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8D0" w:rsidRPr="00872F26" w:rsidRDefault="00B118D0" w:rsidP="00B118D0">
      <w:pPr>
        <w:spacing w:after="0" w:line="240" w:lineRule="auto"/>
        <w:jc w:val="center"/>
        <w:rPr>
          <w:rFonts w:eastAsia="Times New Roman"/>
          <w:szCs w:val="24"/>
          <w:lang w:eastAsia="ar-SA"/>
        </w:rPr>
      </w:pPr>
      <w:r w:rsidRPr="00872F26">
        <w:rPr>
          <w:rFonts w:eastAsia="Times New Roman"/>
          <w:szCs w:val="24"/>
          <w:lang w:eastAsia="ar-SA"/>
        </w:rPr>
        <w:t>Министерство образования и науки Хабаровского края</w:t>
      </w:r>
    </w:p>
    <w:p w:rsidR="00B118D0" w:rsidRPr="00872F26" w:rsidRDefault="00B118D0" w:rsidP="00B118D0">
      <w:pPr>
        <w:spacing w:after="0" w:line="240" w:lineRule="auto"/>
        <w:jc w:val="center"/>
        <w:rPr>
          <w:rFonts w:eastAsia="Times New Roman"/>
          <w:szCs w:val="24"/>
          <w:lang w:eastAsia="ar-SA"/>
        </w:rPr>
      </w:pPr>
      <w:r w:rsidRPr="00872F26">
        <w:rPr>
          <w:rFonts w:eastAsia="Times New Roman"/>
          <w:szCs w:val="24"/>
          <w:lang w:eastAsia="ar-SA"/>
        </w:rPr>
        <w:t xml:space="preserve"> Краевое государственное бюджетное </w:t>
      </w:r>
    </w:p>
    <w:p w:rsidR="00B118D0" w:rsidRPr="00872F26" w:rsidRDefault="00B118D0" w:rsidP="00B118D0">
      <w:pPr>
        <w:spacing w:after="0" w:line="240" w:lineRule="auto"/>
        <w:jc w:val="center"/>
        <w:rPr>
          <w:rFonts w:eastAsia="Times New Roman"/>
          <w:szCs w:val="24"/>
          <w:lang w:eastAsia="ar-SA"/>
        </w:rPr>
      </w:pPr>
      <w:r w:rsidRPr="00872F26">
        <w:rPr>
          <w:rFonts w:eastAsia="Times New Roman"/>
          <w:szCs w:val="24"/>
          <w:lang w:eastAsia="ar-SA"/>
        </w:rPr>
        <w:t>профессиональное образовательное учреждение</w:t>
      </w:r>
    </w:p>
    <w:p w:rsidR="00B118D0" w:rsidRPr="00872F26" w:rsidRDefault="00B118D0" w:rsidP="00B118D0">
      <w:pPr>
        <w:spacing w:after="0" w:line="240" w:lineRule="auto"/>
        <w:jc w:val="center"/>
        <w:rPr>
          <w:rFonts w:eastAsia="Times New Roman"/>
          <w:szCs w:val="24"/>
          <w:lang w:eastAsia="ar-SA"/>
        </w:rPr>
      </w:pPr>
      <w:r w:rsidRPr="00872F26">
        <w:rPr>
          <w:rFonts w:eastAsia="Times New Roman"/>
          <w:szCs w:val="24"/>
          <w:lang w:eastAsia="ar-SA"/>
        </w:rPr>
        <w:t>«Комсомольский-на-Амуре судомеханический техникум»</w:t>
      </w:r>
    </w:p>
    <w:p w:rsidR="00B118D0" w:rsidRPr="00872F26" w:rsidRDefault="00B118D0" w:rsidP="00B118D0">
      <w:pPr>
        <w:spacing w:after="0" w:line="240" w:lineRule="auto"/>
        <w:jc w:val="center"/>
        <w:rPr>
          <w:rFonts w:eastAsia="Times New Roman"/>
          <w:szCs w:val="24"/>
          <w:lang w:eastAsia="ar-SA"/>
        </w:rPr>
      </w:pPr>
      <w:r w:rsidRPr="00872F26">
        <w:rPr>
          <w:rFonts w:eastAsia="Times New Roman"/>
          <w:szCs w:val="24"/>
          <w:lang w:eastAsia="ar-SA"/>
        </w:rPr>
        <w:t>имени Героя Советского Союза В.В. Орехова</w:t>
      </w:r>
    </w:p>
    <w:p w:rsidR="00B118D0" w:rsidRPr="00872F26" w:rsidRDefault="00B118D0" w:rsidP="00B118D0">
      <w:pPr>
        <w:spacing w:after="0" w:line="240" w:lineRule="auto"/>
        <w:jc w:val="center"/>
        <w:rPr>
          <w:rFonts w:eastAsia="Times New Roman"/>
          <w:i/>
          <w:iCs/>
          <w:szCs w:val="24"/>
          <w:lang w:eastAsia="ru-RU"/>
        </w:rPr>
      </w:pPr>
      <w:r w:rsidRPr="00872F26">
        <w:rPr>
          <w:rFonts w:eastAsia="Times New Roman"/>
          <w:szCs w:val="24"/>
          <w:lang w:eastAsia="ar-SA"/>
        </w:rPr>
        <w:t>(КГБ ПОУ КСМТ)</w:t>
      </w:r>
    </w:p>
    <w:p w:rsidR="00B118D0" w:rsidRPr="00872F26" w:rsidRDefault="00B118D0" w:rsidP="00B118D0">
      <w:pPr>
        <w:spacing w:after="0" w:line="360" w:lineRule="auto"/>
        <w:jc w:val="both"/>
        <w:rPr>
          <w:rFonts w:eastAsia="Times New Roman"/>
          <w:b/>
          <w:bCs/>
          <w:szCs w:val="24"/>
          <w:lang w:eastAsia="ru-RU"/>
        </w:rPr>
      </w:pPr>
    </w:p>
    <w:tbl>
      <w:tblPr>
        <w:tblW w:w="0" w:type="auto"/>
        <w:jc w:val="right"/>
        <w:tblInd w:w="-764" w:type="dxa"/>
        <w:tblLook w:val="01E0" w:firstRow="1" w:lastRow="1" w:firstColumn="1" w:lastColumn="1" w:noHBand="0" w:noVBand="0"/>
      </w:tblPr>
      <w:tblGrid>
        <w:gridCol w:w="4699"/>
      </w:tblGrid>
      <w:tr w:rsidR="00B118D0" w:rsidRPr="00872F26" w:rsidTr="00B118D0">
        <w:trPr>
          <w:jc w:val="right"/>
        </w:trPr>
        <w:tc>
          <w:tcPr>
            <w:tcW w:w="4699" w:type="dxa"/>
          </w:tcPr>
          <w:p w:rsidR="00B118D0" w:rsidRPr="00872F26" w:rsidRDefault="00B118D0" w:rsidP="00B118D0">
            <w:pPr>
              <w:shd w:val="clear" w:color="auto" w:fill="FFFFFF"/>
              <w:spacing w:after="0" w:line="240" w:lineRule="auto"/>
              <w:jc w:val="right"/>
              <w:rPr>
                <w:rFonts w:eastAsia="Times New Roman"/>
                <w:spacing w:val="-1"/>
                <w:szCs w:val="24"/>
                <w:lang w:eastAsia="ru-RU"/>
              </w:rPr>
            </w:pPr>
            <w:r w:rsidRPr="00872F26">
              <w:rPr>
                <w:rFonts w:eastAsia="Times New Roman"/>
                <w:spacing w:val="-3"/>
                <w:szCs w:val="24"/>
                <w:lang w:eastAsia="ru-RU"/>
              </w:rPr>
              <w:t xml:space="preserve"> УТВЕРЖДАЮ</w:t>
            </w:r>
            <w:r w:rsidRPr="00872F26">
              <w:rPr>
                <w:rFonts w:eastAsia="Times New Roman"/>
                <w:spacing w:val="-1"/>
                <w:szCs w:val="24"/>
                <w:lang w:eastAsia="ru-RU"/>
              </w:rPr>
              <w:t xml:space="preserve">  </w:t>
            </w:r>
          </w:p>
          <w:p w:rsidR="00B118D0" w:rsidRPr="00872F26" w:rsidRDefault="00B118D0" w:rsidP="00B118D0">
            <w:pPr>
              <w:shd w:val="clear" w:color="auto" w:fill="FFFFFF"/>
              <w:spacing w:after="0" w:line="240" w:lineRule="auto"/>
              <w:jc w:val="right"/>
              <w:rPr>
                <w:rFonts w:eastAsia="Times New Roman"/>
                <w:spacing w:val="-1"/>
                <w:szCs w:val="24"/>
                <w:lang w:eastAsia="ru-RU"/>
              </w:rPr>
            </w:pPr>
            <w:r w:rsidRPr="00872F26">
              <w:rPr>
                <w:rFonts w:eastAsia="Times New Roman"/>
                <w:spacing w:val="-1"/>
                <w:szCs w:val="24"/>
                <w:lang w:eastAsia="ru-RU"/>
              </w:rPr>
              <w:t xml:space="preserve">Зам. директора по УР </w:t>
            </w:r>
          </w:p>
          <w:p w:rsidR="00B118D0" w:rsidRPr="00872F26" w:rsidRDefault="00B118D0" w:rsidP="00B118D0">
            <w:pPr>
              <w:shd w:val="clear" w:color="auto" w:fill="FFFFFF"/>
              <w:spacing w:after="0" w:line="240" w:lineRule="auto"/>
              <w:rPr>
                <w:rFonts w:eastAsia="Times New Roman"/>
                <w:szCs w:val="24"/>
                <w:lang w:eastAsia="ru-RU"/>
              </w:rPr>
            </w:pPr>
            <w:r w:rsidRPr="00872F26">
              <w:rPr>
                <w:rFonts w:eastAsia="Times New Roman"/>
                <w:spacing w:val="-1"/>
                <w:szCs w:val="24"/>
                <w:lang w:eastAsia="ru-RU"/>
              </w:rPr>
              <w:t>_____________________Н.Н. Абраменко</w:t>
            </w:r>
            <w:r w:rsidRPr="00872F26">
              <w:rPr>
                <w:rFonts w:eastAsia="Times New Roman"/>
                <w:szCs w:val="24"/>
                <w:lang w:eastAsia="ru-RU"/>
              </w:rPr>
              <w:t xml:space="preserve">   </w:t>
            </w:r>
          </w:p>
          <w:p w:rsidR="00B118D0" w:rsidRPr="00872F26" w:rsidRDefault="00B118D0" w:rsidP="00B118D0">
            <w:pPr>
              <w:shd w:val="clear" w:color="auto" w:fill="FFFFFF"/>
              <w:spacing w:after="0" w:line="240" w:lineRule="auto"/>
              <w:jc w:val="right"/>
              <w:rPr>
                <w:rFonts w:eastAsia="Times New Roman"/>
                <w:szCs w:val="24"/>
                <w:lang w:eastAsia="ru-RU"/>
              </w:rPr>
            </w:pPr>
            <w:r w:rsidRPr="00872F26">
              <w:rPr>
                <w:rFonts w:eastAsia="Times New Roman"/>
                <w:szCs w:val="24"/>
                <w:lang w:eastAsia="ru-RU"/>
              </w:rPr>
              <w:t xml:space="preserve"> « ___»______</w:t>
            </w:r>
            <w:r w:rsidRPr="00872F26">
              <w:rPr>
                <w:rFonts w:eastAsia="Times New Roman"/>
                <w:szCs w:val="24"/>
                <w:u w:val="single"/>
                <w:lang w:eastAsia="ru-RU"/>
              </w:rPr>
              <w:t xml:space="preserve">        </w:t>
            </w:r>
            <w:r w:rsidRPr="00872F26">
              <w:rPr>
                <w:rFonts w:eastAsia="Times New Roman"/>
                <w:szCs w:val="24"/>
                <w:lang w:eastAsia="ru-RU"/>
              </w:rPr>
              <w:t>_____201</w:t>
            </w:r>
            <w:r>
              <w:rPr>
                <w:rFonts w:eastAsia="Times New Roman"/>
                <w:szCs w:val="24"/>
                <w:lang w:eastAsia="ru-RU"/>
              </w:rPr>
              <w:t>8</w:t>
            </w:r>
            <w:r w:rsidRPr="00872F26">
              <w:rPr>
                <w:rFonts w:eastAsia="Times New Roman"/>
                <w:szCs w:val="24"/>
                <w:lang w:eastAsia="ru-RU"/>
              </w:rPr>
              <w:t xml:space="preserve"> г.</w:t>
            </w:r>
          </w:p>
          <w:p w:rsidR="00B118D0" w:rsidRPr="00872F26" w:rsidRDefault="00B118D0" w:rsidP="00B118D0">
            <w:pPr>
              <w:tabs>
                <w:tab w:val="num" w:pos="0"/>
              </w:tabs>
              <w:spacing w:after="0" w:line="240" w:lineRule="auto"/>
              <w:rPr>
                <w:rFonts w:eastAsia="Times New Roman"/>
                <w:szCs w:val="24"/>
                <w:lang w:eastAsia="ru-RU"/>
              </w:rPr>
            </w:pPr>
          </w:p>
        </w:tc>
      </w:tr>
    </w:tbl>
    <w:p w:rsidR="00B118D0" w:rsidRPr="00872F26" w:rsidRDefault="00B118D0" w:rsidP="00B118D0">
      <w:pPr>
        <w:spacing w:after="0" w:line="360" w:lineRule="auto"/>
        <w:jc w:val="right"/>
        <w:rPr>
          <w:rFonts w:eastAsia="Times New Roman"/>
          <w:b/>
          <w:bCs/>
          <w:szCs w:val="24"/>
          <w:lang w:eastAsia="ru-RU"/>
        </w:rPr>
      </w:pPr>
    </w:p>
    <w:p w:rsidR="00B118D0" w:rsidRPr="00872F26" w:rsidRDefault="00B118D0" w:rsidP="00B118D0">
      <w:pPr>
        <w:spacing w:after="0" w:line="360" w:lineRule="auto"/>
        <w:jc w:val="right"/>
        <w:rPr>
          <w:rFonts w:eastAsia="Times New Roman"/>
          <w:b/>
          <w:bCs/>
          <w:szCs w:val="24"/>
          <w:lang w:eastAsia="ru-RU"/>
        </w:rPr>
      </w:pPr>
    </w:p>
    <w:p w:rsidR="00B118D0" w:rsidRPr="00872F26" w:rsidRDefault="00B118D0" w:rsidP="00B118D0">
      <w:pPr>
        <w:spacing w:after="0" w:line="360" w:lineRule="auto"/>
        <w:jc w:val="both"/>
        <w:rPr>
          <w:rFonts w:eastAsia="Times New Roman"/>
          <w:b/>
          <w:bCs/>
          <w:szCs w:val="24"/>
          <w:lang w:eastAsia="ru-RU"/>
        </w:rPr>
      </w:pPr>
    </w:p>
    <w:p w:rsidR="00B118D0" w:rsidRPr="00872F26" w:rsidRDefault="00B118D0" w:rsidP="00B118D0">
      <w:pPr>
        <w:spacing w:after="0" w:line="360" w:lineRule="auto"/>
        <w:jc w:val="both"/>
        <w:rPr>
          <w:rFonts w:eastAsia="Times New Roman"/>
          <w:b/>
          <w:bCs/>
          <w:szCs w:val="24"/>
          <w:lang w:eastAsia="ru-RU"/>
        </w:rPr>
      </w:pPr>
    </w:p>
    <w:p w:rsidR="00B118D0" w:rsidRPr="00CA4941" w:rsidRDefault="00B118D0" w:rsidP="00B118D0">
      <w:pPr>
        <w:spacing w:after="0" w:line="240" w:lineRule="auto"/>
        <w:jc w:val="center"/>
        <w:rPr>
          <w:rFonts w:eastAsia="Times New Roman"/>
          <w:b/>
          <w:szCs w:val="24"/>
          <w:lang w:eastAsia="ru-RU"/>
        </w:rPr>
      </w:pPr>
      <w:r w:rsidRPr="00CA4941">
        <w:rPr>
          <w:rFonts w:eastAsia="Times New Roman"/>
          <w:b/>
          <w:szCs w:val="24"/>
          <w:lang w:eastAsia="ru-RU"/>
        </w:rPr>
        <w:t xml:space="preserve">КОМПЛЕКТ КОНТРОЛЬНО-ОЦЕНОЧНЫХ СРЕДСТВ </w:t>
      </w:r>
    </w:p>
    <w:p w:rsidR="00B118D0" w:rsidRPr="00CA4941" w:rsidRDefault="00B118D0" w:rsidP="00B118D0">
      <w:pPr>
        <w:spacing w:after="0" w:line="240" w:lineRule="auto"/>
        <w:jc w:val="center"/>
        <w:rPr>
          <w:rFonts w:eastAsia="Times New Roman"/>
          <w:b/>
          <w:szCs w:val="24"/>
          <w:lang w:eastAsia="ru-RU"/>
        </w:rPr>
      </w:pPr>
    </w:p>
    <w:p w:rsidR="00B118D0" w:rsidRPr="00CA4941" w:rsidRDefault="00B118D0" w:rsidP="00B118D0">
      <w:pPr>
        <w:spacing w:after="0" w:line="240" w:lineRule="auto"/>
        <w:jc w:val="center"/>
        <w:rPr>
          <w:rFonts w:eastAsia="Times New Roman"/>
          <w:b/>
          <w:szCs w:val="24"/>
          <w:lang w:eastAsia="ru-RU"/>
        </w:rPr>
      </w:pPr>
      <w:r w:rsidRPr="00CA4941">
        <w:rPr>
          <w:rFonts w:eastAsia="Times New Roman"/>
          <w:b/>
          <w:szCs w:val="24"/>
          <w:lang w:eastAsia="ru-RU"/>
        </w:rPr>
        <w:t>ПРОМЕЖУТОЧНОЙ АТТЕСТАЦИИ</w:t>
      </w:r>
    </w:p>
    <w:p w:rsidR="00B118D0" w:rsidRPr="00872F26" w:rsidRDefault="00B118D0" w:rsidP="00B118D0">
      <w:pPr>
        <w:spacing w:after="0" w:line="240" w:lineRule="auto"/>
        <w:jc w:val="center"/>
        <w:rPr>
          <w:rFonts w:eastAsia="Times New Roman"/>
          <w:b/>
          <w:szCs w:val="24"/>
          <w:lang w:eastAsia="ru-RU"/>
        </w:rPr>
      </w:pPr>
    </w:p>
    <w:p w:rsidR="00B118D0" w:rsidRPr="00872F26" w:rsidRDefault="00B118D0" w:rsidP="00B118D0">
      <w:pPr>
        <w:spacing w:after="0" w:line="240" w:lineRule="auto"/>
        <w:jc w:val="center"/>
        <w:rPr>
          <w:rFonts w:eastAsia="Times New Roman"/>
          <w:b/>
          <w:szCs w:val="24"/>
          <w:lang w:eastAsia="ru-RU"/>
        </w:rPr>
      </w:pPr>
    </w:p>
    <w:p w:rsidR="00B118D0" w:rsidRPr="007D642E" w:rsidRDefault="00B118D0" w:rsidP="00B118D0">
      <w:pPr>
        <w:spacing w:after="0" w:line="240" w:lineRule="auto"/>
        <w:jc w:val="center"/>
        <w:rPr>
          <w:rFonts w:eastAsia="Times New Roman"/>
          <w:b/>
          <w:bCs/>
          <w:szCs w:val="24"/>
          <w:lang w:eastAsia="ru-RU"/>
        </w:rPr>
      </w:pPr>
    </w:p>
    <w:p w:rsidR="00B118D0" w:rsidRPr="00B118D0" w:rsidRDefault="00B118D0" w:rsidP="00B118D0">
      <w:pPr>
        <w:spacing w:after="0" w:line="240" w:lineRule="auto"/>
        <w:jc w:val="center"/>
        <w:rPr>
          <w:rFonts w:eastAsia="Times New Roman"/>
          <w:b/>
          <w:bCs/>
          <w:szCs w:val="24"/>
          <w:lang w:eastAsia="ru-RU"/>
        </w:rPr>
      </w:pPr>
      <w:r w:rsidRPr="00B118D0">
        <w:rPr>
          <w:rFonts w:eastAsia="Times New Roman"/>
          <w:b/>
          <w:bCs/>
          <w:szCs w:val="24"/>
          <w:lang w:eastAsia="ru-RU"/>
        </w:rPr>
        <w:t xml:space="preserve">МДК 02.01 </w:t>
      </w:r>
      <w:r w:rsidRPr="00B118D0">
        <w:rPr>
          <w:rFonts w:eastAsia="Times New Roman"/>
          <w:b/>
          <w:bCs/>
          <w:iCs/>
          <w:szCs w:val="24"/>
          <w:lang w:eastAsia="ru-RU"/>
        </w:rPr>
        <w:t>Техническая эксплуатация, ремонт и монтаж отдельных узлов силовых систем зданий и сооружений, освещения и осветительных сетей объектов жилищно-коммунального хозяйства в соответствии с заданием/нарядом.</w:t>
      </w:r>
    </w:p>
    <w:p w:rsidR="00B118D0" w:rsidRPr="00872F26" w:rsidRDefault="00B118D0" w:rsidP="00B118D0">
      <w:pPr>
        <w:spacing w:after="0" w:line="240" w:lineRule="auto"/>
        <w:jc w:val="center"/>
        <w:rPr>
          <w:rFonts w:eastAsia="Times New Roman"/>
          <w:bCs/>
          <w:szCs w:val="24"/>
          <w:vertAlign w:val="superscript"/>
          <w:lang w:eastAsia="ru-RU"/>
        </w:rPr>
      </w:pPr>
    </w:p>
    <w:p w:rsidR="00B118D0" w:rsidRPr="00872F26" w:rsidRDefault="00B118D0" w:rsidP="00B118D0">
      <w:pPr>
        <w:spacing w:after="0" w:line="360" w:lineRule="auto"/>
        <w:jc w:val="center"/>
        <w:rPr>
          <w:rFonts w:eastAsia="Times New Roman"/>
          <w:szCs w:val="24"/>
          <w:lang w:eastAsia="ru-RU"/>
        </w:rPr>
      </w:pPr>
      <w:r w:rsidRPr="00872F26">
        <w:rPr>
          <w:rFonts w:eastAsia="Times New Roman"/>
          <w:szCs w:val="24"/>
          <w:lang w:eastAsia="ru-RU"/>
        </w:rPr>
        <w:t>по профессии</w:t>
      </w:r>
    </w:p>
    <w:p w:rsidR="00B118D0" w:rsidRPr="00B118D0" w:rsidRDefault="00B118D0" w:rsidP="00B118D0">
      <w:pPr>
        <w:shd w:val="clear" w:color="auto" w:fill="FFFFFF"/>
        <w:spacing w:after="0" w:line="240" w:lineRule="auto"/>
        <w:jc w:val="center"/>
        <w:rPr>
          <w:rFonts w:eastAsia="Times New Roman"/>
          <w:b/>
          <w:bCs/>
          <w:i/>
          <w:szCs w:val="24"/>
          <w:lang w:eastAsia="ru-RU"/>
        </w:rPr>
      </w:pPr>
      <w:r w:rsidRPr="00B118D0">
        <w:rPr>
          <w:rFonts w:eastAsia="Times New Roman"/>
          <w:b/>
          <w:bCs/>
          <w:i/>
          <w:szCs w:val="24"/>
          <w:lang w:eastAsia="ru-RU"/>
        </w:rPr>
        <w:t>08.01.26 Мастер по ремонту и обслуживанию инженерных систем жилищно-</w:t>
      </w:r>
    </w:p>
    <w:p w:rsidR="00B118D0" w:rsidRPr="00B118D0" w:rsidRDefault="00B118D0" w:rsidP="00B118D0">
      <w:pPr>
        <w:shd w:val="clear" w:color="auto" w:fill="FFFFFF"/>
        <w:spacing w:after="0" w:line="240" w:lineRule="auto"/>
        <w:jc w:val="center"/>
        <w:rPr>
          <w:rFonts w:eastAsia="Times New Roman"/>
          <w:b/>
          <w:bCs/>
          <w:i/>
          <w:szCs w:val="24"/>
          <w:lang w:eastAsia="ru-RU"/>
        </w:rPr>
      </w:pPr>
      <w:r w:rsidRPr="00B118D0">
        <w:rPr>
          <w:rFonts w:eastAsia="Times New Roman"/>
          <w:b/>
          <w:bCs/>
          <w:i/>
          <w:szCs w:val="24"/>
          <w:lang w:eastAsia="ru-RU"/>
        </w:rPr>
        <w:t>коммунального хозяйства</w:t>
      </w:r>
    </w:p>
    <w:p w:rsidR="00B118D0" w:rsidRPr="00872F26" w:rsidRDefault="00B118D0" w:rsidP="00B118D0">
      <w:pPr>
        <w:shd w:val="clear" w:color="auto" w:fill="FFFFFF"/>
        <w:spacing w:after="0" w:line="240" w:lineRule="auto"/>
        <w:jc w:val="center"/>
        <w:rPr>
          <w:rFonts w:eastAsia="Times New Roman"/>
          <w:spacing w:val="-3"/>
          <w:szCs w:val="24"/>
          <w:lang w:eastAsia="ru-RU"/>
        </w:rPr>
      </w:pPr>
    </w:p>
    <w:p w:rsidR="00B118D0" w:rsidRPr="00872F26" w:rsidRDefault="00B118D0" w:rsidP="00B118D0">
      <w:pPr>
        <w:shd w:val="clear" w:color="auto" w:fill="FFFFFF"/>
        <w:spacing w:after="0" w:line="240" w:lineRule="auto"/>
        <w:jc w:val="center"/>
        <w:rPr>
          <w:rFonts w:eastAsia="Times New Roman"/>
          <w:spacing w:val="-3"/>
          <w:szCs w:val="24"/>
          <w:lang w:eastAsia="ru-RU"/>
        </w:rPr>
      </w:pPr>
      <w:r w:rsidRPr="00872F26">
        <w:rPr>
          <w:rFonts w:eastAsia="Times New Roman"/>
          <w:spacing w:val="-3"/>
          <w:szCs w:val="24"/>
          <w:lang w:eastAsia="ru-RU"/>
        </w:rPr>
        <w:t>среднего профессионального образования</w:t>
      </w:r>
    </w:p>
    <w:p w:rsidR="00B118D0" w:rsidRPr="00872F26" w:rsidRDefault="00B118D0" w:rsidP="00B118D0">
      <w:pPr>
        <w:spacing w:after="0" w:line="240" w:lineRule="auto"/>
        <w:jc w:val="center"/>
        <w:rPr>
          <w:rFonts w:eastAsia="Times New Roman"/>
          <w:szCs w:val="24"/>
          <w:lang w:eastAsia="ru-RU"/>
        </w:rPr>
      </w:pPr>
    </w:p>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профессиональной подготовки</w:t>
      </w:r>
    </w:p>
    <w:p w:rsidR="00B118D0" w:rsidRPr="00872F26" w:rsidRDefault="00B118D0" w:rsidP="00B118D0">
      <w:pPr>
        <w:spacing w:after="0" w:line="240" w:lineRule="auto"/>
        <w:jc w:val="center"/>
        <w:rPr>
          <w:rFonts w:eastAsia="Times New Roman"/>
          <w:b/>
          <w:bCs/>
          <w:szCs w:val="24"/>
          <w:lang w:eastAsia="ru-RU"/>
        </w:rPr>
      </w:pPr>
    </w:p>
    <w:p w:rsidR="00B118D0" w:rsidRPr="00872F26" w:rsidRDefault="00B118D0" w:rsidP="00B118D0">
      <w:pPr>
        <w:spacing w:after="0" w:line="360" w:lineRule="auto"/>
        <w:jc w:val="both"/>
        <w:rPr>
          <w:rFonts w:eastAsia="Times New Roman"/>
          <w:b/>
          <w:bCs/>
          <w:color w:val="FF0000"/>
          <w:szCs w:val="24"/>
          <w:lang w:eastAsia="ru-RU"/>
        </w:rPr>
      </w:pPr>
    </w:p>
    <w:p w:rsidR="00B118D0" w:rsidRPr="00872F26" w:rsidRDefault="00B118D0" w:rsidP="00B118D0">
      <w:pPr>
        <w:spacing w:after="0" w:line="360" w:lineRule="auto"/>
        <w:jc w:val="both"/>
        <w:rPr>
          <w:rFonts w:eastAsia="Times New Roman"/>
          <w:b/>
          <w:bCs/>
          <w:szCs w:val="24"/>
          <w:lang w:eastAsia="ru-RU"/>
        </w:rPr>
      </w:pPr>
    </w:p>
    <w:p w:rsidR="00B118D0" w:rsidRPr="00872F26" w:rsidRDefault="00B118D0" w:rsidP="00B118D0">
      <w:pPr>
        <w:spacing w:after="0" w:line="360" w:lineRule="auto"/>
        <w:jc w:val="both"/>
        <w:rPr>
          <w:rFonts w:eastAsia="Times New Roman"/>
          <w:b/>
          <w:bCs/>
          <w:szCs w:val="24"/>
          <w:lang w:eastAsia="ru-RU"/>
        </w:rPr>
      </w:pPr>
    </w:p>
    <w:p w:rsidR="00B118D0" w:rsidRPr="00872F26" w:rsidRDefault="00B118D0" w:rsidP="00B118D0">
      <w:pPr>
        <w:spacing w:after="0" w:line="360" w:lineRule="auto"/>
        <w:jc w:val="both"/>
        <w:rPr>
          <w:rFonts w:eastAsia="Times New Roman"/>
          <w:b/>
          <w:bCs/>
          <w:szCs w:val="24"/>
          <w:lang w:eastAsia="ru-RU"/>
        </w:rPr>
      </w:pPr>
    </w:p>
    <w:p w:rsidR="00B118D0" w:rsidRPr="00872F26" w:rsidRDefault="00B118D0" w:rsidP="00B118D0">
      <w:pPr>
        <w:spacing w:after="0" w:line="360" w:lineRule="auto"/>
        <w:jc w:val="both"/>
        <w:rPr>
          <w:rFonts w:eastAsia="Times New Roman"/>
          <w:b/>
          <w:bCs/>
          <w:szCs w:val="24"/>
          <w:lang w:eastAsia="ru-RU"/>
        </w:rPr>
      </w:pPr>
    </w:p>
    <w:p w:rsidR="00B118D0" w:rsidRPr="00872F26" w:rsidRDefault="00B118D0" w:rsidP="00B118D0">
      <w:pPr>
        <w:spacing w:after="0" w:line="360" w:lineRule="auto"/>
        <w:jc w:val="both"/>
        <w:rPr>
          <w:rFonts w:eastAsia="Times New Roman"/>
          <w:b/>
          <w:bCs/>
          <w:szCs w:val="24"/>
          <w:lang w:eastAsia="ru-RU"/>
        </w:rPr>
      </w:pPr>
    </w:p>
    <w:p w:rsidR="00B118D0" w:rsidRPr="00872F26" w:rsidRDefault="00B118D0" w:rsidP="00B118D0">
      <w:pPr>
        <w:spacing w:after="0" w:line="360" w:lineRule="auto"/>
        <w:jc w:val="both"/>
        <w:rPr>
          <w:rFonts w:eastAsia="Times New Roman"/>
          <w:b/>
          <w:bCs/>
          <w:szCs w:val="24"/>
          <w:lang w:eastAsia="ru-RU"/>
        </w:rPr>
      </w:pPr>
    </w:p>
    <w:p w:rsidR="00B118D0" w:rsidRPr="00872F26" w:rsidRDefault="00B118D0" w:rsidP="00B118D0">
      <w:pPr>
        <w:spacing w:after="0" w:line="360" w:lineRule="auto"/>
        <w:jc w:val="both"/>
        <w:rPr>
          <w:rFonts w:eastAsia="Times New Roman"/>
          <w:b/>
          <w:bCs/>
          <w:szCs w:val="24"/>
          <w:lang w:eastAsia="ru-RU"/>
        </w:rPr>
      </w:pPr>
    </w:p>
    <w:p w:rsidR="00B118D0" w:rsidRPr="00872F26" w:rsidRDefault="00B118D0" w:rsidP="00B118D0">
      <w:pPr>
        <w:spacing w:after="0" w:line="360" w:lineRule="auto"/>
        <w:rPr>
          <w:rFonts w:eastAsia="Times New Roman"/>
          <w:b/>
          <w:bCs/>
          <w:szCs w:val="24"/>
          <w:lang w:eastAsia="ru-RU"/>
        </w:rPr>
      </w:pPr>
    </w:p>
    <w:p w:rsidR="00B118D0" w:rsidRPr="00872F26" w:rsidRDefault="00B118D0" w:rsidP="00B118D0">
      <w:pPr>
        <w:spacing w:after="0" w:line="360" w:lineRule="auto"/>
        <w:jc w:val="center"/>
        <w:rPr>
          <w:rFonts w:eastAsia="Times New Roman"/>
          <w:bCs/>
          <w:szCs w:val="24"/>
          <w:lang w:eastAsia="ru-RU"/>
        </w:rPr>
      </w:pPr>
      <w:r w:rsidRPr="00872F26">
        <w:rPr>
          <w:rFonts w:eastAsia="Times New Roman"/>
          <w:bCs/>
          <w:szCs w:val="24"/>
          <w:lang w:eastAsia="ru-RU"/>
        </w:rPr>
        <w:t>201</w:t>
      </w:r>
      <w:r>
        <w:rPr>
          <w:rFonts w:eastAsia="Times New Roman"/>
          <w:bCs/>
          <w:szCs w:val="24"/>
          <w:lang w:eastAsia="ru-RU"/>
        </w:rPr>
        <w:t>8</w:t>
      </w:r>
      <w:r w:rsidRPr="00872F26">
        <w:rPr>
          <w:rFonts w:eastAsia="Times New Roman"/>
          <w:bCs/>
          <w:szCs w:val="24"/>
          <w:lang w:eastAsia="ru-RU"/>
        </w:rPr>
        <w:t xml:space="preserve"> г.</w:t>
      </w:r>
    </w:p>
    <w:p w:rsidR="00B118D0" w:rsidRPr="00B118D0" w:rsidRDefault="00B118D0" w:rsidP="00B118D0">
      <w:pPr>
        <w:spacing w:after="0" w:line="240" w:lineRule="auto"/>
        <w:jc w:val="both"/>
        <w:rPr>
          <w:rFonts w:eastAsia="Times New Roman"/>
          <w:szCs w:val="24"/>
          <w:lang w:eastAsia="ru-RU"/>
        </w:rPr>
      </w:pPr>
      <w:proofErr w:type="gramStart"/>
      <w:r w:rsidRPr="00B118D0">
        <w:rPr>
          <w:rFonts w:eastAsia="Times New Roman"/>
          <w:szCs w:val="24"/>
          <w:lang w:eastAsia="ru-RU"/>
        </w:rPr>
        <w:lastRenderedPageBreak/>
        <w:t>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профессии 08.01.26 Мастер по ремонту и обслуживанию инженерных систем жилищно - коммунального хозяйства, программы учебной дисциплины МДК 02.01 Техническая эксплуатация, ремонт и монтаж отдельных узлов силовых систем зданий и сооружений, освещения и осветительных сетей объектов жилищно-коммунального хозяйства в соответствии с заданием/нарядом, согласованной и утверждённой на заседании</w:t>
      </w:r>
      <w:proofErr w:type="gramEnd"/>
      <w:r w:rsidRPr="00B118D0">
        <w:rPr>
          <w:rFonts w:eastAsia="Times New Roman"/>
          <w:szCs w:val="24"/>
          <w:lang w:eastAsia="ru-RU"/>
        </w:rPr>
        <w:t xml:space="preserve"> предметно-цикловой комиссии ____________________________ протокол № ___ от «______» _________ ___ г. рег.№ __________</w:t>
      </w:r>
    </w:p>
    <w:p w:rsidR="00B118D0" w:rsidRPr="00B118D0" w:rsidRDefault="00B118D0" w:rsidP="00B118D0">
      <w:pPr>
        <w:spacing w:after="0" w:line="240" w:lineRule="auto"/>
        <w:rPr>
          <w:rFonts w:eastAsia="Times New Roman"/>
          <w:szCs w:val="24"/>
          <w:lang w:eastAsia="ru-RU"/>
        </w:rPr>
      </w:pPr>
    </w:p>
    <w:p w:rsidR="00B118D0" w:rsidRPr="00B118D0" w:rsidRDefault="00B118D0" w:rsidP="00B118D0">
      <w:pPr>
        <w:spacing w:after="0" w:line="240" w:lineRule="auto"/>
        <w:rPr>
          <w:rFonts w:eastAsia="Times New Roman"/>
          <w:szCs w:val="24"/>
          <w:lang w:eastAsia="ru-RU"/>
        </w:rPr>
      </w:pPr>
    </w:p>
    <w:p w:rsidR="00B118D0" w:rsidRPr="00B118D0" w:rsidRDefault="00B118D0" w:rsidP="00B118D0">
      <w:pPr>
        <w:spacing w:after="0" w:line="240" w:lineRule="auto"/>
        <w:rPr>
          <w:rFonts w:eastAsia="Times New Roman"/>
          <w:szCs w:val="24"/>
          <w:lang w:eastAsia="ru-RU"/>
        </w:rPr>
      </w:pPr>
    </w:p>
    <w:p w:rsidR="00B118D0" w:rsidRPr="00B118D0" w:rsidRDefault="00B118D0" w:rsidP="00B118D0">
      <w:pPr>
        <w:spacing w:after="0" w:line="240" w:lineRule="auto"/>
        <w:rPr>
          <w:rFonts w:eastAsia="Times New Roman"/>
          <w:szCs w:val="24"/>
          <w:lang w:eastAsia="ru-RU"/>
        </w:rPr>
      </w:pP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00" w:lineRule="atLeast"/>
        <w:ind w:left="709" w:hanging="709"/>
        <w:rPr>
          <w:rFonts w:eastAsia="Times New Roman"/>
          <w:b/>
          <w:bCs/>
          <w:szCs w:val="24"/>
          <w:lang w:eastAsia="ru-RU"/>
        </w:rPr>
      </w:pP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00" w:lineRule="atLeast"/>
        <w:jc w:val="both"/>
        <w:rPr>
          <w:rFonts w:eastAsia="Times New Roman"/>
          <w:bCs/>
          <w:szCs w:val="24"/>
          <w:lang w:eastAsia="ar-SA"/>
        </w:rPr>
      </w:pPr>
      <w:r w:rsidRPr="00B118D0">
        <w:rPr>
          <w:rFonts w:eastAsia="Times New Roman"/>
          <w:b/>
          <w:bCs/>
          <w:szCs w:val="24"/>
          <w:lang w:eastAsia="ar-SA"/>
        </w:rPr>
        <w:t>Организация-разработчик:</w:t>
      </w:r>
      <w:r w:rsidRPr="00B118D0">
        <w:rPr>
          <w:rFonts w:eastAsia="Times New Roman"/>
          <w:bCs/>
          <w:szCs w:val="24"/>
          <w:lang w:eastAsia="ar-SA"/>
        </w:rPr>
        <w:t xml:space="preserve"> краевое государственное бюджетное профессиональное образовательное учреждение «Комсомольский-на-Амуре судомеханический техникум» имени Героя Советского Союза В.В. Орехова».</w:t>
      </w: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00" w:lineRule="atLeast"/>
        <w:rPr>
          <w:rFonts w:eastAsia="Times New Roman"/>
          <w:bCs/>
          <w:szCs w:val="24"/>
          <w:lang w:eastAsia="ar-SA"/>
        </w:rPr>
      </w:pP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00" w:lineRule="atLeast"/>
        <w:rPr>
          <w:rFonts w:eastAsia="Times New Roman"/>
          <w:bCs/>
          <w:szCs w:val="24"/>
          <w:lang w:eastAsia="ar-SA"/>
        </w:rPr>
      </w:pP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00" w:lineRule="atLeast"/>
        <w:rPr>
          <w:rFonts w:eastAsia="Times New Roman"/>
          <w:bCs/>
          <w:szCs w:val="24"/>
          <w:lang w:eastAsia="ar-SA"/>
        </w:rPr>
      </w:pP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00" w:lineRule="atLeast"/>
        <w:rPr>
          <w:rFonts w:eastAsia="Times New Roman"/>
          <w:bCs/>
          <w:szCs w:val="24"/>
          <w:lang w:eastAsia="ar-SA"/>
        </w:rPr>
      </w:pP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00" w:lineRule="atLeast"/>
        <w:rPr>
          <w:rFonts w:eastAsia="Times New Roman"/>
          <w:bCs/>
          <w:szCs w:val="24"/>
          <w:lang w:eastAsia="ar-SA"/>
        </w:rPr>
      </w:pP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00" w:lineRule="atLeast"/>
        <w:rPr>
          <w:rFonts w:eastAsia="Times New Roman"/>
          <w:bCs/>
          <w:szCs w:val="24"/>
          <w:lang w:eastAsia="ar-SA"/>
        </w:rPr>
      </w:pP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00" w:lineRule="atLeast"/>
        <w:rPr>
          <w:rFonts w:eastAsia="Times New Roman"/>
          <w:bCs/>
          <w:szCs w:val="24"/>
          <w:lang w:eastAsia="ar-SA"/>
        </w:rPr>
      </w:pPr>
      <w:r w:rsidRPr="00B118D0">
        <w:rPr>
          <w:rFonts w:eastAsia="Times New Roman"/>
          <w:bCs/>
          <w:szCs w:val="24"/>
          <w:lang w:eastAsia="ar-SA"/>
        </w:rPr>
        <w:t>Разработчики:</w:t>
      </w:r>
    </w:p>
    <w:p w:rsidR="00B118D0" w:rsidRPr="00B118D0" w:rsidRDefault="00B118D0" w:rsidP="00B11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00" w:lineRule="atLeast"/>
        <w:rPr>
          <w:rFonts w:eastAsia="Times New Roman"/>
          <w:bCs/>
          <w:szCs w:val="24"/>
          <w:lang w:eastAsia="ar-SA"/>
        </w:rPr>
      </w:pPr>
    </w:p>
    <w:p w:rsidR="00B118D0" w:rsidRPr="00B118D0" w:rsidRDefault="00B118D0" w:rsidP="00B118D0">
      <w:pPr>
        <w:spacing w:after="0" w:line="360" w:lineRule="auto"/>
        <w:rPr>
          <w:rFonts w:eastAsia="Times New Roman"/>
          <w:bCs/>
          <w:szCs w:val="24"/>
          <w:lang w:eastAsia="ar-SA"/>
        </w:rPr>
      </w:pPr>
      <w:proofErr w:type="spellStart"/>
      <w:r w:rsidRPr="00B118D0">
        <w:rPr>
          <w:rFonts w:eastAsia="Times New Roman"/>
          <w:bCs/>
          <w:szCs w:val="24"/>
          <w:lang w:eastAsia="ar-SA"/>
        </w:rPr>
        <w:t>Смишко</w:t>
      </w:r>
      <w:proofErr w:type="spellEnd"/>
      <w:r w:rsidRPr="00B118D0">
        <w:rPr>
          <w:rFonts w:eastAsia="Times New Roman"/>
          <w:bCs/>
          <w:szCs w:val="24"/>
          <w:lang w:eastAsia="ar-SA"/>
        </w:rPr>
        <w:t xml:space="preserve"> Елена Алексеевна, преподаватель специальных дисциплин.</w:t>
      </w:r>
    </w:p>
    <w:p w:rsidR="00B118D0" w:rsidRPr="00B118D0" w:rsidRDefault="00B118D0" w:rsidP="00B118D0">
      <w:pPr>
        <w:tabs>
          <w:tab w:val="left" w:pos="6225"/>
        </w:tabs>
        <w:spacing w:after="0" w:line="240" w:lineRule="auto"/>
        <w:rPr>
          <w:rFonts w:eastAsia="Times New Roman"/>
          <w:szCs w:val="24"/>
          <w:lang w:eastAsia="ru-RU"/>
        </w:rPr>
      </w:pPr>
    </w:p>
    <w:p w:rsidR="00B118D0" w:rsidRPr="00B118D0" w:rsidRDefault="00B118D0" w:rsidP="00B118D0">
      <w:pPr>
        <w:tabs>
          <w:tab w:val="left" w:pos="6225"/>
        </w:tabs>
        <w:spacing w:after="0" w:line="240" w:lineRule="auto"/>
        <w:rPr>
          <w:rFonts w:eastAsia="Times New Roman"/>
          <w:szCs w:val="24"/>
          <w:lang w:eastAsia="ru-RU"/>
        </w:rPr>
      </w:pPr>
    </w:p>
    <w:p w:rsidR="00B118D0" w:rsidRPr="00B118D0" w:rsidRDefault="00B118D0" w:rsidP="00B118D0">
      <w:pPr>
        <w:tabs>
          <w:tab w:val="left" w:pos="6225"/>
        </w:tabs>
        <w:spacing w:after="0" w:line="240" w:lineRule="auto"/>
        <w:rPr>
          <w:rFonts w:eastAsia="Times New Roman"/>
          <w:szCs w:val="24"/>
          <w:lang w:eastAsia="ru-RU"/>
        </w:rPr>
      </w:pPr>
    </w:p>
    <w:p w:rsidR="00B118D0" w:rsidRPr="00B118D0" w:rsidRDefault="00B118D0" w:rsidP="00B118D0">
      <w:pPr>
        <w:tabs>
          <w:tab w:val="left" w:pos="6225"/>
        </w:tabs>
        <w:spacing w:after="0" w:line="240" w:lineRule="auto"/>
        <w:rPr>
          <w:rFonts w:eastAsia="Times New Roman"/>
          <w:szCs w:val="24"/>
          <w:lang w:eastAsia="ru-RU"/>
        </w:rPr>
      </w:pPr>
    </w:p>
    <w:p w:rsidR="00B118D0" w:rsidRPr="00B118D0" w:rsidRDefault="00B118D0" w:rsidP="00B118D0">
      <w:pPr>
        <w:tabs>
          <w:tab w:val="left" w:pos="6225"/>
        </w:tabs>
        <w:spacing w:after="0" w:line="24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szCs w:val="24"/>
          <w:lang w:eastAsia="ru-RU"/>
        </w:rPr>
      </w:pP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i/>
          <w:szCs w:val="24"/>
          <w:lang w:eastAsia="ru-RU"/>
        </w:rPr>
      </w:pPr>
      <w:r w:rsidRPr="00B118D0">
        <w:rPr>
          <w:rFonts w:eastAsia="Times New Roman"/>
          <w:szCs w:val="24"/>
          <w:lang w:eastAsia="ru-RU"/>
        </w:rPr>
        <w:t>Одобрено на заседании ПЦК ____________________________________________</w:t>
      </w: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szCs w:val="24"/>
          <w:lang w:eastAsia="ru-RU"/>
        </w:rPr>
      </w:pPr>
      <w:r w:rsidRPr="00B118D0">
        <w:rPr>
          <w:rFonts w:eastAsia="Times New Roman"/>
          <w:szCs w:val="24"/>
          <w:lang w:eastAsia="ru-RU"/>
        </w:rPr>
        <w:t>Протокол №_______ от «_____» _________ 20____г.</w:t>
      </w:r>
    </w:p>
    <w:p w:rsidR="00B118D0" w:rsidRPr="00B118D0" w:rsidRDefault="00B118D0" w:rsidP="00B1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szCs w:val="24"/>
          <w:lang w:eastAsia="ru-RU"/>
        </w:rPr>
      </w:pPr>
      <w:r w:rsidRPr="00B118D0">
        <w:rPr>
          <w:rFonts w:eastAsia="Times New Roman"/>
          <w:szCs w:val="24"/>
          <w:lang w:eastAsia="ru-RU"/>
        </w:rPr>
        <w:t>Председатель ПЦК ___________________ /____________________________/</w:t>
      </w:r>
    </w:p>
    <w:p w:rsidR="00B118D0" w:rsidRDefault="00B118D0" w:rsidP="00B118D0">
      <w:pPr>
        <w:spacing w:after="0" w:line="360" w:lineRule="auto"/>
        <w:jc w:val="both"/>
        <w:rPr>
          <w:rFonts w:eastAsia="Times New Roman"/>
          <w:bCs/>
          <w:szCs w:val="24"/>
          <w:lang w:eastAsia="ru-RU"/>
        </w:rPr>
      </w:pPr>
    </w:p>
    <w:sdt>
      <w:sdtPr>
        <w:id w:val="-1116597228"/>
        <w:docPartObj>
          <w:docPartGallery w:val="Table of Contents"/>
          <w:docPartUnique/>
        </w:docPartObj>
      </w:sdtPr>
      <w:sdtEndPr>
        <w:rPr>
          <w:rFonts w:ascii="Times New Roman" w:eastAsiaTheme="minorHAnsi" w:hAnsi="Times New Roman"/>
          <w:color w:val="auto"/>
          <w:sz w:val="24"/>
          <w:szCs w:val="22"/>
          <w:lang w:eastAsia="en-US"/>
        </w:rPr>
      </w:sdtEndPr>
      <w:sdtContent>
        <w:p w:rsidR="0057354D" w:rsidRDefault="0057354D" w:rsidP="0057354D">
          <w:pPr>
            <w:pStyle w:val="affa"/>
            <w:spacing w:before="0" w:line="360" w:lineRule="auto"/>
          </w:pPr>
          <w:r>
            <w:t>Оглавление</w:t>
          </w:r>
        </w:p>
        <w:p w:rsidR="0057354D" w:rsidRPr="0057354D" w:rsidRDefault="0057354D" w:rsidP="0057354D">
          <w:pPr>
            <w:pStyle w:val="21"/>
            <w:rPr>
              <w:rFonts w:eastAsiaTheme="minorEastAsia"/>
              <w:sz w:val="24"/>
              <w:szCs w:val="24"/>
            </w:rPr>
          </w:pPr>
          <w:r w:rsidRPr="0057354D">
            <w:rPr>
              <w:sz w:val="24"/>
              <w:szCs w:val="24"/>
            </w:rPr>
            <w:fldChar w:fldCharType="begin"/>
          </w:r>
          <w:r w:rsidRPr="0057354D">
            <w:rPr>
              <w:sz w:val="24"/>
              <w:szCs w:val="24"/>
            </w:rPr>
            <w:instrText xml:space="preserve"> TOC \o "1-3" \h \z \u </w:instrText>
          </w:r>
          <w:r w:rsidRPr="0057354D">
            <w:rPr>
              <w:sz w:val="24"/>
              <w:szCs w:val="24"/>
            </w:rPr>
            <w:fldChar w:fldCharType="separate"/>
          </w:r>
          <w:hyperlink w:anchor="_Toc36671813" w:history="1">
            <w:r w:rsidRPr="0057354D">
              <w:rPr>
                <w:rStyle w:val="a6"/>
                <w:sz w:val="24"/>
                <w:szCs w:val="24"/>
              </w:rPr>
              <w:t>ПАСПОРТ КОМПЛЕКТА КОНТРОЛЬНО - ОЦЕНОЧНЫХ СРЕДСТВ</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_Toc36671813 \h </w:instrText>
            </w:r>
            <w:r w:rsidRPr="0057354D">
              <w:rPr>
                <w:webHidden/>
                <w:sz w:val="24"/>
                <w:szCs w:val="24"/>
              </w:rPr>
            </w:r>
            <w:r w:rsidRPr="0057354D">
              <w:rPr>
                <w:webHidden/>
                <w:sz w:val="24"/>
                <w:szCs w:val="24"/>
              </w:rPr>
              <w:fldChar w:fldCharType="separate"/>
            </w:r>
            <w:r w:rsidRPr="0057354D">
              <w:rPr>
                <w:webHidden/>
                <w:sz w:val="24"/>
                <w:szCs w:val="24"/>
              </w:rPr>
              <w:t>3</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14" w:history="1">
            <w:r w:rsidRPr="0057354D">
              <w:rPr>
                <w:rStyle w:val="a6"/>
                <w:sz w:val="24"/>
                <w:szCs w:val="24"/>
              </w:rPr>
              <w:t>РЕЗУЛЬТАТЫ ОСВОЕНИЯ УЧЕБНОЙ ДИСЦИПЛИНЫ, ПОДЛЕЖАЩИЕ ПРОВЕРКЕ</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_Toc36671814 \h </w:instrText>
            </w:r>
            <w:r w:rsidRPr="0057354D">
              <w:rPr>
                <w:webHidden/>
                <w:sz w:val="24"/>
                <w:szCs w:val="24"/>
              </w:rPr>
            </w:r>
            <w:r w:rsidRPr="0057354D">
              <w:rPr>
                <w:webHidden/>
                <w:sz w:val="24"/>
                <w:szCs w:val="24"/>
              </w:rPr>
              <w:fldChar w:fldCharType="separate"/>
            </w:r>
            <w:r w:rsidRPr="0057354D">
              <w:rPr>
                <w:webHidden/>
                <w:sz w:val="24"/>
                <w:szCs w:val="24"/>
              </w:rPr>
              <w:t>5</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15" w:history="1">
            <w:r w:rsidRPr="0057354D">
              <w:rPr>
                <w:rStyle w:val="a6"/>
                <w:sz w:val="24"/>
                <w:szCs w:val="24"/>
              </w:rPr>
              <w:t>ОЦЕНКА ОСВОЕНИЯ УЧЕБНОЙ ДИСЦИПЛИНЫ</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_Toc36671815 \h </w:instrText>
            </w:r>
            <w:r w:rsidRPr="0057354D">
              <w:rPr>
                <w:webHidden/>
                <w:sz w:val="24"/>
                <w:szCs w:val="24"/>
              </w:rPr>
            </w:r>
            <w:r w:rsidRPr="0057354D">
              <w:rPr>
                <w:webHidden/>
                <w:sz w:val="24"/>
                <w:szCs w:val="24"/>
              </w:rPr>
              <w:fldChar w:fldCharType="separate"/>
            </w:r>
            <w:r w:rsidRPr="0057354D">
              <w:rPr>
                <w:webHidden/>
                <w:sz w:val="24"/>
                <w:szCs w:val="24"/>
              </w:rPr>
              <w:t>14</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16" w:history="1">
            <w:r w:rsidRPr="0057354D">
              <w:rPr>
                <w:rStyle w:val="a6"/>
                <w:sz w:val="24"/>
                <w:szCs w:val="24"/>
              </w:rPr>
              <w:t>КОДИФИКАТОР</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_Toc36671816 \h </w:instrText>
            </w:r>
            <w:r w:rsidRPr="0057354D">
              <w:rPr>
                <w:webHidden/>
                <w:sz w:val="24"/>
                <w:szCs w:val="24"/>
              </w:rPr>
            </w:r>
            <w:r w:rsidRPr="0057354D">
              <w:rPr>
                <w:webHidden/>
                <w:sz w:val="24"/>
                <w:szCs w:val="24"/>
              </w:rPr>
              <w:fldChar w:fldCharType="separate"/>
            </w:r>
            <w:r w:rsidRPr="0057354D">
              <w:rPr>
                <w:webHidden/>
                <w:sz w:val="24"/>
                <w:szCs w:val="24"/>
              </w:rPr>
              <w:t>16</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17" w:history="1">
            <w:r w:rsidRPr="0057354D">
              <w:rPr>
                <w:rStyle w:val="a6"/>
                <w:rFonts w:eastAsia="Calibri"/>
                <w:sz w:val="24"/>
                <w:szCs w:val="24"/>
              </w:rPr>
              <w:t>ОБЩАЯ СТРУКТУРА ТЕСТА ПРОМЕЖУТОЧНОГО КОНТРОЛЯ.</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_Toc36671817 \h </w:instrText>
            </w:r>
            <w:r w:rsidRPr="0057354D">
              <w:rPr>
                <w:webHidden/>
                <w:sz w:val="24"/>
                <w:szCs w:val="24"/>
              </w:rPr>
            </w:r>
            <w:r w:rsidRPr="0057354D">
              <w:rPr>
                <w:webHidden/>
                <w:sz w:val="24"/>
                <w:szCs w:val="24"/>
              </w:rPr>
              <w:fldChar w:fldCharType="separate"/>
            </w:r>
            <w:r w:rsidRPr="0057354D">
              <w:rPr>
                <w:webHidden/>
                <w:sz w:val="24"/>
                <w:szCs w:val="24"/>
              </w:rPr>
              <w:t>20</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18" w:history="1">
            <w:r w:rsidRPr="0057354D">
              <w:rPr>
                <w:rStyle w:val="a6"/>
                <w:rFonts w:eastAsia="Calibri"/>
                <w:sz w:val="24"/>
                <w:szCs w:val="24"/>
              </w:rPr>
              <w:t>СТРУКТУРА КОНТРОЛЬНО – ИЗМЕРИТЕЛЬНЫХ МАТЕРИАЛОВ</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_Toc36671818 \h </w:instrText>
            </w:r>
            <w:r w:rsidRPr="0057354D">
              <w:rPr>
                <w:webHidden/>
                <w:sz w:val="24"/>
                <w:szCs w:val="24"/>
              </w:rPr>
            </w:r>
            <w:r w:rsidRPr="0057354D">
              <w:rPr>
                <w:webHidden/>
                <w:sz w:val="24"/>
                <w:szCs w:val="24"/>
              </w:rPr>
              <w:fldChar w:fldCharType="separate"/>
            </w:r>
            <w:r w:rsidRPr="0057354D">
              <w:rPr>
                <w:webHidden/>
                <w:sz w:val="24"/>
                <w:szCs w:val="24"/>
              </w:rPr>
              <w:t>21</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19" w:history="1">
            <w:r w:rsidRPr="0057354D">
              <w:rPr>
                <w:rStyle w:val="a6"/>
                <w:rFonts w:eastAsia="Calibri"/>
                <w:sz w:val="24"/>
                <w:szCs w:val="24"/>
              </w:rPr>
              <w:t>БАЗА ЗАДАНИЙ ПРОМЕЖУТОЧНОГО КОНТРОЛЯ В ТЕСТОВОЙ ФОРМЕ.</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_Toc36671819 \h </w:instrText>
            </w:r>
            <w:r w:rsidRPr="0057354D">
              <w:rPr>
                <w:webHidden/>
                <w:sz w:val="24"/>
                <w:szCs w:val="24"/>
              </w:rPr>
            </w:r>
            <w:r w:rsidRPr="0057354D">
              <w:rPr>
                <w:webHidden/>
                <w:sz w:val="24"/>
                <w:szCs w:val="24"/>
              </w:rPr>
              <w:fldChar w:fldCharType="separate"/>
            </w:r>
            <w:r w:rsidRPr="0057354D">
              <w:rPr>
                <w:webHidden/>
                <w:sz w:val="24"/>
                <w:szCs w:val="24"/>
              </w:rPr>
              <w:t>26</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20" w:history="1">
            <w:r w:rsidRPr="0057354D">
              <w:rPr>
                <w:rStyle w:val="a6"/>
                <w:rFonts w:eastAsia="Calibri"/>
                <w:sz w:val="24"/>
                <w:szCs w:val="24"/>
              </w:rPr>
              <w:t>Тест промежуточного контроля</w:t>
            </w:r>
            <w:r w:rsidRPr="0057354D">
              <w:rPr>
                <w:rStyle w:val="a6"/>
                <w:webHidden/>
                <w:sz w:val="24"/>
                <w:szCs w:val="24"/>
              </w:rPr>
              <w:tab/>
            </w:r>
          </w:hyperlink>
          <w:hyperlink w:anchor="_Toc36671821" w:history="1">
            <w:r w:rsidRPr="0057354D">
              <w:rPr>
                <w:webHidden/>
                <w:sz w:val="24"/>
                <w:szCs w:val="24"/>
              </w:rPr>
              <w:fldChar w:fldCharType="begin"/>
            </w:r>
            <w:r w:rsidRPr="0057354D">
              <w:rPr>
                <w:webHidden/>
                <w:sz w:val="24"/>
                <w:szCs w:val="24"/>
              </w:rPr>
              <w:instrText xml:space="preserve"> PAGEREF _Toc36671821 \h </w:instrText>
            </w:r>
            <w:r w:rsidRPr="0057354D">
              <w:rPr>
                <w:webHidden/>
                <w:sz w:val="24"/>
                <w:szCs w:val="24"/>
              </w:rPr>
            </w:r>
            <w:r w:rsidRPr="0057354D">
              <w:rPr>
                <w:webHidden/>
                <w:sz w:val="24"/>
                <w:szCs w:val="24"/>
              </w:rPr>
              <w:fldChar w:fldCharType="separate"/>
            </w:r>
            <w:r w:rsidRPr="0057354D">
              <w:rPr>
                <w:webHidden/>
                <w:sz w:val="24"/>
                <w:szCs w:val="24"/>
              </w:rPr>
              <w:t>26</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22" w:history="1">
            <w:r w:rsidRPr="0057354D">
              <w:rPr>
                <w:rStyle w:val="a6"/>
                <w:rFonts w:eastAsia="Calibri"/>
                <w:sz w:val="24"/>
                <w:szCs w:val="24"/>
              </w:rPr>
              <w:t>Вариант 1</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_Toc36671822 \h </w:instrText>
            </w:r>
            <w:r w:rsidRPr="0057354D">
              <w:rPr>
                <w:webHidden/>
                <w:sz w:val="24"/>
                <w:szCs w:val="24"/>
              </w:rPr>
            </w:r>
            <w:r w:rsidRPr="0057354D">
              <w:rPr>
                <w:webHidden/>
                <w:sz w:val="24"/>
                <w:szCs w:val="24"/>
              </w:rPr>
              <w:fldChar w:fldCharType="separate"/>
            </w:r>
            <w:r w:rsidRPr="0057354D">
              <w:rPr>
                <w:webHidden/>
                <w:sz w:val="24"/>
                <w:szCs w:val="24"/>
              </w:rPr>
              <w:t>26</w:t>
            </w:r>
            <w:r w:rsidRPr="0057354D">
              <w:rPr>
                <w:webHidden/>
                <w:sz w:val="24"/>
                <w:szCs w:val="24"/>
              </w:rPr>
              <w:fldChar w:fldCharType="end"/>
            </w:r>
          </w:hyperlink>
          <w:hyperlink w:anchor="_Toc36671823" w:history="1"/>
        </w:p>
        <w:p w:rsidR="0057354D" w:rsidRPr="0057354D" w:rsidRDefault="0057354D" w:rsidP="0057354D">
          <w:pPr>
            <w:pStyle w:val="21"/>
            <w:rPr>
              <w:rFonts w:eastAsiaTheme="minorEastAsia"/>
              <w:sz w:val="24"/>
              <w:szCs w:val="24"/>
            </w:rPr>
          </w:pPr>
          <w:hyperlink w:anchor="_Toc36671824" w:history="1">
            <w:r w:rsidRPr="0057354D">
              <w:rPr>
                <w:rStyle w:val="a6"/>
                <w:rFonts w:eastAsia="Calibri"/>
                <w:sz w:val="24"/>
                <w:szCs w:val="24"/>
              </w:rPr>
              <w:t>Вариант 2</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_Toc36671824 \h </w:instrText>
            </w:r>
            <w:r w:rsidRPr="0057354D">
              <w:rPr>
                <w:webHidden/>
                <w:sz w:val="24"/>
                <w:szCs w:val="24"/>
              </w:rPr>
            </w:r>
            <w:r w:rsidRPr="0057354D">
              <w:rPr>
                <w:webHidden/>
                <w:sz w:val="24"/>
                <w:szCs w:val="24"/>
              </w:rPr>
              <w:fldChar w:fldCharType="separate"/>
            </w:r>
            <w:r w:rsidRPr="0057354D">
              <w:rPr>
                <w:webHidden/>
                <w:sz w:val="24"/>
                <w:szCs w:val="24"/>
              </w:rPr>
              <w:t>43</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26" w:history="1">
            <w:r w:rsidRPr="0057354D">
              <w:rPr>
                <w:rStyle w:val="a6"/>
                <w:rFonts w:eastAsia="Calibri"/>
                <w:sz w:val="24"/>
                <w:szCs w:val="24"/>
              </w:rPr>
              <w:t>Вариант 3</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_Toc36671826 \h </w:instrText>
            </w:r>
            <w:r w:rsidRPr="0057354D">
              <w:rPr>
                <w:webHidden/>
                <w:sz w:val="24"/>
                <w:szCs w:val="24"/>
              </w:rPr>
            </w:r>
            <w:r w:rsidRPr="0057354D">
              <w:rPr>
                <w:webHidden/>
                <w:sz w:val="24"/>
                <w:szCs w:val="24"/>
              </w:rPr>
              <w:fldChar w:fldCharType="separate"/>
            </w:r>
            <w:r w:rsidRPr="0057354D">
              <w:rPr>
                <w:webHidden/>
                <w:sz w:val="24"/>
                <w:szCs w:val="24"/>
              </w:rPr>
              <w:t>60</w:t>
            </w:r>
            <w:r w:rsidRPr="0057354D">
              <w:rPr>
                <w:webHidden/>
                <w:sz w:val="24"/>
                <w:szCs w:val="24"/>
              </w:rPr>
              <w:fldChar w:fldCharType="end"/>
            </w:r>
          </w:hyperlink>
        </w:p>
        <w:p w:rsidR="0057354D" w:rsidRPr="0057354D" w:rsidRDefault="0057354D" w:rsidP="0057354D">
          <w:pPr>
            <w:pStyle w:val="21"/>
            <w:rPr>
              <w:rFonts w:eastAsiaTheme="minorEastAsia"/>
              <w:sz w:val="24"/>
              <w:szCs w:val="24"/>
            </w:rPr>
          </w:pPr>
          <w:hyperlink w:anchor="_Toc36671828" w:history="1">
            <w:r w:rsidRPr="0057354D">
              <w:rPr>
                <w:rStyle w:val="a6"/>
                <w:rFonts w:eastAsia="Calibri"/>
                <w:sz w:val="24"/>
                <w:szCs w:val="24"/>
              </w:rPr>
              <w:t>Вариант 4</w:t>
            </w:r>
            <w:r w:rsidRPr="0057354D">
              <w:rPr>
                <w:webHidden/>
                <w:sz w:val="24"/>
                <w:szCs w:val="24"/>
              </w:rPr>
              <w:tab/>
            </w:r>
            <w:r w:rsidRPr="0057354D">
              <w:rPr>
                <w:webHidden/>
                <w:sz w:val="24"/>
                <w:szCs w:val="24"/>
              </w:rPr>
              <w:fldChar w:fldCharType="begin"/>
            </w:r>
            <w:r w:rsidRPr="0057354D">
              <w:rPr>
                <w:webHidden/>
                <w:sz w:val="24"/>
                <w:szCs w:val="24"/>
              </w:rPr>
              <w:instrText xml:space="preserve"> PAGEREF _Toc36671828 \h </w:instrText>
            </w:r>
            <w:r w:rsidRPr="0057354D">
              <w:rPr>
                <w:webHidden/>
                <w:sz w:val="24"/>
                <w:szCs w:val="24"/>
              </w:rPr>
            </w:r>
            <w:r w:rsidRPr="0057354D">
              <w:rPr>
                <w:webHidden/>
                <w:sz w:val="24"/>
                <w:szCs w:val="24"/>
              </w:rPr>
              <w:fldChar w:fldCharType="separate"/>
            </w:r>
            <w:r w:rsidRPr="0057354D">
              <w:rPr>
                <w:webHidden/>
                <w:sz w:val="24"/>
                <w:szCs w:val="24"/>
              </w:rPr>
              <w:t>77</w:t>
            </w:r>
            <w:r w:rsidRPr="0057354D">
              <w:rPr>
                <w:webHidden/>
                <w:sz w:val="24"/>
                <w:szCs w:val="24"/>
              </w:rPr>
              <w:fldChar w:fldCharType="end"/>
            </w:r>
          </w:hyperlink>
        </w:p>
        <w:p w:rsidR="0057354D" w:rsidRPr="0057354D" w:rsidRDefault="0057354D" w:rsidP="0057354D">
          <w:pPr>
            <w:pStyle w:val="13"/>
            <w:spacing w:after="0"/>
            <w:rPr>
              <w:rFonts w:eastAsiaTheme="minorEastAsia"/>
              <w:lang w:eastAsia="ru-RU"/>
            </w:rPr>
          </w:pPr>
          <w:hyperlink w:anchor="_Toc36671829" w:history="1">
            <w:r w:rsidRPr="0057354D">
              <w:rPr>
                <w:rStyle w:val="a6"/>
                <w:b/>
              </w:rPr>
              <w:t>Рекомендуемая литература и интернет-источники</w:t>
            </w:r>
            <w:r w:rsidRPr="0057354D">
              <w:rPr>
                <w:webHidden/>
              </w:rPr>
              <w:tab/>
            </w:r>
            <w:r w:rsidRPr="0057354D">
              <w:rPr>
                <w:webHidden/>
              </w:rPr>
              <w:fldChar w:fldCharType="begin"/>
            </w:r>
            <w:r w:rsidRPr="0057354D">
              <w:rPr>
                <w:webHidden/>
              </w:rPr>
              <w:instrText xml:space="preserve"> PAGEREF _Toc36671829 \h </w:instrText>
            </w:r>
            <w:r w:rsidRPr="0057354D">
              <w:rPr>
                <w:webHidden/>
              </w:rPr>
            </w:r>
            <w:r w:rsidRPr="0057354D">
              <w:rPr>
                <w:webHidden/>
              </w:rPr>
              <w:fldChar w:fldCharType="separate"/>
            </w:r>
            <w:r w:rsidRPr="0057354D">
              <w:rPr>
                <w:webHidden/>
              </w:rPr>
              <w:t>93</w:t>
            </w:r>
            <w:r w:rsidRPr="0057354D">
              <w:rPr>
                <w:webHidden/>
              </w:rPr>
              <w:fldChar w:fldCharType="end"/>
            </w:r>
          </w:hyperlink>
        </w:p>
        <w:p w:rsidR="0057354D" w:rsidRDefault="0057354D" w:rsidP="0057354D">
          <w:pPr>
            <w:spacing w:after="0" w:line="360" w:lineRule="auto"/>
          </w:pPr>
          <w:r w:rsidRPr="0057354D">
            <w:rPr>
              <w:b/>
              <w:bCs/>
              <w:szCs w:val="24"/>
            </w:rPr>
            <w:fldChar w:fldCharType="end"/>
          </w:r>
        </w:p>
      </w:sdtContent>
    </w:sdt>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57354D" w:rsidRDefault="0057354D" w:rsidP="00B118D0">
      <w:pPr>
        <w:spacing w:after="0" w:line="360" w:lineRule="auto"/>
        <w:jc w:val="both"/>
        <w:rPr>
          <w:rFonts w:eastAsia="Times New Roman"/>
          <w:bCs/>
          <w:szCs w:val="24"/>
          <w:lang w:eastAsia="ru-RU"/>
        </w:rPr>
      </w:pPr>
    </w:p>
    <w:p w:rsidR="00B118D0" w:rsidRPr="0057354D" w:rsidRDefault="00B118D0" w:rsidP="0057354D">
      <w:pPr>
        <w:pStyle w:val="2"/>
        <w:rPr>
          <w:rFonts w:ascii="Times New Roman" w:hAnsi="Times New Roman"/>
          <w:color w:val="auto"/>
          <w:sz w:val="24"/>
        </w:rPr>
      </w:pPr>
      <w:bookmarkStart w:id="0" w:name="_Toc36578445"/>
      <w:bookmarkStart w:id="1" w:name="_Toc36671813"/>
      <w:r w:rsidRPr="0057354D">
        <w:rPr>
          <w:rFonts w:ascii="Times New Roman" w:hAnsi="Times New Roman"/>
          <w:color w:val="auto"/>
          <w:sz w:val="24"/>
        </w:rPr>
        <w:lastRenderedPageBreak/>
        <w:t>ПАСПОРТ КОМПЛЕКТА КОНТРОЛЬНО - ОЦЕНОЧНЫХ СРЕДСТВ</w:t>
      </w:r>
      <w:bookmarkEnd w:id="0"/>
      <w:bookmarkEnd w:id="1"/>
    </w:p>
    <w:p w:rsidR="00B118D0" w:rsidRPr="00B118D0" w:rsidRDefault="00B118D0" w:rsidP="00B118D0">
      <w:pPr>
        <w:spacing w:after="0" w:line="240" w:lineRule="auto"/>
        <w:ind w:firstLine="709"/>
        <w:jc w:val="both"/>
        <w:rPr>
          <w:rFonts w:eastAsia="Times New Roman"/>
          <w:bCs/>
          <w:szCs w:val="24"/>
          <w:lang w:eastAsia="ru-RU"/>
        </w:rPr>
      </w:pPr>
      <w:proofErr w:type="gramStart"/>
      <w:r w:rsidRPr="00B118D0">
        <w:rPr>
          <w:rFonts w:eastAsia="Times New Roman"/>
          <w:szCs w:val="24"/>
          <w:lang w:eastAsia="ru-RU"/>
        </w:rPr>
        <w:t xml:space="preserve">В результате освоения учебной дисциплины </w:t>
      </w:r>
      <w:r w:rsidRPr="00B118D0">
        <w:rPr>
          <w:rFonts w:eastAsia="Times New Roman"/>
          <w:b/>
          <w:bCs/>
          <w:szCs w:val="24"/>
          <w:lang w:eastAsia="ru-RU"/>
        </w:rPr>
        <w:t>МДК 02.01 Техническая эксплуатация, ремонт и монтаж отдельных узлов силовых систем зданий и сооружений, освещения и осветительных сетей объектов жилищно-коммунального хозяйства в соответствии с заданием/нарядом</w:t>
      </w:r>
      <w:r w:rsidRPr="00B118D0">
        <w:rPr>
          <w:rFonts w:eastAsia="Times New Roman"/>
          <w:b/>
          <w:bCs/>
          <w:szCs w:val="24"/>
          <w:vertAlign w:val="superscript"/>
          <w:lang w:eastAsia="ru-RU"/>
        </w:rPr>
        <w:t xml:space="preserve"> </w:t>
      </w:r>
      <w:r w:rsidRPr="00B118D0">
        <w:rPr>
          <w:rFonts w:eastAsia="Times New Roman"/>
          <w:szCs w:val="24"/>
          <w:lang w:eastAsia="ru-RU"/>
        </w:rPr>
        <w:t xml:space="preserve">обучающийся должен обладать предусмотренными ФГОС для профессии СПО </w:t>
      </w:r>
      <w:r w:rsidRPr="00B118D0">
        <w:rPr>
          <w:rFonts w:eastAsia="Times New Roman"/>
          <w:bCs/>
          <w:szCs w:val="24"/>
          <w:lang w:eastAsia="ru-RU"/>
        </w:rPr>
        <w:t xml:space="preserve">08.01.26 Мастер по ремонту и обслуживанию инженерных систем жилищно - коммунального хозяйства </w:t>
      </w:r>
      <w:r w:rsidRPr="00B118D0">
        <w:rPr>
          <w:rFonts w:eastAsia="Times New Roman"/>
          <w:szCs w:val="24"/>
          <w:lang w:eastAsia="ru-RU"/>
        </w:rPr>
        <w:t>следующими</w:t>
      </w:r>
      <w:proofErr w:type="gramEnd"/>
      <w:r w:rsidRPr="00B118D0">
        <w:rPr>
          <w:rFonts w:eastAsia="Times New Roman"/>
          <w:szCs w:val="24"/>
          <w:lang w:eastAsia="ru-RU"/>
        </w:rPr>
        <w:t xml:space="preserve"> умениями, знаниями, общими и профессиональными компетенциями:</w:t>
      </w:r>
    </w:p>
    <w:p w:rsidR="00B118D0" w:rsidRPr="00B118D0" w:rsidRDefault="00B118D0" w:rsidP="00B118D0">
      <w:pPr>
        <w:spacing w:after="0" w:line="240" w:lineRule="auto"/>
        <w:jc w:val="both"/>
        <w:rPr>
          <w:rFonts w:eastAsia="Times New Roman"/>
          <w:szCs w:val="24"/>
          <w:lang w:eastAsia="ru-RU"/>
        </w:rPr>
      </w:pPr>
    </w:p>
    <w:p w:rsidR="00B118D0" w:rsidRPr="00B118D0" w:rsidRDefault="00B118D0" w:rsidP="00B118D0">
      <w:pPr>
        <w:spacing w:after="0" w:line="240" w:lineRule="auto"/>
        <w:rPr>
          <w:rFonts w:eastAsia="Times New Roman"/>
          <w:b/>
          <w:szCs w:val="24"/>
          <w:lang w:eastAsia="ru-RU"/>
        </w:rPr>
      </w:pPr>
      <w:r w:rsidRPr="00B118D0">
        <w:rPr>
          <w:rFonts w:eastAsia="Times New Roman"/>
          <w:b/>
          <w:szCs w:val="24"/>
          <w:lang w:eastAsia="ru-RU"/>
        </w:rPr>
        <w:t>В результате освоения учебной дисциплины обучающийся должен знать/понимать:</w:t>
      </w:r>
    </w:p>
    <w:p w:rsidR="00B118D0" w:rsidRPr="00B118D0" w:rsidRDefault="00B118D0" w:rsidP="00B118D0">
      <w:pPr>
        <w:spacing w:after="0" w:line="240" w:lineRule="auto"/>
        <w:jc w:val="both"/>
        <w:rPr>
          <w:rFonts w:eastAsia="Times New Roman"/>
          <w:szCs w:val="24"/>
          <w:lang w:eastAsia="ru-RU"/>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6"/>
        <w:gridCol w:w="8620"/>
      </w:tblGrid>
      <w:tr w:rsidR="00B118D0" w:rsidRPr="00B118D0" w:rsidTr="00B118D0">
        <w:trPr>
          <w:trHeight w:val="255"/>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1</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 xml:space="preserve">требований охраны труда при использовании </w:t>
            </w:r>
            <w:proofErr w:type="gramStart"/>
            <w:r w:rsidRPr="00B118D0">
              <w:rPr>
                <w:rFonts w:eastAsia="Times New Roman"/>
                <w:szCs w:val="24"/>
                <w:lang w:eastAsia="ru-RU"/>
              </w:rPr>
              <w:t>СИЗ</w:t>
            </w:r>
            <w:proofErr w:type="gramEnd"/>
            <w:r w:rsidRPr="00B118D0">
              <w:rPr>
                <w:rFonts w:eastAsia="Times New Roman"/>
                <w:szCs w:val="24"/>
                <w:lang w:eastAsia="ru-RU"/>
              </w:rPr>
              <w:t>, инструментов и оборудования  при электромонтажных работах;</w:t>
            </w:r>
          </w:p>
        </w:tc>
      </w:tr>
      <w:tr w:rsidR="00B118D0" w:rsidRPr="00B118D0" w:rsidTr="00B118D0">
        <w:trPr>
          <w:trHeight w:val="195"/>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2</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 xml:space="preserve">возможных рисков при использовании неисправных </w:t>
            </w:r>
            <w:proofErr w:type="gramStart"/>
            <w:r w:rsidRPr="00B118D0">
              <w:rPr>
                <w:rFonts w:eastAsia="Times New Roman"/>
                <w:szCs w:val="24"/>
                <w:lang w:eastAsia="ru-RU"/>
              </w:rPr>
              <w:t>СИЗ</w:t>
            </w:r>
            <w:proofErr w:type="gramEnd"/>
            <w:r w:rsidRPr="00B118D0">
              <w:rPr>
                <w:rFonts w:eastAsia="Times New Roman"/>
                <w:szCs w:val="24"/>
                <w:lang w:eastAsia="ru-RU"/>
              </w:rPr>
              <w:t xml:space="preserve"> или при работе без СИЗ;</w:t>
            </w:r>
          </w:p>
          <w:p w:rsidR="00B118D0" w:rsidRPr="00B118D0" w:rsidRDefault="00B118D0" w:rsidP="00B118D0">
            <w:pPr>
              <w:tabs>
                <w:tab w:val="left" w:pos="567"/>
              </w:tabs>
              <w:spacing w:after="0" w:line="240" w:lineRule="auto"/>
              <w:jc w:val="both"/>
              <w:rPr>
                <w:rFonts w:eastAsia="Times New Roman"/>
                <w:szCs w:val="24"/>
                <w:lang w:eastAsia="ru-RU"/>
              </w:rPr>
            </w:pPr>
          </w:p>
        </w:tc>
      </w:tr>
      <w:tr w:rsidR="00B118D0" w:rsidRPr="00B118D0" w:rsidTr="00B118D0">
        <w:trPr>
          <w:trHeight w:val="195"/>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3</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видов, назначения правил применения электромонтажного инструмента;</w:t>
            </w:r>
          </w:p>
        </w:tc>
      </w:tr>
      <w:tr w:rsidR="00B118D0" w:rsidRPr="00B118D0" w:rsidTr="00B118D0">
        <w:trPr>
          <w:trHeight w:val="189"/>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4</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признаков неисправностей оборудования, инструмента и материалов;</w:t>
            </w:r>
          </w:p>
        </w:tc>
      </w:tr>
      <w:tr w:rsidR="00B118D0" w:rsidRPr="00B118D0" w:rsidTr="00B118D0">
        <w:trPr>
          <w:trHeight w:val="189"/>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5</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способов проверки функциональности  инструмента;</w:t>
            </w:r>
          </w:p>
        </w:tc>
      </w:tr>
      <w:tr w:rsidR="00B118D0" w:rsidRPr="00B118D0" w:rsidTr="00B118D0">
        <w:trPr>
          <w:trHeight w:val="189"/>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6</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требований к качеству материалов, используемых при электромонтажных работах;</w:t>
            </w:r>
          </w:p>
        </w:tc>
      </w:tr>
      <w:tr w:rsidR="00B118D0" w:rsidRPr="00B118D0" w:rsidTr="00B118D0">
        <w:trPr>
          <w:trHeight w:val="189"/>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7</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назначения и принципов действия контрольно-измерительных приборов и аппаратов средней сложности;</w:t>
            </w:r>
          </w:p>
        </w:tc>
      </w:tr>
      <w:tr w:rsidR="00B118D0" w:rsidRPr="00B118D0" w:rsidTr="00B118D0">
        <w:trPr>
          <w:trHeight w:val="189"/>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8</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правил применения универсальных и специальных приспособлений и контрольно-измерительного инструмента;</w:t>
            </w:r>
          </w:p>
        </w:tc>
      </w:tr>
      <w:tr w:rsidR="00B118D0" w:rsidRPr="00B118D0" w:rsidTr="00B118D0">
        <w:trPr>
          <w:trHeight w:val="189"/>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9</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формы, структуры технического задания;</w:t>
            </w:r>
          </w:p>
        </w:tc>
      </w:tr>
      <w:tr w:rsidR="00B118D0" w:rsidRPr="00B118D0" w:rsidTr="00B118D0">
        <w:trPr>
          <w:trHeight w:val="194"/>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10</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технологии и техники обслуживания электрических сетей;</w:t>
            </w:r>
          </w:p>
        </w:tc>
      </w:tr>
      <w:tr w:rsidR="00B118D0" w:rsidRPr="00B118D0" w:rsidTr="00B118D0">
        <w:trPr>
          <w:trHeight w:val="194"/>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11</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видов, назначения, устройства и принципа работы устройств силовых  и слаботочных систем зданий и сооружений,  системы освещения и осветительных сетей;</w:t>
            </w:r>
          </w:p>
        </w:tc>
      </w:tr>
      <w:tr w:rsidR="00B118D0" w:rsidRPr="00B118D0" w:rsidTr="00B118D0">
        <w:trPr>
          <w:trHeight w:val="194"/>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12</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приемов  и методов минимизации издержек на объектах жилищно-коммунального хозяйства;</w:t>
            </w:r>
          </w:p>
        </w:tc>
      </w:tr>
      <w:tr w:rsidR="00B118D0" w:rsidRPr="00B118D0" w:rsidTr="00B118D0">
        <w:trPr>
          <w:trHeight w:val="194"/>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З. 13</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основ «бережливого производства», повышающие качество и производительность труда на объектах жилищно-коммунального хозяйства;</w:t>
            </w:r>
          </w:p>
        </w:tc>
      </w:tr>
      <w:tr w:rsidR="00B118D0" w:rsidRPr="00B118D0" w:rsidTr="00B118D0">
        <w:trPr>
          <w:trHeight w:val="194"/>
          <w:jc w:val="center"/>
        </w:trPr>
        <w:tc>
          <w:tcPr>
            <w:tcW w:w="1101" w:type="dxa"/>
          </w:tcPr>
          <w:p w:rsidR="00B118D0" w:rsidRPr="00B118D0" w:rsidRDefault="00B118D0" w:rsidP="00B118D0">
            <w:pPr>
              <w:spacing w:after="0" w:line="240" w:lineRule="auto"/>
              <w:jc w:val="center"/>
              <w:rPr>
                <w:rFonts w:eastAsia="Times New Roman"/>
                <w:bCs/>
                <w:caps/>
                <w:szCs w:val="24"/>
                <w:lang w:eastAsia="ru-RU"/>
              </w:rPr>
            </w:pPr>
            <w:r w:rsidRPr="00B118D0">
              <w:rPr>
                <w:rFonts w:eastAsia="Times New Roman"/>
                <w:bCs/>
                <w:caps/>
                <w:szCs w:val="24"/>
                <w:lang w:val="x-none" w:eastAsia="x-none"/>
              </w:rPr>
              <w:t>З. 14</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эксплуатационной технической документации, видов и основного содержания;</w:t>
            </w:r>
          </w:p>
        </w:tc>
      </w:tr>
      <w:tr w:rsidR="00B118D0" w:rsidRPr="00B118D0" w:rsidTr="00B118D0">
        <w:trPr>
          <w:trHeight w:val="194"/>
          <w:jc w:val="center"/>
        </w:trPr>
        <w:tc>
          <w:tcPr>
            <w:tcW w:w="1101" w:type="dxa"/>
          </w:tcPr>
          <w:p w:rsidR="00B118D0" w:rsidRPr="00B118D0" w:rsidRDefault="00B118D0" w:rsidP="00B118D0">
            <w:pPr>
              <w:spacing w:after="0" w:line="240" w:lineRule="auto"/>
              <w:jc w:val="center"/>
              <w:rPr>
                <w:rFonts w:eastAsia="Times New Roman"/>
                <w:bCs/>
                <w:caps/>
                <w:szCs w:val="24"/>
                <w:lang w:eastAsia="ru-RU"/>
              </w:rPr>
            </w:pPr>
            <w:r w:rsidRPr="00B118D0">
              <w:rPr>
                <w:rFonts w:eastAsia="Times New Roman"/>
                <w:bCs/>
                <w:caps/>
                <w:szCs w:val="24"/>
                <w:lang w:eastAsia="ru-RU"/>
              </w:rPr>
              <w:t>З. 15</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правил рациональной эксплуатации силовых  и слаботочных, системы  освещения и осветительных сетей  и осветительных систем объектов жилищно-коммунального хозяйства;</w:t>
            </w:r>
          </w:p>
        </w:tc>
      </w:tr>
      <w:tr w:rsidR="00B118D0" w:rsidRPr="00B118D0" w:rsidTr="00B118D0">
        <w:trPr>
          <w:trHeight w:val="194"/>
          <w:jc w:val="center"/>
        </w:trPr>
        <w:tc>
          <w:tcPr>
            <w:tcW w:w="1101" w:type="dxa"/>
          </w:tcPr>
          <w:p w:rsidR="00B118D0" w:rsidRPr="00B118D0" w:rsidRDefault="00B118D0" w:rsidP="00B118D0">
            <w:pPr>
              <w:spacing w:after="0" w:line="240" w:lineRule="auto"/>
              <w:jc w:val="center"/>
              <w:rPr>
                <w:rFonts w:eastAsia="Times New Roman"/>
                <w:bCs/>
                <w:caps/>
                <w:szCs w:val="24"/>
                <w:lang w:eastAsia="ru-RU"/>
              </w:rPr>
            </w:pPr>
            <w:r w:rsidRPr="00B118D0">
              <w:rPr>
                <w:rFonts w:eastAsia="Times New Roman"/>
                <w:bCs/>
                <w:caps/>
                <w:szCs w:val="24"/>
                <w:lang w:eastAsia="ru-RU"/>
              </w:rPr>
              <w:t>З. 16</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показателей технического уровня эксплуатации силовых  и слаботочных, системы  освещения и осветительных сетей   и осветительных систем объектов жилищно-коммунального хозяйства;</w:t>
            </w:r>
          </w:p>
        </w:tc>
      </w:tr>
      <w:tr w:rsidR="00B118D0" w:rsidRPr="00B118D0" w:rsidTr="00B118D0">
        <w:trPr>
          <w:trHeight w:val="172"/>
          <w:jc w:val="center"/>
        </w:trPr>
        <w:tc>
          <w:tcPr>
            <w:tcW w:w="1101" w:type="dxa"/>
          </w:tcPr>
          <w:p w:rsidR="00B118D0" w:rsidRPr="00B118D0" w:rsidRDefault="00B118D0" w:rsidP="00B118D0">
            <w:pPr>
              <w:spacing w:after="0" w:line="240" w:lineRule="auto"/>
              <w:jc w:val="center"/>
              <w:rPr>
                <w:rFonts w:eastAsia="Times New Roman"/>
                <w:bCs/>
                <w:caps/>
                <w:szCs w:val="24"/>
                <w:lang w:eastAsia="ru-RU"/>
              </w:rPr>
            </w:pPr>
            <w:r w:rsidRPr="00B118D0">
              <w:rPr>
                <w:rFonts w:eastAsia="Times New Roman"/>
                <w:bCs/>
                <w:caps/>
                <w:szCs w:val="24"/>
                <w:lang w:eastAsia="ru-RU"/>
              </w:rPr>
              <w:t>З. 17</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основных этапов профилактических работ;</w:t>
            </w:r>
          </w:p>
        </w:tc>
      </w:tr>
      <w:tr w:rsidR="00B118D0" w:rsidRPr="00B118D0" w:rsidTr="00B118D0">
        <w:trPr>
          <w:trHeight w:val="178"/>
          <w:jc w:val="center"/>
        </w:trPr>
        <w:tc>
          <w:tcPr>
            <w:tcW w:w="1101" w:type="dxa"/>
          </w:tcPr>
          <w:p w:rsidR="00B118D0" w:rsidRPr="00B118D0" w:rsidRDefault="00B118D0" w:rsidP="00B118D0">
            <w:pPr>
              <w:spacing w:after="0" w:line="240" w:lineRule="auto"/>
              <w:jc w:val="center"/>
              <w:rPr>
                <w:rFonts w:eastAsia="Times New Roman"/>
                <w:bCs/>
                <w:caps/>
                <w:szCs w:val="24"/>
                <w:lang w:eastAsia="ru-RU"/>
              </w:rPr>
            </w:pPr>
            <w:r w:rsidRPr="00B118D0">
              <w:rPr>
                <w:rFonts w:eastAsia="Times New Roman"/>
                <w:bCs/>
                <w:caps/>
                <w:szCs w:val="24"/>
                <w:lang w:eastAsia="ru-RU"/>
              </w:rPr>
              <w:t>З. 18</w:t>
            </w:r>
          </w:p>
        </w:tc>
        <w:tc>
          <w:tcPr>
            <w:tcW w:w="9093" w:type="dxa"/>
          </w:tcPr>
          <w:p w:rsidR="00B118D0" w:rsidRPr="00B118D0" w:rsidRDefault="00B118D0" w:rsidP="00B118D0">
            <w:pPr>
              <w:tabs>
                <w:tab w:val="left" w:pos="567"/>
              </w:tabs>
              <w:spacing w:after="0" w:line="240" w:lineRule="auto"/>
              <w:jc w:val="both"/>
              <w:rPr>
                <w:rFonts w:eastAsia="Times New Roman"/>
                <w:szCs w:val="24"/>
                <w:lang w:eastAsia="ru-RU"/>
              </w:rPr>
            </w:pPr>
            <w:r w:rsidRPr="00B118D0">
              <w:rPr>
                <w:rFonts w:eastAsia="Times New Roman"/>
                <w:szCs w:val="24"/>
                <w:lang w:eastAsia="ru-RU"/>
              </w:rPr>
              <w:t>способов и средств выполнения профилактических работ</w:t>
            </w:r>
          </w:p>
        </w:tc>
      </w:tr>
    </w:tbl>
    <w:p w:rsidR="00B118D0" w:rsidRPr="00B118D0" w:rsidRDefault="00B118D0" w:rsidP="00B118D0">
      <w:pPr>
        <w:spacing w:after="0" w:line="240" w:lineRule="auto"/>
        <w:rPr>
          <w:rFonts w:eastAsia="Times New Roman"/>
          <w:b/>
          <w:szCs w:val="24"/>
          <w:lang w:eastAsia="ru-RU"/>
        </w:rPr>
      </w:pPr>
    </w:p>
    <w:p w:rsidR="00B118D0" w:rsidRPr="00B118D0" w:rsidRDefault="00B118D0" w:rsidP="00B118D0">
      <w:pPr>
        <w:spacing w:after="0" w:line="240" w:lineRule="auto"/>
        <w:rPr>
          <w:rFonts w:eastAsia="Times New Roman"/>
          <w:b/>
          <w:szCs w:val="24"/>
          <w:lang w:eastAsia="ru-RU"/>
        </w:rPr>
      </w:pPr>
      <w:r w:rsidRPr="00B118D0">
        <w:rPr>
          <w:rFonts w:eastAsia="Times New Roman"/>
          <w:b/>
          <w:szCs w:val="24"/>
          <w:lang w:eastAsia="ru-RU"/>
        </w:rPr>
        <w:t>В результате освоения учебной дисциплины обучающийся должен уметь:</w:t>
      </w:r>
    </w:p>
    <w:p w:rsidR="00B118D0" w:rsidRPr="00B118D0" w:rsidRDefault="00B118D0" w:rsidP="00B118D0">
      <w:pPr>
        <w:spacing w:after="0" w:line="240" w:lineRule="auto"/>
        <w:rPr>
          <w:rFonts w:eastAsia="Times New Roman"/>
          <w:szCs w:val="24"/>
          <w:lang w:eastAsia="ru-RU"/>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6"/>
        <w:gridCol w:w="8620"/>
      </w:tblGrid>
      <w:tr w:rsidR="00B118D0" w:rsidRPr="00B118D0" w:rsidTr="00B118D0">
        <w:trPr>
          <w:trHeight w:val="183"/>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проверять рабочее место на соответствие требованиям охраны труда;</w:t>
            </w:r>
          </w:p>
        </w:tc>
      </w:tr>
      <w:tr w:rsidR="00B118D0" w:rsidRPr="00B118D0" w:rsidTr="00B118D0">
        <w:trPr>
          <w:trHeight w:val="188"/>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2</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визуально и инструментально определять исправность измерительных приборов и электромонтажных инструментов;</w:t>
            </w:r>
          </w:p>
        </w:tc>
      </w:tr>
      <w:tr w:rsidR="00B118D0" w:rsidRPr="00B118D0" w:rsidTr="00B118D0">
        <w:trPr>
          <w:trHeight w:val="188"/>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3</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проверять функциональность инструмента;</w:t>
            </w:r>
          </w:p>
        </w:tc>
      </w:tr>
      <w:tr w:rsidR="00B118D0" w:rsidRPr="00B118D0" w:rsidTr="00B118D0">
        <w:trPr>
          <w:trHeight w:val="188"/>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4</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подбирать материалы и электромонтажные инструменты в соответствии технологическому процессу и сменному заданию/наряду;</w:t>
            </w:r>
          </w:p>
        </w:tc>
      </w:tr>
      <w:tr w:rsidR="00B118D0" w:rsidRPr="00B118D0" w:rsidTr="00B118D0">
        <w:trPr>
          <w:trHeight w:val="188"/>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lastRenderedPageBreak/>
              <w:t>У 5</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визуально определять исправность средств индивидуальной защиты;</w:t>
            </w:r>
          </w:p>
        </w:tc>
      </w:tr>
      <w:tr w:rsidR="00B118D0" w:rsidRPr="00B118D0" w:rsidTr="00B118D0">
        <w:trPr>
          <w:trHeight w:val="188"/>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6</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 xml:space="preserve">безопасно пользоваться различными видами </w:t>
            </w:r>
            <w:proofErr w:type="gramStart"/>
            <w:r w:rsidRPr="00B118D0">
              <w:rPr>
                <w:rFonts w:eastAsia="Times New Roman"/>
                <w:szCs w:val="24"/>
                <w:lang w:eastAsia="ru-RU"/>
              </w:rPr>
              <w:t>СИЗ</w:t>
            </w:r>
            <w:proofErr w:type="gramEnd"/>
            <w:r w:rsidRPr="00B118D0">
              <w:rPr>
                <w:rFonts w:eastAsia="Times New Roman"/>
                <w:szCs w:val="24"/>
                <w:lang w:eastAsia="ru-RU"/>
              </w:rPr>
              <w:t>;</w:t>
            </w:r>
          </w:p>
        </w:tc>
      </w:tr>
      <w:tr w:rsidR="00B118D0" w:rsidRPr="00B118D0" w:rsidTr="00B118D0">
        <w:trPr>
          <w:trHeight w:val="188"/>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7</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понимать сменное задание на осмотр силовых  и слаботочных систем зданий и сооружений,  системы освещения и осветительных сетей объектов жилищно-коммунального хозяйства;</w:t>
            </w:r>
          </w:p>
        </w:tc>
      </w:tr>
      <w:tr w:rsidR="00B118D0" w:rsidRPr="00B118D0" w:rsidTr="00B118D0">
        <w:trPr>
          <w:trHeight w:val="188"/>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8</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читать чертежи и эскизы, простые электрические и монтажные схемы;</w:t>
            </w:r>
          </w:p>
        </w:tc>
      </w:tr>
      <w:tr w:rsidR="00B118D0" w:rsidRPr="00B118D0" w:rsidTr="00B118D0">
        <w:trPr>
          <w:trHeight w:val="188"/>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9</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выполнять чертежи и эскизы, простые электрические и монтажные схемы;</w:t>
            </w:r>
          </w:p>
        </w:tc>
      </w:tr>
      <w:tr w:rsidR="00B118D0" w:rsidRPr="00B118D0" w:rsidTr="00B118D0">
        <w:trPr>
          <w:trHeight w:val="188"/>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10</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проводить плановый осмотр силовых  и слаботочных систем зданий и сооружений,  системы освещения и осветительных сетей объектов жилищно-коммунального хозяйства;</w:t>
            </w:r>
          </w:p>
        </w:tc>
      </w:tr>
      <w:tr w:rsidR="00B118D0" w:rsidRPr="00B118D0" w:rsidTr="00B118D0">
        <w:trPr>
          <w:trHeight w:val="333"/>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11</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выявлять  и оценивать неисправности в ходе обхода и осмотра силовых  и слаботочных систем зданий и сооружений,  системы освещения и осветительных сетей объектов жилищно-коммунального хозяйства;</w:t>
            </w:r>
          </w:p>
        </w:tc>
      </w:tr>
      <w:tr w:rsidR="00B118D0" w:rsidRPr="00B118D0" w:rsidTr="00B118D0">
        <w:trPr>
          <w:trHeight w:val="333"/>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12</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выполнять технологические приемы технического обслуживания электротехнического оборудования и электропроводок;</w:t>
            </w:r>
          </w:p>
        </w:tc>
      </w:tr>
      <w:tr w:rsidR="00B118D0" w:rsidRPr="00B118D0" w:rsidTr="00B118D0">
        <w:trPr>
          <w:trHeight w:val="333"/>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13</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определять признаки и причины неисправности;</w:t>
            </w:r>
          </w:p>
        </w:tc>
      </w:tr>
      <w:tr w:rsidR="00B118D0" w:rsidRPr="00B118D0" w:rsidTr="00B118D0">
        <w:trPr>
          <w:trHeight w:val="333"/>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14</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определять внешний вид кабелей, проводки, коммутационной аппаратуры, осветительных приборов;</w:t>
            </w:r>
          </w:p>
        </w:tc>
      </w:tr>
      <w:tr w:rsidR="00B118D0" w:rsidRPr="00B118D0" w:rsidTr="00B118D0">
        <w:trPr>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15</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визуально оценивать состояние кабелей, проводки, розеток слаботочной аппаратуры, исправность функционирования сетевых маршрутизаторов;</w:t>
            </w:r>
          </w:p>
        </w:tc>
      </w:tr>
      <w:tr w:rsidR="00B118D0" w:rsidRPr="00B118D0" w:rsidTr="00B118D0">
        <w:trPr>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16</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измерять напряжение в точках ввода и вывода электрических щитов с применением средств измерения;</w:t>
            </w:r>
          </w:p>
        </w:tc>
      </w:tr>
      <w:tr w:rsidR="00B118D0" w:rsidRPr="00B118D0" w:rsidTr="00B118D0">
        <w:trPr>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17</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 xml:space="preserve">определять оплавление, </w:t>
            </w:r>
            <w:proofErr w:type="spellStart"/>
            <w:r w:rsidRPr="00B118D0">
              <w:rPr>
                <w:rFonts w:eastAsia="Times New Roman"/>
                <w:szCs w:val="24"/>
                <w:lang w:eastAsia="ru-RU"/>
              </w:rPr>
              <w:t>подгары</w:t>
            </w:r>
            <w:proofErr w:type="spellEnd"/>
            <w:r w:rsidRPr="00B118D0">
              <w:rPr>
                <w:rFonts w:eastAsia="Times New Roman"/>
                <w:szCs w:val="24"/>
                <w:lang w:eastAsia="ru-RU"/>
              </w:rPr>
              <w:t xml:space="preserve"> крепления; обрыв кабелей, проводки, автоматических выключателей, осветительных приборов;</w:t>
            </w:r>
          </w:p>
        </w:tc>
      </w:tr>
      <w:tr w:rsidR="00B118D0" w:rsidRPr="00B118D0" w:rsidTr="00B118D0">
        <w:trPr>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18</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вести учет выявленных неисправностей;</w:t>
            </w:r>
          </w:p>
        </w:tc>
      </w:tr>
      <w:tr w:rsidR="00B118D0" w:rsidRPr="00B118D0" w:rsidTr="00B118D0">
        <w:trPr>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19</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выполнять технологические приемы технического обслуживания электротехнического оборудования и электропроводок;</w:t>
            </w:r>
          </w:p>
        </w:tc>
      </w:tr>
      <w:tr w:rsidR="00B118D0" w:rsidRPr="00B118D0" w:rsidTr="00B118D0">
        <w:trPr>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20</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выполнять профилактические работы, способствующие эффективной работе силовых  и слаботочных систем зданий и сооружений,  системы освещения и осветительных сетей объектов жилищно-коммунального хозяйства;</w:t>
            </w:r>
          </w:p>
        </w:tc>
      </w:tr>
      <w:tr w:rsidR="00B118D0" w:rsidRPr="00B118D0" w:rsidTr="00B118D0">
        <w:trPr>
          <w:jc w:val="center"/>
        </w:trPr>
        <w:tc>
          <w:tcPr>
            <w:tcW w:w="1101" w:type="dxa"/>
          </w:tcPr>
          <w:p w:rsidR="00B118D0" w:rsidRPr="00B118D0" w:rsidRDefault="00B118D0" w:rsidP="00B118D0">
            <w:pPr>
              <w:spacing w:after="0" w:line="240" w:lineRule="auto"/>
              <w:jc w:val="center"/>
              <w:rPr>
                <w:rFonts w:eastAsia="Times New Roman"/>
                <w:szCs w:val="24"/>
                <w:lang w:eastAsia="ru-RU"/>
              </w:rPr>
            </w:pPr>
            <w:r w:rsidRPr="00B118D0">
              <w:rPr>
                <w:rFonts w:eastAsia="Times New Roman"/>
                <w:szCs w:val="24"/>
                <w:lang w:eastAsia="ru-RU"/>
              </w:rPr>
              <w:t>У 21</w:t>
            </w:r>
          </w:p>
        </w:tc>
        <w:tc>
          <w:tcPr>
            <w:tcW w:w="9093" w:type="dxa"/>
          </w:tcPr>
          <w:p w:rsidR="00B118D0" w:rsidRPr="00B118D0" w:rsidRDefault="00B118D0" w:rsidP="00B118D0">
            <w:pPr>
              <w:tabs>
                <w:tab w:val="left" w:pos="567"/>
              </w:tabs>
              <w:spacing w:after="0" w:line="216" w:lineRule="auto"/>
              <w:jc w:val="both"/>
              <w:rPr>
                <w:rFonts w:eastAsia="Times New Roman"/>
                <w:szCs w:val="24"/>
                <w:lang w:eastAsia="ru-RU"/>
              </w:rPr>
            </w:pPr>
            <w:r w:rsidRPr="00B118D0">
              <w:rPr>
                <w:rFonts w:eastAsia="Times New Roman"/>
                <w:szCs w:val="24"/>
                <w:lang w:eastAsia="ru-RU"/>
              </w:rPr>
              <w:t>пользоваться средствами связи</w:t>
            </w:r>
          </w:p>
        </w:tc>
      </w:tr>
    </w:tbl>
    <w:p w:rsidR="00B118D0" w:rsidRPr="00B118D0" w:rsidRDefault="00B118D0" w:rsidP="00B118D0">
      <w:pPr>
        <w:spacing w:after="0" w:line="240" w:lineRule="auto"/>
        <w:jc w:val="both"/>
        <w:rPr>
          <w:rFonts w:eastAsia="Times New Roman"/>
          <w:szCs w:val="24"/>
          <w:lang w:eastAsia="ru-RU"/>
        </w:rPr>
      </w:pPr>
    </w:p>
    <w:p w:rsidR="00B118D0" w:rsidRPr="00B118D0" w:rsidRDefault="00B118D0" w:rsidP="00B118D0">
      <w:pPr>
        <w:spacing w:after="0" w:line="240" w:lineRule="auto"/>
        <w:jc w:val="both"/>
        <w:rPr>
          <w:rFonts w:eastAsia="Times New Roman"/>
          <w:szCs w:val="24"/>
          <w:lang w:eastAsia="ru-RU"/>
        </w:rPr>
      </w:pPr>
      <w:r w:rsidRPr="00B118D0">
        <w:rPr>
          <w:rFonts w:eastAsia="Times New Roman"/>
          <w:szCs w:val="24"/>
          <w:lang w:eastAsia="ru-RU"/>
        </w:rPr>
        <w:t>В результате освоения учебной дисциплины обучающийся должен обладать общими компетенциями (</w:t>
      </w:r>
      <w:proofErr w:type="gramStart"/>
      <w:r w:rsidRPr="00B118D0">
        <w:rPr>
          <w:rFonts w:eastAsia="Times New Roman"/>
          <w:szCs w:val="24"/>
          <w:lang w:eastAsia="ru-RU"/>
        </w:rPr>
        <w:t>ОК</w:t>
      </w:r>
      <w:proofErr w:type="gramEnd"/>
      <w:r w:rsidRPr="00B118D0">
        <w:rPr>
          <w:rFonts w:eastAsia="Times New Roman"/>
          <w:szCs w:val="24"/>
          <w:lang w:eastAsia="ru-RU"/>
        </w:rPr>
        <w:t>):</w:t>
      </w:r>
    </w:p>
    <w:p w:rsidR="00B118D0" w:rsidRPr="00B118D0" w:rsidRDefault="00B118D0" w:rsidP="00B118D0">
      <w:pPr>
        <w:spacing w:after="0" w:line="240" w:lineRule="auto"/>
        <w:jc w:val="both"/>
        <w:rPr>
          <w:rFonts w:eastAsia="Times New Roman"/>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1"/>
      </w:tblGrid>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Код</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Наименование общих компетенций</w:t>
            </w:r>
          </w:p>
        </w:tc>
      </w:tr>
      <w:tr w:rsidR="00B118D0" w:rsidRPr="00B118D0" w:rsidTr="00B118D0">
        <w:trPr>
          <w:trHeight w:val="327"/>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01.</w:t>
            </w:r>
          </w:p>
        </w:tc>
        <w:tc>
          <w:tcPr>
            <w:tcW w:w="4358"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01.  Выбирать  способы  решения  задач  профессиональной  деятельности, применительно к различным контекстам необходимого уровня физической подготовленности.</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02.</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03.</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Планировать  и  реализовывать  собственное  профессиональное  и личностное развитие.</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04.</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Работать  в  коллективе  и  команде,  эффективно  взаимодействовать  с коллегами, руководством, клиентами.</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05.</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06.</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 xml:space="preserve">Проявлять  гражданско-патриотическую  позицию,  демонстрировать </w:t>
            </w:r>
          </w:p>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осознанное поведение на основе традиционных общечеловеческих ценностей.</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07.</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 xml:space="preserve">Содействовать  сохранению  окружающей  среды, ресурсосбережению, </w:t>
            </w:r>
          </w:p>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эффективно действовать в чрезвычайных ситуациях.</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08.</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 xml:space="preserve">Использовать  средства  физической  культуры  для  сохранения  и укрепления  здоровья  в  процессе  профессиональной  деятельности  и  поддержания </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lastRenderedPageBreak/>
              <w:t>ОК</w:t>
            </w:r>
            <w:proofErr w:type="gramEnd"/>
            <w:r w:rsidRPr="00B118D0">
              <w:rPr>
                <w:rFonts w:eastAsia="Calibri"/>
                <w:szCs w:val="24"/>
                <w:lang w:eastAsia="ru-RU"/>
              </w:rPr>
              <w:t xml:space="preserve"> 09.</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Использовать  информационные  технологии  в  профессиональной деятельности.</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ОК</w:t>
            </w:r>
            <w:proofErr w:type="gramEnd"/>
            <w:r w:rsidRPr="00B118D0">
              <w:rPr>
                <w:rFonts w:eastAsia="Calibri"/>
                <w:szCs w:val="24"/>
                <w:lang w:eastAsia="ru-RU"/>
              </w:rPr>
              <w:t xml:space="preserve"> 10.</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 xml:space="preserve">Пользоваться профессиональной документацией на </w:t>
            </w:r>
            <w:proofErr w:type="gramStart"/>
            <w:r w:rsidRPr="00B118D0">
              <w:rPr>
                <w:rFonts w:eastAsia="Calibri"/>
                <w:szCs w:val="24"/>
                <w:lang w:eastAsia="ru-RU"/>
              </w:rPr>
              <w:t>государственном</w:t>
            </w:r>
            <w:proofErr w:type="gramEnd"/>
            <w:r w:rsidRPr="00B118D0">
              <w:rPr>
                <w:rFonts w:eastAsia="Calibri"/>
                <w:szCs w:val="24"/>
                <w:lang w:eastAsia="ru-RU"/>
              </w:rPr>
              <w:t xml:space="preserve"> и </w:t>
            </w:r>
          </w:p>
          <w:p w:rsidR="00B118D0" w:rsidRPr="00B118D0" w:rsidRDefault="00B118D0" w:rsidP="00B118D0">
            <w:pPr>
              <w:spacing w:after="0" w:line="240" w:lineRule="auto"/>
              <w:rPr>
                <w:rFonts w:eastAsia="Calibri"/>
                <w:szCs w:val="24"/>
                <w:lang w:eastAsia="ru-RU"/>
              </w:rPr>
            </w:pPr>
            <w:proofErr w:type="gramStart"/>
            <w:r w:rsidRPr="00B118D0">
              <w:rPr>
                <w:rFonts w:eastAsia="Calibri"/>
                <w:szCs w:val="24"/>
                <w:lang w:eastAsia="ru-RU"/>
              </w:rPr>
              <w:t>иностранном</w:t>
            </w:r>
            <w:proofErr w:type="gramEnd"/>
            <w:r w:rsidRPr="00B118D0">
              <w:rPr>
                <w:rFonts w:eastAsia="Calibri"/>
                <w:szCs w:val="24"/>
                <w:lang w:eastAsia="ru-RU"/>
              </w:rPr>
              <w:t xml:space="preserve"> языках.</w:t>
            </w:r>
          </w:p>
        </w:tc>
      </w:tr>
      <w:tr w:rsidR="00B118D0" w:rsidRPr="00B118D0" w:rsidTr="00B118D0">
        <w:trPr>
          <w:jc w:val="center"/>
        </w:trPr>
        <w:tc>
          <w:tcPr>
            <w:tcW w:w="642"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OK  11.</w:t>
            </w:r>
          </w:p>
        </w:tc>
        <w:tc>
          <w:tcPr>
            <w:tcW w:w="4358"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Планировать предпринимательскую деятельность в профессиональной сфере.</w:t>
            </w:r>
          </w:p>
        </w:tc>
      </w:tr>
    </w:tbl>
    <w:p w:rsidR="00B118D0" w:rsidRPr="00B118D0" w:rsidRDefault="00B118D0" w:rsidP="00B118D0">
      <w:pPr>
        <w:spacing w:after="120" w:line="240" w:lineRule="auto"/>
        <w:jc w:val="both"/>
        <w:rPr>
          <w:rFonts w:eastAsia="Times New Roman"/>
          <w:szCs w:val="24"/>
          <w:lang w:eastAsia="ru-RU"/>
        </w:rPr>
      </w:pPr>
    </w:p>
    <w:p w:rsidR="00B118D0" w:rsidRPr="00B118D0" w:rsidRDefault="00B118D0" w:rsidP="00B118D0">
      <w:pPr>
        <w:spacing w:after="0" w:line="240" w:lineRule="auto"/>
        <w:jc w:val="both"/>
        <w:rPr>
          <w:rFonts w:eastAsia="Times New Roman"/>
          <w:szCs w:val="24"/>
          <w:lang w:eastAsia="ru-RU"/>
        </w:rPr>
      </w:pPr>
      <w:r w:rsidRPr="00B118D0">
        <w:rPr>
          <w:rFonts w:eastAsia="Times New Roman"/>
          <w:szCs w:val="24"/>
          <w:lang w:eastAsia="ru-RU"/>
        </w:rPr>
        <w:t>В результате освоения учебной дисциплины подготавливает обучающегося к формированию профессиональных компетенций (ПК):</w:t>
      </w:r>
    </w:p>
    <w:p w:rsidR="00B118D0" w:rsidRPr="00B118D0" w:rsidRDefault="00B118D0" w:rsidP="00B118D0">
      <w:pPr>
        <w:spacing w:after="120" w:line="240" w:lineRule="auto"/>
        <w:jc w:val="both"/>
        <w:rPr>
          <w:rFonts w:eastAsia="Times New Roman"/>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6"/>
      </w:tblGrid>
      <w:tr w:rsidR="00B118D0" w:rsidRPr="00B118D0" w:rsidTr="00B118D0">
        <w:trPr>
          <w:jc w:val="center"/>
        </w:trPr>
        <w:tc>
          <w:tcPr>
            <w:tcW w:w="629"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Код</w:t>
            </w:r>
          </w:p>
        </w:tc>
        <w:tc>
          <w:tcPr>
            <w:tcW w:w="4371"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Наименование видов деятельности и профессиональных компетенций</w:t>
            </w:r>
          </w:p>
        </w:tc>
      </w:tr>
      <w:tr w:rsidR="00B118D0" w:rsidRPr="00B118D0" w:rsidTr="00B118D0">
        <w:trPr>
          <w:jc w:val="center"/>
        </w:trPr>
        <w:tc>
          <w:tcPr>
            <w:tcW w:w="629"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ВД 2</w:t>
            </w:r>
          </w:p>
        </w:tc>
        <w:tc>
          <w:tcPr>
            <w:tcW w:w="4371"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 xml:space="preserve">Поддержание  рабочего  состояния  силовых  и  слаботочных  систем </w:t>
            </w:r>
          </w:p>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зданий  и  сооружений,  системы  освещения  и  осветительных  сетей  объектов жилищно-коммунального хозяйства</w:t>
            </w:r>
          </w:p>
        </w:tc>
      </w:tr>
      <w:tr w:rsidR="00B118D0" w:rsidRPr="00B118D0" w:rsidTr="00B118D0">
        <w:trPr>
          <w:jc w:val="center"/>
        </w:trPr>
        <w:tc>
          <w:tcPr>
            <w:tcW w:w="629"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ПК 2.1.</w:t>
            </w:r>
          </w:p>
        </w:tc>
        <w:tc>
          <w:tcPr>
            <w:tcW w:w="4371"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 xml:space="preserve">Осуществлять  техническое  обслуживание  </w:t>
            </w:r>
            <w:proofErr w:type="gramStart"/>
            <w:r w:rsidRPr="00B118D0">
              <w:rPr>
                <w:rFonts w:eastAsia="Calibri"/>
                <w:szCs w:val="24"/>
                <w:lang w:eastAsia="ru-RU"/>
              </w:rPr>
              <w:t>силовых</w:t>
            </w:r>
            <w:proofErr w:type="gramEnd"/>
            <w:r w:rsidRPr="00B118D0">
              <w:rPr>
                <w:rFonts w:eastAsia="Calibri"/>
                <w:szCs w:val="24"/>
                <w:lang w:eastAsia="ru-RU"/>
              </w:rPr>
              <w:t xml:space="preserve">  и  слаботочных </w:t>
            </w:r>
          </w:p>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систем зданий и  сооружений,  системы освещения и осветительных сетей объектов жилищно-коммунального  хозяйства  в  соответствии  с  требованиями нормативно-технической документации.</w:t>
            </w:r>
          </w:p>
        </w:tc>
      </w:tr>
      <w:tr w:rsidR="00B118D0" w:rsidRPr="00B118D0" w:rsidTr="00B118D0">
        <w:trPr>
          <w:jc w:val="center"/>
        </w:trPr>
        <w:tc>
          <w:tcPr>
            <w:tcW w:w="629"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ПК 2.2</w:t>
            </w:r>
          </w:p>
        </w:tc>
        <w:tc>
          <w:tcPr>
            <w:tcW w:w="4371"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Осуществлять  ремонт  и  монтаж  отдельных  узлов  освещения  и осветительных сетей объектов жилищно-коммунального хозяйства в соответствии с требованиями нормативно-технической документации.</w:t>
            </w:r>
          </w:p>
        </w:tc>
      </w:tr>
      <w:tr w:rsidR="00B118D0" w:rsidRPr="00B118D0" w:rsidTr="00B118D0">
        <w:trPr>
          <w:jc w:val="center"/>
        </w:trPr>
        <w:tc>
          <w:tcPr>
            <w:tcW w:w="629" w:type="pct"/>
          </w:tcPr>
          <w:p w:rsidR="00B118D0" w:rsidRPr="00B118D0" w:rsidRDefault="00B118D0" w:rsidP="00B118D0">
            <w:pPr>
              <w:spacing w:after="0" w:line="240" w:lineRule="auto"/>
              <w:rPr>
                <w:rFonts w:eastAsia="Calibri"/>
                <w:szCs w:val="24"/>
                <w:lang w:eastAsia="ru-RU"/>
              </w:rPr>
            </w:pPr>
            <w:r w:rsidRPr="00B118D0">
              <w:rPr>
                <w:rFonts w:eastAsia="Calibri"/>
                <w:szCs w:val="24"/>
                <w:lang w:eastAsia="ru-RU"/>
              </w:rPr>
              <w:t>ПК 2.3</w:t>
            </w:r>
          </w:p>
        </w:tc>
        <w:tc>
          <w:tcPr>
            <w:tcW w:w="437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Осуществлять  ремонт  и  монтаж  отдельных  узлов  силовых  и слаботочных  систем  зданий  и  сооружений  в  соответствии  с  требованиями нормативно-технической документации.</w:t>
            </w:r>
          </w:p>
        </w:tc>
      </w:tr>
    </w:tbl>
    <w:p w:rsidR="00B118D0" w:rsidRPr="00B118D0" w:rsidRDefault="00B118D0" w:rsidP="00B118D0">
      <w:pPr>
        <w:spacing w:after="120" w:line="240" w:lineRule="auto"/>
        <w:jc w:val="both"/>
        <w:rPr>
          <w:rFonts w:eastAsia="Times New Roman"/>
          <w:szCs w:val="24"/>
          <w:lang w:eastAsia="ru-RU"/>
        </w:rPr>
      </w:pPr>
    </w:p>
    <w:p w:rsidR="00B118D0" w:rsidRPr="00B118D0" w:rsidRDefault="00B118D0" w:rsidP="00B118D0">
      <w:pPr>
        <w:spacing w:after="0" w:line="240" w:lineRule="auto"/>
        <w:ind w:firstLine="709"/>
        <w:jc w:val="both"/>
        <w:rPr>
          <w:rFonts w:eastAsia="Times New Roman"/>
          <w:szCs w:val="24"/>
          <w:lang w:eastAsia="ru-RU"/>
        </w:rPr>
      </w:pPr>
      <w:r w:rsidRPr="00B118D0">
        <w:rPr>
          <w:rFonts w:eastAsia="Times New Roman"/>
          <w:szCs w:val="24"/>
          <w:lang w:eastAsia="ru-RU"/>
        </w:rPr>
        <w:t>Формой аттестации по междисциплинарному курсу является: ________экзамен________________</w:t>
      </w:r>
    </w:p>
    <w:p w:rsidR="00B118D0" w:rsidRPr="00B118D0" w:rsidRDefault="00B118D0" w:rsidP="00B118D0">
      <w:pPr>
        <w:spacing w:after="0" w:line="240" w:lineRule="auto"/>
        <w:ind w:firstLine="709"/>
        <w:jc w:val="both"/>
        <w:rPr>
          <w:rFonts w:eastAsia="Times New Roman"/>
          <w:szCs w:val="24"/>
          <w:lang w:eastAsia="ru-RU"/>
        </w:rPr>
      </w:pPr>
    </w:p>
    <w:p w:rsidR="00B118D0" w:rsidRPr="0057354D" w:rsidRDefault="00B118D0" w:rsidP="0057354D">
      <w:pPr>
        <w:pStyle w:val="2"/>
        <w:rPr>
          <w:rFonts w:ascii="Times New Roman" w:hAnsi="Times New Roman"/>
          <w:color w:val="auto"/>
          <w:sz w:val="24"/>
        </w:rPr>
      </w:pPr>
      <w:bookmarkStart w:id="2" w:name="_Toc529876942"/>
      <w:bookmarkStart w:id="3" w:name="_Toc32167998"/>
      <w:bookmarkStart w:id="4" w:name="_Toc32426047"/>
      <w:bookmarkStart w:id="5" w:name="_Toc36671814"/>
      <w:r w:rsidRPr="0057354D">
        <w:rPr>
          <w:rFonts w:ascii="Times New Roman" w:hAnsi="Times New Roman"/>
          <w:color w:val="auto"/>
          <w:sz w:val="24"/>
        </w:rPr>
        <w:t>РЕЗУЛЬТАТЫ ОСВОЕНИЯ УЧЕБНОЙ ДИСЦИПЛИНЫ, ПОДЛЕЖАЩИЕ ПРОВЕРКЕ</w:t>
      </w:r>
      <w:bookmarkEnd w:id="2"/>
      <w:bookmarkEnd w:id="3"/>
      <w:bookmarkEnd w:id="4"/>
      <w:bookmarkEnd w:id="5"/>
      <w:r w:rsidRPr="0057354D">
        <w:rPr>
          <w:rFonts w:ascii="Times New Roman" w:hAnsi="Times New Roman"/>
          <w:color w:val="auto"/>
          <w:sz w:val="24"/>
        </w:rPr>
        <w:t xml:space="preserve"> </w:t>
      </w:r>
    </w:p>
    <w:p w:rsidR="00B118D0" w:rsidRPr="00B118D0" w:rsidRDefault="00B118D0" w:rsidP="00B118D0">
      <w:pPr>
        <w:spacing w:after="0" w:line="360" w:lineRule="auto"/>
        <w:ind w:firstLine="709"/>
        <w:jc w:val="both"/>
        <w:rPr>
          <w:rFonts w:eastAsia="Times New Roman"/>
          <w:b/>
          <w:bCs/>
          <w:szCs w:val="24"/>
          <w:lang w:eastAsia="ru-RU"/>
        </w:rPr>
      </w:pPr>
    </w:p>
    <w:p w:rsidR="00B118D0" w:rsidRDefault="00B118D0" w:rsidP="00B118D0">
      <w:pPr>
        <w:widowControl w:val="0"/>
        <w:spacing w:after="0" w:line="240" w:lineRule="auto"/>
        <w:ind w:firstLine="709"/>
        <w:jc w:val="both"/>
        <w:rPr>
          <w:rFonts w:eastAsia="Times New Roman"/>
          <w:b/>
          <w:bCs/>
          <w:i/>
          <w:szCs w:val="24"/>
          <w:lang w:eastAsia="ru-RU"/>
        </w:rPr>
      </w:pPr>
      <w:r w:rsidRPr="00B118D0">
        <w:rPr>
          <w:rFonts w:eastAsia="Times New Roman"/>
          <w:szCs w:val="24"/>
          <w:lang w:eastAsia="ru-RU"/>
        </w:rPr>
        <w:t xml:space="preserve">В результате аттестации по учебной дисциплине осуществляется комплексная проверка следующих умений и знаний, а также динамики формирования общих и профессиональных компетенций для профессии СПО </w:t>
      </w:r>
      <w:r w:rsidRPr="00B118D0">
        <w:rPr>
          <w:rFonts w:eastAsia="Times New Roman"/>
          <w:b/>
          <w:bCs/>
          <w:i/>
          <w:szCs w:val="24"/>
          <w:lang w:eastAsia="ru-RU"/>
        </w:rPr>
        <w:t>08.01.26 Мастер по ремонту и обслуживанию инженерных систем жи</w:t>
      </w:r>
      <w:r>
        <w:rPr>
          <w:rFonts w:eastAsia="Times New Roman"/>
          <w:b/>
          <w:bCs/>
          <w:i/>
          <w:szCs w:val="24"/>
          <w:lang w:eastAsia="ru-RU"/>
        </w:rPr>
        <w:t>лищно - коммунального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6"/>
        <w:gridCol w:w="3459"/>
        <w:gridCol w:w="2415"/>
      </w:tblGrid>
      <w:tr w:rsidR="00B118D0" w:rsidRPr="00B118D0" w:rsidTr="00B118D0">
        <w:trPr>
          <w:trHeight w:val="639"/>
        </w:trPr>
        <w:tc>
          <w:tcPr>
            <w:tcW w:w="1931" w:type="pct"/>
          </w:tcPr>
          <w:p w:rsidR="00B118D0" w:rsidRPr="00B118D0" w:rsidRDefault="00B118D0" w:rsidP="00B118D0">
            <w:pPr>
              <w:spacing w:after="0" w:line="240" w:lineRule="auto"/>
              <w:rPr>
                <w:rFonts w:eastAsia="Times New Roman"/>
                <w:b/>
                <w:szCs w:val="24"/>
                <w:lang w:eastAsia="ru-RU"/>
              </w:rPr>
            </w:pPr>
            <w:r w:rsidRPr="00B118D0">
              <w:rPr>
                <w:rFonts w:eastAsia="Times New Roman"/>
                <w:b/>
                <w:szCs w:val="24"/>
                <w:lang w:eastAsia="ru-RU"/>
              </w:rPr>
              <w:t>Результаты обучения</w:t>
            </w:r>
          </w:p>
          <w:p w:rsidR="00B118D0" w:rsidRPr="00B118D0" w:rsidRDefault="00B118D0" w:rsidP="00B118D0">
            <w:pPr>
              <w:spacing w:after="0" w:line="240" w:lineRule="auto"/>
              <w:rPr>
                <w:rFonts w:eastAsia="Times New Roman"/>
                <w:b/>
                <w:szCs w:val="24"/>
                <w:lang w:eastAsia="ru-RU"/>
              </w:rPr>
            </w:pPr>
            <w:r w:rsidRPr="00B118D0">
              <w:rPr>
                <w:rFonts w:eastAsia="Times New Roman"/>
                <w:b/>
                <w:szCs w:val="24"/>
                <w:lang w:eastAsia="ru-RU"/>
              </w:rPr>
              <w:t>(умения, знания и  компетенции)</w:t>
            </w:r>
          </w:p>
        </w:tc>
        <w:tc>
          <w:tcPr>
            <w:tcW w:w="1807" w:type="pct"/>
          </w:tcPr>
          <w:p w:rsidR="00B118D0" w:rsidRPr="00B118D0" w:rsidRDefault="00B118D0" w:rsidP="00B118D0">
            <w:pPr>
              <w:spacing w:after="0" w:line="240" w:lineRule="auto"/>
              <w:rPr>
                <w:rFonts w:eastAsia="Times New Roman"/>
                <w:b/>
                <w:szCs w:val="24"/>
                <w:lang w:eastAsia="ru-RU"/>
              </w:rPr>
            </w:pPr>
            <w:r w:rsidRPr="00B118D0">
              <w:rPr>
                <w:rFonts w:eastAsia="Times New Roman"/>
                <w:b/>
                <w:szCs w:val="24"/>
                <w:lang w:eastAsia="ru-RU"/>
              </w:rPr>
              <w:t>Показатели оценки результата</w:t>
            </w:r>
          </w:p>
        </w:tc>
        <w:tc>
          <w:tcPr>
            <w:tcW w:w="1262" w:type="pct"/>
          </w:tcPr>
          <w:p w:rsidR="00B118D0" w:rsidRPr="00B118D0" w:rsidRDefault="00B118D0" w:rsidP="00B118D0">
            <w:pPr>
              <w:spacing w:after="0" w:line="240" w:lineRule="auto"/>
              <w:rPr>
                <w:rFonts w:eastAsia="Times New Roman"/>
                <w:b/>
                <w:szCs w:val="24"/>
                <w:lang w:eastAsia="ru-RU"/>
              </w:rPr>
            </w:pPr>
            <w:r w:rsidRPr="00B118D0">
              <w:rPr>
                <w:rFonts w:eastAsia="Times New Roman"/>
                <w:b/>
                <w:szCs w:val="24"/>
                <w:lang w:eastAsia="ru-RU"/>
              </w:rPr>
              <w:t>Форма контроля и оценивания</w:t>
            </w:r>
          </w:p>
        </w:tc>
      </w:tr>
      <w:tr w:rsidR="00B118D0" w:rsidRPr="00B118D0" w:rsidTr="00B118D0">
        <w:trPr>
          <w:trHeight w:val="355"/>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Умения</w:t>
            </w:r>
          </w:p>
        </w:tc>
        <w:tc>
          <w:tcPr>
            <w:tcW w:w="1807" w:type="pct"/>
          </w:tcPr>
          <w:p w:rsidR="00B118D0" w:rsidRPr="00B118D0" w:rsidRDefault="00B118D0" w:rsidP="00B118D0">
            <w:pPr>
              <w:spacing w:after="0" w:line="240" w:lineRule="auto"/>
              <w:rPr>
                <w:rFonts w:eastAsia="Times New Roman"/>
                <w:szCs w:val="24"/>
                <w:lang w:eastAsia="ru-RU"/>
              </w:rPr>
            </w:pPr>
          </w:p>
        </w:tc>
        <w:tc>
          <w:tcPr>
            <w:tcW w:w="1262" w:type="pct"/>
            <w:vMerge w:val="restar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защита отчётов по практическим и лабораторным занятиям, защита реферата/ учебного проекта (по выбору учащегося), интерпретация электрических схем и справочных материалов, контрольная работа,</w:t>
            </w:r>
          </w:p>
        </w:tc>
      </w:tr>
      <w:tr w:rsidR="00B118D0" w:rsidRPr="00B118D0" w:rsidTr="00B118D0">
        <w:trPr>
          <w:trHeight w:val="316"/>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У.1 проверять рабочее место на соответствие требованиям охраны труда;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Проверяет рабочее место на соответствие требованиям охраны труда;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77"/>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У.2 визуально и инструментально определять исправность измерительных приборов и электромонтажных инструментов;</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Визуально и инструментально определяет исправность измерительных приборов и электромонтажных инструментов;</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87"/>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У.3 проверять функциональность инструмента;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Проверяет функциональность инструмента;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У.4 подбирать материалы и </w:t>
            </w:r>
            <w:r w:rsidRPr="00B118D0">
              <w:rPr>
                <w:rFonts w:eastAsia="Times New Roman"/>
                <w:szCs w:val="24"/>
                <w:lang w:eastAsia="ru-RU"/>
              </w:rPr>
              <w:lastRenderedPageBreak/>
              <w:t>электромонтажные инструменты в соответствии технологическому процессу и сменному заданию/наряду;</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 xml:space="preserve">Подбирает материалы и </w:t>
            </w:r>
            <w:r w:rsidRPr="00B118D0">
              <w:rPr>
                <w:rFonts w:eastAsia="Times New Roman"/>
                <w:szCs w:val="24"/>
                <w:lang w:eastAsia="ru-RU"/>
              </w:rPr>
              <w:lastRenderedPageBreak/>
              <w:t xml:space="preserve">электромонтажные инструменты в соответствии технологическому процессу и сменному </w:t>
            </w:r>
            <w:proofErr w:type="spellStart"/>
            <w:r w:rsidRPr="00B118D0">
              <w:rPr>
                <w:rFonts w:eastAsia="Times New Roman"/>
                <w:szCs w:val="24"/>
                <w:lang w:eastAsia="ru-RU"/>
              </w:rPr>
              <w:t>заднию</w:t>
            </w:r>
            <w:proofErr w:type="spellEnd"/>
            <w:r w:rsidRPr="00B118D0">
              <w:rPr>
                <w:rFonts w:eastAsia="Times New Roman"/>
                <w:szCs w:val="24"/>
                <w:lang w:eastAsia="ru-RU"/>
              </w:rPr>
              <w:t>/наряду;</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У.5 визуально определять исправность средств индивидуальной защиты;</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Визуально определяет исправность средств индивидуальной защиты;</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У.6 безопасно пользоваться различными видами </w:t>
            </w:r>
            <w:proofErr w:type="gramStart"/>
            <w:r w:rsidRPr="00B118D0">
              <w:rPr>
                <w:rFonts w:eastAsia="Times New Roman"/>
                <w:szCs w:val="24"/>
                <w:lang w:eastAsia="ru-RU"/>
              </w:rPr>
              <w:t>СИЗ</w:t>
            </w:r>
            <w:proofErr w:type="gramEnd"/>
            <w:r w:rsidRPr="00B118D0">
              <w:rPr>
                <w:rFonts w:eastAsia="Times New Roman"/>
                <w:szCs w:val="24"/>
                <w:lang w:eastAsia="ru-RU"/>
              </w:rPr>
              <w:t>;</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Безопасно пользуется различными видами </w:t>
            </w:r>
            <w:proofErr w:type="gramStart"/>
            <w:r w:rsidRPr="00B118D0">
              <w:rPr>
                <w:rFonts w:eastAsia="Times New Roman"/>
                <w:szCs w:val="24"/>
                <w:lang w:eastAsia="ru-RU"/>
              </w:rPr>
              <w:t>СИЗ</w:t>
            </w:r>
            <w:proofErr w:type="gramEnd"/>
            <w:r w:rsidRPr="00B118D0">
              <w:rPr>
                <w:rFonts w:eastAsia="Times New Roman"/>
                <w:szCs w:val="24"/>
                <w:lang w:eastAsia="ru-RU"/>
              </w:rPr>
              <w:t>;</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У.7 понимать сменное задание на осмотр силовых  и слаботочных систем зданий и сооружений,  системы освещения и осветительных сетей объектов жилищно-коммунального хозяйства;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Понимает сменное задание на осмотр силовых  и слаботочных систем зданий и сооружений,  системы освещения и осветительных сетей объектов жилищно-коммунального хозяйства;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У.8 читать чертежи и эскизы, простые электрические и монтажные схемы;</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Читает чертежи и эскизы, простые электрические и монтажные схемы;</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У.9 выполнять чертежи и эскизы, простые электрические и монтажные схемы;</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Выполняет чертежи и эскизы, простые электрические и монтажные схемы;</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У.10 проводить плановый осмотр силовых  и слаботочных систем зданий и сооружений,  системы освещения и осветительных сетей объектов жилищно-коммунального хозяйства;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Проводит плановый осмотр силовых  и слаботочных систем зданий и сооружений,  системы освещения и осветительных сетей объектов жилищно-коммунального хозяйства;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У.11 выявлять  и оценивать неисправности в ходе обхода и осмотра силовых  и слаботочных систем зданий и сооружений,  системы освещения и осветительных сетей объектов жилищно-коммунального хозяйства;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Выявляет и оценивает неисправности в ходе обхода и осмотра силовых  и слаботочных систем зданий и сооружений,  системы освещения и осветительных сетей объектов жилищно-коммунального хозяйства;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У.12 выполнять технологические приемы технического обслуживания электротехнического оборудования и электропроводок;</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Выполняет технологические приемы технического обслуживания электротехнического оборудования и электропроводок;</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У.13 определять признаки и причины неисправности;</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Определяет признаки и причины неисправности;</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У.14 определять внешний вид кабелей, проводки, коммутационной аппаратуры, осветительных приборов;</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Определяет внешний вид кабелей, проводки, коммутационной аппаратуры, осветительных приборов;</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У.15 визуально оценивать состояние кабелей, проводки, розеток слаботочной аппаратуры, </w:t>
            </w:r>
            <w:r w:rsidRPr="00B118D0">
              <w:rPr>
                <w:rFonts w:eastAsia="Times New Roman"/>
                <w:szCs w:val="24"/>
                <w:lang w:eastAsia="ru-RU"/>
              </w:rPr>
              <w:lastRenderedPageBreak/>
              <w:t>исправность функционирования сетевых маршрутизаторов;</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 xml:space="preserve">Визуально оценивает состояние кабелей, проводки, розеток слаботочной </w:t>
            </w:r>
            <w:r w:rsidRPr="00B118D0">
              <w:rPr>
                <w:rFonts w:eastAsia="Times New Roman"/>
                <w:szCs w:val="24"/>
                <w:lang w:eastAsia="ru-RU"/>
              </w:rPr>
              <w:lastRenderedPageBreak/>
              <w:t>аппаратуры, исправность функционирования сетевых маршрутизаторов;</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У.16  измерять напряжение в точках ввода и вывода электрических щитов с применением средств измерения;</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Измеряет напряжение в точках ввода и вывода электрических щитов с применением средств измерения;</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У.17  определять оплавление, </w:t>
            </w:r>
            <w:proofErr w:type="spellStart"/>
            <w:r w:rsidRPr="00B118D0">
              <w:rPr>
                <w:rFonts w:eastAsia="Times New Roman"/>
                <w:szCs w:val="24"/>
                <w:lang w:eastAsia="ru-RU"/>
              </w:rPr>
              <w:t>подгары</w:t>
            </w:r>
            <w:proofErr w:type="spellEnd"/>
            <w:r w:rsidRPr="00B118D0">
              <w:rPr>
                <w:rFonts w:eastAsia="Times New Roman"/>
                <w:szCs w:val="24"/>
                <w:lang w:eastAsia="ru-RU"/>
              </w:rPr>
              <w:t xml:space="preserve"> крепления; обрыв кабелей, проводки, автоматических выключателей, осветительных приборов;</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Определяет оплавление, </w:t>
            </w:r>
            <w:proofErr w:type="spellStart"/>
            <w:r w:rsidRPr="00B118D0">
              <w:rPr>
                <w:rFonts w:eastAsia="Times New Roman"/>
                <w:szCs w:val="24"/>
                <w:lang w:eastAsia="ru-RU"/>
              </w:rPr>
              <w:t>подгары</w:t>
            </w:r>
            <w:proofErr w:type="spellEnd"/>
            <w:r w:rsidRPr="00B118D0">
              <w:rPr>
                <w:rFonts w:eastAsia="Times New Roman"/>
                <w:szCs w:val="24"/>
                <w:lang w:eastAsia="ru-RU"/>
              </w:rPr>
              <w:t xml:space="preserve"> крепления; обрыв кабелей, проводки, автоматических выключателей, осветительных приборов;</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У.18  вести учет выявленных неисправностей;</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Ведёт учет выявленных неисправностей;</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У.19  выполнять технологические приемы технического обслуживания электротехнического оборудования и электропроводок;</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Выполняет технологические приемы технического обслуживания электротехнического оборудования и электропроводок;</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У.20  выполнять профилактические работы, способствующие эффективной работе силовых  и слаботочных систем зданий и сооружений,  системы освещения и осветительных сетей объектов жилищно-коммунального хозяйства;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Выполняет профилактические работы, способствующие эффективной работе силовых  и слаботочных систем зданий и сооружений,  системы освещения и осветительных сетей объектов жилищно-коммунального хозяйства;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4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У.21  пользоваться средствами связи</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Пользуется средствами связи</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62"/>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Знания </w:t>
            </w:r>
          </w:p>
        </w:tc>
        <w:tc>
          <w:tcPr>
            <w:tcW w:w="1807" w:type="pct"/>
          </w:tcPr>
          <w:p w:rsidR="00B118D0" w:rsidRPr="00B118D0" w:rsidRDefault="00B118D0" w:rsidP="00B118D0">
            <w:pPr>
              <w:spacing w:after="0" w:line="240" w:lineRule="auto"/>
              <w:rPr>
                <w:rFonts w:eastAsia="Times New Roman"/>
                <w:szCs w:val="24"/>
                <w:lang w:eastAsia="ru-RU"/>
              </w:rPr>
            </w:pPr>
          </w:p>
        </w:tc>
        <w:tc>
          <w:tcPr>
            <w:tcW w:w="1262" w:type="pct"/>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23"/>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З. 1 требований охраны труда при использовании </w:t>
            </w:r>
            <w:proofErr w:type="gramStart"/>
            <w:r w:rsidRPr="00B118D0">
              <w:rPr>
                <w:rFonts w:eastAsia="Times New Roman"/>
                <w:szCs w:val="24"/>
                <w:lang w:eastAsia="ru-RU"/>
              </w:rPr>
              <w:t>СИЗ</w:t>
            </w:r>
            <w:proofErr w:type="gramEnd"/>
            <w:r w:rsidRPr="00B118D0">
              <w:rPr>
                <w:rFonts w:eastAsia="Times New Roman"/>
                <w:szCs w:val="24"/>
                <w:lang w:eastAsia="ru-RU"/>
              </w:rPr>
              <w:t>, инструментов и оборудования  при электромонтажных работах;</w:t>
            </w:r>
          </w:p>
          <w:p w:rsidR="00B118D0" w:rsidRPr="00B118D0" w:rsidRDefault="00B118D0" w:rsidP="00B118D0">
            <w:pPr>
              <w:spacing w:after="0" w:line="240" w:lineRule="auto"/>
              <w:rPr>
                <w:rFonts w:eastAsia="Times New Roman"/>
                <w:szCs w:val="24"/>
                <w:lang w:eastAsia="ru-RU"/>
              </w:rPr>
            </w:pP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Называет требований охраны труда при использовании </w:t>
            </w:r>
            <w:proofErr w:type="gramStart"/>
            <w:r w:rsidRPr="00B118D0">
              <w:rPr>
                <w:rFonts w:eastAsia="Times New Roman"/>
                <w:szCs w:val="24"/>
                <w:lang w:eastAsia="ru-RU"/>
              </w:rPr>
              <w:t>СИЗ</w:t>
            </w:r>
            <w:proofErr w:type="gramEnd"/>
            <w:r w:rsidRPr="00B118D0">
              <w:rPr>
                <w:rFonts w:eastAsia="Times New Roman"/>
                <w:szCs w:val="24"/>
                <w:lang w:eastAsia="ru-RU"/>
              </w:rPr>
              <w:t>, инструментов и оборудования  при электромонтажных работах;</w:t>
            </w:r>
          </w:p>
        </w:tc>
        <w:tc>
          <w:tcPr>
            <w:tcW w:w="1262" w:type="pct"/>
            <w:vMerge w:val="restar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защита отчётов по практическим и лабораторным занятиям, защита реферата/ учебного проекта (по выбору учащегося), интерпретация электрических схем и справочных материалов, контрольная работа,</w:t>
            </w:r>
          </w:p>
        </w:tc>
      </w:tr>
      <w:tr w:rsidR="00B118D0" w:rsidRPr="00B118D0" w:rsidTr="00B118D0">
        <w:trPr>
          <w:trHeight w:val="256"/>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З. 2 возможных рисков при использовании неисправных </w:t>
            </w:r>
            <w:proofErr w:type="gramStart"/>
            <w:r w:rsidRPr="00B118D0">
              <w:rPr>
                <w:rFonts w:eastAsia="Times New Roman"/>
                <w:szCs w:val="24"/>
                <w:lang w:eastAsia="ru-RU"/>
              </w:rPr>
              <w:t>СИЗ</w:t>
            </w:r>
            <w:proofErr w:type="gramEnd"/>
            <w:r w:rsidRPr="00B118D0">
              <w:rPr>
                <w:rFonts w:eastAsia="Times New Roman"/>
                <w:szCs w:val="24"/>
                <w:lang w:eastAsia="ru-RU"/>
              </w:rPr>
              <w:t xml:space="preserve"> или при работе без СИЗ;</w:t>
            </w:r>
          </w:p>
          <w:p w:rsidR="00B118D0" w:rsidRPr="00B118D0" w:rsidRDefault="00B118D0" w:rsidP="00B118D0">
            <w:pPr>
              <w:spacing w:after="0" w:line="240" w:lineRule="auto"/>
              <w:rPr>
                <w:rFonts w:eastAsia="Times New Roman"/>
                <w:szCs w:val="24"/>
                <w:lang w:eastAsia="ru-RU"/>
              </w:rPr>
            </w:pP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Объясняет возможные риски при использовании </w:t>
            </w:r>
            <w:proofErr w:type="gramStart"/>
            <w:r w:rsidRPr="00B118D0">
              <w:rPr>
                <w:rFonts w:eastAsia="Times New Roman"/>
                <w:szCs w:val="24"/>
                <w:lang w:eastAsia="ru-RU"/>
              </w:rPr>
              <w:t>неисправных</w:t>
            </w:r>
            <w:proofErr w:type="gramEnd"/>
            <w:r w:rsidRPr="00B118D0">
              <w:rPr>
                <w:rFonts w:eastAsia="Times New Roman"/>
                <w:szCs w:val="24"/>
                <w:lang w:eastAsia="ru-RU"/>
              </w:rPr>
              <w:t xml:space="preserve"> СИЗ или при работе без СИЗ;</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3 видов, назначения правил применения электромонтажного инструмента;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виды, назначения правила применения электромонтажного инструмента;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4 признаков неисправностей оборудования, инструмента и материалов;</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Перечисляет признаки неисправностей оборудования, инструмента и материалов;</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5 способов проверки функциональности  инструмента;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способы проверки функциональности  инструмента;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З. 6 требований к качеству </w:t>
            </w:r>
            <w:r w:rsidRPr="00B118D0">
              <w:rPr>
                <w:rFonts w:eastAsia="Times New Roman"/>
                <w:szCs w:val="24"/>
                <w:lang w:eastAsia="ru-RU"/>
              </w:rPr>
              <w:lastRenderedPageBreak/>
              <w:t>материалов, используемых при электромонтажных работах;</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 xml:space="preserve">Называет требования к </w:t>
            </w:r>
            <w:r w:rsidRPr="00B118D0">
              <w:rPr>
                <w:rFonts w:eastAsia="Times New Roman"/>
                <w:szCs w:val="24"/>
                <w:lang w:eastAsia="ru-RU"/>
              </w:rPr>
              <w:lastRenderedPageBreak/>
              <w:t>качеству материалов, используемых при электромонтажных работах;</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З. 7 назначения и принципов действия контрольно-измерительных приборов и аппаратов средней сложности;</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назначение и объясняет принцип действия контрольно-измерительных приборов и аппаратов средней сложности;</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8 правил применения универсальных и специальных приспособлений и контрольно-измерительного инструмента;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правила применения универсальных и специальных приспособлений и контрольно-измерительного инструмента;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9 формы, структуры технического задания;</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Объясняет форму, структуру технического задания;</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10 технологии и техники обслуживания электрических сетей;</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технологии и техники обслуживания электрических сетей;</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11 видов, назначения, устройства и принципа работы устройств силовых  и слаботочных систем зданий и сооружений,  системы освещения и осветительных сетей;</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виды, назначение, устройство и принцип работы устройств силовых  и слаботочных систем зданий и сооружений,  системы освещения и осветительных сетей;</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12 видов, назначения и правил применения электромонтажного инструмента;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виды, назначение и правила применения электромонтажного инструмента;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9"/>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13 приемов  и методов минимизации издержек на объектах жилищно-коммунального хозяйства;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приемы  и методы минимизации издержек на объектах жилищно-коммунального хозяйства;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0"/>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14 основ «бережливого производства», повышающие качество и производительность труда на объектах жилищно-коммунального хозяйства;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Объясняет основы «бережливого производства», повышающие качество и производительность труда на объектах жилищно-коммунального хозяйства;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0"/>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15 эксплуатационной технической документации, видов и основного содержания;</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эксплуатационную техническую документацию, виды и основное содержание;</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0"/>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16   правил рациональной эксплуатации силовых  и слаботочных, системы  освещения и осветительных сетей  и осветительных систем объектов жилищно-коммунального хозяйства;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Объясняет правил рациональной эксплуатации силовых  и слаботочных, системы  освещения и осветительных сетей  и осветительных систем объектов жилищно-коммунального хозяйства;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0"/>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З. 17   показателей технического уровня эксплуатации силовых  и слаботочных, системы  </w:t>
            </w:r>
            <w:r w:rsidRPr="00B118D0">
              <w:rPr>
                <w:rFonts w:eastAsia="Times New Roman"/>
                <w:szCs w:val="24"/>
                <w:lang w:eastAsia="ru-RU"/>
              </w:rPr>
              <w:lastRenderedPageBreak/>
              <w:t>освещения и осветительных сетей   и осветительных систем объектов жилищно-коммунального хозяйства;</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 xml:space="preserve">Перечисляет показатели технического уровня эксплуатации силовых  и </w:t>
            </w:r>
            <w:r w:rsidRPr="00B118D0">
              <w:rPr>
                <w:rFonts w:eastAsia="Times New Roman"/>
                <w:szCs w:val="24"/>
                <w:lang w:eastAsia="ru-RU"/>
              </w:rPr>
              <w:lastRenderedPageBreak/>
              <w:t>слаботочных, системы  освещения и осветительных сетей   и осветительных систем объектов жилищно-коммунального хозяйства;</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0"/>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З. 18   основных этапов профилактических работ;</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Называет основные этапы профилактических работ;</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0"/>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З. 19   способов и средств выполнения профилактических работ</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Перечисляет способы и средства выполнения профилактических работ</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95"/>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Общие компетенции</w:t>
            </w:r>
          </w:p>
        </w:tc>
        <w:tc>
          <w:tcPr>
            <w:tcW w:w="1807" w:type="pct"/>
          </w:tcPr>
          <w:p w:rsidR="00B118D0" w:rsidRPr="00B118D0" w:rsidRDefault="00B118D0" w:rsidP="00B118D0">
            <w:pPr>
              <w:spacing w:after="0" w:line="240" w:lineRule="auto"/>
              <w:rPr>
                <w:rFonts w:eastAsia="Times New Roman"/>
                <w:szCs w:val="24"/>
                <w:lang w:eastAsia="ru-RU"/>
              </w:rPr>
            </w:pPr>
          </w:p>
        </w:tc>
        <w:tc>
          <w:tcPr>
            <w:tcW w:w="1262" w:type="pct"/>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258"/>
        </w:trPr>
        <w:tc>
          <w:tcPr>
            <w:tcW w:w="1931" w:type="pct"/>
          </w:tcPr>
          <w:p w:rsidR="00B118D0" w:rsidRPr="00B118D0" w:rsidRDefault="00B118D0" w:rsidP="00B118D0">
            <w:pPr>
              <w:spacing w:after="0" w:line="240" w:lineRule="auto"/>
              <w:rPr>
                <w:rFonts w:eastAsia="Times New Roman"/>
                <w:iCs/>
                <w:color w:val="000000"/>
                <w:szCs w:val="24"/>
                <w:lang w:eastAsia="ru-RU"/>
              </w:rPr>
            </w:pPr>
            <w:r w:rsidRPr="00B118D0">
              <w:rPr>
                <w:rFonts w:eastAsia="Times New Roman"/>
                <w:color w:val="000000"/>
                <w:szCs w:val="24"/>
                <w:lang w:eastAsia="ru-RU"/>
              </w:rPr>
              <w:t>ОК</w:t>
            </w:r>
            <w:proofErr w:type="gramStart"/>
            <w:r w:rsidRPr="00B118D0">
              <w:rPr>
                <w:rFonts w:eastAsia="Times New Roman"/>
                <w:color w:val="000000"/>
                <w:szCs w:val="24"/>
                <w:lang w:eastAsia="ru-RU"/>
              </w:rPr>
              <w:t>1</w:t>
            </w:r>
            <w:proofErr w:type="gramEnd"/>
            <w:r w:rsidRPr="00B118D0">
              <w:rPr>
                <w:rFonts w:eastAsia="Times New Roman"/>
                <w:color w:val="000000"/>
                <w:szCs w:val="24"/>
                <w:lang w:eastAsia="ru-RU"/>
              </w:rPr>
              <w:t xml:space="preserve">.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Выбирать способы решения задач профессиональной деятельности, применительно к различным контекстам.</w:t>
            </w:r>
          </w:p>
        </w:tc>
        <w:tc>
          <w:tcPr>
            <w:tcW w:w="1807" w:type="pct"/>
          </w:tcPr>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 xml:space="preserve">Распознавание сложных проблемные ситуации в </w:t>
            </w:r>
            <w:proofErr w:type="gramStart"/>
            <w:r w:rsidRPr="00B118D0">
              <w:rPr>
                <w:rFonts w:eastAsia="Times New Roman"/>
                <w:iCs/>
                <w:szCs w:val="24"/>
                <w:lang w:eastAsia="ru-RU"/>
              </w:rPr>
              <w:t>раз-личных</w:t>
            </w:r>
            <w:proofErr w:type="gramEnd"/>
            <w:r w:rsidRPr="00B118D0">
              <w:rPr>
                <w:rFonts w:eastAsia="Times New Roman"/>
                <w:iCs/>
                <w:szCs w:val="24"/>
                <w:lang w:eastAsia="ru-RU"/>
              </w:rPr>
              <w:t xml:space="preserve"> контекстах. </w:t>
            </w:r>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Проведение анализа сложных ситуаций при решении задач профессиональной деятельности.</w:t>
            </w:r>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Определение этапов решения задачи.</w:t>
            </w:r>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Определение потребности в информации.</w:t>
            </w:r>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 xml:space="preserve">Осуществление эффективного поиска. </w:t>
            </w:r>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 xml:space="preserve">Выделение всех возможных источников нужных ресурсов, в том числе неочевидных. </w:t>
            </w:r>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Разработка детального плана действий.</w:t>
            </w:r>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Оценка рисков на каждом шагу</w:t>
            </w:r>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Оценивает плюсы и минусы полученного результата, своего плана и его реализации, предлагает критерии оценки и рекомендации по улучшению плана.</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Оценка процесса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точность распознавания сложных проблемных ситуаций в различных контекстах;</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 адекватность анализа сложных ситуаций при решении задач </w:t>
            </w:r>
            <w:proofErr w:type="gramStart"/>
            <w:r w:rsidRPr="00B118D0">
              <w:rPr>
                <w:rFonts w:eastAsia="Times New Roman"/>
                <w:szCs w:val="24"/>
                <w:lang w:eastAsia="ru-RU"/>
              </w:rPr>
              <w:t>профессиональной</w:t>
            </w:r>
            <w:proofErr w:type="gramEnd"/>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деятельности;</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оптимальность определения этапов решения задачи;</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адекватность определения потребности в информации;</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эффективность поиска;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адекватность определения источников нужных ресурсов;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разработка детального плана действий;</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правильность оценки рисков на каждом шагу;</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 точность оценки плюсов и минусов полученного результата, своего плана и его </w:t>
            </w:r>
            <w:r w:rsidRPr="00B118D0">
              <w:rPr>
                <w:rFonts w:eastAsia="Times New Roman"/>
                <w:szCs w:val="24"/>
                <w:lang w:eastAsia="ru-RU"/>
              </w:rPr>
              <w:lastRenderedPageBreak/>
              <w:t>реализации, предложение критериев оценки и рекомендаций по улучшению плана</w:t>
            </w:r>
          </w:p>
        </w:tc>
      </w:tr>
      <w:tr w:rsidR="00B118D0" w:rsidRPr="00B118D0" w:rsidTr="00B118D0">
        <w:trPr>
          <w:trHeight w:val="247"/>
        </w:trPr>
        <w:tc>
          <w:tcPr>
            <w:tcW w:w="1931" w:type="pct"/>
          </w:tcPr>
          <w:p w:rsidR="00B118D0" w:rsidRPr="00B118D0" w:rsidRDefault="00B118D0" w:rsidP="00B118D0">
            <w:pPr>
              <w:spacing w:after="0" w:line="240" w:lineRule="auto"/>
              <w:rPr>
                <w:rFonts w:eastAsia="Times New Roman"/>
                <w:szCs w:val="24"/>
                <w:lang w:eastAsia="ru-RU"/>
              </w:rPr>
            </w:pPr>
            <w:proofErr w:type="gramStart"/>
            <w:r w:rsidRPr="00B118D0">
              <w:rPr>
                <w:rFonts w:eastAsia="Times New Roman"/>
                <w:szCs w:val="24"/>
                <w:lang w:eastAsia="ru-RU"/>
              </w:rPr>
              <w:lastRenderedPageBreak/>
              <w:t>ОК</w:t>
            </w:r>
            <w:proofErr w:type="gramEnd"/>
            <w:r w:rsidRPr="00B118D0">
              <w:rPr>
                <w:rFonts w:eastAsia="Times New Roman"/>
                <w:szCs w:val="24"/>
                <w:lang w:eastAsia="ru-RU"/>
              </w:rPr>
              <w:t xml:space="preserve"> 2.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Осуществлять поиск, анализ и интерпретацию информации, необходимой для выполнения задач профессиональной деятельности.</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iCs/>
                <w:szCs w:val="24"/>
                <w:lang w:eastAsia="ru-RU"/>
              </w:rPr>
              <w:t xml:space="preserve">Планирование </w:t>
            </w:r>
            <w:r w:rsidRPr="00B118D0">
              <w:rPr>
                <w:rFonts w:eastAsia="Times New Roman"/>
                <w:szCs w:val="24"/>
                <w:lang w:eastAsia="ru-RU"/>
              </w:rPr>
              <w:t>информационного поиска из широкого набора источников, необходимого для выполнения профессиональных задач.</w:t>
            </w:r>
          </w:p>
          <w:p w:rsidR="00B118D0" w:rsidRPr="00B118D0" w:rsidRDefault="00B118D0" w:rsidP="00B118D0">
            <w:pPr>
              <w:spacing w:after="0" w:line="240" w:lineRule="auto"/>
              <w:rPr>
                <w:rFonts w:eastAsia="Times New Roman"/>
                <w:iCs/>
                <w:szCs w:val="24"/>
                <w:lang w:eastAsia="ru-RU"/>
              </w:rPr>
            </w:pPr>
            <w:r w:rsidRPr="00B118D0">
              <w:rPr>
                <w:rFonts w:eastAsia="Times New Roman"/>
                <w:szCs w:val="24"/>
                <w:lang w:eastAsia="ru-RU"/>
              </w:rPr>
              <w:t>Проведение анализа полученной информации,</w:t>
            </w:r>
            <w:r w:rsidRPr="00B118D0">
              <w:rPr>
                <w:rFonts w:eastAsia="Times New Roman"/>
                <w:iCs/>
                <w:szCs w:val="24"/>
                <w:lang w:eastAsia="ru-RU"/>
              </w:rPr>
              <w:t xml:space="preserve"> выделяет в ней главные аспекты.</w:t>
            </w:r>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Структурировать отобранную информацию в соответствии с параметрами поиска;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Интерпретация полученной информации в контексте профессиональной деятельности</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Оценка процесса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оптимальность планирования информационного поиска из широкого набора источников, необходимого для выполнения профессиональных задач;</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адекватность анализа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полученной информации, точность выделения в ней</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главных аспектов;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точность структурирования отобранной информации в соответствии с параметрами поиска;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адекватность интерпретации полученной информации</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 контексте профессиональной деятельности.</w:t>
            </w:r>
          </w:p>
        </w:tc>
      </w:tr>
      <w:tr w:rsidR="00B118D0" w:rsidRPr="00B118D0" w:rsidTr="00B118D0">
        <w:trPr>
          <w:trHeight w:val="252"/>
        </w:trPr>
        <w:tc>
          <w:tcPr>
            <w:tcW w:w="1931" w:type="pct"/>
          </w:tcPr>
          <w:p w:rsidR="00B118D0" w:rsidRPr="00B118D0" w:rsidRDefault="00B118D0" w:rsidP="00B118D0">
            <w:pPr>
              <w:spacing w:after="0" w:line="240" w:lineRule="auto"/>
              <w:rPr>
                <w:rFonts w:eastAsia="Times New Roman"/>
                <w:iCs/>
                <w:color w:val="000000"/>
                <w:szCs w:val="24"/>
                <w:lang w:eastAsia="ru-RU"/>
              </w:rPr>
            </w:pPr>
            <w:proofErr w:type="gramStart"/>
            <w:r w:rsidRPr="00B118D0">
              <w:rPr>
                <w:rFonts w:eastAsia="Times New Roman"/>
                <w:color w:val="000000"/>
                <w:szCs w:val="24"/>
                <w:lang w:eastAsia="ru-RU"/>
              </w:rPr>
              <w:t>ОК</w:t>
            </w:r>
            <w:proofErr w:type="gramEnd"/>
            <w:r w:rsidRPr="00B118D0">
              <w:rPr>
                <w:rFonts w:eastAsia="Times New Roman"/>
                <w:color w:val="000000"/>
                <w:szCs w:val="24"/>
                <w:lang w:eastAsia="ru-RU"/>
              </w:rPr>
              <w:t xml:space="preserve"> 3.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Планировать и реализовывать собственное профессиональное и личностное развитие.</w:t>
            </w:r>
          </w:p>
        </w:tc>
        <w:tc>
          <w:tcPr>
            <w:tcW w:w="1807" w:type="pct"/>
          </w:tcPr>
          <w:p w:rsidR="00B118D0" w:rsidRPr="00B118D0" w:rsidRDefault="00B118D0" w:rsidP="00B118D0">
            <w:pPr>
              <w:spacing w:after="0" w:line="240" w:lineRule="auto"/>
              <w:rPr>
                <w:rFonts w:eastAsia="Times New Roman"/>
                <w:iCs/>
                <w:szCs w:val="24"/>
                <w:lang w:eastAsia="ru-RU"/>
              </w:rPr>
            </w:pPr>
            <w:proofErr w:type="gramStart"/>
            <w:r w:rsidRPr="00B118D0">
              <w:rPr>
                <w:rFonts w:eastAsia="Times New Roman"/>
                <w:iCs/>
                <w:szCs w:val="24"/>
                <w:lang w:eastAsia="ru-RU"/>
              </w:rPr>
              <w:t>Использование актуальной нормативно-правовой документацию по профессии.</w:t>
            </w:r>
            <w:proofErr w:type="gramEnd"/>
          </w:p>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 xml:space="preserve">Применение современной научной профессиональной терминологии.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Определение траектории профессионального развития и самообразования.</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Оценка процесса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актуальность используемой нормативн</w:t>
            </w:r>
            <w:proofErr w:type="gramStart"/>
            <w:r w:rsidRPr="00B118D0">
              <w:rPr>
                <w:rFonts w:eastAsia="Times New Roman"/>
                <w:szCs w:val="24"/>
                <w:lang w:eastAsia="ru-RU"/>
              </w:rPr>
              <w:t>о-</w:t>
            </w:r>
            <w:proofErr w:type="gramEnd"/>
            <w:r w:rsidRPr="00B118D0">
              <w:rPr>
                <w:rFonts w:eastAsia="Times New Roman"/>
                <w:szCs w:val="24"/>
                <w:lang w:eastAsia="ru-RU"/>
              </w:rPr>
              <w:t xml:space="preserve"> правовой документации по профессии;</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 точность, адекватность применения современной </w:t>
            </w:r>
            <w:r w:rsidRPr="00B118D0">
              <w:rPr>
                <w:rFonts w:eastAsia="Times New Roman"/>
                <w:szCs w:val="24"/>
                <w:lang w:eastAsia="ru-RU"/>
              </w:rPr>
              <w:lastRenderedPageBreak/>
              <w:t>научной профессиональной терминологии</w:t>
            </w:r>
          </w:p>
        </w:tc>
      </w:tr>
      <w:tr w:rsidR="00B118D0" w:rsidRPr="00B118D0" w:rsidTr="00B118D0">
        <w:trPr>
          <w:trHeight w:val="255"/>
        </w:trPr>
        <w:tc>
          <w:tcPr>
            <w:tcW w:w="1931" w:type="pct"/>
          </w:tcPr>
          <w:p w:rsidR="00B118D0" w:rsidRPr="00B118D0" w:rsidRDefault="00B118D0" w:rsidP="00B118D0">
            <w:pPr>
              <w:spacing w:after="0" w:line="240" w:lineRule="auto"/>
              <w:rPr>
                <w:rFonts w:eastAsia="Times New Roman"/>
                <w:iCs/>
                <w:color w:val="000000"/>
                <w:szCs w:val="24"/>
                <w:lang w:eastAsia="ru-RU"/>
              </w:rPr>
            </w:pPr>
            <w:proofErr w:type="gramStart"/>
            <w:r w:rsidRPr="00B118D0">
              <w:rPr>
                <w:rFonts w:eastAsia="Times New Roman"/>
                <w:color w:val="000000"/>
                <w:szCs w:val="24"/>
                <w:lang w:eastAsia="ru-RU"/>
              </w:rPr>
              <w:lastRenderedPageBreak/>
              <w:t>ОК</w:t>
            </w:r>
            <w:proofErr w:type="gramEnd"/>
            <w:r w:rsidRPr="00B118D0">
              <w:rPr>
                <w:rFonts w:eastAsia="Times New Roman"/>
                <w:color w:val="000000"/>
                <w:szCs w:val="24"/>
                <w:lang w:eastAsia="ru-RU"/>
              </w:rPr>
              <w:t xml:space="preserve"> 4.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Работать в коллективе и команде, эффективно взаимодействовать с коллегами, руководством, клиентами.</w:t>
            </w:r>
          </w:p>
        </w:tc>
        <w:tc>
          <w:tcPr>
            <w:tcW w:w="1807" w:type="pct"/>
          </w:tcPr>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 xml:space="preserve">Участие в деловом общении для эффективного решения деловых задач;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Планирование профессиональной деятельности.</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Оценка процесса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эффективность участия в деловом общении для решения деловых задач;</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оптимальность планирования профессиональной деятельности.</w:t>
            </w:r>
          </w:p>
        </w:tc>
      </w:tr>
      <w:tr w:rsidR="00B118D0" w:rsidRPr="00B118D0" w:rsidTr="00B118D0">
        <w:trPr>
          <w:trHeight w:val="246"/>
        </w:trPr>
        <w:tc>
          <w:tcPr>
            <w:tcW w:w="1931" w:type="pct"/>
          </w:tcPr>
          <w:p w:rsidR="00B118D0" w:rsidRPr="00B118D0" w:rsidRDefault="00B118D0" w:rsidP="00B118D0">
            <w:pPr>
              <w:spacing w:after="0" w:line="240" w:lineRule="auto"/>
              <w:rPr>
                <w:rFonts w:eastAsia="Times New Roman"/>
                <w:iCs/>
                <w:color w:val="000000"/>
                <w:szCs w:val="24"/>
                <w:lang w:eastAsia="ru-RU"/>
              </w:rPr>
            </w:pPr>
            <w:proofErr w:type="gramStart"/>
            <w:r w:rsidRPr="00B118D0">
              <w:rPr>
                <w:rFonts w:eastAsia="Times New Roman"/>
                <w:color w:val="000000"/>
                <w:szCs w:val="24"/>
                <w:lang w:eastAsia="ru-RU"/>
              </w:rPr>
              <w:t>ОК</w:t>
            </w:r>
            <w:proofErr w:type="gramEnd"/>
            <w:r w:rsidRPr="00B118D0">
              <w:rPr>
                <w:rFonts w:eastAsia="Times New Roman"/>
                <w:color w:val="000000"/>
                <w:szCs w:val="24"/>
                <w:lang w:eastAsia="ru-RU"/>
              </w:rPr>
              <w:t xml:space="preserve"> 5.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07" w:type="pct"/>
          </w:tcPr>
          <w:p w:rsidR="00B118D0" w:rsidRPr="00B118D0" w:rsidRDefault="00B118D0" w:rsidP="00B118D0">
            <w:pPr>
              <w:spacing w:after="0" w:line="240" w:lineRule="auto"/>
              <w:rPr>
                <w:rFonts w:eastAsia="Times New Roman"/>
                <w:iCs/>
                <w:szCs w:val="24"/>
                <w:lang w:eastAsia="ru-RU"/>
              </w:rPr>
            </w:pPr>
            <w:r w:rsidRPr="00B118D0">
              <w:rPr>
                <w:rFonts w:eastAsia="Times New Roman"/>
                <w:iCs/>
                <w:szCs w:val="24"/>
                <w:lang w:eastAsia="ru-RU"/>
              </w:rPr>
              <w:t xml:space="preserve">Грамотно устно и письменно излагать свои мысли по профессиональной тематике на государственном языке;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Проявление толерантность в рабочем коллективе</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процесса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 грамотность устного и письменного изложения своих мыслей по профессиональной тематике </w:t>
            </w:r>
            <w:proofErr w:type="gramStart"/>
            <w:r w:rsidRPr="00B118D0">
              <w:rPr>
                <w:rFonts w:eastAsia="Times New Roman"/>
                <w:szCs w:val="24"/>
                <w:lang w:eastAsia="ru-RU"/>
              </w:rPr>
              <w:t>на</w:t>
            </w:r>
            <w:proofErr w:type="gramEnd"/>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государственном </w:t>
            </w:r>
            <w:proofErr w:type="gramStart"/>
            <w:r w:rsidRPr="00B118D0">
              <w:rPr>
                <w:rFonts w:eastAsia="Times New Roman"/>
                <w:szCs w:val="24"/>
                <w:lang w:eastAsia="ru-RU"/>
              </w:rPr>
              <w:t>языке</w:t>
            </w:r>
            <w:proofErr w:type="gramEnd"/>
            <w:r w:rsidRPr="00B118D0">
              <w:rPr>
                <w:rFonts w:eastAsia="Times New Roman"/>
                <w:szCs w:val="24"/>
                <w:lang w:eastAsia="ru-RU"/>
              </w:rPr>
              <w:t>;</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толерантность поведения в рабочем коллективе.</w:t>
            </w:r>
          </w:p>
        </w:tc>
      </w:tr>
      <w:tr w:rsidR="00B118D0" w:rsidRPr="00B118D0" w:rsidTr="00B118D0">
        <w:trPr>
          <w:trHeight w:val="107"/>
        </w:trPr>
        <w:tc>
          <w:tcPr>
            <w:tcW w:w="1931" w:type="pct"/>
          </w:tcPr>
          <w:p w:rsidR="00B118D0" w:rsidRPr="00B118D0" w:rsidRDefault="00B118D0" w:rsidP="00B118D0">
            <w:pPr>
              <w:spacing w:after="0" w:line="240" w:lineRule="auto"/>
              <w:rPr>
                <w:rFonts w:eastAsia="Times New Roman"/>
                <w:iCs/>
                <w:color w:val="000000"/>
                <w:szCs w:val="24"/>
                <w:lang w:eastAsia="ru-RU"/>
              </w:rPr>
            </w:pPr>
            <w:proofErr w:type="gramStart"/>
            <w:r w:rsidRPr="00B118D0">
              <w:rPr>
                <w:rFonts w:eastAsia="Times New Roman"/>
                <w:color w:val="000000"/>
                <w:szCs w:val="24"/>
                <w:lang w:eastAsia="ru-RU"/>
              </w:rPr>
              <w:t>ОК</w:t>
            </w:r>
            <w:proofErr w:type="gramEnd"/>
            <w:r w:rsidRPr="00B118D0">
              <w:rPr>
                <w:rFonts w:eastAsia="Times New Roman"/>
                <w:color w:val="000000"/>
                <w:szCs w:val="24"/>
                <w:lang w:eastAsia="ru-RU"/>
              </w:rPr>
              <w:t xml:space="preserve"> 6.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Проявлять гражданско -</w:t>
            </w:r>
            <w:r w:rsidRPr="00B118D0">
              <w:rPr>
                <w:rFonts w:eastAsia="Times New Roman"/>
                <w:szCs w:val="24"/>
                <w:lang w:eastAsia="ru-RU"/>
              </w:rPr>
              <w:t xml:space="preserve"> </w:t>
            </w:r>
            <w:r w:rsidRPr="00B118D0">
              <w:rPr>
                <w:rFonts w:eastAsia="Times New Roman"/>
                <w:color w:val="000000"/>
                <w:szCs w:val="24"/>
                <w:lang w:eastAsia="ru-RU"/>
              </w:rPr>
              <w:t>патриотическую позицию, демонстрировать осознанное поведение на основе общечеловеческих ценностей.</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iCs/>
                <w:color w:val="000000"/>
                <w:szCs w:val="24"/>
                <w:lang w:eastAsia="ru-RU"/>
              </w:rPr>
              <w:t xml:space="preserve">Понимать значимость </w:t>
            </w:r>
            <w:proofErr w:type="gramStart"/>
            <w:r w:rsidRPr="00B118D0">
              <w:rPr>
                <w:rFonts w:eastAsia="Times New Roman"/>
                <w:iCs/>
                <w:color w:val="000000"/>
                <w:szCs w:val="24"/>
                <w:lang w:eastAsia="ru-RU"/>
              </w:rPr>
              <w:t>своей</w:t>
            </w:r>
            <w:proofErr w:type="gramEnd"/>
          </w:p>
          <w:p w:rsidR="00B118D0" w:rsidRPr="00B118D0" w:rsidRDefault="00B118D0" w:rsidP="00B118D0">
            <w:pPr>
              <w:spacing w:after="0" w:line="240" w:lineRule="auto"/>
              <w:rPr>
                <w:rFonts w:eastAsia="Times New Roman"/>
                <w:iCs/>
                <w:color w:val="000000"/>
                <w:szCs w:val="24"/>
                <w:lang w:eastAsia="ru-RU"/>
              </w:rPr>
            </w:pPr>
            <w:r w:rsidRPr="00B118D0">
              <w:rPr>
                <w:rFonts w:eastAsia="Times New Roman"/>
                <w:iCs/>
                <w:color w:val="000000"/>
                <w:szCs w:val="24"/>
                <w:lang w:eastAsia="ru-RU"/>
              </w:rPr>
              <w:t>Профессии;</w:t>
            </w:r>
          </w:p>
          <w:p w:rsidR="00B118D0" w:rsidRPr="00B118D0" w:rsidRDefault="00B118D0" w:rsidP="00B118D0">
            <w:pPr>
              <w:spacing w:after="0" w:line="240" w:lineRule="auto"/>
              <w:rPr>
                <w:rFonts w:eastAsia="Times New Roman"/>
                <w:szCs w:val="24"/>
                <w:lang w:eastAsia="ru-RU"/>
              </w:rPr>
            </w:pPr>
            <w:r w:rsidRPr="00B118D0">
              <w:rPr>
                <w:rFonts w:eastAsia="Times New Roman"/>
                <w:iCs/>
                <w:color w:val="000000"/>
                <w:szCs w:val="24"/>
                <w:lang w:eastAsia="ru-RU"/>
              </w:rPr>
              <w:t>Демонстрация поведения на основе общечеловеческих ценностей.</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процесса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Интерпретация результатов наблюдений за деятельностью обучающегося в процессе освоения образовательной программы</w:t>
            </w:r>
          </w:p>
        </w:tc>
      </w:tr>
      <w:tr w:rsidR="00B118D0" w:rsidRPr="00B118D0" w:rsidTr="00B118D0">
        <w:trPr>
          <w:trHeight w:val="240"/>
        </w:trPr>
        <w:tc>
          <w:tcPr>
            <w:tcW w:w="1931" w:type="pct"/>
          </w:tcPr>
          <w:p w:rsidR="00B118D0" w:rsidRPr="00B118D0" w:rsidRDefault="00B118D0" w:rsidP="00B118D0">
            <w:pPr>
              <w:spacing w:after="0" w:line="240" w:lineRule="auto"/>
              <w:rPr>
                <w:rFonts w:eastAsia="Times New Roman"/>
                <w:iCs/>
                <w:color w:val="000000"/>
                <w:szCs w:val="24"/>
                <w:lang w:eastAsia="ru-RU"/>
              </w:rPr>
            </w:pPr>
            <w:proofErr w:type="gramStart"/>
            <w:r w:rsidRPr="00B118D0">
              <w:rPr>
                <w:rFonts w:eastAsia="Times New Roman"/>
                <w:color w:val="000000"/>
                <w:szCs w:val="24"/>
                <w:lang w:eastAsia="ru-RU"/>
              </w:rPr>
              <w:t>ОК</w:t>
            </w:r>
            <w:proofErr w:type="gramEnd"/>
            <w:r w:rsidRPr="00B118D0">
              <w:rPr>
                <w:rFonts w:eastAsia="Times New Roman"/>
                <w:color w:val="000000"/>
                <w:szCs w:val="24"/>
                <w:lang w:eastAsia="ru-RU"/>
              </w:rPr>
              <w:t xml:space="preserve"> 7.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Содействовать сохранению окружающей среды, ресурсосбережению, эффективно действовать в чрезвычайных ситуациях.</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iCs/>
                <w:color w:val="000000"/>
                <w:szCs w:val="24"/>
                <w:lang w:eastAsia="ru-RU"/>
              </w:rPr>
              <w:t>Соблюдение правил экологической безопасности при ведении профессиональной деятельности;</w:t>
            </w:r>
          </w:p>
          <w:p w:rsidR="00B118D0" w:rsidRPr="00B118D0" w:rsidRDefault="00B118D0" w:rsidP="00B118D0">
            <w:pPr>
              <w:spacing w:after="0" w:line="240" w:lineRule="auto"/>
              <w:rPr>
                <w:rFonts w:eastAsia="Times New Roman"/>
                <w:szCs w:val="24"/>
                <w:lang w:eastAsia="ru-RU"/>
              </w:rPr>
            </w:pPr>
            <w:r w:rsidRPr="00B118D0">
              <w:rPr>
                <w:rFonts w:eastAsia="Times New Roman"/>
                <w:iCs/>
                <w:color w:val="000000"/>
                <w:szCs w:val="24"/>
                <w:lang w:eastAsia="ru-RU"/>
              </w:rPr>
              <w:t>Обеспечивать ресурсосбережение на рабочем месте.</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процесса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 точность соблюдения правил экологической безопасности при </w:t>
            </w:r>
            <w:r w:rsidRPr="00B118D0">
              <w:rPr>
                <w:rFonts w:eastAsia="Times New Roman"/>
                <w:szCs w:val="24"/>
                <w:lang w:eastAsia="ru-RU"/>
              </w:rPr>
              <w:lastRenderedPageBreak/>
              <w:t>ведении профессиональной деятельности;</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эффективность обеспечения</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ресурсосбережения на рабочем месте.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Интерпретация результатов наблюдений за деятельностью обучающегося в процессе освоения образовательной программы</w:t>
            </w:r>
          </w:p>
        </w:tc>
      </w:tr>
      <w:tr w:rsidR="00B118D0" w:rsidRPr="00B118D0" w:rsidTr="00B118D0">
        <w:trPr>
          <w:trHeight w:val="240"/>
        </w:trPr>
        <w:tc>
          <w:tcPr>
            <w:tcW w:w="1931" w:type="pct"/>
          </w:tcPr>
          <w:p w:rsidR="00B118D0" w:rsidRPr="00B118D0" w:rsidRDefault="00B118D0" w:rsidP="00B118D0">
            <w:pPr>
              <w:spacing w:after="0" w:line="240" w:lineRule="auto"/>
              <w:rPr>
                <w:rFonts w:eastAsia="Times New Roman"/>
                <w:iCs/>
                <w:color w:val="000000"/>
                <w:szCs w:val="24"/>
                <w:lang w:eastAsia="ru-RU"/>
              </w:rPr>
            </w:pPr>
            <w:proofErr w:type="gramStart"/>
            <w:r w:rsidRPr="00B118D0">
              <w:rPr>
                <w:rFonts w:eastAsia="Times New Roman"/>
                <w:color w:val="000000"/>
                <w:szCs w:val="24"/>
                <w:lang w:eastAsia="ru-RU"/>
              </w:rPr>
              <w:lastRenderedPageBreak/>
              <w:t>ОК</w:t>
            </w:r>
            <w:proofErr w:type="gramEnd"/>
            <w:r w:rsidRPr="00B118D0">
              <w:rPr>
                <w:rFonts w:eastAsia="Times New Roman"/>
                <w:color w:val="000000"/>
                <w:szCs w:val="24"/>
                <w:lang w:eastAsia="ru-RU"/>
              </w:rPr>
              <w:t xml:space="preserve"> 8.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1807" w:type="pct"/>
          </w:tcPr>
          <w:p w:rsidR="00B118D0" w:rsidRPr="00B118D0" w:rsidRDefault="00B118D0" w:rsidP="00B118D0">
            <w:pPr>
              <w:spacing w:after="0" w:line="240" w:lineRule="auto"/>
              <w:rPr>
                <w:rFonts w:eastAsia="Times New Roman"/>
                <w:iCs/>
                <w:color w:val="000000"/>
                <w:szCs w:val="24"/>
                <w:lang w:eastAsia="ru-RU"/>
              </w:rPr>
            </w:pPr>
            <w:r w:rsidRPr="00B118D0">
              <w:rPr>
                <w:rFonts w:eastAsia="Times New Roman"/>
                <w:iCs/>
                <w:color w:val="000000"/>
                <w:szCs w:val="24"/>
                <w:lang w:eastAsia="ru-RU"/>
              </w:rPr>
              <w:t xml:space="preserve">Сохранение и укрепление здоровья посредством использования средств физической культуры; </w:t>
            </w:r>
          </w:p>
          <w:p w:rsidR="00B118D0" w:rsidRPr="00B118D0" w:rsidRDefault="00B118D0" w:rsidP="00B118D0">
            <w:pPr>
              <w:spacing w:after="0" w:line="240" w:lineRule="auto"/>
              <w:rPr>
                <w:rFonts w:eastAsia="Times New Roman"/>
                <w:szCs w:val="24"/>
                <w:lang w:eastAsia="ru-RU"/>
              </w:rPr>
            </w:pPr>
            <w:r w:rsidRPr="00B118D0">
              <w:rPr>
                <w:rFonts w:eastAsia="Times New Roman"/>
                <w:iCs/>
                <w:color w:val="000000"/>
                <w:szCs w:val="24"/>
                <w:lang w:eastAsia="ru-RU"/>
              </w:rPr>
              <w:t>Поддержание уровня физической</w:t>
            </w:r>
            <w:r w:rsidRPr="00B118D0">
              <w:rPr>
                <w:rFonts w:eastAsia="Times New Roman"/>
                <w:szCs w:val="24"/>
                <w:lang w:eastAsia="ru-RU"/>
              </w:rPr>
              <w:t xml:space="preserve"> </w:t>
            </w:r>
            <w:r w:rsidRPr="00B118D0">
              <w:rPr>
                <w:rFonts w:eastAsia="Times New Roman"/>
                <w:iCs/>
                <w:color w:val="000000"/>
                <w:szCs w:val="24"/>
                <w:lang w:eastAsia="ru-RU"/>
              </w:rPr>
              <w:t>подготовленности для успешной реализации профессиональной деятельности.</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процесса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Ведение здорового образа жизни, проявление интереса к физической культуре и спорту.</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Интерпретация результатов наблюдений за деятельностью обучающегося в процессе освоения образовательной программы</w:t>
            </w:r>
          </w:p>
        </w:tc>
      </w:tr>
      <w:tr w:rsidR="00B118D0" w:rsidRPr="00B118D0" w:rsidTr="00B118D0">
        <w:trPr>
          <w:trHeight w:val="240"/>
        </w:trPr>
        <w:tc>
          <w:tcPr>
            <w:tcW w:w="1931" w:type="pct"/>
          </w:tcPr>
          <w:p w:rsidR="00B118D0" w:rsidRPr="00B118D0" w:rsidRDefault="00B118D0" w:rsidP="00B118D0">
            <w:pPr>
              <w:spacing w:after="0" w:line="240" w:lineRule="auto"/>
              <w:rPr>
                <w:rFonts w:eastAsia="Times New Roman"/>
                <w:iCs/>
                <w:color w:val="000000"/>
                <w:szCs w:val="24"/>
                <w:lang w:eastAsia="ru-RU"/>
              </w:rPr>
            </w:pPr>
            <w:proofErr w:type="gramStart"/>
            <w:r w:rsidRPr="00B118D0">
              <w:rPr>
                <w:rFonts w:eastAsia="Times New Roman"/>
                <w:color w:val="000000"/>
                <w:szCs w:val="24"/>
                <w:lang w:eastAsia="ru-RU"/>
              </w:rPr>
              <w:t>ОК</w:t>
            </w:r>
            <w:proofErr w:type="gramEnd"/>
            <w:r w:rsidRPr="00B118D0">
              <w:rPr>
                <w:rFonts w:eastAsia="Times New Roman"/>
                <w:color w:val="000000"/>
                <w:szCs w:val="24"/>
                <w:lang w:eastAsia="ru-RU"/>
              </w:rPr>
              <w:t xml:space="preserve"> 9.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Использовать информационные технологии в профессиональной деятельности.</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iCs/>
                <w:color w:val="000000"/>
                <w:szCs w:val="24"/>
                <w:lang w:eastAsia="ru-RU"/>
              </w:rPr>
              <w:t>Применение средств информатизации и информационных технологий для реализации профессиональной деятельности.</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процесса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адекватность, применения средств информатизации и информационных технологий для реализации профессиональной деятельности.</w:t>
            </w:r>
          </w:p>
        </w:tc>
      </w:tr>
      <w:tr w:rsidR="00B118D0" w:rsidRPr="00B118D0" w:rsidTr="00B118D0">
        <w:trPr>
          <w:trHeight w:val="240"/>
        </w:trPr>
        <w:tc>
          <w:tcPr>
            <w:tcW w:w="1931" w:type="pct"/>
          </w:tcPr>
          <w:p w:rsidR="00B118D0" w:rsidRPr="00B118D0" w:rsidRDefault="00B118D0" w:rsidP="00B118D0">
            <w:pPr>
              <w:spacing w:after="0" w:line="240" w:lineRule="auto"/>
              <w:rPr>
                <w:rFonts w:eastAsia="Times New Roman"/>
                <w:iCs/>
                <w:color w:val="000000"/>
                <w:szCs w:val="24"/>
                <w:lang w:eastAsia="ru-RU"/>
              </w:rPr>
            </w:pPr>
            <w:proofErr w:type="gramStart"/>
            <w:r w:rsidRPr="00B118D0">
              <w:rPr>
                <w:rFonts w:eastAsia="Times New Roman"/>
                <w:color w:val="000000"/>
                <w:szCs w:val="24"/>
                <w:lang w:eastAsia="ru-RU"/>
              </w:rPr>
              <w:t>ОК</w:t>
            </w:r>
            <w:proofErr w:type="gramEnd"/>
            <w:r w:rsidRPr="00B118D0">
              <w:rPr>
                <w:rFonts w:eastAsia="Times New Roman"/>
                <w:color w:val="000000"/>
                <w:szCs w:val="24"/>
                <w:lang w:eastAsia="ru-RU"/>
              </w:rPr>
              <w:t xml:space="preserve"> 10.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Пользоваться профессиональной документацией</w:t>
            </w:r>
            <w:r w:rsidRPr="00B118D0">
              <w:rPr>
                <w:rFonts w:eastAsia="Times New Roman"/>
                <w:szCs w:val="24"/>
                <w:lang w:eastAsia="ru-RU"/>
              </w:rPr>
              <w:t xml:space="preserve"> </w:t>
            </w:r>
            <w:r w:rsidRPr="00B118D0">
              <w:rPr>
                <w:rFonts w:eastAsia="Times New Roman"/>
                <w:color w:val="000000"/>
                <w:szCs w:val="24"/>
                <w:lang w:eastAsia="ru-RU"/>
              </w:rPr>
              <w:t>на государственном и иностранном языке.</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iCs/>
                <w:color w:val="000000"/>
                <w:szCs w:val="24"/>
                <w:lang w:eastAsia="ru-RU"/>
              </w:rPr>
              <w:t>Применение в профессиональной</w:t>
            </w:r>
            <w:r w:rsidRPr="00B118D0">
              <w:rPr>
                <w:rFonts w:eastAsia="Times New Roman"/>
                <w:szCs w:val="24"/>
                <w:lang w:eastAsia="ru-RU"/>
              </w:rPr>
              <w:t xml:space="preserve"> </w:t>
            </w:r>
            <w:r w:rsidRPr="00B118D0">
              <w:rPr>
                <w:rFonts w:eastAsia="Times New Roman"/>
                <w:iCs/>
                <w:color w:val="000000"/>
                <w:szCs w:val="24"/>
                <w:lang w:eastAsia="ru-RU"/>
              </w:rPr>
              <w:t>деятельности инструкций на государственном и иностранном языке;</w:t>
            </w:r>
          </w:p>
          <w:p w:rsidR="00B118D0" w:rsidRPr="00B118D0" w:rsidRDefault="00B118D0" w:rsidP="00B118D0">
            <w:pPr>
              <w:spacing w:after="0" w:line="240" w:lineRule="auto"/>
              <w:rPr>
                <w:rFonts w:eastAsia="Times New Roman"/>
                <w:szCs w:val="24"/>
                <w:lang w:eastAsia="ru-RU"/>
              </w:rPr>
            </w:pPr>
            <w:r w:rsidRPr="00B118D0">
              <w:rPr>
                <w:rFonts w:eastAsia="Times New Roman"/>
                <w:iCs/>
                <w:color w:val="000000"/>
                <w:szCs w:val="24"/>
                <w:lang w:eastAsia="ru-RU"/>
              </w:rPr>
              <w:t>Ведение общения на профессиональные темы.</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процесса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 адекватность понимания общего смысла четко произнесенных </w:t>
            </w:r>
            <w:r w:rsidRPr="00B118D0">
              <w:rPr>
                <w:rFonts w:eastAsia="Times New Roman"/>
                <w:szCs w:val="24"/>
                <w:lang w:eastAsia="ru-RU"/>
              </w:rPr>
              <w:lastRenderedPageBreak/>
              <w:t xml:space="preserve">высказываний </w:t>
            </w:r>
            <w:proofErr w:type="gramStart"/>
            <w:r w:rsidRPr="00B118D0">
              <w:rPr>
                <w:rFonts w:eastAsia="Times New Roman"/>
                <w:szCs w:val="24"/>
                <w:lang w:eastAsia="ru-RU"/>
              </w:rPr>
              <w:t>на</w:t>
            </w:r>
            <w:proofErr w:type="gramEnd"/>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известные профессиональные темы);</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адекватность применения нормативной документации</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 профессиональной деятельности;</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точно, адекватно ситуации обосновывать и объяснить свои действия (текущие и планируемые);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правильно писать простые связные сообщения</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на знакомые или интересующие профессиональные темы</w:t>
            </w:r>
          </w:p>
        </w:tc>
      </w:tr>
      <w:tr w:rsidR="00B118D0" w:rsidRPr="00B118D0" w:rsidTr="00B118D0">
        <w:trPr>
          <w:trHeight w:val="240"/>
        </w:trPr>
        <w:tc>
          <w:tcPr>
            <w:tcW w:w="1931" w:type="pct"/>
          </w:tcPr>
          <w:p w:rsidR="00B118D0" w:rsidRPr="00B118D0" w:rsidRDefault="00B118D0" w:rsidP="00B118D0">
            <w:pPr>
              <w:spacing w:after="0" w:line="240" w:lineRule="auto"/>
              <w:rPr>
                <w:rFonts w:eastAsia="Times New Roman"/>
                <w:iCs/>
                <w:color w:val="000000"/>
                <w:szCs w:val="24"/>
                <w:lang w:eastAsia="ru-RU"/>
              </w:rPr>
            </w:pPr>
            <w:r w:rsidRPr="00B118D0">
              <w:rPr>
                <w:rFonts w:eastAsia="Times New Roman"/>
                <w:color w:val="000000"/>
                <w:szCs w:val="24"/>
                <w:lang w:eastAsia="ru-RU"/>
              </w:rPr>
              <w:lastRenderedPageBreak/>
              <w:t xml:space="preserve">ОК11. </w:t>
            </w:r>
          </w:p>
          <w:p w:rsidR="00B118D0" w:rsidRPr="00B118D0" w:rsidRDefault="00B118D0" w:rsidP="00B118D0">
            <w:pPr>
              <w:spacing w:after="0" w:line="240" w:lineRule="auto"/>
              <w:rPr>
                <w:rFonts w:eastAsia="Times New Roman"/>
                <w:szCs w:val="24"/>
                <w:lang w:eastAsia="ru-RU"/>
              </w:rPr>
            </w:pPr>
            <w:r w:rsidRPr="00B118D0">
              <w:rPr>
                <w:rFonts w:eastAsia="Times New Roman"/>
                <w:color w:val="000000"/>
                <w:szCs w:val="24"/>
                <w:lang w:eastAsia="ru-RU"/>
              </w:rPr>
              <w:t>Использовать  знания  по  финансовой  грамотности,  планировать предпринимательскую деятельность в профессиональной сфере.</w:t>
            </w:r>
          </w:p>
        </w:tc>
        <w:tc>
          <w:tcPr>
            <w:tcW w:w="1807" w:type="pct"/>
            <w:vAlign w:val="bottom"/>
          </w:tcPr>
          <w:p w:rsidR="00B118D0" w:rsidRPr="00B118D0" w:rsidRDefault="00B118D0" w:rsidP="00B118D0">
            <w:pPr>
              <w:spacing w:after="0" w:line="240" w:lineRule="auto"/>
              <w:rPr>
                <w:rFonts w:eastAsia="Times New Roman"/>
                <w:iCs/>
                <w:color w:val="000000"/>
                <w:szCs w:val="24"/>
                <w:lang w:eastAsia="ru-RU"/>
              </w:rPr>
            </w:pPr>
            <w:r w:rsidRPr="00B118D0">
              <w:rPr>
                <w:rFonts w:eastAsia="Times New Roman"/>
                <w:iCs/>
                <w:color w:val="000000"/>
                <w:szCs w:val="24"/>
                <w:lang w:eastAsia="ru-RU"/>
              </w:rPr>
              <w:t xml:space="preserve">Определение инвестиционную привлекательность коммерческих идей в рамках профессиональной деятельности; </w:t>
            </w:r>
          </w:p>
          <w:p w:rsidR="00B118D0" w:rsidRPr="00B118D0" w:rsidRDefault="00B118D0" w:rsidP="00B118D0">
            <w:pPr>
              <w:spacing w:after="0" w:line="240" w:lineRule="auto"/>
              <w:rPr>
                <w:rFonts w:eastAsia="Times New Roman"/>
                <w:iCs/>
                <w:color w:val="000000"/>
                <w:szCs w:val="24"/>
                <w:lang w:eastAsia="ru-RU"/>
              </w:rPr>
            </w:pPr>
            <w:r w:rsidRPr="00B118D0">
              <w:rPr>
                <w:rFonts w:eastAsia="Times New Roman"/>
                <w:iCs/>
                <w:color w:val="000000"/>
                <w:szCs w:val="24"/>
                <w:lang w:eastAsia="ru-RU"/>
              </w:rPr>
              <w:t xml:space="preserve">Составление бизнес плана; </w:t>
            </w:r>
          </w:p>
          <w:p w:rsidR="00B118D0" w:rsidRPr="00B118D0" w:rsidRDefault="00B118D0" w:rsidP="00B118D0">
            <w:pPr>
              <w:spacing w:after="0" w:line="240" w:lineRule="auto"/>
              <w:rPr>
                <w:rFonts w:eastAsia="Times New Roman"/>
                <w:iCs/>
                <w:color w:val="000000"/>
                <w:szCs w:val="24"/>
                <w:lang w:eastAsia="ru-RU"/>
              </w:rPr>
            </w:pPr>
            <w:r w:rsidRPr="00B118D0">
              <w:rPr>
                <w:rFonts w:eastAsia="Times New Roman"/>
                <w:iCs/>
                <w:color w:val="000000"/>
                <w:szCs w:val="24"/>
                <w:lang w:eastAsia="ru-RU"/>
              </w:rPr>
              <w:t xml:space="preserve">Презентация </w:t>
            </w:r>
            <w:proofErr w:type="gramStart"/>
            <w:r w:rsidRPr="00B118D0">
              <w:rPr>
                <w:rFonts w:eastAsia="Times New Roman"/>
                <w:iCs/>
                <w:color w:val="000000"/>
                <w:szCs w:val="24"/>
                <w:lang w:eastAsia="ru-RU"/>
              </w:rPr>
              <w:t>бизнес-идеи</w:t>
            </w:r>
            <w:proofErr w:type="gramEnd"/>
            <w:r w:rsidRPr="00B118D0">
              <w:rPr>
                <w:rFonts w:eastAsia="Times New Roman"/>
                <w:iCs/>
                <w:color w:val="000000"/>
                <w:szCs w:val="24"/>
                <w:lang w:eastAsia="ru-RU"/>
              </w:rPr>
              <w:t xml:space="preserve">; Определение источников финансирования; </w:t>
            </w:r>
          </w:p>
          <w:p w:rsidR="00B118D0" w:rsidRPr="00B118D0" w:rsidRDefault="00B118D0" w:rsidP="00B118D0">
            <w:pPr>
              <w:spacing w:after="0" w:line="240" w:lineRule="auto"/>
              <w:rPr>
                <w:rFonts w:eastAsia="Times New Roman"/>
                <w:szCs w:val="24"/>
                <w:lang w:eastAsia="ru-RU"/>
              </w:rPr>
            </w:pPr>
            <w:r w:rsidRPr="00B118D0">
              <w:rPr>
                <w:rFonts w:eastAsia="Times New Roman"/>
                <w:iCs/>
                <w:color w:val="000000"/>
                <w:szCs w:val="24"/>
                <w:lang w:eastAsia="ru-RU"/>
              </w:rPr>
              <w:t>Применение грамотных кредитных продуктов для открытия дела.</w:t>
            </w:r>
          </w:p>
        </w:tc>
        <w:tc>
          <w:tcPr>
            <w:tcW w:w="1262"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Экспертное наблюдение</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процесса</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Оценка результатов.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Интерпретация результатов наблюдений за деятельностью обучающегося в процессе освоения образовательной программы</w:t>
            </w:r>
          </w:p>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390"/>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Профессиональные компетенции</w:t>
            </w:r>
          </w:p>
        </w:tc>
        <w:tc>
          <w:tcPr>
            <w:tcW w:w="1807" w:type="pct"/>
          </w:tcPr>
          <w:p w:rsidR="00B118D0" w:rsidRPr="00B118D0" w:rsidRDefault="00B118D0" w:rsidP="00B118D0">
            <w:pPr>
              <w:spacing w:after="0" w:line="240" w:lineRule="auto"/>
              <w:rPr>
                <w:rFonts w:eastAsia="Times New Roman"/>
                <w:szCs w:val="24"/>
                <w:lang w:eastAsia="ru-RU"/>
              </w:rPr>
            </w:pPr>
          </w:p>
        </w:tc>
        <w:tc>
          <w:tcPr>
            <w:tcW w:w="1262" w:type="pct"/>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126"/>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ПК.2.1. Осуществлять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техническое обслуживание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силовых и слаботочных систем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зданий и сооружений, освещения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и осветительных сетей объектов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жилищно-коммунального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хозяйства в соответствии </w:t>
            </w:r>
            <w:proofErr w:type="gramStart"/>
            <w:r w:rsidRPr="00B118D0">
              <w:rPr>
                <w:rFonts w:eastAsia="Times New Roman"/>
                <w:szCs w:val="24"/>
                <w:lang w:eastAsia="ru-RU"/>
              </w:rPr>
              <w:t>с</w:t>
            </w:r>
            <w:proofErr w:type="gramEnd"/>
            <w:r w:rsidRPr="00B118D0">
              <w:rPr>
                <w:rFonts w:eastAsia="Times New Roman"/>
                <w:szCs w:val="24"/>
                <w:lang w:eastAsia="ru-RU"/>
              </w:rPr>
              <w:t xml:space="preserve"> </w:t>
            </w:r>
          </w:p>
          <w:p w:rsidR="00B118D0" w:rsidRPr="00B118D0" w:rsidRDefault="00B118D0" w:rsidP="00B118D0">
            <w:pPr>
              <w:spacing w:after="0" w:line="240" w:lineRule="auto"/>
              <w:rPr>
                <w:rFonts w:eastAsia="Times New Roman"/>
                <w:bCs/>
                <w:szCs w:val="24"/>
                <w:lang w:eastAsia="ru-RU"/>
              </w:rPr>
            </w:pPr>
            <w:r w:rsidRPr="00B118D0">
              <w:rPr>
                <w:rFonts w:eastAsia="Times New Roman"/>
                <w:szCs w:val="24"/>
                <w:lang w:eastAsia="ru-RU"/>
              </w:rPr>
              <w:t>требованиями нормативно - технической документации.</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Техническое обслуживание силовых систем зданий и сооружений, освещения и осветительных сетей объектов  жилищно-коммунального хозяйства в соответствии с заданием/ нарядом;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ремонт и монтаж отдельных узлов силовых сетей зданий и сооружений объектов жилищно-</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коммунального хозяйства в соответствии с требованиями </w:t>
            </w:r>
            <w:proofErr w:type="gramStart"/>
            <w:r w:rsidRPr="00B118D0">
              <w:rPr>
                <w:rFonts w:eastAsia="Times New Roman"/>
                <w:szCs w:val="24"/>
                <w:lang w:eastAsia="ru-RU"/>
              </w:rPr>
              <w:t>нормативно-технической</w:t>
            </w:r>
            <w:proofErr w:type="gramEnd"/>
            <w:r w:rsidRPr="00B118D0">
              <w:rPr>
                <w:rFonts w:eastAsia="Times New Roman"/>
                <w:szCs w:val="24"/>
                <w:lang w:eastAsia="ru-RU"/>
              </w:rPr>
              <w:t xml:space="preserve">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документации.</w:t>
            </w:r>
          </w:p>
        </w:tc>
        <w:tc>
          <w:tcPr>
            <w:tcW w:w="1262" w:type="pct"/>
            <w:vMerge w:val="restar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Наблюдение за учебной работой учащихся;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Фронтальный и индивидуальный опрос, опрос при помощи системы  карточек;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Разработка тестов, кроссвордов, викторин по тематике задания с полными ответами для них;</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Технический </w:t>
            </w:r>
            <w:r w:rsidRPr="00B118D0">
              <w:rPr>
                <w:rFonts w:eastAsia="Times New Roman"/>
                <w:szCs w:val="24"/>
                <w:lang w:eastAsia="ru-RU"/>
              </w:rPr>
              <w:lastRenderedPageBreak/>
              <w:t>диктант, решение кроссвордов, ребусов;</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Викторины. Конкурсы;</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Самостоятельные, проверочные и контрольные работы;</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Практические, творческие и лабораторные работы;</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Тестирование с вариантами ответов;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Письменная проверка;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Поурочный балл;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Программированный контроль;</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Рейтинговая система оценки качества усвоения учебного материала;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Проверка домашних работ учащихся;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Письменные и устные зачеты;</w:t>
            </w:r>
          </w:p>
        </w:tc>
      </w:tr>
      <w:tr w:rsidR="00B118D0" w:rsidRPr="00B118D0" w:rsidTr="00B118D0">
        <w:trPr>
          <w:trHeight w:val="116"/>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 xml:space="preserve">ПК.2.2. Осуществлять ремонт и монтаж отдельных узлов освещения и осветительных сетей объектов жилищно - коммунального хозяйства в соответствии с требованиями </w:t>
            </w:r>
            <w:proofErr w:type="gramStart"/>
            <w:r w:rsidRPr="00B118D0">
              <w:rPr>
                <w:rFonts w:eastAsia="Times New Roman"/>
                <w:szCs w:val="24"/>
                <w:lang w:eastAsia="ru-RU"/>
              </w:rPr>
              <w:t>нормативно-технической</w:t>
            </w:r>
            <w:proofErr w:type="gramEnd"/>
            <w:r w:rsidRPr="00B118D0">
              <w:rPr>
                <w:rFonts w:eastAsia="Times New Roman"/>
                <w:szCs w:val="24"/>
                <w:lang w:eastAsia="ru-RU"/>
              </w:rPr>
              <w:t xml:space="preserve">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документации.</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 xml:space="preserve">Ремонт и монтаж </w:t>
            </w:r>
            <w:proofErr w:type="gramStart"/>
            <w:r w:rsidRPr="00B118D0">
              <w:rPr>
                <w:rFonts w:eastAsia="Times New Roman"/>
                <w:szCs w:val="24"/>
                <w:lang w:eastAsia="ru-RU"/>
              </w:rPr>
              <w:t>отдельных</w:t>
            </w:r>
            <w:proofErr w:type="gramEnd"/>
            <w:r w:rsidRPr="00B118D0">
              <w:rPr>
                <w:rFonts w:eastAsia="Times New Roman"/>
                <w:szCs w:val="24"/>
                <w:lang w:eastAsia="ru-RU"/>
              </w:rPr>
              <w:t xml:space="preserve"> </w:t>
            </w:r>
          </w:p>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узлов освещения и осветительных сетей объектов жилищно-коммунального хозяйства в соответствии с требованиями нормативно - технической документации;</w:t>
            </w:r>
          </w:p>
        </w:tc>
        <w:tc>
          <w:tcPr>
            <w:tcW w:w="1262" w:type="pct"/>
            <w:vMerge/>
          </w:tcPr>
          <w:p w:rsidR="00B118D0" w:rsidRPr="00B118D0" w:rsidRDefault="00B118D0" w:rsidP="00B118D0">
            <w:pPr>
              <w:spacing w:after="0" w:line="240" w:lineRule="auto"/>
              <w:rPr>
                <w:rFonts w:eastAsia="Times New Roman"/>
                <w:szCs w:val="24"/>
                <w:lang w:eastAsia="ru-RU"/>
              </w:rPr>
            </w:pPr>
          </w:p>
        </w:tc>
      </w:tr>
      <w:tr w:rsidR="00B118D0" w:rsidRPr="00B118D0" w:rsidTr="00B118D0">
        <w:trPr>
          <w:trHeight w:val="92"/>
        </w:trPr>
        <w:tc>
          <w:tcPr>
            <w:tcW w:w="1931"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lastRenderedPageBreak/>
              <w:t>ПК.2.3. Осуществлять  ремонт  и  монтаж  отдельных  узлов  силовых  и слаботочных  систем  зданий  и  сооружений  в  соответствии  с  требованиями нормативно-технической документации.</w:t>
            </w:r>
          </w:p>
        </w:tc>
        <w:tc>
          <w:tcPr>
            <w:tcW w:w="1807" w:type="pct"/>
          </w:tcPr>
          <w:p w:rsidR="00B118D0" w:rsidRPr="00B118D0" w:rsidRDefault="00B118D0" w:rsidP="00B118D0">
            <w:pPr>
              <w:spacing w:after="0" w:line="240" w:lineRule="auto"/>
              <w:rPr>
                <w:rFonts w:eastAsia="Times New Roman"/>
                <w:szCs w:val="24"/>
                <w:lang w:eastAsia="ru-RU"/>
              </w:rPr>
            </w:pPr>
            <w:r w:rsidRPr="00B118D0">
              <w:rPr>
                <w:rFonts w:eastAsia="Times New Roman"/>
                <w:szCs w:val="24"/>
                <w:lang w:eastAsia="ru-RU"/>
              </w:rPr>
              <w:t>Ремонт  и  монтаж  отдельных  узлов  силовых  и слаботочных  систем  зданий  и  сооружений  в  соответствии  с  требованиями нормативно-технической документации.</w:t>
            </w:r>
          </w:p>
        </w:tc>
        <w:tc>
          <w:tcPr>
            <w:tcW w:w="1262" w:type="pct"/>
            <w:vMerge/>
          </w:tcPr>
          <w:p w:rsidR="00B118D0" w:rsidRPr="00B118D0" w:rsidRDefault="00B118D0" w:rsidP="00B118D0">
            <w:pPr>
              <w:spacing w:after="0" w:line="240" w:lineRule="auto"/>
              <w:rPr>
                <w:rFonts w:eastAsia="Times New Roman"/>
                <w:szCs w:val="24"/>
                <w:lang w:eastAsia="ru-RU"/>
              </w:rPr>
            </w:pPr>
          </w:p>
        </w:tc>
      </w:tr>
    </w:tbl>
    <w:p w:rsidR="00B118D0" w:rsidRDefault="00B118D0" w:rsidP="00B118D0">
      <w:pPr>
        <w:widowControl w:val="0"/>
        <w:spacing w:after="0" w:line="240" w:lineRule="auto"/>
        <w:ind w:firstLine="709"/>
        <w:jc w:val="both"/>
        <w:rPr>
          <w:rFonts w:eastAsia="Times New Roman"/>
          <w:szCs w:val="24"/>
          <w:lang w:eastAsia="ru-RU"/>
        </w:rPr>
      </w:pPr>
    </w:p>
    <w:p w:rsidR="00B118D0" w:rsidRPr="0057354D" w:rsidRDefault="00B118D0" w:rsidP="0057354D">
      <w:pPr>
        <w:pStyle w:val="2"/>
        <w:rPr>
          <w:rFonts w:ascii="Times New Roman" w:hAnsi="Times New Roman"/>
          <w:color w:val="auto"/>
          <w:sz w:val="24"/>
        </w:rPr>
      </w:pPr>
      <w:bookmarkStart w:id="6" w:name="_Toc529876943"/>
      <w:bookmarkStart w:id="7" w:name="_Toc32167999"/>
      <w:bookmarkStart w:id="8" w:name="_Toc32426048"/>
      <w:bookmarkStart w:id="9" w:name="_Toc36671815"/>
      <w:r w:rsidRPr="0057354D">
        <w:rPr>
          <w:rFonts w:ascii="Times New Roman" w:hAnsi="Times New Roman"/>
          <w:color w:val="auto"/>
          <w:sz w:val="24"/>
        </w:rPr>
        <w:t>3. ОЦЕНКА ОСВОЕНИЯ УЧЕБНОЙ ДИСЦИПЛИНЫ</w:t>
      </w:r>
      <w:bookmarkEnd w:id="6"/>
      <w:bookmarkEnd w:id="7"/>
      <w:bookmarkEnd w:id="8"/>
      <w:bookmarkEnd w:id="9"/>
    </w:p>
    <w:p w:rsidR="00B118D0" w:rsidRPr="00B118D0" w:rsidRDefault="00B118D0" w:rsidP="00B118D0">
      <w:pPr>
        <w:spacing w:after="0" w:line="360" w:lineRule="auto"/>
        <w:ind w:firstLine="709"/>
        <w:jc w:val="both"/>
        <w:rPr>
          <w:rFonts w:eastAsia="Times New Roman"/>
          <w:b/>
          <w:bCs/>
          <w:color w:val="000000"/>
          <w:szCs w:val="24"/>
          <w:lang w:eastAsia="ru-RU"/>
        </w:rPr>
      </w:pPr>
      <w:r w:rsidRPr="00B118D0">
        <w:rPr>
          <w:rFonts w:eastAsia="Times New Roman"/>
          <w:b/>
          <w:bCs/>
          <w:color w:val="000000"/>
          <w:szCs w:val="24"/>
          <w:lang w:eastAsia="ru-RU"/>
        </w:rPr>
        <w:t>3.1. Формы и методы оценивания</w:t>
      </w:r>
    </w:p>
    <w:p w:rsidR="00B118D0" w:rsidRPr="00CA4941" w:rsidRDefault="00B118D0" w:rsidP="00B118D0">
      <w:pPr>
        <w:spacing w:after="0" w:line="240" w:lineRule="auto"/>
        <w:ind w:firstLine="709"/>
        <w:jc w:val="both"/>
        <w:rPr>
          <w:rFonts w:eastAsia="Times New Roman"/>
          <w:color w:val="000000"/>
          <w:szCs w:val="24"/>
          <w:lang w:eastAsia="ru-RU"/>
        </w:rPr>
      </w:pPr>
      <w:r w:rsidRPr="00CA4941">
        <w:rPr>
          <w:rFonts w:eastAsia="Times New Roman"/>
          <w:color w:val="000000"/>
          <w:szCs w:val="24"/>
          <w:lang w:eastAsia="ru-RU"/>
        </w:rPr>
        <w:t xml:space="preserve">Предметом оценки служат умения и знания, предусмотренные ФГОС по </w:t>
      </w:r>
      <w:r w:rsidRPr="00B118D0">
        <w:rPr>
          <w:rFonts w:eastAsia="Times New Roman"/>
          <w:color w:val="000000"/>
          <w:szCs w:val="24"/>
          <w:lang w:eastAsia="ru-RU"/>
        </w:rPr>
        <w:t>МДК 02.01 Техническая эксплуатация, ремонт и монтаж отдельных узлов силовых систем зданий и сооружений, освещения и осветительных сетей объектов жилищно-коммунального хозяйства</w:t>
      </w:r>
      <w:r w:rsidRPr="00CA4941">
        <w:rPr>
          <w:rFonts w:eastAsia="Times New Roman"/>
          <w:b/>
          <w:bCs/>
          <w:i/>
          <w:iCs/>
          <w:color w:val="000000"/>
          <w:szCs w:val="24"/>
          <w:lang w:eastAsia="ru-RU"/>
        </w:rPr>
        <w:t>,</w:t>
      </w:r>
      <w:r w:rsidRPr="00CA4941">
        <w:rPr>
          <w:rFonts w:eastAsia="Times New Roman"/>
          <w:color w:val="000000"/>
          <w:szCs w:val="24"/>
          <w:lang w:eastAsia="ru-RU"/>
        </w:rPr>
        <w:t xml:space="preserve">  направленные на формирование общих  и профессиональных компетенций.</w:t>
      </w:r>
    </w:p>
    <w:p w:rsidR="00B118D0" w:rsidRPr="00872F26" w:rsidRDefault="00B118D0" w:rsidP="00B118D0">
      <w:pPr>
        <w:spacing w:after="0" w:line="240" w:lineRule="auto"/>
        <w:ind w:firstLine="709"/>
        <w:jc w:val="both"/>
        <w:rPr>
          <w:rFonts w:eastAsia="Calibri"/>
          <w:szCs w:val="24"/>
        </w:rPr>
      </w:pPr>
      <w:r w:rsidRPr="00872F26">
        <w:rPr>
          <w:rFonts w:eastAsia="Calibri"/>
          <w:szCs w:val="24"/>
        </w:rPr>
        <w:t xml:space="preserve">Формой аттестации по дисциплине является </w:t>
      </w:r>
      <w:r>
        <w:rPr>
          <w:rFonts w:eastAsia="Calibri"/>
          <w:szCs w:val="24"/>
        </w:rPr>
        <w:t>экзамен</w:t>
      </w:r>
      <w:r w:rsidRPr="00872F26">
        <w:rPr>
          <w:rFonts w:eastAsia="Calibri"/>
          <w:szCs w:val="24"/>
        </w:rPr>
        <w:t xml:space="preserve">. </w:t>
      </w:r>
    </w:p>
    <w:p w:rsidR="00B118D0" w:rsidRPr="00872F26" w:rsidRDefault="00B118D0" w:rsidP="00B118D0">
      <w:pPr>
        <w:spacing w:after="0" w:line="240" w:lineRule="auto"/>
        <w:ind w:firstLine="709"/>
        <w:jc w:val="both"/>
        <w:rPr>
          <w:rFonts w:eastAsia="Calibri"/>
          <w:szCs w:val="24"/>
        </w:rPr>
      </w:pPr>
      <w:r w:rsidRPr="00872F26">
        <w:rPr>
          <w:rFonts w:eastAsia="Calibri"/>
          <w:szCs w:val="24"/>
        </w:rPr>
        <w:t xml:space="preserve">Итогом </w:t>
      </w:r>
      <w:r>
        <w:rPr>
          <w:rFonts w:eastAsia="Calibri"/>
          <w:szCs w:val="24"/>
        </w:rPr>
        <w:t>экзамена</w:t>
      </w:r>
      <w:r w:rsidRPr="00872F26">
        <w:rPr>
          <w:rFonts w:eastAsia="Calibri"/>
          <w:szCs w:val="24"/>
        </w:rPr>
        <w:t xml:space="preserve"> является оценка знаний и умений обучающегося по пятибалльной шкале.</w:t>
      </w:r>
    </w:p>
    <w:p w:rsidR="00B118D0" w:rsidRPr="00872F26" w:rsidRDefault="00B118D0" w:rsidP="00B118D0">
      <w:pPr>
        <w:spacing w:after="0" w:line="240" w:lineRule="auto"/>
        <w:ind w:firstLine="709"/>
        <w:jc w:val="both"/>
        <w:rPr>
          <w:rFonts w:eastAsia="Calibri"/>
          <w:szCs w:val="24"/>
        </w:rPr>
      </w:pPr>
      <w:r>
        <w:rPr>
          <w:rFonts w:eastAsia="Calibri"/>
          <w:szCs w:val="24"/>
        </w:rPr>
        <w:t>Экзамен</w:t>
      </w:r>
      <w:r w:rsidRPr="00872F26">
        <w:rPr>
          <w:rFonts w:eastAsia="Calibri"/>
          <w:szCs w:val="24"/>
        </w:rPr>
        <w:t xml:space="preserve"> по</w:t>
      </w:r>
      <w:r w:rsidRPr="00872F26">
        <w:rPr>
          <w:rFonts w:eastAsia="Calibri"/>
          <w:bCs/>
          <w:iCs/>
          <w:szCs w:val="24"/>
        </w:rPr>
        <w:t xml:space="preserve"> </w:t>
      </w:r>
      <w:r w:rsidRPr="00B118D0">
        <w:rPr>
          <w:rFonts w:eastAsia="Calibri"/>
          <w:bCs/>
          <w:iCs/>
          <w:szCs w:val="24"/>
        </w:rPr>
        <w:t xml:space="preserve">МДК 02.01 Техническая эксплуатация, ремонт и монтаж отдельных узлов силовых систем зданий и сооружений, освещения и осветительных сетей объектов жилищно-коммунального хозяйства </w:t>
      </w:r>
      <w:r w:rsidRPr="00872F26">
        <w:rPr>
          <w:rFonts w:eastAsia="Calibri"/>
          <w:szCs w:val="24"/>
        </w:rPr>
        <w:t>проводится письменно с использованием зачетных материалов в виде набора тестовых заданий, требующих краткого ответа или полного решения.</w:t>
      </w:r>
    </w:p>
    <w:p w:rsidR="00B118D0" w:rsidRPr="00872F26" w:rsidRDefault="00B118D0" w:rsidP="00B118D0">
      <w:pPr>
        <w:spacing w:after="0" w:line="240" w:lineRule="auto"/>
        <w:ind w:firstLine="709"/>
        <w:jc w:val="both"/>
        <w:rPr>
          <w:rFonts w:eastAsia="Calibri"/>
          <w:szCs w:val="24"/>
        </w:rPr>
      </w:pPr>
      <w:r w:rsidRPr="00872F26">
        <w:rPr>
          <w:rFonts w:eastAsia="Calibri"/>
          <w:szCs w:val="24"/>
        </w:rPr>
        <w:t xml:space="preserve">В тесте использованы задания следующих форм: </w:t>
      </w:r>
    </w:p>
    <w:p w:rsidR="00B118D0" w:rsidRPr="00872F26" w:rsidRDefault="00B118D0" w:rsidP="00B118D0">
      <w:pPr>
        <w:spacing w:after="0" w:line="240" w:lineRule="auto"/>
        <w:ind w:firstLine="709"/>
        <w:jc w:val="both"/>
        <w:rPr>
          <w:rFonts w:eastAsia="Calibri"/>
          <w:szCs w:val="24"/>
        </w:rPr>
      </w:pPr>
      <w:r w:rsidRPr="00872F26">
        <w:rPr>
          <w:rFonts w:eastAsia="Calibri"/>
          <w:bCs/>
          <w:iCs/>
          <w:szCs w:val="24"/>
        </w:rPr>
        <w:t xml:space="preserve">Задания с выбором одного, нескольких правильных ответов, </w:t>
      </w:r>
      <w:r w:rsidRPr="00872F26">
        <w:rPr>
          <w:rFonts w:eastAsia="Calibri"/>
          <w:szCs w:val="24"/>
        </w:rPr>
        <w:t>с кратким ответом,</w:t>
      </w:r>
      <w:r w:rsidRPr="00872F26">
        <w:rPr>
          <w:rFonts w:eastAsia="Calibri"/>
          <w:iCs/>
          <w:szCs w:val="24"/>
        </w:rPr>
        <w:t xml:space="preserve"> на установление соответствия, на установления правильной последовательности, выполнение расчетов, с  развернутым свободно конструируемым ответом.</w:t>
      </w:r>
    </w:p>
    <w:p w:rsidR="00B118D0" w:rsidRPr="00B118D0" w:rsidRDefault="00B118D0" w:rsidP="00B118D0">
      <w:pPr>
        <w:widowControl w:val="0"/>
        <w:spacing w:after="0" w:line="240" w:lineRule="auto"/>
        <w:ind w:firstLine="709"/>
        <w:jc w:val="both"/>
        <w:rPr>
          <w:rFonts w:eastAsia="Times New Roman"/>
          <w:szCs w:val="24"/>
          <w:lang w:eastAsia="ru-RU"/>
        </w:rPr>
      </w:pPr>
    </w:p>
    <w:p w:rsidR="00B118D0" w:rsidRPr="004B4BCE" w:rsidRDefault="00B118D0" w:rsidP="00B118D0">
      <w:pPr>
        <w:spacing w:after="0" w:line="360" w:lineRule="auto"/>
        <w:jc w:val="both"/>
        <w:rPr>
          <w:rFonts w:eastAsia="Times New Roman"/>
          <w:b/>
          <w:bCs/>
          <w:szCs w:val="24"/>
          <w:lang w:eastAsia="ru-RU"/>
        </w:rPr>
      </w:pPr>
      <w:r w:rsidRPr="00872F26">
        <w:rPr>
          <w:rFonts w:eastAsia="Times New Roman"/>
          <w:bCs/>
          <w:szCs w:val="24"/>
          <w:lang w:eastAsia="ru-R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3"/>
        <w:gridCol w:w="3367"/>
      </w:tblGrid>
      <w:tr w:rsidR="00B118D0" w:rsidRPr="00B118D0" w:rsidTr="00B118D0">
        <w:tc>
          <w:tcPr>
            <w:tcW w:w="3241" w:type="pct"/>
            <w:shd w:val="clear" w:color="auto" w:fill="auto"/>
          </w:tcPr>
          <w:p w:rsidR="00B118D0" w:rsidRPr="00B118D0" w:rsidRDefault="00B118D0" w:rsidP="00B118D0">
            <w:pPr>
              <w:spacing w:after="0" w:line="240" w:lineRule="auto"/>
              <w:jc w:val="center"/>
              <w:rPr>
                <w:rFonts w:eastAsia="Calibri"/>
                <w:b/>
                <w:szCs w:val="24"/>
              </w:rPr>
            </w:pPr>
            <w:r w:rsidRPr="00B118D0">
              <w:rPr>
                <w:rFonts w:eastAsia="Calibri"/>
                <w:b/>
                <w:szCs w:val="24"/>
              </w:rPr>
              <w:lastRenderedPageBreak/>
              <w:t>Пример заданий определённой формы.</w:t>
            </w:r>
          </w:p>
        </w:tc>
        <w:tc>
          <w:tcPr>
            <w:tcW w:w="1759" w:type="pct"/>
            <w:shd w:val="clear" w:color="auto" w:fill="auto"/>
          </w:tcPr>
          <w:p w:rsidR="00B118D0" w:rsidRPr="00B118D0" w:rsidRDefault="00B118D0" w:rsidP="00B118D0">
            <w:pPr>
              <w:spacing w:after="0" w:line="240" w:lineRule="auto"/>
              <w:jc w:val="center"/>
              <w:rPr>
                <w:rFonts w:eastAsia="Calibri"/>
                <w:b/>
                <w:szCs w:val="24"/>
              </w:rPr>
            </w:pPr>
            <w:r w:rsidRPr="00B118D0">
              <w:rPr>
                <w:rFonts w:eastAsia="Calibri"/>
                <w:b/>
                <w:szCs w:val="24"/>
              </w:rPr>
              <w:t>Инструкция к выполнению.</w:t>
            </w:r>
          </w:p>
        </w:tc>
      </w:tr>
      <w:tr w:rsidR="00B118D0" w:rsidRPr="00B118D0" w:rsidTr="00B118D0">
        <w:tc>
          <w:tcPr>
            <w:tcW w:w="3241" w:type="pct"/>
            <w:shd w:val="clear" w:color="auto" w:fill="auto"/>
          </w:tcPr>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
              <w:gridCol w:w="9679"/>
            </w:tblGrid>
            <w:tr w:rsidR="00B118D0" w:rsidRPr="00B118D0" w:rsidTr="00B118D0">
              <w:tc>
                <w:tcPr>
                  <w:tcW w:w="7230" w:type="dxa"/>
                  <w:gridSpan w:val="2"/>
                  <w:shd w:val="clear" w:color="auto" w:fill="FFFFFF"/>
                </w:tcPr>
                <w:p w:rsidR="00B118D0" w:rsidRPr="00B118D0" w:rsidRDefault="00B118D0" w:rsidP="00B118D0">
                  <w:pPr>
                    <w:tabs>
                      <w:tab w:val="left" w:pos="284"/>
                    </w:tabs>
                    <w:spacing w:after="0" w:line="240" w:lineRule="auto"/>
                    <w:rPr>
                      <w:rFonts w:eastAsia="Calibri"/>
                      <w:szCs w:val="24"/>
                    </w:rPr>
                  </w:pPr>
                  <w:r w:rsidRPr="00B118D0">
                    <w:rPr>
                      <w:rFonts w:eastAsia="Calibri"/>
                      <w:b/>
                      <w:szCs w:val="24"/>
                    </w:rPr>
                    <w:t>15. Электропроводкой называют совокупность проводов и кабелей с относящимися к ним креплениями, поддерживающими и защитными конструкциями.</w:t>
                  </w:r>
                </w:p>
              </w:tc>
            </w:tr>
            <w:tr w:rsidR="00B118D0" w:rsidRPr="00B118D0" w:rsidTr="00B118D0">
              <w:tc>
                <w:tcPr>
                  <w:tcW w:w="559" w:type="dxa"/>
                  <w:shd w:val="clear" w:color="auto" w:fill="FFFFFF"/>
                </w:tcPr>
                <w:p w:rsidR="00B118D0" w:rsidRPr="00B118D0" w:rsidRDefault="00B118D0" w:rsidP="00B118D0">
                  <w:pPr>
                    <w:tabs>
                      <w:tab w:val="left" w:pos="284"/>
                    </w:tabs>
                    <w:spacing w:after="0" w:line="240" w:lineRule="auto"/>
                    <w:rPr>
                      <w:rFonts w:eastAsia="Calibri"/>
                      <w:szCs w:val="24"/>
                    </w:rPr>
                  </w:pPr>
                  <w:r w:rsidRPr="00B118D0">
                    <w:rPr>
                      <w:rFonts w:eastAsia="Calibri"/>
                      <w:szCs w:val="24"/>
                    </w:rPr>
                    <w:t>[+]</w:t>
                  </w:r>
                </w:p>
              </w:tc>
              <w:tc>
                <w:tcPr>
                  <w:tcW w:w="6671" w:type="dxa"/>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проводов и кабелей</w:t>
                  </w:r>
                </w:p>
              </w:tc>
            </w:tr>
            <w:tr w:rsidR="00B118D0" w:rsidRPr="00B118D0" w:rsidTr="00B118D0">
              <w:tc>
                <w:tcPr>
                  <w:tcW w:w="559" w:type="dxa"/>
                  <w:shd w:val="clear" w:color="auto" w:fill="FFFFFF"/>
                </w:tcPr>
                <w:p w:rsidR="00B118D0" w:rsidRPr="00B118D0" w:rsidRDefault="00B118D0" w:rsidP="00B118D0">
                  <w:pPr>
                    <w:tabs>
                      <w:tab w:val="left" w:pos="284"/>
                    </w:tabs>
                    <w:spacing w:after="0" w:line="240" w:lineRule="auto"/>
                    <w:rPr>
                      <w:rFonts w:eastAsia="Calibri"/>
                      <w:szCs w:val="24"/>
                    </w:rPr>
                  </w:pPr>
                  <w:r w:rsidRPr="00B118D0">
                    <w:rPr>
                      <w:rFonts w:eastAsia="Calibri"/>
                      <w:szCs w:val="24"/>
                    </w:rPr>
                    <w:t>[+</w:t>
                  </w:r>
                </w:p>
              </w:tc>
              <w:tc>
                <w:tcPr>
                  <w:tcW w:w="6671" w:type="dxa"/>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крепления</w:t>
                  </w:r>
                </w:p>
              </w:tc>
            </w:tr>
            <w:tr w:rsidR="00B118D0" w:rsidRPr="00B118D0" w:rsidTr="00B118D0">
              <w:tc>
                <w:tcPr>
                  <w:tcW w:w="559" w:type="dxa"/>
                  <w:shd w:val="clear" w:color="auto" w:fill="FFFFFF"/>
                </w:tcPr>
                <w:p w:rsidR="00B118D0" w:rsidRPr="00B118D0" w:rsidRDefault="00B118D0" w:rsidP="00B118D0">
                  <w:pPr>
                    <w:tabs>
                      <w:tab w:val="left" w:pos="284"/>
                    </w:tabs>
                    <w:spacing w:after="0" w:line="240" w:lineRule="auto"/>
                    <w:rPr>
                      <w:rFonts w:eastAsia="Calibri"/>
                      <w:szCs w:val="24"/>
                    </w:rPr>
                  </w:pPr>
                  <w:r w:rsidRPr="00B118D0">
                    <w:rPr>
                      <w:rFonts w:eastAsia="Calibri"/>
                      <w:szCs w:val="24"/>
                    </w:rPr>
                    <w:t>[+</w:t>
                  </w:r>
                </w:p>
              </w:tc>
              <w:tc>
                <w:tcPr>
                  <w:tcW w:w="6671" w:type="dxa"/>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поддерживающих  конструкций</w:t>
                  </w:r>
                </w:p>
              </w:tc>
            </w:tr>
            <w:tr w:rsidR="00B118D0" w:rsidRPr="00B118D0" w:rsidTr="00B118D0">
              <w:tc>
                <w:tcPr>
                  <w:tcW w:w="559" w:type="dxa"/>
                  <w:shd w:val="clear" w:color="auto" w:fill="FFFFFF"/>
                </w:tcPr>
                <w:p w:rsidR="00B118D0" w:rsidRPr="00B118D0" w:rsidRDefault="00B118D0" w:rsidP="00B118D0">
                  <w:pPr>
                    <w:tabs>
                      <w:tab w:val="left" w:pos="284"/>
                    </w:tabs>
                    <w:spacing w:after="0" w:line="240" w:lineRule="auto"/>
                    <w:rPr>
                      <w:rFonts w:eastAsia="Calibri"/>
                      <w:szCs w:val="24"/>
                    </w:rPr>
                  </w:pPr>
                  <w:r w:rsidRPr="00B118D0">
                    <w:rPr>
                      <w:rFonts w:eastAsia="Calibri"/>
                      <w:szCs w:val="24"/>
                    </w:rPr>
                    <w:t>[</w:t>
                  </w:r>
                  <w:r w:rsidRPr="00B118D0">
                    <w:rPr>
                      <w:rFonts w:eastAsia="Calibri"/>
                      <w:szCs w:val="24"/>
                    </w:rPr>
                    <w:cr/>
                    <w:t>]</w:t>
                  </w:r>
                </w:p>
              </w:tc>
              <w:tc>
                <w:tcPr>
                  <w:tcW w:w="6671" w:type="dxa"/>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крепёжных конструкций</w:t>
                  </w:r>
                </w:p>
              </w:tc>
            </w:tr>
            <w:tr w:rsidR="00B118D0" w:rsidRPr="00B118D0" w:rsidTr="00B118D0">
              <w:tc>
                <w:tcPr>
                  <w:tcW w:w="559" w:type="dxa"/>
                  <w:shd w:val="clear" w:color="auto" w:fill="FFFFFF"/>
                </w:tcPr>
                <w:p w:rsidR="00B118D0" w:rsidRPr="00B118D0" w:rsidRDefault="00B118D0" w:rsidP="00B118D0">
                  <w:pPr>
                    <w:tabs>
                      <w:tab w:val="left" w:pos="284"/>
                    </w:tabs>
                    <w:spacing w:after="0" w:line="240" w:lineRule="auto"/>
                    <w:rPr>
                      <w:rFonts w:eastAsia="Calibri"/>
                      <w:szCs w:val="24"/>
                    </w:rPr>
                  </w:pPr>
                  <w:r w:rsidRPr="00B118D0">
                    <w:rPr>
                      <w:rFonts w:eastAsia="Calibri"/>
                      <w:szCs w:val="24"/>
                    </w:rPr>
                    <w:t>[  ]</w:t>
                  </w:r>
                </w:p>
              </w:tc>
              <w:tc>
                <w:tcPr>
                  <w:tcW w:w="6671" w:type="dxa"/>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светильников</w:t>
                  </w:r>
                </w:p>
              </w:tc>
            </w:tr>
            <w:tr w:rsidR="00B118D0" w:rsidRPr="00B118D0" w:rsidTr="00B118D0">
              <w:tc>
                <w:tcPr>
                  <w:tcW w:w="559" w:type="dxa"/>
                  <w:shd w:val="clear" w:color="auto" w:fill="FFFFFF"/>
                </w:tcPr>
                <w:p w:rsidR="00B118D0" w:rsidRPr="00B118D0" w:rsidRDefault="00B118D0" w:rsidP="00B118D0">
                  <w:pPr>
                    <w:tabs>
                      <w:tab w:val="left" w:pos="284"/>
                    </w:tabs>
                    <w:spacing w:after="0" w:line="240" w:lineRule="auto"/>
                    <w:rPr>
                      <w:rFonts w:eastAsia="Calibri"/>
                      <w:szCs w:val="24"/>
                    </w:rPr>
                  </w:pPr>
                  <w:r w:rsidRPr="00B118D0">
                    <w:rPr>
                      <w:rFonts w:eastAsia="Calibri"/>
                      <w:szCs w:val="24"/>
                    </w:rPr>
                    <w:t>[  ]</w:t>
                  </w:r>
                </w:p>
              </w:tc>
              <w:tc>
                <w:tcPr>
                  <w:tcW w:w="6671" w:type="dxa"/>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выключателей и розеток</w:t>
                  </w:r>
                </w:p>
              </w:tc>
            </w:tr>
          </w:tbl>
          <w:p w:rsidR="00B118D0" w:rsidRPr="00B118D0" w:rsidRDefault="00B118D0" w:rsidP="00B118D0">
            <w:pPr>
              <w:spacing w:after="0" w:line="240" w:lineRule="auto"/>
              <w:rPr>
                <w:rFonts w:eastAsia="Calibri"/>
                <w:szCs w:val="24"/>
              </w:rPr>
            </w:pPr>
          </w:p>
        </w:tc>
        <w:tc>
          <w:tcPr>
            <w:tcW w:w="1759" w:type="pct"/>
            <w:shd w:val="clear" w:color="auto" w:fill="auto"/>
          </w:tcPr>
          <w:p w:rsidR="00B118D0" w:rsidRPr="00B118D0" w:rsidRDefault="00B118D0" w:rsidP="00B118D0">
            <w:pPr>
              <w:spacing w:after="0" w:line="240" w:lineRule="auto"/>
              <w:rPr>
                <w:rFonts w:eastAsia="Calibri"/>
                <w:b/>
                <w:bCs/>
                <w:iCs/>
                <w:szCs w:val="24"/>
              </w:rPr>
            </w:pPr>
            <w:r w:rsidRPr="00B118D0">
              <w:rPr>
                <w:rFonts w:eastAsia="Calibri"/>
                <w:b/>
                <w:bCs/>
                <w:iCs/>
                <w:szCs w:val="24"/>
              </w:rPr>
              <w:t>Задания с выбором нескольких правильных ответов.</w:t>
            </w:r>
          </w:p>
          <w:p w:rsidR="00B118D0" w:rsidRPr="00B118D0" w:rsidRDefault="00B118D0" w:rsidP="00B118D0">
            <w:pPr>
              <w:spacing w:after="0" w:line="240" w:lineRule="auto"/>
              <w:rPr>
                <w:rFonts w:eastAsia="Calibri"/>
                <w:bCs/>
                <w:iCs/>
                <w:szCs w:val="24"/>
              </w:rPr>
            </w:pPr>
            <w:r w:rsidRPr="00B118D0">
              <w:rPr>
                <w:rFonts w:eastAsia="Calibri"/>
                <w:bCs/>
                <w:iCs/>
                <w:szCs w:val="24"/>
              </w:rPr>
              <w:t>Инструкция: поставьте значок</w:t>
            </w:r>
            <w:proofErr w:type="gramStart"/>
            <w:r w:rsidRPr="00B118D0">
              <w:rPr>
                <w:rFonts w:eastAsia="Calibri"/>
                <w:bCs/>
                <w:iCs/>
                <w:szCs w:val="24"/>
              </w:rPr>
              <w:t xml:space="preserve">  [+] </w:t>
            </w:r>
            <w:proofErr w:type="gramEnd"/>
            <w:r w:rsidRPr="00B118D0">
              <w:rPr>
                <w:rFonts w:eastAsia="Calibri"/>
                <w:bCs/>
                <w:iCs/>
                <w:szCs w:val="24"/>
              </w:rPr>
              <w:t>напротив буквы правильного ответа.</w:t>
            </w:r>
          </w:p>
        </w:tc>
      </w:tr>
      <w:tr w:rsidR="00B118D0" w:rsidRPr="00B118D0" w:rsidTr="00B118D0">
        <w:tc>
          <w:tcPr>
            <w:tcW w:w="3241" w:type="pct"/>
            <w:shd w:val="clear" w:color="auto" w:fill="auto"/>
          </w:tcPr>
          <w:p w:rsidR="00B118D0" w:rsidRPr="00B118D0" w:rsidRDefault="00B118D0" w:rsidP="00B118D0">
            <w:pPr>
              <w:spacing w:after="0" w:line="240" w:lineRule="auto"/>
              <w:rPr>
                <w:rFonts w:eastAsia="Calibri"/>
                <w:b/>
                <w:szCs w:val="24"/>
              </w:rPr>
            </w:pPr>
            <w:r w:rsidRPr="00B118D0">
              <w:rPr>
                <w:rFonts w:eastAsia="Calibri"/>
                <w:b/>
                <w:szCs w:val="24"/>
              </w:rPr>
              <w:t>1. Защитное заземление это</w:t>
            </w:r>
          </w:p>
          <w:p w:rsidR="00B118D0" w:rsidRPr="00B118D0" w:rsidRDefault="00B118D0" w:rsidP="00B118D0">
            <w:pPr>
              <w:spacing w:after="0" w:line="240" w:lineRule="auto"/>
              <w:rPr>
                <w:rFonts w:eastAsia="Calibri"/>
                <w:szCs w:val="24"/>
              </w:rPr>
            </w:pPr>
            <w:r w:rsidRPr="00B118D0">
              <w:rPr>
                <w:rFonts w:eastAsia="Calibri"/>
                <w:szCs w:val="24"/>
              </w:rPr>
              <w:t>(+)      A.</w:t>
            </w:r>
            <w:r w:rsidRPr="00B118D0">
              <w:rPr>
                <w:rFonts w:eastAsia="Calibri"/>
                <w:szCs w:val="24"/>
              </w:rPr>
              <w:tab/>
              <w:t>преднамеренное соединение с землей частей электроустановки.</w:t>
            </w:r>
          </w:p>
          <w:p w:rsidR="00B118D0" w:rsidRPr="00B118D0" w:rsidRDefault="00B118D0" w:rsidP="00B118D0">
            <w:pPr>
              <w:spacing w:after="0" w:line="240" w:lineRule="auto"/>
              <w:rPr>
                <w:rFonts w:eastAsia="Calibri"/>
                <w:szCs w:val="24"/>
              </w:rPr>
            </w:pPr>
            <w:r w:rsidRPr="00B118D0">
              <w:rPr>
                <w:rFonts w:eastAsia="Calibri"/>
                <w:szCs w:val="24"/>
              </w:rPr>
              <w:t>(  )      B.</w:t>
            </w:r>
            <w:r w:rsidRPr="00B118D0">
              <w:rPr>
                <w:rFonts w:eastAsia="Calibri"/>
                <w:szCs w:val="24"/>
              </w:rPr>
              <w:tab/>
              <w:t xml:space="preserve">преднамеренное электрическое соединение частей электроустановки с глухо заземленной </w:t>
            </w:r>
            <w:proofErr w:type="spellStart"/>
            <w:r w:rsidRPr="00B118D0">
              <w:rPr>
                <w:rFonts w:eastAsia="Calibri"/>
                <w:szCs w:val="24"/>
              </w:rPr>
              <w:t>нейтралью</w:t>
            </w:r>
            <w:proofErr w:type="spellEnd"/>
            <w:r w:rsidRPr="00B118D0">
              <w:rPr>
                <w:rFonts w:eastAsia="Calibri"/>
                <w:szCs w:val="24"/>
              </w:rPr>
              <w:t xml:space="preserve"> трансформатора через нулевой провод сети. </w:t>
            </w:r>
          </w:p>
          <w:p w:rsidR="00B118D0" w:rsidRPr="00B118D0" w:rsidRDefault="00B118D0" w:rsidP="00B118D0">
            <w:pPr>
              <w:spacing w:after="0" w:line="240" w:lineRule="auto"/>
              <w:rPr>
                <w:rFonts w:eastAsia="Calibri"/>
                <w:szCs w:val="24"/>
              </w:rPr>
            </w:pPr>
            <w:r w:rsidRPr="00B118D0">
              <w:rPr>
                <w:rFonts w:eastAsia="Calibri"/>
                <w:szCs w:val="24"/>
              </w:rPr>
              <w:t>(  )      C.</w:t>
            </w:r>
            <w:r w:rsidRPr="00B118D0">
              <w:rPr>
                <w:rFonts w:eastAsia="Calibri"/>
                <w:szCs w:val="24"/>
              </w:rPr>
              <w:tab/>
              <w:t xml:space="preserve">преднамеренное электрическое соединение частей электроустановки с изолированной </w:t>
            </w:r>
            <w:proofErr w:type="spellStart"/>
            <w:r w:rsidRPr="00B118D0">
              <w:rPr>
                <w:rFonts w:eastAsia="Calibri"/>
                <w:szCs w:val="24"/>
              </w:rPr>
              <w:t>нейтралью</w:t>
            </w:r>
            <w:proofErr w:type="spellEnd"/>
            <w:r w:rsidRPr="00B118D0">
              <w:rPr>
                <w:rFonts w:eastAsia="Calibri"/>
                <w:szCs w:val="24"/>
              </w:rPr>
              <w:t xml:space="preserve"> трансформатора через нулевой провод сети.</w:t>
            </w:r>
          </w:p>
        </w:tc>
        <w:tc>
          <w:tcPr>
            <w:tcW w:w="1759" w:type="pct"/>
            <w:shd w:val="clear" w:color="auto" w:fill="auto"/>
          </w:tcPr>
          <w:p w:rsidR="00B118D0" w:rsidRPr="00B118D0" w:rsidRDefault="00B118D0" w:rsidP="00B118D0">
            <w:pPr>
              <w:spacing w:after="0" w:line="240" w:lineRule="auto"/>
              <w:rPr>
                <w:rFonts w:eastAsia="Calibri"/>
                <w:b/>
                <w:bCs/>
                <w:iCs/>
                <w:szCs w:val="24"/>
              </w:rPr>
            </w:pPr>
            <w:r w:rsidRPr="00B118D0">
              <w:rPr>
                <w:rFonts w:eastAsia="Calibri"/>
                <w:b/>
                <w:bCs/>
                <w:iCs/>
                <w:szCs w:val="24"/>
              </w:rPr>
              <w:t>Задания с выбором одного правильного ответа</w:t>
            </w:r>
          </w:p>
          <w:p w:rsidR="00B118D0" w:rsidRPr="00B118D0" w:rsidRDefault="00B118D0" w:rsidP="00B118D0">
            <w:pPr>
              <w:spacing w:after="0" w:line="240" w:lineRule="auto"/>
              <w:rPr>
                <w:rFonts w:eastAsia="Calibri"/>
                <w:bCs/>
                <w:iCs/>
                <w:szCs w:val="24"/>
              </w:rPr>
            </w:pPr>
            <w:r w:rsidRPr="00B118D0">
              <w:rPr>
                <w:rFonts w:eastAsia="Calibri"/>
                <w:bCs/>
                <w:iCs/>
                <w:szCs w:val="24"/>
              </w:rPr>
              <w:t>Инструкция: Инструкция: поставьте значок</w:t>
            </w:r>
            <w:proofErr w:type="gramStart"/>
            <w:r w:rsidRPr="00B118D0">
              <w:rPr>
                <w:rFonts w:eastAsia="Calibri"/>
                <w:bCs/>
                <w:iCs/>
                <w:szCs w:val="24"/>
              </w:rPr>
              <w:t xml:space="preserve">  (+) </w:t>
            </w:r>
            <w:proofErr w:type="gramEnd"/>
            <w:r w:rsidRPr="00B118D0">
              <w:rPr>
                <w:rFonts w:eastAsia="Calibri"/>
                <w:bCs/>
                <w:iCs/>
                <w:szCs w:val="24"/>
              </w:rPr>
              <w:t>напротив буквы правильного ответа.</w:t>
            </w:r>
          </w:p>
        </w:tc>
      </w:tr>
      <w:tr w:rsidR="00B118D0" w:rsidRPr="00B118D0" w:rsidTr="00B118D0">
        <w:tc>
          <w:tcPr>
            <w:tcW w:w="3241" w:type="pct"/>
            <w:shd w:val="clear" w:color="auto" w:fill="auto"/>
          </w:tcPr>
          <w:p w:rsidR="00B118D0" w:rsidRPr="00B118D0" w:rsidRDefault="00B118D0" w:rsidP="00B118D0">
            <w:pPr>
              <w:spacing w:after="0" w:line="240" w:lineRule="auto"/>
              <w:rPr>
                <w:rFonts w:eastAsia="Calibri"/>
                <w:szCs w:val="24"/>
              </w:rPr>
            </w:pPr>
            <w:r w:rsidRPr="00B118D0">
              <w:rPr>
                <w:rFonts w:eastAsia="Calibri"/>
                <w:b/>
                <w:szCs w:val="24"/>
              </w:rPr>
              <w:t xml:space="preserve">28. Зубья ножовочных полотен отгибаются в стороны – разводятся </w:t>
            </w:r>
            <w:proofErr w:type="gramStart"/>
            <w:r w:rsidRPr="00B118D0">
              <w:rPr>
                <w:rFonts w:eastAsia="Calibri"/>
                <w:b/>
                <w:szCs w:val="24"/>
              </w:rPr>
              <w:t>для</w:t>
            </w:r>
            <w:proofErr w:type="gramEnd"/>
            <w:r w:rsidRPr="00B118D0">
              <w:rPr>
                <w:rFonts w:eastAsia="Calibri"/>
                <w:b/>
                <w:szCs w:val="24"/>
              </w:rPr>
              <w:t xml:space="preserve"> __________</w:t>
            </w:r>
          </w:p>
        </w:tc>
        <w:tc>
          <w:tcPr>
            <w:tcW w:w="1759" w:type="pct"/>
            <w:shd w:val="clear" w:color="auto" w:fill="auto"/>
          </w:tcPr>
          <w:p w:rsidR="00B118D0" w:rsidRPr="00B118D0" w:rsidRDefault="00B118D0" w:rsidP="00B118D0">
            <w:pPr>
              <w:spacing w:after="0" w:line="240" w:lineRule="auto"/>
              <w:rPr>
                <w:rFonts w:eastAsia="Calibri"/>
                <w:b/>
                <w:szCs w:val="24"/>
              </w:rPr>
            </w:pPr>
            <w:r w:rsidRPr="00B118D0">
              <w:rPr>
                <w:rFonts w:eastAsia="Calibri"/>
                <w:b/>
                <w:szCs w:val="24"/>
              </w:rPr>
              <w:t>Задание с кратким ответом</w:t>
            </w:r>
          </w:p>
          <w:p w:rsidR="00B118D0" w:rsidRPr="00B118D0" w:rsidRDefault="00B118D0" w:rsidP="00B118D0">
            <w:pPr>
              <w:spacing w:after="0" w:line="240" w:lineRule="auto"/>
              <w:rPr>
                <w:rFonts w:eastAsia="Calibri"/>
                <w:szCs w:val="24"/>
              </w:rPr>
            </w:pPr>
            <w:r w:rsidRPr="00B118D0">
              <w:rPr>
                <w:rFonts w:eastAsia="Calibri"/>
                <w:szCs w:val="24"/>
              </w:rPr>
              <w:t>Инструкция: Дополнить предложение и вписать слово, цифру или фразу в пробел.</w:t>
            </w:r>
          </w:p>
        </w:tc>
      </w:tr>
      <w:tr w:rsidR="00B118D0" w:rsidRPr="00B118D0" w:rsidTr="00B118D0">
        <w:trPr>
          <w:trHeight w:val="597"/>
        </w:trPr>
        <w:tc>
          <w:tcPr>
            <w:tcW w:w="3241" w:type="pct"/>
            <w:shd w:val="clear" w:color="auto" w:fill="auto"/>
          </w:tcPr>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1"/>
            </w:tblGrid>
            <w:tr w:rsidR="00B118D0" w:rsidRPr="00B118D0" w:rsidTr="00B118D0">
              <w:tc>
                <w:tcPr>
                  <w:tcW w:w="10321" w:type="dxa"/>
                  <w:shd w:val="clear" w:color="auto" w:fill="auto"/>
                </w:tcPr>
                <w:p w:rsidR="00B118D0" w:rsidRPr="00B118D0" w:rsidRDefault="00B118D0" w:rsidP="00B118D0">
                  <w:pPr>
                    <w:spacing w:after="0" w:line="240" w:lineRule="auto"/>
                    <w:rPr>
                      <w:rFonts w:eastAsia="Calibri"/>
                      <w:szCs w:val="24"/>
                    </w:rPr>
                  </w:pPr>
                  <w:r w:rsidRPr="00B118D0">
                    <w:rPr>
                      <w:rFonts w:eastAsia="Calibri"/>
                      <w:b/>
                      <w:szCs w:val="24"/>
                    </w:rPr>
                    <w:t xml:space="preserve">18. Сопоставьте тип гильз для </w:t>
                  </w:r>
                  <w:proofErr w:type="spellStart"/>
                  <w:r w:rsidRPr="00B118D0">
                    <w:rPr>
                      <w:rFonts w:eastAsia="Calibri"/>
                      <w:b/>
                      <w:szCs w:val="24"/>
                    </w:rPr>
                    <w:t>опрессовки</w:t>
                  </w:r>
                  <w:proofErr w:type="spellEnd"/>
                  <w:r w:rsidRPr="00B118D0">
                    <w:rPr>
                      <w:rFonts w:eastAsia="Calibri"/>
                      <w:b/>
                      <w:szCs w:val="24"/>
                    </w:rPr>
                    <w:t xml:space="preserve"> их марке</w:t>
                  </w:r>
                </w:p>
              </w:tc>
            </w:tr>
            <w:tr w:rsidR="00B118D0" w:rsidRPr="00B118D0" w:rsidTr="00B118D0">
              <w:tc>
                <w:tcPr>
                  <w:tcW w:w="10321" w:type="dxa"/>
                  <w:shd w:val="clear" w:color="auto" w:fill="auto"/>
                </w:tcPr>
                <w:tbl>
                  <w:tblPr>
                    <w:tblW w:w="5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47"/>
                  </w:tblGrid>
                  <w:tr w:rsidR="00B118D0" w:rsidRPr="00B118D0" w:rsidTr="00B118D0">
                    <w:tc>
                      <w:tcPr>
                        <w:tcW w:w="1980" w:type="dxa"/>
                        <w:tcBorders>
                          <w:bottom w:val="single" w:sz="4" w:space="0" w:color="auto"/>
                        </w:tcBorders>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r w:rsidRPr="00B118D0">
                          <w:rPr>
                            <w:rFonts w:eastAsia="Calibri"/>
                            <w:szCs w:val="24"/>
                          </w:rPr>
                          <w:t>ГМ</w:t>
                        </w:r>
                      </w:p>
                    </w:tc>
                    <w:tc>
                      <w:tcPr>
                        <w:tcW w:w="3147" w:type="dxa"/>
                        <w:tcBorders>
                          <w:bottom w:val="single" w:sz="4" w:space="0" w:color="auto"/>
                        </w:tcBorders>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r w:rsidRPr="00B118D0">
                          <w:rPr>
                            <w:rFonts w:eastAsia="Calibri"/>
                            <w:szCs w:val="24"/>
                          </w:rPr>
                          <w:t xml:space="preserve">медные луженые </w:t>
                        </w:r>
                      </w:p>
                    </w:tc>
                  </w:tr>
                  <w:tr w:rsidR="00B118D0" w:rsidRPr="00B118D0" w:rsidTr="00B118D0">
                    <w:tc>
                      <w:tcPr>
                        <w:tcW w:w="1980" w:type="dxa"/>
                        <w:tcBorders>
                          <w:bottom w:val="single" w:sz="4" w:space="0" w:color="auto"/>
                        </w:tcBorders>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r w:rsidRPr="00B118D0">
                          <w:rPr>
                            <w:rFonts w:eastAsia="Calibri"/>
                            <w:szCs w:val="24"/>
                          </w:rPr>
                          <w:t>ГА</w:t>
                        </w:r>
                      </w:p>
                    </w:tc>
                    <w:tc>
                      <w:tcPr>
                        <w:tcW w:w="3147" w:type="dxa"/>
                        <w:tcBorders>
                          <w:bottom w:val="single" w:sz="4" w:space="0" w:color="auto"/>
                        </w:tcBorders>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proofErr w:type="spellStart"/>
                        <w:r w:rsidRPr="00B118D0">
                          <w:rPr>
                            <w:rFonts w:eastAsia="Calibri"/>
                            <w:szCs w:val="24"/>
                          </w:rPr>
                          <w:t>алюмомедные</w:t>
                        </w:r>
                        <w:proofErr w:type="spellEnd"/>
                      </w:p>
                    </w:tc>
                  </w:tr>
                  <w:tr w:rsidR="00B118D0" w:rsidRPr="00B118D0" w:rsidTr="00B118D0">
                    <w:tc>
                      <w:tcPr>
                        <w:tcW w:w="1980" w:type="dxa"/>
                        <w:tcBorders>
                          <w:bottom w:val="single" w:sz="4" w:space="0" w:color="auto"/>
                        </w:tcBorders>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r w:rsidRPr="00B118D0">
                          <w:rPr>
                            <w:rFonts w:eastAsia="Calibri"/>
                            <w:szCs w:val="24"/>
                          </w:rPr>
                          <w:t>ГАО</w:t>
                        </w:r>
                      </w:p>
                    </w:tc>
                    <w:tc>
                      <w:tcPr>
                        <w:tcW w:w="3147" w:type="dxa"/>
                        <w:tcBorders>
                          <w:bottom w:val="single" w:sz="4" w:space="0" w:color="auto"/>
                        </w:tcBorders>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r w:rsidRPr="00B118D0">
                          <w:rPr>
                            <w:rFonts w:eastAsia="Calibri"/>
                            <w:szCs w:val="24"/>
                          </w:rPr>
                          <w:t>алюминиевые</w:t>
                        </w:r>
                      </w:p>
                    </w:tc>
                  </w:tr>
                  <w:tr w:rsidR="00B118D0" w:rsidRPr="00B118D0" w:rsidTr="00B118D0">
                    <w:tc>
                      <w:tcPr>
                        <w:tcW w:w="1980" w:type="dxa"/>
                        <w:tcBorders>
                          <w:bottom w:val="single" w:sz="4" w:space="0" w:color="auto"/>
                        </w:tcBorders>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r w:rsidRPr="00B118D0">
                          <w:rPr>
                            <w:rFonts w:eastAsia="Calibri"/>
                            <w:szCs w:val="24"/>
                          </w:rPr>
                          <w:t>Г</w:t>
                        </w:r>
                        <w:r w:rsidRPr="00B118D0">
                          <w:rPr>
                            <w:rFonts w:eastAsia="Calibri"/>
                            <w:szCs w:val="24"/>
                          </w:rPr>
                          <w:cr/>
                          <w:t>М</w:t>
                        </w:r>
                      </w:p>
                    </w:tc>
                    <w:tc>
                      <w:tcPr>
                        <w:tcW w:w="3147" w:type="dxa"/>
                        <w:tcBorders>
                          <w:bottom w:val="single" w:sz="4" w:space="0" w:color="auto"/>
                        </w:tcBorders>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r w:rsidRPr="00B118D0">
                          <w:rPr>
                            <w:rFonts w:eastAsia="Calibri"/>
                            <w:szCs w:val="24"/>
                          </w:rPr>
                          <w:t xml:space="preserve">алюминиевые односторонние </w:t>
                        </w:r>
                      </w:p>
                    </w:tc>
                  </w:tr>
                  <w:tr w:rsidR="00B118D0" w:rsidRPr="00B118D0" w:rsidTr="00B118D0">
                    <w:tc>
                      <w:tcPr>
                        <w:tcW w:w="1980" w:type="dxa"/>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r w:rsidRPr="00B118D0">
                          <w:rPr>
                            <w:rFonts w:eastAsia="Calibri"/>
                            <w:szCs w:val="24"/>
                          </w:rPr>
                          <w:t>ГМЛ</w:t>
                        </w:r>
                      </w:p>
                    </w:tc>
                    <w:tc>
                      <w:tcPr>
                        <w:tcW w:w="3147" w:type="dxa"/>
                        <w:shd w:val="clear" w:color="auto" w:fill="FFFFFF"/>
                      </w:tcPr>
                      <w:p w:rsidR="00B118D0" w:rsidRPr="00B118D0" w:rsidRDefault="00B118D0" w:rsidP="00B118D0">
                        <w:pPr>
                          <w:tabs>
                            <w:tab w:val="left" w:pos="0"/>
                            <w:tab w:val="left" w:pos="284"/>
                          </w:tabs>
                          <w:spacing w:after="0" w:line="240" w:lineRule="auto"/>
                          <w:contextualSpacing/>
                          <w:rPr>
                            <w:rFonts w:eastAsia="Calibri"/>
                            <w:szCs w:val="24"/>
                          </w:rPr>
                        </w:pPr>
                        <w:r w:rsidRPr="00B118D0">
                          <w:rPr>
                            <w:rFonts w:eastAsia="Calibri"/>
                            <w:szCs w:val="24"/>
                          </w:rPr>
                          <w:t>медны</w:t>
                        </w:r>
                      </w:p>
                    </w:tc>
                  </w:tr>
                </w:tbl>
                <w:p w:rsidR="00B118D0" w:rsidRPr="00B118D0" w:rsidRDefault="00B118D0" w:rsidP="00B118D0">
                  <w:pPr>
                    <w:spacing w:after="0" w:line="240" w:lineRule="auto"/>
                    <w:rPr>
                      <w:rFonts w:eastAsia="Calibri"/>
                      <w:szCs w:val="24"/>
                    </w:rPr>
                  </w:pPr>
                </w:p>
              </w:tc>
            </w:tr>
            <w:tr w:rsidR="00B118D0" w:rsidRPr="00B118D0" w:rsidTr="00B118D0">
              <w:tc>
                <w:tcPr>
                  <w:tcW w:w="10321"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418"/>
                    <w:gridCol w:w="1272"/>
                  </w:tblGrid>
                  <w:tr w:rsidR="00B118D0" w:rsidRPr="00B118D0" w:rsidTr="00B118D0">
                    <w:tc>
                      <w:tcPr>
                        <w:tcW w:w="1016" w:type="dxa"/>
                        <w:shd w:val="clear" w:color="auto" w:fill="auto"/>
                      </w:tcPr>
                      <w:p w:rsidR="00B118D0" w:rsidRPr="00B118D0" w:rsidRDefault="00B118D0" w:rsidP="00B118D0">
                        <w:pPr>
                          <w:spacing w:after="0" w:line="240" w:lineRule="auto"/>
                          <w:contextualSpacing/>
                          <w:jc w:val="center"/>
                          <w:rPr>
                            <w:rFonts w:eastAsia="Calibri"/>
                            <w:b/>
                            <w:szCs w:val="24"/>
                          </w:rPr>
                        </w:pPr>
                      </w:p>
                    </w:tc>
                    <w:tc>
                      <w:tcPr>
                        <w:tcW w:w="1418" w:type="dxa"/>
                        <w:shd w:val="clear" w:color="auto" w:fill="auto"/>
                      </w:tcPr>
                      <w:p w:rsidR="00B118D0" w:rsidRPr="00B118D0" w:rsidRDefault="00B118D0" w:rsidP="00B118D0">
                        <w:pPr>
                          <w:spacing w:after="0" w:line="240" w:lineRule="auto"/>
                          <w:contextualSpacing/>
                          <w:jc w:val="center"/>
                          <w:rPr>
                            <w:rFonts w:eastAsia="Calibri"/>
                            <w:b/>
                            <w:szCs w:val="24"/>
                          </w:rPr>
                        </w:pPr>
                      </w:p>
                    </w:tc>
                    <w:tc>
                      <w:tcPr>
                        <w:tcW w:w="1272" w:type="dxa"/>
                        <w:shd w:val="clear" w:color="auto" w:fill="auto"/>
                      </w:tcPr>
                      <w:p w:rsidR="00B118D0" w:rsidRPr="00B118D0" w:rsidRDefault="00B118D0" w:rsidP="00B118D0">
                        <w:pPr>
                          <w:spacing w:after="0" w:line="240" w:lineRule="auto"/>
                          <w:contextualSpacing/>
                          <w:jc w:val="center"/>
                          <w:rPr>
                            <w:rFonts w:eastAsia="Calibri"/>
                            <w:b/>
                            <w:szCs w:val="24"/>
                          </w:rPr>
                        </w:pPr>
                      </w:p>
                    </w:tc>
                  </w:tr>
                  <w:tr w:rsidR="00B118D0" w:rsidRPr="00B118D0" w:rsidTr="00B118D0">
                    <w:tc>
                      <w:tcPr>
                        <w:tcW w:w="1016" w:type="dxa"/>
                        <w:shd w:val="clear" w:color="auto" w:fill="auto"/>
                      </w:tcPr>
                      <w:p w:rsidR="00B118D0" w:rsidRPr="00B118D0" w:rsidRDefault="00B118D0" w:rsidP="00B118D0">
                        <w:pPr>
                          <w:spacing w:after="0" w:line="240" w:lineRule="auto"/>
                          <w:jc w:val="center"/>
                          <w:rPr>
                            <w:rFonts w:eastAsia="Calibri"/>
                            <w:b/>
                            <w:szCs w:val="24"/>
                          </w:rPr>
                        </w:pPr>
                      </w:p>
                    </w:tc>
                    <w:tc>
                      <w:tcPr>
                        <w:tcW w:w="1418" w:type="dxa"/>
                        <w:shd w:val="clear" w:color="auto" w:fill="auto"/>
                      </w:tcPr>
                      <w:p w:rsidR="00B118D0" w:rsidRPr="00B118D0" w:rsidRDefault="00B118D0" w:rsidP="00B118D0">
                        <w:pPr>
                          <w:spacing w:after="0" w:line="240" w:lineRule="auto"/>
                          <w:jc w:val="center"/>
                          <w:rPr>
                            <w:rFonts w:eastAsia="Calibri"/>
                            <w:b/>
                            <w:szCs w:val="24"/>
                          </w:rPr>
                        </w:pPr>
                      </w:p>
                    </w:tc>
                    <w:tc>
                      <w:tcPr>
                        <w:tcW w:w="1272" w:type="dxa"/>
                        <w:shd w:val="clear" w:color="auto" w:fill="auto"/>
                      </w:tcPr>
                      <w:p w:rsidR="00B118D0" w:rsidRPr="00B118D0" w:rsidRDefault="00B118D0" w:rsidP="00B118D0">
                        <w:pPr>
                          <w:spacing w:after="0" w:line="240" w:lineRule="auto"/>
                          <w:jc w:val="center"/>
                          <w:rPr>
                            <w:rFonts w:eastAsia="Calibri"/>
                            <w:b/>
                            <w:szCs w:val="24"/>
                          </w:rPr>
                        </w:pPr>
                      </w:p>
                    </w:tc>
                  </w:tr>
                </w:tbl>
                <w:p w:rsidR="00B118D0" w:rsidRPr="00B118D0" w:rsidRDefault="00B118D0" w:rsidP="00B118D0">
                  <w:pPr>
                    <w:spacing w:after="0" w:line="240" w:lineRule="auto"/>
                    <w:jc w:val="center"/>
                    <w:rPr>
                      <w:rFonts w:eastAsia="Calibri"/>
                      <w:b/>
                      <w:szCs w:val="24"/>
                    </w:rPr>
                  </w:pPr>
                </w:p>
              </w:tc>
            </w:tr>
          </w:tbl>
          <w:p w:rsidR="00B118D0" w:rsidRPr="00B118D0" w:rsidRDefault="00B118D0" w:rsidP="00B118D0">
            <w:pPr>
              <w:spacing w:after="0" w:line="240" w:lineRule="auto"/>
              <w:rPr>
                <w:rFonts w:eastAsia="Calibri"/>
                <w:iCs/>
                <w:szCs w:val="24"/>
              </w:rPr>
            </w:pPr>
          </w:p>
        </w:tc>
        <w:tc>
          <w:tcPr>
            <w:tcW w:w="1759" w:type="pct"/>
            <w:shd w:val="clear" w:color="auto" w:fill="auto"/>
          </w:tcPr>
          <w:p w:rsidR="00B118D0" w:rsidRPr="00B118D0" w:rsidRDefault="00B118D0" w:rsidP="00B118D0">
            <w:pPr>
              <w:spacing w:after="0" w:line="240" w:lineRule="auto"/>
              <w:rPr>
                <w:rFonts w:eastAsia="Calibri"/>
                <w:b/>
                <w:iCs/>
                <w:szCs w:val="24"/>
              </w:rPr>
            </w:pPr>
            <w:r w:rsidRPr="00B118D0">
              <w:rPr>
                <w:rFonts w:eastAsia="Calibri"/>
                <w:b/>
                <w:iCs/>
                <w:szCs w:val="24"/>
              </w:rPr>
              <w:t>Задание на установление соответствия </w:t>
            </w:r>
          </w:p>
          <w:p w:rsidR="00B118D0" w:rsidRPr="00B118D0" w:rsidRDefault="00B118D0" w:rsidP="00B118D0">
            <w:pPr>
              <w:spacing w:after="0" w:line="240" w:lineRule="auto"/>
              <w:rPr>
                <w:rFonts w:eastAsia="Calibri"/>
                <w:iCs/>
                <w:szCs w:val="24"/>
                <w:u w:val="single"/>
              </w:rPr>
            </w:pPr>
            <w:r w:rsidRPr="00B118D0">
              <w:rPr>
                <w:rFonts w:eastAsia="Calibri"/>
                <w:iCs/>
                <w:szCs w:val="24"/>
              </w:rPr>
              <w:t>Инструкция:  Соотнесите значения правой и левой колонки задания и заполните таблицу ответов, записав в нижней строке номер оборудования соответствующий графическому обозначению.</w:t>
            </w:r>
          </w:p>
        </w:tc>
      </w:tr>
      <w:tr w:rsidR="00B118D0" w:rsidRPr="00B118D0" w:rsidTr="00B118D0">
        <w:trPr>
          <w:trHeight w:val="396"/>
        </w:trPr>
        <w:tc>
          <w:tcPr>
            <w:tcW w:w="3241" w:type="pct"/>
            <w:shd w:val="clear" w:color="auto" w:fill="auto"/>
          </w:tcPr>
          <w:p w:rsidR="00B118D0" w:rsidRPr="00B118D0" w:rsidRDefault="00B118D0" w:rsidP="00B118D0">
            <w:pPr>
              <w:spacing w:after="0" w:line="240" w:lineRule="auto"/>
              <w:rPr>
                <w:rFonts w:eastAsia="Calibri"/>
                <w:b/>
                <w:szCs w:val="24"/>
              </w:rPr>
            </w:pPr>
            <w:r w:rsidRPr="00B118D0">
              <w:rPr>
                <w:rFonts w:eastAsia="Calibri"/>
                <w:b/>
                <w:szCs w:val="24"/>
              </w:rPr>
              <w:t>Составьте технологию монтажа светильника на крюк.</w:t>
            </w:r>
          </w:p>
        </w:tc>
        <w:tc>
          <w:tcPr>
            <w:tcW w:w="1759" w:type="pct"/>
            <w:vMerge w:val="restart"/>
            <w:shd w:val="clear" w:color="auto" w:fill="auto"/>
          </w:tcPr>
          <w:p w:rsidR="00B118D0" w:rsidRPr="00B118D0" w:rsidRDefault="00B118D0" w:rsidP="00B118D0">
            <w:pPr>
              <w:spacing w:after="0" w:line="240" w:lineRule="auto"/>
              <w:rPr>
                <w:rFonts w:eastAsia="Calibri"/>
                <w:b/>
                <w:iCs/>
                <w:szCs w:val="24"/>
              </w:rPr>
            </w:pPr>
            <w:r w:rsidRPr="00B118D0">
              <w:rPr>
                <w:rFonts w:eastAsia="Calibri"/>
                <w:b/>
                <w:iCs/>
                <w:szCs w:val="24"/>
              </w:rPr>
              <w:t>Задание на установление правильной последовательности.</w:t>
            </w:r>
          </w:p>
          <w:p w:rsidR="00B118D0" w:rsidRPr="00B118D0" w:rsidRDefault="00B118D0" w:rsidP="00B118D0">
            <w:pPr>
              <w:spacing w:after="0" w:line="240" w:lineRule="auto"/>
              <w:rPr>
                <w:rFonts w:eastAsia="Calibri"/>
                <w:iCs/>
                <w:szCs w:val="24"/>
              </w:rPr>
            </w:pPr>
            <w:r w:rsidRPr="00B118D0">
              <w:rPr>
                <w:rFonts w:eastAsia="Calibri"/>
                <w:iCs/>
                <w:szCs w:val="24"/>
              </w:rPr>
              <w:t>Инструкция: Установите правильную последовательность  работ по монтажу разъединителя.  Запишите номера рабочих операций в соответствии с технологической последовательностью.</w:t>
            </w:r>
          </w:p>
        </w:tc>
      </w:tr>
      <w:tr w:rsidR="00B118D0" w:rsidRPr="00B118D0" w:rsidTr="00B118D0">
        <w:trPr>
          <w:trHeight w:val="597"/>
        </w:trPr>
        <w:tc>
          <w:tcPr>
            <w:tcW w:w="3241" w:type="pct"/>
            <w:shd w:val="clear" w:color="auto" w:fill="auto"/>
          </w:tcPr>
          <w:tbl>
            <w:tblPr>
              <w:tblW w:w="6975" w:type="dxa"/>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6975"/>
            </w:tblGrid>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Протяжка провода для питания светильников</w:t>
                  </w:r>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 xml:space="preserve">Пробивка </w:t>
                  </w:r>
                  <w:proofErr w:type="spellStart"/>
                  <w:r w:rsidRPr="00B118D0">
                    <w:rPr>
                      <w:rFonts w:eastAsia="Calibri"/>
                      <w:szCs w:val="24"/>
                    </w:rPr>
                    <w:t>отверсти</w:t>
                  </w:r>
                  <w:proofErr w:type="spellEnd"/>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Подсоединение светильника к питающей сети</w:t>
                  </w:r>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 xml:space="preserve">Подготовка светильника </w:t>
                  </w:r>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 xml:space="preserve">Выбор светильников </w:t>
                  </w:r>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proofErr w:type="spellStart"/>
                  <w:r w:rsidRPr="00B118D0">
                    <w:rPr>
                      <w:rFonts w:eastAsia="Calibri"/>
                      <w:szCs w:val="24"/>
                    </w:rPr>
                    <w:t>Приёмос</w:t>
                  </w:r>
                  <w:proofErr w:type="spellEnd"/>
                  <w:r w:rsidRPr="00B118D0">
                    <w:rPr>
                      <w:rFonts w:eastAsia="Calibri"/>
                      <w:szCs w:val="24"/>
                    </w:rPr>
                    <w:cr/>
                  </w:r>
                  <w:proofErr w:type="spellStart"/>
                  <w:r w:rsidRPr="00B118D0">
                    <w:rPr>
                      <w:rFonts w:eastAsia="Calibri"/>
                      <w:szCs w:val="24"/>
                    </w:rPr>
                    <w:t>аточные</w:t>
                  </w:r>
                  <w:proofErr w:type="spellEnd"/>
                  <w:r w:rsidRPr="00B118D0">
                    <w:rPr>
                      <w:rFonts w:eastAsia="Calibri"/>
                      <w:szCs w:val="24"/>
                    </w:rPr>
                    <w:t xml:space="preserve"> испытания</w:t>
                  </w:r>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Подвеска светильника</w:t>
                  </w:r>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 xml:space="preserve">Разметка </w:t>
                  </w:r>
                  <w:proofErr w:type="spellStart"/>
                  <w:r w:rsidRPr="00B118D0">
                    <w:rPr>
                      <w:rFonts w:eastAsia="Calibri"/>
                      <w:szCs w:val="24"/>
                    </w:rPr>
                    <w:t>ме</w:t>
                  </w:r>
                  <w:proofErr w:type="spellEnd"/>
                  <w:r w:rsidRPr="00B118D0">
                    <w:rPr>
                      <w:rFonts w:eastAsia="Calibri"/>
                      <w:szCs w:val="24"/>
                    </w:rPr>
                    <w:cr/>
                    <w:t xml:space="preserve">т установки светильников </w:t>
                  </w:r>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Заземление корпуса светильник</w:t>
                  </w:r>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Опробование крепления</w:t>
                  </w:r>
                </w:p>
              </w:tc>
            </w:tr>
            <w:tr w:rsidR="00B118D0" w:rsidRPr="00B118D0" w:rsidTr="00B118D0">
              <w:tc>
                <w:tcPr>
                  <w:tcW w:w="6975" w:type="dxa"/>
                  <w:tcBorders>
                    <w:top w:val="single" w:sz="4" w:space="0" w:color="auto"/>
                    <w:bottom w:val="single" w:sz="4" w:space="0" w:color="auto"/>
                  </w:tcBorders>
                  <w:shd w:val="clear" w:color="auto" w:fill="FFFFFF"/>
                </w:tcPr>
                <w:p w:rsidR="00B118D0" w:rsidRPr="00B118D0" w:rsidRDefault="00B118D0" w:rsidP="00B118D0">
                  <w:pPr>
                    <w:tabs>
                      <w:tab w:val="left" w:pos="284"/>
                    </w:tabs>
                    <w:spacing w:after="0" w:line="240" w:lineRule="auto"/>
                    <w:contextualSpacing/>
                    <w:rPr>
                      <w:rFonts w:eastAsia="Calibri"/>
                      <w:szCs w:val="24"/>
                    </w:rPr>
                  </w:pPr>
                  <w:r w:rsidRPr="00B118D0">
                    <w:rPr>
                      <w:rFonts w:eastAsia="Calibri"/>
                      <w:szCs w:val="24"/>
                    </w:rPr>
                    <w:t xml:space="preserve">Сдача светильника в </w:t>
                  </w:r>
                  <w:proofErr w:type="spellStart"/>
                  <w:r w:rsidRPr="00B118D0">
                    <w:rPr>
                      <w:rFonts w:eastAsia="Calibri"/>
                      <w:szCs w:val="24"/>
                    </w:rPr>
                    <w:t>экспл</w:t>
                  </w:r>
                  <w:proofErr w:type="spellEnd"/>
                  <w:r w:rsidRPr="00B118D0">
                    <w:rPr>
                      <w:rFonts w:eastAsia="Calibri"/>
                      <w:szCs w:val="24"/>
                    </w:rPr>
                    <w:cr/>
                  </w:r>
                  <w:proofErr w:type="spellStart"/>
                  <w:r w:rsidRPr="00B118D0">
                    <w:rPr>
                      <w:rFonts w:eastAsia="Calibri"/>
                      <w:szCs w:val="24"/>
                    </w:rPr>
                    <w:t>атацию</w:t>
                  </w:r>
                  <w:proofErr w:type="spellEnd"/>
                </w:p>
              </w:tc>
            </w:tr>
          </w:tbl>
          <w:p w:rsidR="00B118D0" w:rsidRPr="00B118D0" w:rsidRDefault="00B118D0" w:rsidP="00B118D0">
            <w:pPr>
              <w:spacing w:after="0" w:line="240" w:lineRule="auto"/>
              <w:rPr>
                <w:rFonts w:eastAsia="Calibri"/>
                <w:szCs w:val="24"/>
              </w:rPr>
            </w:pPr>
          </w:p>
        </w:tc>
        <w:tc>
          <w:tcPr>
            <w:tcW w:w="1759" w:type="pct"/>
            <w:vMerge/>
            <w:shd w:val="clear" w:color="auto" w:fill="auto"/>
          </w:tcPr>
          <w:p w:rsidR="00B118D0" w:rsidRPr="00B118D0" w:rsidRDefault="00B118D0" w:rsidP="00B118D0">
            <w:pPr>
              <w:spacing w:after="0" w:line="240" w:lineRule="auto"/>
              <w:rPr>
                <w:rFonts w:eastAsia="Calibri"/>
                <w:iCs/>
                <w:szCs w:val="24"/>
              </w:rPr>
            </w:pPr>
          </w:p>
        </w:tc>
      </w:tr>
      <w:tr w:rsidR="00B118D0" w:rsidRPr="00B118D0" w:rsidTr="00B118D0">
        <w:trPr>
          <w:trHeight w:val="267"/>
        </w:trPr>
        <w:tc>
          <w:tcPr>
            <w:tcW w:w="3241" w:type="pct"/>
            <w:shd w:val="clear" w:color="auto" w:fill="auto"/>
          </w:tcPr>
          <w:p w:rsidR="00B118D0" w:rsidRPr="00B118D0" w:rsidRDefault="00B118D0" w:rsidP="00B118D0">
            <w:pPr>
              <w:tabs>
                <w:tab w:val="left" w:pos="284"/>
              </w:tabs>
              <w:spacing w:after="0" w:line="240" w:lineRule="auto"/>
              <w:rPr>
                <w:rFonts w:eastAsia="Calibri"/>
                <w:b/>
                <w:szCs w:val="24"/>
              </w:rPr>
            </w:pPr>
            <w:r w:rsidRPr="00B118D0">
              <w:rPr>
                <w:rFonts w:eastAsia="Calibri"/>
                <w:b/>
                <w:szCs w:val="24"/>
              </w:rPr>
              <w:t>30. Дайте характеристику кабеля   ВВГ 3×2,5</w:t>
            </w:r>
          </w:p>
        </w:tc>
        <w:tc>
          <w:tcPr>
            <w:tcW w:w="1759" w:type="pct"/>
            <w:shd w:val="clear" w:color="auto" w:fill="auto"/>
          </w:tcPr>
          <w:p w:rsidR="00B118D0" w:rsidRPr="00B118D0" w:rsidRDefault="00B118D0" w:rsidP="00B118D0">
            <w:pPr>
              <w:spacing w:after="0" w:line="240" w:lineRule="auto"/>
              <w:rPr>
                <w:rFonts w:eastAsia="Calibri"/>
                <w:b/>
                <w:iCs/>
                <w:szCs w:val="24"/>
              </w:rPr>
            </w:pPr>
            <w:r w:rsidRPr="00B118D0">
              <w:rPr>
                <w:rFonts w:eastAsia="Calibri"/>
                <w:b/>
                <w:iCs/>
                <w:szCs w:val="24"/>
              </w:rPr>
              <w:t>Задание с  развернутым свободно конструируемым ответом.</w:t>
            </w:r>
          </w:p>
          <w:p w:rsidR="00B118D0" w:rsidRPr="00B118D0" w:rsidRDefault="00B118D0" w:rsidP="00B118D0">
            <w:pPr>
              <w:spacing w:after="0" w:line="240" w:lineRule="auto"/>
              <w:rPr>
                <w:rFonts w:eastAsia="Calibri"/>
                <w:iCs/>
                <w:szCs w:val="24"/>
              </w:rPr>
            </w:pPr>
            <w:r w:rsidRPr="00B118D0">
              <w:rPr>
                <w:rFonts w:eastAsia="Calibri"/>
                <w:iCs/>
                <w:szCs w:val="24"/>
              </w:rPr>
              <w:t>Инструкция: Дайте связный ответ на вопрос в объеме, не превышающем 4-6 предложений.</w:t>
            </w:r>
          </w:p>
        </w:tc>
      </w:tr>
    </w:tbl>
    <w:p w:rsidR="00B118D0" w:rsidRPr="00872F26" w:rsidRDefault="00B118D0" w:rsidP="00B118D0">
      <w:pPr>
        <w:spacing w:after="0" w:line="240" w:lineRule="auto"/>
        <w:ind w:firstLine="709"/>
        <w:jc w:val="both"/>
        <w:rPr>
          <w:rFonts w:eastAsia="Calibri"/>
          <w:szCs w:val="24"/>
        </w:rPr>
      </w:pPr>
      <w:r w:rsidRPr="00872F26">
        <w:rPr>
          <w:rFonts w:eastAsia="Calibri"/>
          <w:szCs w:val="24"/>
        </w:rPr>
        <w:lastRenderedPageBreak/>
        <w:t xml:space="preserve">Содержание </w:t>
      </w:r>
      <w:r>
        <w:rPr>
          <w:rFonts w:eastAsia="Calibri"/>
          <w:b/>
          <w:szCs w:val="24"/>
        </w:rPr>
        <w:t>экзаменационных</w:t>
      </w:r>
      <w:r w:rsidRPr="00872F26">
        <w:rPr>
          <w:rFonts w:eastAsia="Calibri"/>
          <w:szCs w:val="24"/>
        </w:rPr>
        <w:t xml:space="preserve"> материалов отвечает требованиям к уровню подг</w:t>
      </w:r>
      <w:r w:rsidRPr="00872F26">
        <w:rPr>
          <w:rFonts w:eastAsia="Calibri"/>
          <w:szCs w:val="24"/>
        </w:rPr>
        <w:t>о</w:t>
      </w:r>
      <w:r w:rsidRPr="00872F26">
        <w:rPr>
          <w:rFonts w:eastAsia="Calibri"/>
          <w:szCs w:val="24"/>
        </w:rPr>
        <w:t xml:space="preserve">товки выпускников, предусмотренным Федерального государственного образовательного стандарта среднего профессионального образования по профессии </w:t>
      </w:r>
      <w:r w:rsidRPr="00B118D0">
        <w:rPr>
          <w:rFonts w:eastAsia="Calibri"/>
          <w:szCs w:val="24"/>
        </w:rPr>
        <w:t>08.01.26 Мастер по ремонту и обслуживанию инженерных систем жилищно - коммунального хозяйства</w:t>
      </w:r>
      <w:proofErr w:type="gramStart"/>
      <w:r w:rsidRPr="00B118D0">
        <w:rPr>
          <w:rFonts w:eastAsia="Calibri"/>
          <w:szCs w:val="24"/>
        </w:rPr>
        <w:t>.</w:t>
      </w:r>
      <w:proofErr w:type="gramEnd"/>
      <w:r>
        <w:rPr>
          <w:rFonts w:eastAsia="Calibri"/>
          <w:szCs w:val="24"/>
        </w:rPr>
        <w:t xml:space="preserve"> </w:t>
      </w:r>
      <w:proofErr w:type="gramStart"/>
      <w:r w:rsidRPr="00872F26">
        <w:rPr>
          <w:rFonts w:eastAsia="Calibri"/>
          <w:szCs w:val="24"/>
        </w:rPr>
        <w:t>и</w:t>
      </w:r>
      <w:proofErr w:type="gramEnd"/>
      <w:r w:rsidRPr="00872F26">
        <w:rPr>
          <w:rFonts w:eastAsia="Calibri"/>
          <w:szCs w:val="24"/>
        </w:rPr>
        <w:t xml:space="preserve"> зафиксированным в программе.</w:t>
      </w:r>
    </w:p>
    <w:p w:rsidR="00B118D0" w:rsidRPr="00872F26" w:rsidRDefault="00B118D0" w:rsidP="00B118D0">
      <w:pPr>
        <w:spacing w:after="0" w:line="240" w:lineRule="auto"/>
        <w:ind w:firstLine="709"/>
        <w:jc w:val="both"/>
        <w:rPr>
          <w:rFonts w:eastAsia="Calibri"/>
          <w:szCs w:val="24"/>
        </w:rPr>
      </w:pPr>
      <w:r>
        <w:rPr>
          <w:rFonts w:eastAsia="Calibri"/>
          <w:szCs w:val="24"/>
        </w:rPr>
        <w:t>Экзаменационные</w:t>
      </w:r>
      <w:r w:rsidRPr="00872F26">
        <w:rPr>
          <w:rFonts w:eastAsia="Calibri"/>
          <w:szCs w:val="24"/>
        </w:rPr>
        <w:t xml:space="preserve"> материалы дополняются критериями оценки.</w:t>
      </w:r>
    </w:p>
    <w:p w:rsidR="00B118D0" w:rsidRPr="00872F26" w:rsidRDefault="00B118D0" w:rsidP="00B118D0">
      <w:pPr>
        <w:spacing w:after="0" w:line="240" w:lineRule="auto"/>
        <w:ind w:firstLine="709"/>
        <w:jc w:val="both"/>
        <w:rPr>
          <w:rFonts w:eastAsia="Calibri"/>
          <w:szCs w:val="24"/>
        </w:rPr>
      </w:pPr>
      <w:r w:rsidRPr="00872F26">
        <w:rPr>
          <w:rFonts w:eastAsia="Calibri"/>
          <w:szCs w:val="24"/>
        </w:rPr>
        <w:t>Содержание зачетных материалов и критерии оценки разработаны преподавателем общепрофессиональной  дисциплины, согласованы с предметной цикловой комиссией и утверждены.</w:t>
      </w:r>
    </w:p>
    <w:p w:rsidR="00B118D0" w:rsidRPr="00872F26" w:rsidRDefault="00B118D0" w:rsidP="00B118D0">
      <w:pPr>
        <w:spacing w:after="0" w:line="240" w:lineRule="auto"/>
        <w:ind w:firstLine="709"/>
        <w:jc w:val="both"/>
        <w:rPr>
          <w:rFonts w:eastAsia="Calibri"/>
          <w:szCs w:val="24"/>
        </w:rPr>
      </w:pPr>
      <w:proofErr w:type="gramStart"/>
      <w:r w:rsidRPr="00DD5DE0">
        <w:rPr>
          <w:rFonts w:eastAsia="Calibri"/>
          <w:szCs w:val="24"/>
        </w:rPr>
        <w:t>Экзаменационные</w:t>
      </w:r>
      <w:r w:rsidRPr="00872F26">
        <w:rPr>
          <w:rFonts w:eastAsia="Calibri"/>
          <w:szCs w:val="24"/>
        </w:rPr>
        <w:t xml:space="preserve"> материалы для проведения письменного </w:t>
      </w:r>
      <w:r>
        <w:rPr>
          <w:rFonts w:eastAsia="Calibri"/>
          <w:szCs w:val="24"/>
        </w:rPr>
        <w:t>экзамена</w:t>
      </w:r>
      <w:r w:rsidRPr="00872F26">
        <w:rPr>
          <w:rFonts w:eastAsia="Calibri"/>
          <w:szCs w:val="24"/>
        </w:rPr>
        <w:t xml:space="preserve"> с использован</w:t>
      </w:r>
      <w:r w:rsidRPr="00872F26">
        <w:rPr>
          <w:rFonts w:eastAsia="Calibri"/>
          <w:szCs w:val="24"/>
        </w:rPr>
        <w:t>и</w:t>
      </w:r>
      <w:r w:rsidRPr="00872F26">
        <w:rPr>
          <w:rFonts w:eastAsia="Calibri"/>
          <w:szCs w:val="24"/>
        </w:rPr>
        <w:t>ем набора контрольных заданий формируются из трёх частей: обязательной, включающей задания минимально обязательного уровня (КТ 1), правильное выполнение которых дост</w:t>
      </w:r>
      <w:r w:rsidRPr="00872F26">
        <w:rPr>
          <w:rFonts w:eastAsia="Calibri"/>
          <w:szCs w:val="24"/>
        </w:rPr>
        <w:t>а</w:t>
      </w:r>
      <w:r w:rsidRPr="00872F26">
        <w:rPr>
          <w:rFonts w:eastAsia="Calibri"/>
          <w:szCs w:val="24"/>
        </w:rPr>
        <w:t>точно для получения удовлетворительной оценки (3), и дополнительной части с более сложными зад</w:t>
      </w:r>
      <w:r w:rsidRPr="00872F26">
        <w:rPr>
          <w:rFonts w:eastAsia="Calibri"/>
          <w:szCs w:val="24"/>
        </w:rPr>
        <w:t>а</w:t>
      </w:r>
      <w:r w:rsidRPr="00872F26">
        <w:rPr>
          <w:rFonts w:eastAsia="Calibri"/>
          <w:szCs w:val="24"/>
        </w:rPr>
        <w:t>ниями, выполнение которых позволяет повысить удовлетворительную оценку до 4 или 5 (КТ 2 и КТ 3).</w:t>
      </w:r>
      <w:proofErr w:type="gramEnd"/>
    </w:p>
    <w:p w:rsidR="00B118D0" w:rsidRPr="00872F26" w:rsidRDefault="00B118D0" w:rsidP="00B118D0">
      <w:pPr>
        <w:spacing w:after="0" w:line="240" w:lineRule="auto"/>
        <w:ind w:firstLine="709"/>
        <w:jc w:val="both"/>
        <w:rPr>
          <w:rFonts w:eastAsia="Calibri"/>
          <w:szCs w:val="24"/>
        </w:rPr>
      </w:pPr>
      <w:proofErr w:type="gramStart"/>
      <w:r w:rsidRPr="00872F26">
        <w:rPr>
          <w:rFonts w:eastAsia="Calibri"/>
          <w:szCs w:val="24"/>
        </w:rPr>
        <w:t xml:space="preserve">Оценка результатов выполнения </w:t>
      </w:r>
      <w:r>
        <w:rPr>
          <w:rFonts w:eastAsia="Calibri"/>
          <w:szCs w:val="24"/>
        </w:rPr>
        <w:t>э</w:t>
      </w:r>
      <w:r w:rsidRPr="00DD5DE0">
        <w:rPr>
          <w:rFonts w:eastAsia="Calibri"/>
          <w:szCs w:val="24"/>
        </w:rPr>
        <w:t>кзаменационн</w:t>
      </w:r>
      <w:r>
        <w:rPr>
          <w:rFonts w:eastAsia="Calibri"/>
          <w:szCs w:val="24"/>
        </w:rPr>
        <w:t>ой</w:t>
      </w:r>
      <w:r w:rsidRPr="00872F26">
        <w:rPr>
          <w:rFonts w:eastAsia="Calibri"/>
          <w:szCs w:val="24"/>
        </w:rPr>
        <w:t xml:space="preserve"> работы осуществляется согласно утвержденным критериям оценки, которые открыты для обучающихся до конца </w:t>
      </w:r>
      <w:r>
        <w:rPr>
          <w:rFonts w:eastAsia="Calibri"/>
          <w:szCs w:val="24"/>
        </w:rPr>
        <w:t>экзамена</w:t>
      </w:r>
      <w:r w:rsidRPr="00872F26">
        <w:rPr>
          <w:rFonts w:eastAsia="Calibri"/>
          <w:szCs w:val="24"/>
        </w:rPr>
        <w:t>.</w:t>
      </w:r>
      <w:proofErr w:type="gramEnd"/>
    </w:p>
    <w:p w:rsidR="00B118D0" w:rsidRPr="00872F26" w:rsidRDefault="00B118D0" w:rsidP="00B118D0">
      <w:pPr>
        <w:spacing w:after="0" w:line="240" w:lineRule="auto"/>
        <w:ind w:firstLine="709"/>
        <w:jc w:val="both"/>
        <w:rPr>
          <w:rFonts w:eastAsia="Calibri"/>
          <w:szCs w:val="24"/>
        </w:rPr>
      </w:pPr>
      <w:r w:rsidRPr="00DD5DE0">
        <w:rPr>
          <w:rFonts w:eastAsia="Calibri"/>
          <w:szCs w:val="24"/>
        </w:rPr>
        <w:t>Экзаменационные</w:t>
      </w:r>
      <w:r w:rsidRPr="00872F26">
        <w:rPr>
          <w:rFonts w:eastAsia="Calibri"/>
          <w:szCs w:val="24"/>
        </w:rPr>
        <w:t xml:space="preserve"> материалы для проведения письменного экзамена состоят из четырех вар</w:t>
      </w:r>
      <w:r w:rsidRPr="00872F26">
        <w:rPr>
          <w:rFonts w:eastAsia="Calibri"/>
          <w:szCs w:val="24"/>
        </w:rPr>
        <w:t>и</w:t>
      </w:r>
      <w:r w:rsidRPr="00872F26">
        <w:rPr>
          <w:rFonts w:eastAsia="Calibri"/>
          <w:szCs w:val="24"/>
        </w:rPr>
        <w:t>антов.</w:t>
      </w:r>
    </w:p>
    <w:p w:rsidR="00B118D0" w:rsidRPr="00872F26" w:rsidRDefault="00B118D0" w:rsidP="00B118D0">
      <w:pPr>
        <w:spacing w:after="0" w:line="240" w:lineRule="auto"/>
        <w:ind w:firstLine="709"/>
        <w:jc w:val="both"/>
        <w:rPr>
          <w:rFonts w:eastAsia="Calibri"/>
          <w:szCs w:val="24"/>
        </w:rPr>
      </w:pPr>
      <w:r w:rsidRPr="00872F26">
        <w:rPr>
          <w:rFonts w:eastAsia="Calibri"/>
          <w:szCs w:val="24"/>
        </w:rPr>
        <w:t xml:space="preserve">Все варианты </w:t>
      </w:r>
      <w:r>
        <w:rPr>
          <w:rFonts w:eastAsia="Calibri"/>
          <w:szCs w:val="24"/>
        </w:rPr>
        <w:t>экзаменационной</w:t>
      </w:r>
      <w:r w:rsidRPr="00872F26">
        <w:rPr>
          <w:rFonts w:eastAsia="Calibri"/>
          <w:szCs w:val="24"/>
        </w:rPr>
        <w:t xml:space="preserve"> работы равноценны между собой по всем параметрам (структуре, количеству заданий, представленности заданий разных содержательных линий учебного курса, по проверяемым элементам содержания, умениям и видам де</w:t>
      </w:r>
      <w:r w:rsidRPr="00872F26">
        <w:rPr>
          <w:rFonts w:eastAsia="Calibri"/>
          <w:szCs w:val="24"/>
        </w:rPr>
        <w:t>я</w:t>
      </w:r>
      <w:r w:rsidRPr="00872F26">
        <w:rPr>
          <w:rFonts w:eastAsia="Calibri"/>
          <w:szCs w:val="24"/>
        </w:rPr>
        <w:t>тельности, а также по уровню сложности заданий и критериям оценки). Задания, включе</w:t>
      </w:r>
      <w:r w:rsidRPr="00872F26">
        <w:rPr>
          <w:rFonts w:eastAsia="Calibri"/>
          <w:szCs w:val="24"/>
        </w:rPr>
        <w:t>н</w:t>
      </w:r>
      <w:r w:rsidRPr="00872F26">
        <w:rPr>
          <w:rFonts w:eastAsia="Calibri"/>
          <w:szCs w:val="24"/>
        </w:rPr>
        <w:t>ные в разные варианты под одним и тем же номером, проверяют одни и те же элементы содержания одинак</w:t>
      </w:r>
      <w:r w:rsidRPr="00872F26">
        <w:rPr>
          <w:rFonts w:eastAsia="Calibri"/>
          <w:szCs w:val="24"/>
        </w:rPr>
        <w:t>о</w:t>
      </w:r>
      <w:r w:rsidRPr="00872F26">
        <w:rPr>
          <w:rFonts w:eastAsia="Calibri"/>
          <w:szCs w:val="24"/>
        </w:rPr>
        <w:t>вого уровня сложности.</w:t>
      </w:r>
    </w:p>
    <w:p w:rsidR="00B118D0" w:rsidRPr="00872F26" w:rsidRDefault="00B118D0" w:rsidP="00B118D0">
      <w:pPr>
        <w:spacing w:after="0" w:line="240" w:lineRule="auto"/>
        <w:ind w:firstLine="709"/>
        <w:jc w:val="both"/>
        <w:rPr>
          <w:rFonts w:eastAsia="Calibri"/>
          <w:szCs w:val="24"/>
        </w:rPr>
      </w:pPr>
      <w:r w:rsidRPr="00872F26">
        <w:rPr>
          <w:rFonts w:eastAsia="Calibri"/>
          <w:szCs w:val="24"/>
        </w:rPr>
        <w:t>Задания предусматривают одновременную проверку усвоенных знаний и освоенных умений по всем темам программы. Ответы предоставляются письменно.</w:t>
      </w:r>
    </w:p>
    <w:p w:rsidR="00B118D0" w:rsidRPr="00872F26" w:rsidRDefault="00B118D0" w:rsidP="00B118D0">
      <w:pPr>
        <w:spacing w:after="0" w:line="240" w:lineRule="auto"/>
        <w:ind w:firstLine="709"/>
        <w:jc w:val="both"/>
        <w:rPr>
          <w:rFonts w:eastAsia="Calibri"/>
          <w:szCs w:val="24"/>
        </w:rPr>
      </w:pPr>
      <w:r w:rsidRPr="00872F26">
        <w:rPr>
          <w:rFonts w:eastAsia="Calibri"/>
          <w:szCs w:val="24"/>
        </w:rPr>
        <w:t>Время выполнения задания -   90  мин (без перерыва).</w:t>
      </w:r>
    </w:p>
    <w:p w:rsidR="00B118D0" w:rsidRPr="00872F26" w:rsidRDefault="00B118D0" w:rsidP="00B118D0">
      <w:pPr>
        <w:spacing w:after="120" w:line="240" w:lineRule="auto"/>
        <w:ind w:firstLine="709"/>
        <w:jc w:val="both"/>
        <w:rPr>
          <w:rFonts w:eastAsia="Calibri"/>
          <w:szCs w:val="24"/>
        </w:rPr>
      </w:pPr>
      <w:r w:rsidRPr="00872F26">
        <w:rPr>
          <w:rFonts w:eastAsia="Calibri"/>
          <w:szCs w:val="24"/>
        </w:rPr>
        <w:t>Оборудование: ручка, вариант задания, справочная литература, микрокалькулятор.</w:t>
      </w:r>
    </w:p>
    <w:p w:rsidR="00B118D0" w:rsidRPr="00872F26" w:rsidRDefault="00B118D0" w:rsidP="00B118D0">
      <w:pPr>
        <w:spacing w:after="0" w:line="240" w:lineRule="auto"/>
        <w:ind w:firstLine="709"/>
        <w:jc w:val="both"/>
        <w:rPr>
          <w:rFonts w:eastAsia="Calibri"/>
          <w:szCs w:val="24"/>
        </w:rPr>
      </w:pPr>
      <w:r w:rsidRPr="00872F26">
        <w:rPr>
          <w:rFonts w:eastAsia="Calibri"/>
          <w:szCs w:val="24"/>
        </w:rPr>
        <w:t xml:space="preserve">Проведение </w:t>
      </w:r>
      <w:r>
        <w:rPr>
          <w:rFonts w:eastAsia="Calibri"/>
          <w:szCs w:val="24"/>
        </w:rPr>
        <w:t>экзамена</w:t>
      </w:r>
      <w:r w:rsidRPr="00872F26">
        <w:rPr>
          <w:rFonts w:eastAsia="Calibri"/>
          <w:szCs w:val="24"/>
        </w:rPr>
        <w:t>, так же предусматривает программированный контроль.  Кол</w:t>
      </w:r>
      <w:r w:rsidRPr="00872F26">
        <w:rPr>
          <w:rFonts w:eastAsia="Calibri"/>
          <w:szCs w:val="24"/>
        </w:rPr>
        <w:t>и</w:t>
      </w:r>
      <w:r w:rsidRPr="00872F26">
        <w:rPr>
          <w:rFonts w:eastAsia="Calibri"/>
          <w:szCs w:val="24"/>
        </w:rPr>
        <w:t>чество параллельных вариантов не нормируется т.к. тестовая оболочка  «</w:t>
      </w:r>
      <w:proofErr w:type="spellStart"/>
      <w:r w:rsidRPr="00872F26">
        <w:rPr>
          <w:rFonts w:eastAsia="Calibri"/>
          <w:szCs w:val="24"/>
        </w:rPr>
        <w:t>iSpring</w:t>
      </w:r>
      <w:proofErr w:type="spellEnd"/>
      <w:r w:rsidRPr="00872F26">
        <w:rPr>
          <w:rFonts w:eastAsia="Calibri"/>
          <w:szCs w:val="24"/>
        </w:rPr>
        <w:t xml:space="preserve"> </w:t>
      </w:r>
      <w:proofErr w:type="spellStart"/>
      <w:r w:rsidRPr="00872F26">
        <w:rPr>
          <w:rFonts w:eastAsia="Calibri"/>
          <w:szCs w:val="24"/>
        </w:rPr>
        <w:t>QuizMaker</w:t>
      </w:r>
      <w:proofErr w:type="spellEnd"/>
      <w:r w:rsidRPr="00872F26">
        <w:rPr>
          <w:rFonts w:eastAsia="Calibri"/>
          <w:szCs w:val="24"/>
        </w:rPr>
        <w:t>» позволяет перемешивать вопросы и варианты ответов в процессе выполнения тестов.  Параллел</w:t>
      </w:r>
      <w:r w:rsidRPr="00872F26">
        <w:rPr>
          <w:rFonts w:eastAsia="Calibri"/>
          <w:szCs w:val="24"/>
        </w:rPr>
        <w:t>ь</w:t>
      </w:r>
      <w:r w:rsidRPr="00872F26">
        <w:rPr>
          <w:rFonts w:eastAsia="Calibri"/>
          <w:szCs w:val="24"/>
        </w:rPr>
        <w:t>ность обеспечивается тем, что  задания, находящиеся на одинаковых местах работы контр</w:t>
      </w:r>
      <w:r w:rsidRPr="00872F26">
        <w:rPr>
          <w:rFonts w:eastAsia="Calibri"/>
          <w:szCs w:val="24"/>
        </w:rPr>
        <w:t>о</w:t>
      </w:r>
      <w:r w:rsidRPr="00872F26">
        <w:rPr>
          <w:rFonts w:eastAsia="Calibri"/>
          <w:szCs w:val="24"/>
        </w:rPr>
        <w:t xml:space="preserve">лируют идентичные учебные цели, аналогичные задания и целиком варианты теста одинаковы по трудности, все варианты имеют одинаковые значения надёжности и </w:t>
      </w:r>
      <w:proofErr w:type="spellStart"/>
      <w:r w:rsidRPr="00872F26">
        <w:rPr>
          <w:rFonts w:eastAsia="Calibri"/>
          <w:szCs w:val="24"/>
        </w:rPr>
        <w:t>валидн</w:t>
      </w:r>
      <w:r w:rsidRPr="00872F26">
        <w:rPr>
          <w:rFonts w:eastAsia="Calibri"/>
          <w:szCs w:val="24"/>
        </w:rPr>
        <w:t>о</w:t>
      </w:r>
      <w:r w:rsidRPr="00872F26">
        <w:rPr>
          <w:rFonts w:eastAsia="Calibri"/>
          <w:szCs w:val="24"/>
        </w:rPr>
        <w:t>сти</w:t>
      </w:r>
      <w:proofErr w:type="spellEnd"/>
      <w:r w:rsidRPr="00872F26">
        <w:rPr>
          <w:rFonts w:eastAsia="Calibri"/>
          <w:szCs w:val="24"/>
        </w:rPr>
        <w:t>. Оценка результатов выполнения зачётного теста, автоматически, вычисляется по заве</w:t>
      </w:r>
      <w:r w:rsidRPr="00872F26">
        <w:rPr>
          <w:rFonts w:eastAsia="Calibri"/>
          <w:szCs w:val="24"/>
        </w:rPr>
        <w:t>р</w:t>
      </w:r>
      <w:r w:rsidRPr="00872F26">
        <w:rPr>
          <w:rFonts w:eastAsia="Calibri"/>
          <w:szCs w:val="24"/>
        </w:rPr>
        <w:t xml:space="preserve">шении теста, результат, распечатывается на принтере. </w:t>
      </w:r>
      <w:proofErr w:type="gramStart"/>
      <w:r w:rsidRPr="00872F26">
        <w:rPr>
          <w:rFonts w:eastAsia="Calibri"/>
          <w:szCs w:val="24"/>
        </w:rPr>
        <w:t>Обучающийся</w:t>
      </w:r>
      <w:proofErr w:type="gramEnd"/>
      <w:r w:rsidRPr="00872F26">
        <w:rPr>
          <w:rFonts w:eastAsia="Calibri"/>
          <w:szCs w:val="24"/>
        </w:rPr>
        <w:t xml:space="preserve"> имеет возможность просмо</w:t>
      </w:r>
      <w:r w:rsidRPr="00872F26">
        <w:rPr>
          <w:rFonts w:eastAsia="Calibri"/>
          <w:szCs w:val="24"/>
        </w:rPr>
        <w:t>т</w:t>
      </w:r>
      <w:r w:rsidRPr="00872F26">
        <w:rPr>
          <w:rFonts w:eastAsia="Calibri"/>
          <w:szCs w:val="24"/>
        </w:rPr>
        <w:t>реть результаты прохождения теста, ознакомиться с допущенными ошибками.</w:t>
      </w:r>
    </w:p>
    <w:p w:rsidR="00B118D0" w:rsidRDefault="00B118D0" w:rsidP="00B118D0">
      <w:pPr>
        <w:spacing w:before="120" w:after="0" w:line="240" w:lineRule="auto"/>
        <w:ind w:firstLine="709"/>
        <w:jc w:val="both"/>
        <w:rPr>
          <w:rFonts w:eastAsia="Calibri"/>
          <w:szCs w:val="24"/>
        </w:rPr>
      </w:pPr>
      <w:r w:rsidRPr="00872F26">
        <w:rPr>
          <w:rFonts w:eastAsia="Calibri"/>
          <w:szCs w:val="24"/>
        </w:rPr>
        <w:t>Оборудование: персональный компьютер.</w:t>
      </w:r>
    </w:p>
    <w:p w:rsidR="004B4BCE" w:rsidRDefault="004B4BCE" w:rsidP="00B118D0">
      <w:pPr>
        <w:spacing w:after="0" w:line="360" w:lineRule="auto"/>
        <w:jc w:val="both"/>
        <w:rPr>
          <w:rFonts w:eastAsia="Times New Roman"/>
          <w:b/>
          <w:bCs/>
          <w:szCs w:val="24"/>
          <w:lang w:eastAsia="ru-RU"/>
        </w:rPr>
      </w:pPr>
    </w:p>
    <w:p w:rsidR="00B118D0" w:rsidRPr="00B118D0" w:rsidRDefault="00B118D0" w:rsidP="00B118D0">
      <w:pPr>
        <w:pStyle w:val="2"/>
        <w:rPr>
          <w:rFonts w:ascii="Times New Roman" w:hAnsi="Times New Roman"/>
          <w:color w:val="auto"/>
          <w:sz w:val="24"/>
        </w:rPr>
      </w:pPr>
      <w:bookmarkStart w:id="10" w:name="_Toc467792613"/>
      <w:bookmarkStart w:id="11" w:name="_Toc32493144"/>
      <w:bookmarkStart w:id="12" w:name="_Toc36578448"/>
      <w:bookmarkStart w:id="13" w:name="_Toc36671816"/>
      <w:r w:rsidRPr="00B118D0">
        <w:rPr>
          <w:rFonts w:ascii="Times New Roman" w:hAnsi="Times New Roman"/>
          <w:color w:val="auto"/>
          <w:sz w:val="24"/>
        </w:rPr>
        <w:t>КОДИФИКАТОР</w:t>
      </w:r>
      <w:bookmarkEnd w:id="10"/>
      <w:bookmarkEnd w:id="12"/>
      <w:bookmarkEnd w:id="13"/>
      <w:r w:rsidRPr="00B118D0">
        <w:rPr>
          <w:rFonts w:ascii="Times New Roman" w:hAnsi="Times New Roman"/>
          <w:color w:val="auto"/>
          <w:sz w:val="24"/>
        </w:rPr>
        <w:t xml:space="preserve">  </w:t>
      </w:r>
      <w:bookmarkEnd w:id="11"/>
    </w:p>
    <w:p w:rsidR="00B118D0" w:rsidRPr="00B118D0" w:rsidRDefault="00B118D0" w:rsidP="00B118D0">
      <w:pPr>
        <w:spacing w:after="0" w:line="240" w:lineRule="auto"/>
        <w:jc w:val="both"/>
        <w:rPr>
          <w:rFonts w:eastAsia="Times New Roman"/>
          <w:b/>
          <w:bCs/>
          <w:szCs w:val="24"/>
          <w:lang w:val="x-none" w:eastAsia="ru-RU"/>
        </w:rPr>
      </w:pPr>
      <w:bookmarkStart w:id="14" w:name="_Toc36578449"/>
      <w:r w:rsidRPr="00B118D0">
        <w:rPr>
          <w:rFonts w:eastAsia="Times New Roman"/>
          <w:b/>
          <w:bCs/>
          <w:szCs w:val="24"/>
          <w:lang w:eastAsia="ru-RU"/>
        </w:rPr>
        <w:t>МДК 02.01 Техническая эксплуатация, ремонт и монтаж отдельных узлов силовых систем зданий и сооружений, освещения и осветительных сетей объектов жилищно-коммунального хозяйства в соответствии с заданием/нарядом</w:t>
      </w:r>
      <w:bookmarkEnd w:id="14"/>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02"/>
        <w:gridCol w:w="6343"/>
      </w:tblGrid>
      <w:tr w:rsidR="00B118D0" w:rsidRPr="00B118D0" w:rsidTr="00B118D0">
        <w:tc>
          <w:tcPr>
            <w:tcW w:w="797" w:type="pct"/>
            <w:shd w:val="clear" w:color="auto" w:fill="auto"/>
          </w:tcPr>
          <w:p w:rsidR="00B118D0" w:rsidRPr="00B118D0" w:rsidRDefault="00B118D0" w:rsidP="00B118D0">
            <w:pPr>
              <w:tabs>
                <w:tab w:val="left" w:pos="170"/>
              </w:tabs>
              <w:spacing w:after="0" w:line="240" w:lineRule="auto"/>
              <w:jc w:val="center"/>
              <w:rPr>
                <w:rFonts w:eastAsia="Calibri"/>
                <w:b/>
                <w:szCs w:val="24"/>
              </w:rPr>
            </w:pPr>
            <w:r w:rsidRPr="00B118D0">
              <w:rPr>
                <w:rFonts w:eastAsia="Calibri"/>
                <w:b/>
                <w:szCs w:val="24"/>
              </w:rPr>
              <w:t>Результат обучения</w:t>
            </w:r>
          </w:p>
        </w:tc>
        <w:tc>
          <w:tcPr>
            <w:tcW w:w="889" w:type="pct"/>
            <w:shd w:val="clear" w:color="auto" w:fill="auto"/>
          </w:tcPr>
          <w:p w:rsidR="00B118D0" w:rsidRPr="00B118D0" w:rsidRDefault="00B118D0" w:rsidP="00B118D0">
            <w:pPr>
              <w:tabs>
                <w:tab w:val="left" w:pos="170"/>
              </w:tabs>
              <w:spacing w:after="0" w:line="240" w:lineRule="auto"/>
              <w:jc w:val="center"/>
              <w:rPr>
                <w:rFonts w:eastAsia="Calibri"/>
                <w:b/>
                <w:szCs w:val="24"/>
              </w:rPr>
            </w:pPr>
            <w:r w:rsidRPr="00B118D0">
              <w:rPr>
                <w:rFonts w:eastAsia="Calibri"/>
                <w:b/>
                <w:szCs w:val="24"/>
              </w:rPr>
              <w:t>Контролируемые элементы</w:t>
            </w:r>
          </w:p>
        </w:tc>
        <w:tc>
          <w:tcPr>
            <w:tcW w:w="3314" w:type="pct"/>
            <w:shd w:val="clear" w:color="auto" w:fill="auto"/>
          </w:tcPr>
          <w:p w:rsidR="00B118D0" w:rsidRPr="00B118D0" w:rsidRDefault="00B118D0" w:rsidP="00B118D0">
            <w:pPr>
              <w:tabs>
                <w:tab w:val="left" w:pos="170"/>
              </w:tabs>
              <w:spacing w:after="0" w:line="240" w:lineRule="auto"/>
              <w:jc w:val="center"/>
              <w:rPr>
                <w:rFonts w:eastAsia="Calibri"/>
                <w:b/>
                <w:szCs w:val="24"/>
              </w:rPr>
            </w:pPr>
            <w:r w:rsidRPr="00B118D0">
              <w:rPr>
                <w:rFonts w:eastAsia="Calibri"/>
                <w:b/>
                <w:szCs w:val="24"/>
              </w:rPr>
              <w:t>Содержание обучения</w:t>
            </w:r>
          </w:p>
        </w:tc>
      </w:tr>
      <w:tr w:rsidR="00B118D0" w:rsidRPr="00B118D0" w:rsidTr="00B118D0">
        <w:trPr>
          <w:trHeight w:val="2335"/>
        </w:trPr>
        <w:tc>
          <w:tcPr>
            <w:tcW w:w="797" w:type="pct"/>
            <w:shd w:val="clear" w:color="auto" w:fill="auto"/>
          </w:tcPr>
          <w:p w:rsidR="00B118D0" w:rsidRPr="00B118D0" w:rsidRDefault="00B118D0" w:rsidP="00B118D0">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szCs w:val="24"/>
                <w:lang w:eastAsia="ru-RU"/>
              </w:rPr>
            </w:pPr>
            <w:r w:rsidRPr="00B118D0">
              <w:rPr>
                <w:rFonts w:eastAsia="Calibri"/>
                <w:szCs w:val="24"/>
                <w:lang w:eastAsia="ru-RU"/>
              </w:rPr>
              <w:lastRenderedPageBreak/>
              <w:t xml:space="preserve">ПК 2.1. </w:t>
            </w:r>
          </w:p>
          <w:p w:rsidR="00B118D0" w:rsidRPr="00B118D0" w:rsidRDefault="00B118D0" w:rsidP="00B118D0">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Cs/>
                <w:iCs/>
                <w:szCs w:val="24"/>
                <w:lang w:eastAsia="ru-RU"/>
              </w:rPr>
            </w:pPr>
            <w:r w:rsidRPr="00B118D0">
              <w:rPr>
                <w:rFonts w:eastAsia="Calibri"/>
                <w:bCs/>
                <w:iCs/>
                <w:szCs w:val="24"/>
                <w:lang w:eastAsia="ru-RU"/>
              </w:rPr>
              <w:t xml:space="preserve">Осуществлять  техническое  обслуживание  </w:t>
            </w:r>
            <w:proofErr w:type="gramStart"/>
            <w:r w:rsidRPr="00B118D0">
              <w:rPr>
                <w:rFonts w:eastAsia="Calibri"/>
                <w:bCs/>
                <w:iCs/>
                <w:szCs w:val="24"/>
                <w:lang w:eastAsia="ru-RU"/>
              </w:rPr>
              <w:t>силовых</w:t>
            </w:r>
            <w:proofErr w:type="gramEnd"/>
            <w:r w:rsidRPr="00B118D0">
              <w:rPr>
                <w:rFonts w:eastAsia="Calibri"/>
                <w:bCs/>
                <w:iCs/>
                <w:szCs w:val="24"/>
                <w:lang w:eastAsia="ru-RU"/>
              </w:rPr>
              <w:t xml:space="preserve">  и  слаботочных </w:t>
            </w:r>
          </w:p>
          <w:p w:rsidR="00B118D0" w:rsidRPr="00B118D0" w:rsidRDefault="00B118D0" w:rsidP="00B118D0">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szCs w:val="24"/>
              </w:rPr>
            </w:pPr>
            <w:r w:rsidRPr="00B118D0">
              <w:rPr>
                <w:rFonts w:eastAsia="Calibri"/>
                <w:bCs/>
                <w:iCs/>
                <w:szCs w:val="24"/>
                <w:lang w:eastAsia="ru-RU"/>
              </w:rPr>
              <w:t>систем зданий и  сооружений,  системы освещения и осветительных сетей объектов жилищно-коммунального  хозяйства  в  соответствии  с  требованиями нормативно-технической документации.</w:t>
            </w:r>
          </w:p>
        </w:tc>
        <w:tc>
          <w:tcPr>
            <w:tcW w:w="889" w:type="pct"/>
            <w:shd w:val="clear" w:color="auto" w:fill="auto"/>
            <w:vAlign w:val="center"/>
          </w:tcPr>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ОК.1 – ОК. 11</w:t>
            </w:r>
          </w:p>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З. 1, З. 2, З. 4, З. 5, З. 7, З. 8, З. 9, З. 10, З. 11, З. 13, З. 14, З. 16, З. 17, З. 18</w:t>
            </w:r>
          </w:p>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У 1, У 2, У 3, У 4, У 5, У 6, У 7, У 8, У 11, У 12, У 13, У 15, У 16, У 17, У 18, У 19, У 20, У 21</w:t>
            </w:r>
          </w:p>
        </w:tc>
        <w:tc>
          <w:tcPr>
            <w:tcW w:w="3314" w:type="pct"/>
            <w:shd w:val="clear" w:color="auto" w:fill="auto"/>
          </w:tcPr>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1.</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Электроснабжение жилых и общественных зданий</w:t>
            </w:r>
          </w:p>
          <w:p w:rsidR="00B118D0" w:rsidRPr="00B118D0" w:rsidRDefault="00B118D0" w:rsidP="0091388E">
            <w:pPr>
              <w:numPr>
                <w:ilvl w:val="0"/>
                <w:numId w:val="186"/>
              </w:numPr>
              <w:tabs>
                <w:tab w:val="left" w:pos="170"/>
              </w:tabs>
              <w:spacing w:after="0" w:line="240" w:lineRule="auto"/>
              <w:ind w:left="0" w:firstLine="0"/>
              <w:contextualSpacing/>
              <w:jc w:val="both"/>
              <w:rPr>
                <w:rFonts w:eastAsia="Calibri"/>
                <w:bCs/>
                <w:szCs w:val="24"/>
              </w:rPr>
            </w:pPr>
            <w:proofErr w:type="spellStart"/>
            <w:r w:rsidRPr="00B118D0">
              <w:rPr>
                <w:rFonts w:eastAsia="Calibri"/>
                <w:bCs/>
                <w:szCs w:val="24"/>
              </w:rPr>
              <w:t>Электроприемники</w:t>
            </w:r>
            <w:proofErr w:type="spellEnd"/>
            <w:r w:rsidRPr="00B118D0">
              <w:rPr>
                <w:rFonts w:eastAsia="Calibri"/>
                <w:bCs/>
                <w:szCs w:val="24"/>
              </w:rPr>
              <w:t xml:space="preserve"> жилых и общественных зданий.</w:t>
            </w:r>
          </w:p>
          <w:p w:rsidR="00B118D0" w:rsidRPr="00B118D0" w:rsidRDefault="00B118D0" w:rsidP="0091388E">
            <w:pPr>
              <w:numPr>
                <w:ilvl w:val="0"/>
                <w:numId w:val="186"/>
              </w:numPr>
              <w:tabs>
                <w:tab w:val="left" w:pos="170"/>
              </w:tabs>
              <w:spacing w:after="0" w:line="240" w:lineRule="auto"/>
              <w:ind w:left="0" w:firstLine="0"/>
              <w:contextualSpacing/>
              <w:jc w:val="both"/>
              <w:rPr>
                <w:rFonts w:eastAsia="Calibri"/>
                <w:bCs/>
                <w:szCs w:val="24"/>
              </w:rPr>
            </w:pPr>
            <w:r w:rsidRPr="00B118D0">
              <w:rPr>
                <w:rFonts w:eastAsia="Calibri"/>
                <w:bCs/>
                <w:szCs w:val="24"/>
              </w:rPr>
              <w:t>Электрические нагрузки.</w:t>
            </w:r>
          </w:p>
          <w:p w:rsidR="00B118D0" w:rsidRPr="00B118D0" w:rsidRDefault="00B118D0" w:rsidP="0091388E">
            <w:pPr>
              <w:numPr>
                <w:ilvl w:val="0"/>
                <w:numId w:val="186"/>
              </w:numPr>
              <w:tabs>
                <w:tab w:val="left" w:pos="170"/>
              </w:tabs>
              <w:spacing w:after="0" w:line="240" w:lineRule="auto"/>
              <w:ind w:left="0" w:firstLine="0"/>
              <w:contextualSpacing/>
              <w:jc w:val="both"/>
              <w:rPr>
                <w:rFonts w:eastAsia="Calibri"/>
                <w:bCs/>
                <w:szCs w:val="24"/>
              </w:rPr>
            </w:pPr>
            <w:r w:rsidRPr="00B118D0">
              <w:rPr>
                <w:rFonts w:eastAsia="Calibri"/>
                <w:bCs/>
                <w:szCs w:val="24"/>
              </w:rPr>
              <w:t>Схемы распределения электроэнергии.</w:t>
            </w:r>
          </w:p>
          <w:p w:rsidR="00B118D0" w:rsidRPr="00B118D0" w:rsidRDefault="00B118D0" w:rsidP="0091388E">
            <w:pPr>
              <w:numPr>
                <w:ilvl w:val="0"/>
                <w:numId w:val="186"/>
              </w:numPr>
              <w:tabs>
                <w:tab w:val="left" w:pos="170"/>
              </w:tabs>
              <w:spacing w:after="0" w:line="240" w:lineRule="auto"/>
              <w:ind w:left="0" w:firstLine="0"/>
              <w:contextualSpacing/>
              <w:jc w:val="both"/>
              <w:rPr>
                <w:rFonts w:eastAsia="Calibri"/>
                <w:bCs/>
                <w:szCs w:val="24"/>
              </w:rPr>
            </w:pPr>
            <w:r w:rsidRPr="00B118D0">
              <w:rPr>
                <w:rFonts w:eastAsia="Calibri"/>
                <w:bCs/>
                <w:szCs w:val="24"/>
              </w:rPr>
              <w:t>Конструктивное исполнение электрических сетей.</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 xml:space="preserve">Тема 2  </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Эксплуатация электрооборудования объектов жилищно-коммунального хозяйств</w:t>
            </w:r>
          </w:p>
          <w:p w:rsidR="00B118D0" w:rsidRPr="00B118D0" w:rsidRDefault="00B118D0" w:rsidP="0091388E">
            <w:pPr>
              <w:numPr>
                <w:ilvl w:val="0"/>
                <w:numId w:val="187"/>
              </w:numPr>
              <w:tabs>
                <w:tab w:val="left" w:pos="170"/>
              </w:tabs>
              <w:spacing w:after="0" w:line="240" w:lineRule="auto"/>
              <w:ind w:left="0" w:firstLine="0"/>
              <w:contextualSpacing/>
              <w:jc w:val="both"/>
              <w:rPr>
                <w:rFonts w:eastAsia="Calibri"/>
                <w:bCs/>
                <w:szCs w:val="24"/>
              </w:rPr>
            </w:pPr>
            <w:r w:rsidRPr="00B118D0">
              <w:rPr>
                <w:rFonts w:eastAsia="Calibri"/>
                <w:bCs/>
                <w:szCs w:val="24"/>
              </w:rPr>
              <w:t>Эксплуатация электроустановок.</w:t>
            </w:r>
          </w:p>
          <w:p w:rsidR="00B118D0" w:rsidRPr="00B118D0" w:rsidRDefault="00B118D0" w:rsidP="0091388E">
            <w:pPr>
              <w:numPr>
                <w:ilvl w:val="0"/>
                <w:numId w:val="187"/>
              </w:numPr>
              <w:tabs>
                <w:tab w:val="left" w:pos="170"/>
              </w:tabs>
              <w:spacing w:after="0" w:line="240" w:lineRule="auto"/>
              <w:ind w:left="0" w:firstLine="0"/>
              <w:contextualSpacing/>
              <w:jc w:val="both"/>
              <w:rPr>
                <w:rFonts w:eastAsia="Calibri"/>
                <w:bCs/>
                <w:szCs w:val="24"/>
              </w:rPr>
            </w:pPr>
            <w:r w:rsidRPr="00B118D0">
              <w:rPr>
                <w:rFonts w:eastAsia="Calibri"/>
                <w:bCs/>
                <w:szCs w:val="24"/>
              </w:rPr>
              <w:t>Техническое обслуживание электроустановок.</w:t>
            </w:r>
          </w:p>
          <w:p w:rsidR="00B118D0" w:rsidRPr="00B118D0" w:rsidRDefault="00B118D0" w:rsidP="0091388E">
            <w:pPr>
              <w:numPr>
                <w:ilvl w:val="0"/>
                <w:numId w:val="187"/>
              </w:numPr>
              <w:tabs>
                <w:tab w:val="left" w:pos="170"/>
              </w:tabs>
              <w:spacing w:after="0" w:line="240" w:lineRule="auto"/>
              <w:ind w:left="0" w:firstLine="0"/>
              <w:contextualSpacing/>
              <w:jc w:val="both"/>
              <w:rPr>
                <w:rFonts w:eastAsia="Calibri"/>
                <w:bCs/>
                <w:szCs w:val="24"/>
              </w:rPr>
            </w:pPr>
            <w:r w:rsidRPr="00B118D0">
              <w:rPr>
                <w:rFonts w:eastAsia="Calibri"/>
                <w:bCs/>
                <w:szCs w:val="24"/>
              </w:rPr>
              <w:t>Организация ремонтных работ.</w:t>
            </w:r>
          </w:p>
          <w:p w:rsidR="00B118D0" w:rsidRPr="00B118D0" w:rsidRDefault="00B118D0" w:rsidP="0091388E">
            <w:pPr>
              <w:numPr>
                <w:ilvl w:val="0"/>
                <w:numId w:val="187"/>
              </w:numPr>
              <w:tabs>
                <w:tab w:val="left" w:pos="170"/>
              </w:tabs>
              <w:spacing w:after="0" w:line="240" w:lineRule="auto"/>
              <w:ind w:left="0" w:firstLine="0"/>
              <w:contextualSpacing/>
              <w:jc w:val="both"/>
              <w:rPr>
                <w:rFonts w:eastAsia="Calibri"/>
                <w:bCs/>
                <w:szCs w:val="24"/>
              </w:rPr>
            </w:pPr>
            <w:r w:rsidRPr="00B118D0">
              <w:rPr>
                <w:rFonts w:eastAsia="Calibri"/>
                <w:bCs/>
                <w:szCs w:val="24"/>
              </w:rPr>
              <w:t>Механизация работ.</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5.</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Эксплуатация силовых электропроводок и осветительных электроустановок</w:t>
            </w:r>
          </w:p>
          <w:p w:rsidR="00B118D0" w:rsidRPr="00B118D0" w:rsidRDefault="00B118D0" w:rsidP="0091388E">
            <w:pPr>
              <w:numPr>
                <w:ilvl w:val="0"/>
                <w:numId w:val="188"/>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Приемка в эксплуатацию осветительных и силовых установок. </w:t>
            </w:r>
          </w:p>
          <w:p w:rsidR="00B118D0" w:rsidRPr="00B118D0" w:rsidRDefault="00B118D0" w:rsidP="0091388E">
            <w:pPr>
              <w:numPr>
                <w:ilvl w:val="0"/>
                <w:numId w:val="188"/>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Техническое обслуживание осветительных электроустановок. </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6.</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Схемы электрических сетей и распределительные  устройства жилищно - коммунальных предприятий.</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Электрические схемы внешних питающих сетей.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Вводно-распределительные устройства.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Схемы внутридомовых питающих линий.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Распределение электроэнергии по внутренним сетям жилого дома.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Схемы распределения энергии в целях коммунальных предприятий.</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7.</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Эксплуатация кабельных и воздушных линий напряжением до 1000</w:t>
            </w:r>
            <w:proofErr w:type="gramStart"/>
            <w:r w:rsidRPr="00B118D0">
              <w:rPr>
                <w:rFonts w:eastAsia="Calibri"/>
                <w:b/>
                <w:bCs/>
                <w:szCs w:val="24"/>
              </w:rPr>
              <w:t xml:space="preserve"> В</w:t>
            </w:r>
            <w:proofErr w:type="gramEnd"/>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Устройство кабельных линий.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Техническое обслуживание кабельных линий.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Устройство воздушной линии.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Техническое обслуживание воздушных линий.</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Электроаппаратура для наружного освещения.</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8.</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Эксплуатация пускорегулирующей аппаратуры</w:t>
            </w:r>
          </w:p>
          <w:p w:rsidR="00B118D0" w:rsidRPr="00B118D0" w:rsidRDefault="00B118D0" w:rsidP="0091388E">
            <w:pPr>
              <w:numPr>
                <w:ilvl w:val="0"/>
                <w:numId w:val="192"/>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Общее сведения об аппаратах. </w:t>
            </w:r>
          </w:p>
          <w:p w:rsidR="00B118D0" w:rsidRPr="00B118D0" w:rsidRDefault="00B118D0" w:rsidP="0091388E">
            <w:pPr>
              <w:numPr>
                <w:ilvl w:val="0"/>
                <w:numId w:val="192"/>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Устройство аппаратов ручного управления. </w:t>
            </w:r>
          </w:p>
          <w:p w:rsidR="00B118D0" w:rsidRPr="00B118D0" w:rsidRDefault="00B118D0" w:rsidP="0091388E">
            <w:pPr>
              <w:numPr>
                <w:ilvl w:val="0"/>
                <w:numId w:val="192"/>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Устройство автоматических аппаратов. </w:t>
            </w:r>
          </w:p>
          <w:p w:rsidR="00B118D0" w:rsidRPr="00B118D0" w:rsidRDefault="00B118D0" w:rsidP="0091388E">
            <w:pPr>
              <w:numPr>
                <w:ilvl w:val="0"/>
                <w:numId w:val="192"/>
              </w:numPr>
              <w:tabs>
                <w:tab w:val="left" w:pos="170"/>
              </w:tabs>
              <w:spacing w:after="0" w:line="240" w:lineRule="auto"/>
              <w:ind w:left="0" w:firstLine="0"/>
              <w:contextualSpacing/>
              <w:jc w:val="both"/>
              <w:rPr>
                <w:rFonts w:eastAsia="Calibri"/>
                <w:bCs/>
                <w:szCs w:val="24"/>
              </w:rPr>
            </w:pPr>
            <w:r w:rsidRPr="00B118D0">
              <w:rPr>
                <w:rFonts w:eastAsia="Calibri"/>
                <w:bCs/>
                <w:szCs w:val="24"/>
              </w:rPr>
              <w:t>Техническое обслуживание и ремонт электрических аппаратов.</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9.</w:t>
            </w:r>
          </w:p>
          <w:p w:rsidR="00B118D0" w:rsidRPr="00B118D0" w:rsidRDefault="00B118D0" w:rsidP="00B118D0">
            <w:pPr>
              <w:tabs>
                <w:tab w:val="left" w:pos="170"/>
              </w:tabs>
              <w:spacing w:after="0" w:line="240" w:lineRule="auto"/>
              <w:contextualSpacing/>
              <w:jc w:val="both"/>
              <w:rPr>
                <w:rFonts w:eastAsia="Calibri"/>
                <w:bCs/>
                <w:szCs w:val="24"/>
              </w:rPr>
            </w:pPr>
            <w:r w:rsidRPr="00B118D0">
              <w:rPr>
                <w:rFonts w:eastAsia="Calibri"/>
                <w:b/>
                <w:bCs/>
                <w:szCs w:val="24"/>
              </w:rPr>
              <w:t>Эксплуатация электрооборудования в жилищно - коммунальных предприятиях</w:t>
            </w:r>
            <w:r w:rsidRPr="00B118D0">
              <w:rPr>
                <w:rFonts w:eastAsia="Calibri"/>
                <w:bCs/>
                <w:szCs w:val="24"/>
              </w:rPr>
              <w:t>.</w:t>
            </w:r>
          </w:p>
          <w:p w:rsidR="00B118D0" w:rsidRPr="00B118D0" w:rsidRDefault="00B118D0" w:rsidP="0091388E">
            <w:pPr>
              <w:numPr>
                <w:ilvl w:val="0"/>
                <w:numId w:val="193"/>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Устройство и техническое обслуживание электроизмерительных приборов. </w:t>
            </w:r>
          </w:p>
          <w:p w:rsidR="00B118D0" w:rsidRPr="00B118D0" w:rsidRDefault="00B118D0" w:rsidP="0091388E">
            <w:pPr>
              <w:numPr>
                <w:ilvl w:val="0"/>
                <w:numId w:val="193"/>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Устройство и техническое обслуживание электродвигателей. </w:t>
            </w:r>
          </w:p>
          <w:p w:rsidR="00B118D0" w:rsidRPr="00B118D0" w:rsidRDefault="00B118D0" w:rsidP="0091388E">
            <w:pPr>
              <w:numPr>
                <w:ilvl w:val="0"/>
                <w:numId w:val="193"/>
              </w:numPr>
              <w:tabs>
                <w:tab w:val="left" w:pos="170"/>
              </w:tabs>
              <w:spacing w:after="0" w:line="240" w:lineRule="auto"/>
              <w:ind w:left="0" w:firstLine="0"/>
              <w:contextualSpacing/>
              <w:jc w:val="both"/>
              <w:rPr>
                <w:rFonts w:eastAsia="Calibri"/>
                <w:bCs/>
                <w:szCs w:val="24"/>
              </w:rPr>
            </w:pPr>
            <w:r w:rsidRPr="00B118D0">
              <w:rPr>
                <w:rFonts w:eastAsia="Calibri"/>
                <w:bCs/>
                <w:szCs w:val="24"/>
              </w:rPr>
              <w:lastRenderedPageBreak/>
              <w:t>Техническое обслуживание сварочного электрооборудования.</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10.</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Техника безопасности при эксплуатации электроустановок</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Классификация помещений по степени опасности поражения людей электрическим током.</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Обеспечение электробезопасности обслуживающего персонала.</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Технические и организационные предприятия.</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Требования, предъявляемые к заземляющим устройствам.</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Правила безопасности при выполнении отдельных видов работ.</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Действие электрического тока на организм человека и причины </w:t>
            </w:r>
            <w:proofErr w:type="spellStart"/>
            <w:r w:rsidRPr="00B118D0">
              <w:rPr>
                <w:rFonts w:eastAsia="Calibri"/>
                <w:bCs/>
                <w:szCs w:val="24"/>
              </w:rPr>
              <w:t>электротравматизма</w:t>
            </w:r>
            <w:proofErr w:type="spellEnd"/>
            <w:r w:rsidRPr="00B118D0">
              <w:rPr>
                <w:rFonts w:eastAsia="Calibri"/>
                <w:bCs/>
                <w:szCs w:val="24"/>
              </w:rPr>
              <w:t>.</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Первая помощь при поражении электрическим током.</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Первая медицинская помощь при ранении.</w:t>
            </w:r>
          </w:p>
        </w:tc>
      </w:tr>
      <w:tr w:rsidR="00B118D0" w:rsidRPr="00B118D0" w:rsidTr="00B118D0">
        <w:trPr>
          <w:trHeight w:val="281"/>
        </w:trPr>
        <w:tc>
          <w:tcPr>
            <w:tcW w:w="797" w:type="pct"/>
            <w:shd w:val="clear" w:color="auto" w:fill="auto"/>
          </w:tcPr>
          <w:p w:rsidR="00B118D0" w:rsidRPr="00B118D0" w:rsidRDefault="00B118D0" w:rsidP="00B118D0">
            <w:pPr>
              <w:tabs>
                <w:tab w:val="left" w:pos="170"/>
              </w:tabs>
              <w:spacing w:after="0" w:line="240" w:lineRule="auto"/>
              <w:jc w:val="both"/>
              <w:rPr>
                <w:rFonts w:eastAsia="Calibri"/>
                <w:bCs/>
                <w:szCs w:val="24"/>
              </w:rPr>
            </w:pPr>
          </w:p>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ПК 2.2</w:t>
            </w:r>
          </w:p>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Осуществлять  ремонт  и  монтаж  отдельных  узлов  освещения  и осветительных сетей объектов жилищно - коммунального хозяйства в соответствии с требованиями нормативно-технической документации.</w:t>
            </w:r>
          </w:p>
        </w:tc>
        <w:tc>
          <w:tcPr>
            <w:tcW w:w="889" w:type="pct"/>
            <w:shd w:val="clear" w:color="auto" w:fill="auto"/>
            <w:vAlign w:val="center"/>
          </w:tcPr>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ОК.1 – ОК. 11</w:t>
            </w:r>
          </w:p>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З. 1, З. 2, З. 4, З. 5, З. 7, З. 8, З. 9, З. 10, З. 11, З. 13, З. 14, З. 16, З. 17, З. 18</w:t>
            </w:r>
          </w:p>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У 1, У 2, У 3, У 4, У 5, У 6, У 7, У 8, У 11, У 12, У 13, У 15, У 16, У 17, У 18, У 19, У 20, У 21</w:t>
            </w:r>
          </w:p>
        </w:tc>
        <w:tc>
          <w:tcPr>
            <w:tcW w:w="3314" w:type="pct"/>
            <w:shd w:val="clear" w:color="auto" w:fill="auto"/>
          </w:tcPr>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 xml:space="preserve">Тема 3 </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Организация электромонтажных работ</w:t>
            </w:r>
          </w:p>
          <w:p w:rsidR="00B118D0" w:rsidRPr="00B118D0" w:rsidRDefault="00B118D0" w:rsidP="0091388E">
            <w:pPr>
              <w:numPr>
                <w:ilvl w:val="0"/>
                <w:numId w:val="190"/>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Общие сведения о монтаже электроустановок. </w:t>
            </w:r>
          </w:p>
          <w:p w:rsidR="00B118D0" w:rsidRPr="00B118D0" w:rsidRDefault="00B118D0" w:rsidP="0091388E">
            <w:pPr>
              <w:numPr>
                <w:ilvl w:val="0"/>
                <w:numId w:val="190"/>
              </w:numPr>
              <w:tabs>
                <w:tab w:val="left" w:pos="170"/>
              </w:tabs>
              <w:spacing w:after="0" w:line="240" w:lineRule="auto"/>
              <w:ind w:left="0" w:firstLine="0"/>
              <w:contextualSpacing/>
              <w:jc w:val="both"/>
              <w:rPr>
                <w:rFonts w:eastAsia="Calibri"/>
                <w:bCs/>
                <w:szCs w:val="24"/>
              </w:rPr>
            </w:pPr>
            <w:r w:rsidRPr="00B118D0">
              <w:rPr>
                <w:rFonts w:eastAsia="Calibri"/>
                <w:bCs/>
                <w:szCs w:val="24"/>
              </w:rPr>
              <w:t>Производство электромонтажных работ.</w:t>
            </w:r>
          </w:p>
          <w:p w:rsidR="00B118D0" w:rsidRPr="00B118D0" w:rsidRDefault="00B118D0" w:rsidP="0091388E">
            <w:pPr>
              <w:numPr>
                <w:ilvl w:val="0"/>
                <w:numId w:val="190"/>
              </w:numPr>
              <w:tabs>
                <w:tab w:val="left" w:pos="170"/>
              </w:tabs>
              <w:spacing w:after="0" w:line="240" w:lineRule="auto"/>
              <w:ind w:left="0" w:firstLine="0"/>
              <w:contextualSpacing/>
              <w:jc w:val="both"/>
              <w:rPr>
                <w:rFonts w:eastAsia="Calibri"/>
                <w:bCs/>
                <w:szCs w:val="24"/>
              </w:rPr>
            </w:pPr>
            <w:r w:rsidRPr="00B118D0">
              <w:rPr>
                <w:rFonts w:eastAsia="Calibri"/>
                <w:bCs/>
                <w:szCs w:val="24"/>
              </w:rPr>
              <w:t>Электромонтажные материалы и изделия, инструменты.</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4.</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Монтаж осветительных электроустановок</w:t>
            </w:r>
          </w:p>
          <w:p w:rsidR="00B118D0" w:rsidRPr="00B118D0" w:rsidRDefault="00B118D0" w:rsidP="0091388E">
            <w:pPr>
              <w:numPr>
                <w:ilvl w:val="0"/>
                <w:numId w:val="191"/>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Основные сведения об осветительных </w:t>
            </w:r>
            <w:proofErr w:type="spellStart"/>
            <w:r w:rsidRPr="00B118D0">
              <w:rPr>
                <w:rFonts w:eastAsia="Calibri"/>
                <w:bCs/>
                <w:szCs w:val="24"/>
              </w:rPr>
              <w:t>электроустоновках</w:t>
            </w:r>
            <w:proofErr w:type="spellEnd"/>
            <w:proofErr w:type="gramStart"/>
            <w:r w:rsidRPr="00B118D0">
              <w:rPr>
                <w:rFonts w:eastAsia="Calibri"/>
                <w:bCs/>
                <w:szCs w:val="24"/>
              </w:rPr>
              <w:t xml:space="preserve"> .</w:t>
            </w:r>
            <w:proofErr w:type="gramEnd"/>
          </w:p>
          <w:p w:rsidR="00B118D0" w:rsidRPr="00B118D0" w:rsidRDefault="00B118D0" w:rsidP="0091388E">
            <w:pPr>
              <w:numPr>
                <w:ilvl w:val="0"/>
                <w:numId w:val="191"/>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Монтаж осветительных и силовых электропроводок. </w:t>
            </w:r>
          </w:p>
          <w:p w:rsidR="00B118D0" w:rsidRPr="00B118D0" w:rsidRDefault="00B118D0" w:rsidP="0091388E">
            <w:pPr>
              <w:numPr>
                <w:ilvl w:val="0"/>
                <w:numId w:val="191"/>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Монтаж светильников, электроаппаратов и </w:t>
            </w:r>
            <w:proofErr w:type="spellStart"/>
            <w:r w:rsidRPr="00B118D0">
              <w:rPr>
                <w:rFonts w:eastAsia="Calibri"/>
                <w:bCs/>
                <w:szCs w:val="24"/>
              </w:rPr>
              <w:t>электроустоновочных</w:t>
            </w:r>
            <w:proofErr w:type="spellEnd"/>
            <w:r w:rsidRPr="00B118D0">
              <w:rPr>
                <w:rFonts w:eastAsia="Calibri"/>
                <w:bCs/>
                <w:szCs w:val="24"/>
              </w:rPr>
              <w:t xml:space="preserve"> изделий.</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5.</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Эксплуатация силовых электропроводок и осветительных электроустановок</w:t>
            </w:r>
          </w:p>
          <w:p w:rsidR="00B118D0" w:rsidRPr="00B118D0" w:rsidRDefault="00B118D0" w:rsidP="0091388E">
            <w:pPr>
              <w:numPr>
                <w:ilvl w:val="0"/>
                <w:numId w:val="195"/>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Ремонт осветительных и силовых электропроводок. </w:t>
            </w:r>
          </w:p>
          <w:p w:rsidR="00B118D0" w:rsidRPr="00B118D0" w:rsidRDefault="00B118D0" w:rsidP="0091388E">
            <w:pPr>
              <w:numPr>
                <w:ilvl w:val="0"/>
                <w:numId w:val="195"/>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Ремонт светильников. </w:t>
            </w:r>
          </w:p>
          <w:p w:rsidR="00B118D0" w:rsidRPr="00B118D0" w:rsidRDefault="00B118D0" w:rsidP="0091388E">
            <w:pPr>
              <w:numPr>
                <w:ilvl w:val="0"/>
                <w:numId w:val="195"/>
              </w:numPr>
              <w:tabs>
                <w:tab w:val="left" w:pos="170"/>
              </w:tabs>
              <w:spacing w:after="0" w:line="240" w:lineRule="auto"/>
              <w:ind w:left="0" w:firstLine="0"/>
              <w:contextualSpacing/>
              <w:jc w:val="both"/>
              <w:rPr>
                <w:rFonts w:eastAsia="Calibri"/>
                <w:bCs/>
                <w:szCs w:val="24"/>
              </w:rPr>
            </w:pPr>
            <w:r w:rsidRPr="00B118D0">
              <w:rPr>
                <w:rFonts w:eastAsia="Calibri"/>
                <w:bCs/>
                <w:szCs w:val="24"/>
              </w:rPr>
              <w:t>Ремонт силовых и осветительных щитов и щитков.</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7.</w:t>
            </w:r>
          </w:p>
          <w:p w:rsidR="00B118D0" w:rsidRPr="00B118D0" w:rsidRDefault="00B118D0" w:rsidP="00B118D0">
            <w:pPr>
              <w:spacing w:after="0" w:line="240" w:lineRule="auto"/>
              <w:jc w:val="both"/>
              <w:rPr>
                <w:rFonts w:eastAsia="Calibri"/>
                <w:b/>
                <w:bCs/>
                <w:szCs w:val="24"/>
              </w:rPr>
            </w:pPr>
            <w:r w:rsidRPr="00B118D0">
              <w:rPr>
                <w:rFonts w:eastAsia="Calibri"/>
                <w:b/>
                <w:bCs/>
                <w:szCs w:val="24"/>
              </w:rPr>
              <w:t>Эксплуатация кабельных и воздушных линий напряжением до 1000</w:t>
            </w:r>
            <w:proofErr w:type="gramStart"/>
            <w:r w:rsidRPr="00B118D0">
              <w:rPr>
                <w:rFonts w:eastAsia="Calibri"/>
                <w:b/>
                <w:bCs/>
                <w:szCs w:val="24"/>
              </w:rPr>
              <w:t xml:space="preserve"> В</w:t>
            </w:r>
            <w:proofErr w:type="gramEnd"/>
            <w:r w:rsidRPr="00B118D0">
              <w:rPr>
                <w:rFonts w:eastAsia="Calibri"/>
                <w:b/>
                <w:bCs/>
                <w:szCs w:val="24"/>
              </w:rPr>
              <w:t xml:space="preserve"> </w:t>
            </w:r>
          </w:p>
          <w:p w:rsidR="00B118D0" w:rsidRPr="00B118D0" w:rsidRDefault="00B118D0" w:rsidP="0091388E">
            <w:pPr>
              <w:numPr>
                <w:ilvl w:val="0"/>
                <w:numId w:val="196"/>
              </w:numPr>
              <w:spacing w:after="0" w:line="240" w:lineRule="auto"/>
              <w:ind w:left="0" w:firstLine="0"/>
              <w:jc w:val="both"/>
              <w:rPr>
                <w:rFonts w:eastAsia="Calibri"/>
                <w:szCs w:val="24"/>
                <w:lang w:eastAsia="ru-RU"/>
              </w:rPr>
            </w:pPr>
            <w:r w:rsidRPr="00B118D0">
              <w:rPr>
                <w:rFonts w:eastAsia="Calibri"/>
                <w:szCs w:val="24"/>
                <w:lang w:eastAsia="ru-RU"/>
              </w:rPr>
              <w:t>Электроаппаратура для наружного освещения.</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10.</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Техника безопасности при эксплуатации электроустановок</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Классификация помещений по степени опасности поражения людей электрическим током.</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Обеспечение электробезопасности обслуживающего персонала.</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Технические и организационные предприятия.</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Требования, предъявляемые к заземляющим устройствам.</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Правила безопасности при выполнении отдельных видов работ.</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lastRenderedPageBreak/>
              <w:t xml:space="preserve">Действие электрического тока на организм человека и причины </w:t>
            </w:r>
            <w:proofErr w:type="spellStart"/>
            <w:r w:rsidRPr="00B118D0">
              <w:rPr>
                <w:rFonts w:eastAsia="Calibri"/>
                <w:bCs/>
                <w:szCs w:val="24"/>
              </w:rPr>
              <w:t>электротравматизма</w:t>
            </w:r>
            <w:proofErr w:type="spellEnd"/>
            <w:r w:rsidRPr="00B118D0">
              <w:rPr>
                <w:rFonts w:eastAsia="Calibri"/>
                <w:bCs/>
                <w:szCs w:val="24"/>
              </w:rPr>
              <w:t>.</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Первая помощь при поражении электрическим током</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Первая медицинская помощь при ранении.</w:t>
            </w:r>
          </w:p>
        </w:tc>
      </w:tr>
      <w:tr w:rsidR="00B118D0" w:rsidRPr="00B118D0" w:rsidTr="00B118D0">
        <w:trPr>
          <w:trHeight w:val="274"/>
        </w:trPr>
        <w:tc>
          <w:tcPr>
            <w:tcW w:w="797" w:type="pct"/>
            <w:shd w:val="clear" w:color="auto" w:fill="auto"/>
          </w:tcPr>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lastRenderedPageBreak/>
              <w:t>ПК 2.3</w:t>
            </w:r>
            <w:r w:rsidRPr="00B118D0">
              <w:rPr>
                <w:rFonts w:eastAsia="Calibri"/>
                <w:bCs/>
                <w:szCs w:val="24"/>
              </w:rPr>
              <w:tab/>
            </w:r>
          </w:p>
          <w:p w:rsidR="00B118D0" w:rsidRPr="00B118D0" w:rsidRDefault="00B118D0" w:rsidP="00B118D0">
            <w:pPr>
              <w:tabs>
                <w:tab w:val="left" w:pos="170"/>
              </w:tabs>
              <w:spacing w:after="0" w:line="240" w:lineRule="auto"/>
              <w:jc w:val="both"/>
              <w:rPr>
                <w:rFonts w:eastAsia="Calibri"/>
                <w:bCs/>
                <w:szCs w:val="24"/>
              </w:rPr>
            </w:pPr>
            <w:r w:rsidRPr="00B118D0">
              <w:rPr>
                <w:rFonts w:eastAsia="Calibri"/>
                <w:bCs/>
                <w:iCs/>
                <w:szCs w:val="24"/>
              </w:rPr>
              <w:t>Осуществлять  ремонт  и  монтаж  отдельных  узлов  силовых  и слаботочных  систем  зданий  и  сооружений  в  соответствии  с  требованиями нормативно-технической документации.</w:t>
            </w:r>
          </w:p>
          <w:p w:rsidR="00B118D0" w:rsidRPr="00B118D0" w:rsidRDefault="00B118D0" w:rsidP="00B118D0">
            <w:pPr>
              <w:tabs>
                <w:tab w:val="left" w:pos="170"/>
              </w:tabs>
              <w:spacing w:after="0" w:line="240" w:lineRule="auto"/>
              <w:jc w:val="both"/>
              <w:rPr>
                <w:rFonts w:eastAsia="Calibri"/>
                <w:bCs/>
                <w:szCs w:val="24"/>
              </w:rPr>
            </w:pPr>
          </w:p>
          <w:p w:rsidR="00B118D0" w:rsidRPr="00B118D0" w:rsidRDefault="00B118D0" w:rsidP="00B118D0">
            <w:pPr>
              <w:tabs>
                <w:tab w:val="left" w:pos="170"/>
              </w:tabs>
              <w:spacing w:after="0" w:line="240" w:lineRule="auto"/>
              <w:jc w:val="both"/>
              <w:rPr>
                <w:rFonts w:eastAsia="Calibri"/>
                <w:bCs/>
                <w:szCs w:val="24"/>
              </w:rPr>
            </w:pPr>
          </w:p>
        </w:tc>
        <w:tc>
          <w:tcPr>
            <w:tcW w:w="889" w:type="pct"/>
            <w:shd w:val="clear" w:color="auto" w:fill="auto"/>
            <w:vAlign w:val="center"/>
          </w:tcPr>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ОК.1 – ОК. 11</w:t>
            </w:r>
          </w:p>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З. 1, З. 2, З. 4, З. 5, З. 7, З. 8, З. 9, З. 10, З. 11, З. 13, З. 14, З. 16, З. 17, З. 18</w:t>
            </w:r>
          </w:p>
          <w:p w:rsidR="00B118D0" w:rsidRPr="00B118D0" w:rsidRDefault="00B118D0" w:rsidP="00B118D0">
            <w:pPr>
              <w:tabs>
                <w:tab w:val="left" w:pos="170"/>
              </w:tabs>
              <w:spacing w:after="0" w:line="240" w:lineRule="auto"/>
              <w:jc w:val="both"/>
              <w:rPr>
                <w:rFonts w:eastAsia="Calibri"/>
                <w:bCs/>
                <w:szCs w:val="24"/>
              </w:rPr>
            </w:pPr>
            <w:r w:rsidRPr="00B118D0">
              <w:rPr>
                <w:rFonts w:eastAsia="Calibri"/>
                <w:bCs/>
                <w:szCs w:val="24"/>
              </w:rPr>
              <w:t>У 1, У 2, У 3, У 4, У 5, У 6, У 7, У 8, У 11, У 12, У 13, У 15, У 16, У 17, У 18, У 19, У 20, У 21</w:t>
            </w:r>
          </w:p>
        </w:tc>
        <w:tc>
          <w:tcPr>
            <w:tcW w:w="3314" w:type="pct"/>
            <w:shd w:val="clear" w:color="auto" w:fill="auto"/>
          </w:tcPr>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 xml:space="preserve">Тема 3 </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Организация электромонтажных работ</w:t>
            </w:r>
          </w:p>
          <w:p w:rsidR="00B118D0" w:rsidRPr="00B118D0" w:rsidRDefault="00B118D0" w:rsidP="0091388E">
            <w:pPr>
              <w:numPr>
                <w:ilvl w:val="0"/>
                <w:numId w:val="190"/>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Общие сведения о монтаже электроустановок. </w:t>
            </w:r>
          </w:p>
          <w:p w:rsidR="00B118D0" w:rsidRPr="00B118D0" w:rsidRDefault="00B118D0" w:rsidP="0091388E">
            <w:pPr>
              <w:numPr>
                <w:ilvl w:val="0"/>
                <w:numId w:val="190"/>
              </w:numPr>
              <w:tabs>
                <w:tab w:val="left" w:pos="170"/>
              </w:tabs>
              <w:spacing w:after="0" w:line="240" w:lineRule="auto"/>
              <w:ind w:left="0" w:firstLine="0"/>
              <w:contextualSpacing/>
              <w:jc w:val="both"/>
              <w:rPr>
                <w:rFonts w:eastAsia="Calibri"/>
                <w:bCs/>
                <w:szCs w:val="24"/>
              </w:rPr>
            </w:pPr>
            <w:r w:rsidRPr="00B118D0">
              <w:rPr>
                <w:rFonts w:eastAsia="Calibri"/>
                <w:bCs/>
                <w:szCs w:val="24"/>
              </w:rPr>
              <w:t>Производство электромонтажных работ.</w:t>
            </w:r>
          </w:p>
          <w:p w:rsidR="00B118D0" w:rsidRPr="00B118D0" w:rsidRDefault="00B118D0" w:rsidP="0091388E">
            <w:pPr>
              <w:numPr>
                <w:ilvl w:val="0"/>
                <w:numId w:val="190"/>
              </w:numPr>
              <w:tabs>
                <w:tab w:val="left" w:pos="170"/>
              </w:tabs>
              <w:spacing w:after="0" w:line="240" w:lineRule="auto"/>
              <w:ind w:left="0" w:firstLine="0"/>
              <w:contextualSpacing/>
              <w:jc w:val="both"/>
              <w:rPr>
                <w:rFonts w:eastAsia="Calibri"/>
                <w:bCs/>
                <w:szCs w:val="24"/>
              </w:rPr>
            </w:pPr>
            <w:r w:rsidRPr="00B118D0">
              <w:rPr>
                <w:rFonts w:eastAsia="Calibri"/>
                <w:bCs/>
                <w:szCs w:val="24"/>
              </w:rPr>
              <w:t>Электромонтажные материалы и изделия, инструменты.</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6.</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Схемы электрических сетей и распределительные  устройства жилищно - коммунальных предприятий.</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Электрические схемы внешних питающих сетей.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Вводно-распределительные устройства.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Схемы внутридомовых питающих линий.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Распределение электроэнергии по внутренним сетям жилого дома. </w:t>
            </w:r>
          </w:p>
          <w:p w:rsidR="00B118D0" w:rsidRPr="00B118D0" w:rsidRDefault="00B118D0" w:rsidP="0091388E">
            <w:pPr>
              <w:numPr>
                <w:ilvl w:val="0"/>
                <w:numId w:val="189"/>
              </w:numPr>
              <w:tabs>
                <w:tab w:val="left" w:pos="170"/>
              </w:tabs>
              <w:spacing w:after="0" w:line="240" w:lineRule="auto"/>
              <w:ind w:left="0" w:firstLine="0"/>
              <w:contextualSpacing/>
              <w:jc w:val="both"/>
              <w:rPr>
                <w:rFonts w:eastAsia="Calibri"/>
                <w:bCs/>
                <w:szCs w:val="24"/>
              </w:rPr>
            </w:pPr>
            <w:r w:rsidRPr="00B118D0">
              <w:rPr>
                <w:rFonts w:eastAsia="Calibri"/>
                <w:bCs/>
                <w:szCs w:val="24"/>
              </w:rPr>
              <w:t>Схемы распределения энергии в целях коммунальных предприятий.</w:t>
            </w:r>
          </w:p>
          <w:p w:rsidR="00B118D0" w:rsidRPr="00B118D0" w:rsidRDefault="00B118D0" w:rsidP="00B118D0">
            <w:pPr>
              <w:tabs>
                <w:tab w:val="left" w:pos="170"/>
              </w:tabs>
              <w:spacing w:after="0" w:line="240" w:lineRule="auto"/>
              <w:jc w:val="both"/>
              <w:rPr>
                <w:rFonts w:eastAsia="Calibri"/>
                <w:b/>
                <w:bCs/>
                <w:iCs/>
                <w:szCs w:val="24"/>
                <w:lang w:eastAsia="ru-RU"/>
              </w:rPr>
            </w:pPr>
            <w:r w:rsidRPr="00B118D0">
              <w:rPr>
                <w:rFonts w:eastAsia="Calibri"/>
                <w:b/>
                <w:bCs/>
                <w:iCs/>
                <w:szCs w:val="24"/>
                <w:lang w:eastAsia="ru-RU"/>
              </w:rPr>
              <w:t>Тема 7.</w:t>
            </w:r>
          </w:p>
          <w:p w:rsidR="00B118D0" w:rsidRPr="00B118D0" w:rsidRDefault="00B118D0" w:rsidP="00B118D0">
            <w:pPr>
              <w:tabs>
                <w:tab w:val="left" w:pos="170"/>
              </w:tabs>
              <w:spacing w:after="0" w:line="240" w:lineRule="auto"/>
              <w:jc w:val="both"/>
              <w:rPr>
                <w:rFonts w:eastAsia="Calibri"/>
                <w:b/>
                <w:bCs/>
                <w:iCs/>
                <w:szCs w:val="24"/>
                <w:lang w:eastAsia="ru-RU"/>
              </w:rPr>
            </w:pPr>
            <w:r w:rsidRPr="00B118D0">
              <w:rPr>
                <w:rFonts w:eastAsia="Calibri"/>
                <w:b/>
                <w:bCs/>
                <w:iCs/>
                <w:szCs w:val="24"/>
                <w:lang w:eastAsia="ru-RU"/>
              </w:rPr>
              <w:t>Эксплуатация кабельных и воздушных линий напряжением до 1000</w:t>
            </w:r>
            <w:proofErr w:type="gramStart"/>
            <w:r w:rsidRPr="00B118D0">
              <w:rPr>
                <w:rFonts w:eastAsia="Calibri"/>
                <w:b/>
                <w:bCs/>
                <w:iCs/>
                <w:szCs w:val="24"/>
                <w:lang w:eastAsia="ru-RU"/>
              </w:rPr>
              <w:t xml:space="preserve"> В</w:t>
            </w:r>
            <w:proofErr w:type="gramEnd"/>
          </w:p>
          <w:p w:rsidR="00B118D0" w:rsidRPr="00B118D0" w:rsidRDefault="00B118D0" w:rsidP="0091388E">
            <w:pPr>
              <w:numPr>
                <w:ilvl w:val="0"/>
                <w:numId w:val="189"/>
              </w:numPr>
              <w:tabs>
                <w:tab w:val="left" w:pos="170"/>
              </w:tabs>
              <w:spacing w:after="0" w:line="240" w:lineRule="auto"/>
              <w:ind w:left="0" w:firstLine="0"/>
              <w:jc w:val="both"/>
              <w:rPr>
                <w:rFonts w:eastAsia="Calibri"/>
                <w:bCs/>
                <w:iCs/>
                <w:szCs w:val="24"/>
                <w:lang w:eastAsia="ru-RU"/>
              </w:rPr>
            </w:pPr>
            <w:r w:rsidRPr="00B118D0">
              <w:rPr>
                <w:rFonts w:eastAsia="Calibri"/>
                <w:bCs/>
                <w:iCs/>
                <w:szCs w:val="24"/>
                <w:lang w:eastAsia="ru-RU"/>
              </w:rPr>
              <w:t xml:space="preserve">Устройство кабельных линий. </w:t>
            </w:r>
          </w:p>
          <w:p w:rsidR="00B118D0" w:rsidRPr="00B118D0" w:rsidRDefault="00B118D0" w:rsidP="0091388E">
            <w:pPr>
              <w:numPr>
                <w:ilvl w:val="0"/>
                <w:numId w:val="189"/>
              </w:numPr>
              <w:tabs>
                <w:tab w:val="left" w:pos="170"/>
              </w:tabs>
              <w:spacing w:after="0" w:line="240" w:lineRule="auto"/>
              <w:ind w:left="0" w:firstLine="0"/>
              <w:jc w:val="both"/>
              <w:rPr>
                <w:rFonts w:eastAsia="Calibri"/>
                <w:bCs/>
                <w:iCs/>
                <w:szCs w:val="24"/>
                <w:lang w:eastAsia="ru-RU"/>
              </w:rPr>
            </w:pPr>
            <w:r w:rsidRPr="00B118D0">
              <w:rPr>
                <w:rFonts w:eastAsia="Calibri"/>
                <w:bCs/>
                <w:iCs/>
                <w:szCs w:val="24"/>
                <w:lang w:eastAsia="ru-RU"/>
              </w:rPr>
              <w:t xml:space="preserve">Ремонт кабельных линий. </w:t>
            </w:r>
          </w:p>
          <w:p w:rsidR="00B118D0" w:rsidRPr="00B118D0" w:rsidRDefault="00B118D0" w:rsidP="0091388E">
            <w:pPr>
              <w:numPr>
                <w:ilvl w:val="0"/>
                <w:numId w:val="189"/>
              </w:numPr>
              <w:tabs>
                <w:tab w:val="left" w:pos="170"/>
              </w:tabs>
              <w:spacing w:after="0" w:line="240" w:lineRule="auto"/>
              <w:ind w:left="0" w:firstLine="0"/>
              <w:jc w:val="both"/>
              <w:rPr>
                <w:rFonts w:eastAsia="Calibri"/>
                <w:bCs/>
                <w:iCs/>
                <w:szCs w:val="24"/>
                <w:lang w:eastAsia="ru-RU"/>
              </w:rPr>
            </w:pPr>
            <w:r w:rsidRPr="00B118D0">
              <w:rPr>
                <w:rFonts w:eastAsia="Calibri"/>
                <w:bCs/>
                <w:iCs/>
                <w:szCs w:val="24"/>
                <w:lang w:eastAsia="ru-RU"/>
              </w:rPr>
              <w:t xml:space="preserve">Устройство воздушной линии. </w:t>
            </w:r>
          </w:p>
          <w:p w:rsidR="00B118D0" w:rsidRPr="00B118D0" w:rsidRDefault="00B118D0" w:rsidP="0091388E">
            <w:pPr>
              <w:numPr>
                <w:ilvl w:val="0"/>
                <w:numId w:val="189"/>
              </w:numPr>
              <w:tabs>
                <w:tab w:val="left" w:pos="170"/>
              </w:tabs>
              <w:spacing w:after="0" w:line="240" w:lineRule="auto"/>
              <w:ind w:left="0" w:firstLine="0"/>
              <w:jc w:val="both"/>
              <w:rPr>
                <w:rFonts w:eastAsia="Calibri"/>
                <w:bCs/>
                <w:iCs/>
                <w:szCs w:val="24"/>
                <w:lang w:eastAsia="ru-RU"/>
              </w:rPr>
            </w:pPr>
            <w:r w:rsidRPr="00B118D0">
              <w:rPr>
                <w:rFonts w:eastAsia="Calibri"/>
                <w:bCs/>
                <w:iCs/>
                <w:szCs w:val="24"/>
                <w:lang w:eastAsia="ru-RU"/>
              </w:rPr>
              <w:t>Ремонт воздушных линий.</w:t>
            </w:r>
          </w:p>
          <w:p w:rsidR="00B118D0" w:rsidRPr="00B118D0" w:rsidRDefault="00B118D0" w:rsidP="00B118D0">
            <w:pPr>
              <w:tabs>
                <w:tab w:val="left" w:pos="170"/>
              </w:tabs>
              <w:spacing w:after="0" w:line="240" w:lineRule="auto"/>
              <w:jc w:val="both"/>
              <w:rPr>
                <w:rFonts w:eastAsia="Calibri"/>
                <w:b/>
                <w:bCs/>
                <w:iCs/>
                <w:szCs w:val="24"/>
                <w:lang w:eastAsia="ru-RU"/>
              </w:rPr>
            </w:pPr>
            <w:r w:rsidRPr="00B118D0">
              <w:rPr>
                <w:rFonts w:eastAsia="Calibri"/>
                <w:b/>
                <w:bCs/>
                <w:iCs/>
                <w:szCs w:val="24"/>
                <w:lang w:eastAsia="ru-RU"/>
              </w:rPr>
              <w:t>Тема 8.</w:t>
            </w:r>
          </w:p>
          <w:p w:rsidR="00B118D0" w:rsidRPr="00B118D0" w:rsidRDefault="00B118D0" w:rsidP="00B118D0">
            <w:pPr>
              <w:tabs>
                <w:tab w:val="left" w:pos="170"/>
              </w:tabs>
              <w:spacing w:after="0" w:line="240" w:lineRule="auto"/>
              <w:jc w:val="both"/>
              <w:rPr>
                <w:rFonts w:eastAsia="Calibri"/>
                <w:b/>
                <w:bCs/>
                <w:iCs/>
                <w:szCs w:val="24"/>
                <w:lang w:eastAsia="ru-RU"/>
              </w:rPr>
            </w:pPr>
            <w:r w:rsidRPr="00B118D0">
              <w:rPr>
                <w:rFonts w:eastAsia="Calibri"/>
                <w:b/>
                <w:bCs/>
                <w:iCs/>
                <w:szCs w:val="24"/>
                <w:lang w:eastAsia="ru-RU"/>
              </w:rPr>
              <w:t>Эксплуатация пускорегулирующей аппаратуры</w:t>
            </w:r>
          </w:p>
          <w:p w:rsidR="00B118D0" w:rsidRPr="00B118D0" w:rsidRDefault="00B118D0" w:rsidP="0091388E">
            <w:pPr>
              <w:numPr>
                <w:ilvl w:val="0"/>
                <w:numId w:val="197"/>
              </w:numPr>
              <w:tabs>
                <w:tab w:val="left" w:pos="170"/>
              </w:tabs>
              <w:spacing w:after="0" w:line="240" w:lineRule="auto"/>
              <w:ind w:left="0" w:firstLine="0"/>
              <w:jc w:val="both"/>
              <w:rPr>
                <w:rFonts w:eastAsia="Calibri"/>
                <w:bCs/>
                <w:iCs/>
                <w:szCs w:val="24"/>
                <w:lang w:eastAsia="ru-RU"/>
              </w:rPr>
            </w:pPr>
            <w:r w:rsidRPr="00B118D0">
              <w:rPr>
                <w:rFonts w:eastAsia="Calibri"/>
                <w:bCs/>
                <w:iCs/>
                <w:szCs w:val="24"/>
                <w:lang w:eastAsia="ru-RU"/>
              </w:rPr>
              <w:t xml:space="preserve">Устройство аппаратов ручного управления. </w:t>
            </w:r>
          </w:p>
          <w:p w:rsidR="00B118D0" w:rsidRPr="00B118D0" w:rsidRDefault="00B118D0" w:rsidP="0091388E">
            <w:pPr>
              <w:numPr>
                <w:ilvl w:val="0"/>
                <w:numId w:val="197"/>
              </w:numPr>
              <w:tabs>
                <w:tab w:val="left" w:pos="170"/>
              </w:tabs>
              <w:spacing w:after="0" w:line="240" w:lineRule="auto"/>
              <w:ind w:left="0" w:firstLine="0"/>
              <w:jc w:val="both"/>
              <w:rPr>
                <w:rFonts w:eastAsia="Calibri"/>
                <w:bCs/>
                <w:iCs/>
                <w:szCs w:val="24"/>
                <w:lang w:eastAsia="ru-RU"/>
              </w:rPr>
            </w:pPr>
            <w:r w:rsidRPr="00B118D0">
              <w:rPr>
                <w:rFonts w:eastAsia="Calibri"/>
                <w:bCs/>
                <w:iCs/>
                <w:szCs w:val="24"/>
                <w:lang w:eastAsia="ru-RU"/>
              </w:rPr>
              <w:t xml:space="preserve">Устройство автоматических аппаратов. </w:t>
            </w:r>
          </w:p>
          <w:p w:rsidR="00B118D0" w:rsidRPr="00B118D0" w:rsidRDefault="00B118D0" w:rsidP="0091388E">
            <w:pPr>
              <w:numPr>
                <w:ilvl w:val="0"/>
                <w:numId w:val="197"/>
              </w:numPr>
              <w:tabs>
                <w:tab w:val="left" w:pos="170"/>
              </w:tabs>
              <w:spacing w:after="0" w:line="240" w:lineRule="auto"/>
              <w:ind w:left="0" w:firstLine="0"/>
              <w:jc w:val="both"/>
              <w:rPr>
                <w:rFonts w:eastAsia="Calibri"/>
                <w:bCs/>
                <w:iCs/>
                <w:szCs w:val="24"/>
                <w:lang w:eastAsia="ru-RU"/>
              </w:rPr>
            </w:pPr>
            <w:r w:rsidRPr="00B118D0">
              <w:rPr>
                <w:rFonts w:eastAsia="Calibri"/>
                <w:bCs/>
                <w:iCs/>
                <w:szCs w:val="24"/>
                <w:lang w:eastAsia="ru-RU"/>
              </w:rPr>
              <w:t>Техническое обслуживание и ремонт электрических аппаратов.</w:t>
            </w:r>
          </w:p>
          <w:p w:rsidR="00B118D0" w:rsidRPr="00B118D0" w:rsidRDefault="00B118D0" w:rsidP="00B118D0">
            <w:pPr>
              <w:tabs>
                <w:tab w:val="left" w:pos="170"/>
              </w:tabs>
              <w:spacing w:after="0" w:line="240" w:lineRule="auto"/>
              <w:jc w:val="both"/>
              <w:rPr>
                <w:rFonts w:eastAsia="Calibri"/>
                <w:b/>
                <w:bCs/>
                <w:iCs/>
                <w:szCs w:val="24"/>
                <w:lang w:eastAsia="ru-RU"/>
              </w:rPr>
            </w:pPr>
            <w:r w:rsidRPr="00B118D0">
              <w:rPr>
                <w:rFonts w:eastAsia="Calibri"/>
                <w:b/>
                <w:bCs/>
                <w:iCs/>
                <w:szCs w:val="24"/>
                <w:lang w:eastAsia="ru-RU"/>
              </w:rPr>
              <w:t>Тема 9.</w:t>
            </w:r>
          </w:p>
          <w:p w:rsidR="00B118D0" w:rsidRPr="00B118D0" w:rsidRDefault="00B118D0" w:rsidP="00B118D0">
            <w:pPr>
              <w:tabs>
                <w:tab w:val="left" w:pos="170"/>
              </w:tabs>
              <w:spacing w:after="0" w:line="240" w:lineRule="auto"/>
              <w:jc w:val="both"/>
              <w:rPr>
                <w:rFonts w:eastAsia="Calibri"/>
                <w:b/>
                <w:bCs/>
                <w:iCs/>
                <w:szCs w:val="24"/>
                <w:lang w:eastAsia="ru-RU"/>
              </w:rPr>
            </w:pPr>
            <w:r w:rsidRPr="00B118D0">
              <w:rPr>
                <w:rFonts w:eastAsia="Calibri"/>
                <w:b/>
                <w:bCs/>
                <w:iCs/>
                <w:szCs w:val="24"/>
                <w:lang w:eastAsia="ru-RU"/>
              </w:rPr>
              <w:t>Эксплуатация электрооборудования в жилищно - коммунальных предприятиях.</w:t>
            </w:r>
          </w:p>
          <w:p w:rsidR="00B118D0" w:rsidRPr="00B118D0" w:rsidRDefault="00B118D0" w:rsidP="0091388E">
            <w:pPr>
              <w:numPr>
                <w:ilvl w:val="0"/>
                <w:numId w:val="198"/>
              </w:numPr>
              <w:tabs>
                <w:tab w:val="left" w:pos="170"/>
              </w:tabs>
              <w:spacing w:after="0" w:line="240" w:lineRule="auto"/>
              <w:ind w:left="0" w:firstLine="0"/>
              <w:jc w:val="both"/>
              <w:rPr>
                <w:rFonts w:eastAsia="Calibri"/>
                <w:bCs/>
                <w:iCs/>
                <w:szCs w:val="24"/>
                <w:lang w:eastAsia="ru-RU"/>
              </w:rPr>
            </w:pPr>
            <w:r w:rsidRPr="00B118D0">
              <w:rPr>
                <w:rFonts w:eastAsia="Calibri"/>
                <w:bCs/>
                <w:iCs/>
                <w:szCs w:val="24"/>
                <w:lang w:eastAsia="ru-RU"/>
              </w:rPr>
              <w:t xml:space="preserve">Основные неисправности электродвигателей. </w:t>
            </w:r>
          </w:p>
          <w:p w:rsidR="00B118D0" w:rsidRPr="00B118D0" w:rsidRDefault="00B118D0" w:rsidP="0091388E">
            <w:pPr>
              <w:numPr>
                <w:ilvl w:val="0"/>
                <w:numId w:val="198"/>
              </w:numPr>
              <w:tabs>
                <w:tab w:val="left" w:pos="170"/>
              </w:tabs>
              <w:spacing w:after="0" w:line="240" w:lineRule="auto"/>
              <w:ind w:left="0" w:firstLine="0"/>
              <w:jc w:val="both"/>
              <w:rPr>
                <w:rFonts w:eastAsia="Calibri"/>
                <w:bCs/>
                <w:iCs/>
                <w:szCs w:val="24"/>
                <w:lang w:eastAsia="ru-RU"/>
              </w:rPr>
            </w:pPr>
            <w:r w:rsidRPr="00B118D0">
              <w:rPr>
                <w:rFonts w:eastAsia="Calibri"/>
                <w:bCs/>
                <w:iCs/>
                <w:szCs w:val="24"/>
                <w:lang w:eastAsia="ru-RU"/>
              </w:rPr>
              <w:t xml:space="preserve">Ремонт асинхронных электродвигателей. </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Тема 10.</w:t>
            </w:r>
          </w:p>
          <w:p w:rsidR="00B118D0" w:rsidRPr="00B118D0" w:rsidRDefault="00B118D0" w:rsidP="00B118D0">
            <w:pPr>
              <w:tabs>
                <w:tab w:val="left" w:pos="170"/>
              </w:tabs>
              <w:spacing w:after="0" w:line="240" w:lineRule="auto"/>
              <w:contextualSpacing/>
              <w:jc w:val="both"/>
              <w:rPr>
                <w:rFonts w:eastAsia="Calibri"/>
                <w:b/>
                <w:bCs/>
                <w:szCs w:val="24"/>
              </w:rPr>
            </w:pPr>
            <w:r w:rsidRPr="00B118D0">
              <w:rPr>
                <w:rFonts w:eastAsia="Calibri"/>
                <w:b/>
                <w:bCs/>
                <w:szCs w:val="24"/>
              </w:rPr>
              <w:t>Техника безопасности при эксплуатации электроустановок</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Классификация помещений по степени опасности поражения людей электрическим током.</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Обеспечение электробезопасности обслуживающего персонала.</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Технические и организационные предприятия.</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Требования, предъявляемые к заземляющим устройствам.</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Правила безопасности при выполнении отдельных видов работ.</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 xml:space="preserve">Действие электрического тока на организм человека и причины </w:t>
            </w:r>
            <w:proofErr w:type="spellStart"/>
            <w:r w:rsidRPr="00B118D0">
              <w:rPr>
                <w:rFonts w:eastAsia="Calibri"/>
                <w:bCs/>
                <w:szCs w:val="24"/>
              </w:rPr>
              <w:t>электротравматизма</w:t>
            </w:r>
            <w:proofErr w:type="spellEnd"/>
            <w:r w:rsidRPr="00B118D0">
              <w:rPr>
                <w:rFonts w:eastAsia="Calibri"/>
                <w:bCs/>
                <w:szCs w:val="24"/>
              </w:rPr>
              <w:t>.</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t>Первая помощь при поражении электрическим током.</w:t>
            </w:r>
          </w:p>
          <w:p w:rsidR="00B118D0" w:rsidRPr="00B118D0" w:rsidRDefault="00B118D0" w:rsidP="0091388E">
            <w:pPr>
              <w:numPr>
                <w:ilvl w:val="0"/>
                <w:numId w:val="194"/>
              </w:numPr>
              <w:tabs>
                <w:tab w:val="left" w:pos="170"/>
              </w:tabs>
              <w:spacing w:after="0" w:line="240" w:lineRule="auto"/>
              <w:ind w:left="0" w:firstLine="0"/>
              <w:contextualSpacing/>
              <w:jc w:val="both"/>
              <w:rPr>
                <w:rFonts w:eastAsia="Calibri"/>
                <w:bCs/>
                <w:szCs w:val="24"/>
              </w:rPr>
            </w:pPr>
            <w:r w:rsidRPr="00B118D0">
              <w:rPr>
                <w:rFonts w:eastAsia="Calibri"/>
                <w:bCs/>
                <w:szCs w:val="24"/>
              </w:rPr>
              <w:lastRenderedPageBreak/>
              <w:t>Первая медицинская помощь при ранении.</w:t>
            </w:r>
          </w:p>
        </w:tc>
      </w:tr>
    </w:tbl>
    <w:p w:rsidR="00B118D0" w:rsidRDefault="00B118D0" w:rsidP="00B118D0">
      <w:pPr>
        <w:spacing w:after="0" w:line="360" w:lineRule="auto"/>
        <w:jc w:val="both"/>
        <w:rPr>
          <w:rFonts w:eastAsia="Times New Roman"/>
          <w:b/>
          <w:bCs/>
          <w:szCs w:val="24"/>
          <w:lang w:eastAsia="ru-RU"/>
        </w:rPr>
      </w:pPr>
    </w:p>
    <w:p w:rsidR="00B118D0" w:rsidRPr="0057354D" w:rsidRDefault="00B118D0" w:rsidP="0057354D">
      <w:pPr>
        <w:pStyle w:val="2"/>
        <w:rPr>
          <w:rFonts w:ascii="Times New Roman" w:eastAsia="Calibri" w:hAnsi="Times New Roman"/>
          <w:color w:val="auto"/>
          <w:sz w:val="24"/>
        </w:rPr>
      </w:pPr>
      <w:bookmarkStart w:id="15" w:name="_Toc32168016"/>
      <w:bookmarkStart w:id="16" w:name="_Toc32426050"/>
      <w:bookmarkStart w:id="17" w:name="_Toc36671817"/>
      <w:r w:rsidRPr="0057354D">
        <w:rPr>
          <w:rFonts w:ascii="Times New Roman" w:eastAsia="Calibri" w:hAnsi="Times New Roman"/>
          <w:color w:val="auto"/>
          <w:sz w:val="24"/>
        </w:rPr>
        <w:t>ОБЩАЯ СТРУКТУРА ТЕСТ</w:t>
      </w:r>
      <w:r w:rsidR="008F708F" w:rsidRPr="0057354D">
        <w:rPr>
          <w:rFonts w:ascii="Times New Roman" w:eastAsia="Calibri" w:hAnsi="Times New Roman"/>
          <w:color w:val="auto"/>
          <w:sz w:val="24"/>
        </w:rPr>
        <w:t>А</w:t>
      </w:r>
      <w:r w:rsidRPr="0057354D">
        <w:rPr>
          <w:rFonts w:ascii="Times New Roman" w:eastAsia="Calibri" w:hAnsi="Times New Roman"/>
          <w:color w:val="auto"/>
          <w:sz w:val="24"/>
        </w:rPr>
        <w:t xml:space="preserve"> ПРОМЕЖУТОЧНОГО КОНТРОЛЯ.</w:t>
      </w:r>
      <w:bookmarkEnd w:id="15"/>
      <w:bookmarkEnd w:id="16"/>
      <w:bookmarkEnd w:id="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12"/>
        <w:gridCol w:w="708"/>
        <w:gridCol w:w="3686"/>
        <w:gridCol w:w="1417"/>
        <w:gridCol w:w="993"/>
      </w:tblGrid>
      <w:tr w:rsidR="00B118D0" w:rsidRPr="00DD3A11" w:rsidTr="00B118D0">
        <w:tc>
          <w:tcPr>
            <w:tcW w:w="2802" w:type="dxa"/>
            <w:gridSpan w:val="2"/>
            <w:shd w:val="clear" w:color="auto" w:fill="auto"/>
            <w:vAlign w:val="center"/>
          </w:tcPr>
          <w:p w:rsidR="00B118D0" w:rsidRPr="00DD3A11" w:rsidRDefault="00B118D0" w:rsidP="00B118D0">
            <w:pPr>
              <w:spacing w:after="0" w:line="240" w:lineRule="auto"/>
              <w:jc w:val="center"/>
              <w:rPr>
                <w:rFonts w:eastAsia="Calibri"/>
                <w:szCs w:val="24"/>
              </w:rPr>
            </w:pPr>
            <w:r w:rsidRPr="00DD3A11">
              <w:rPr>
                <w:rFonts w:eastAsia="Calibri"/>
                <w:szCs w:val="24"/>
              </w:rPr>
              <w:t>Части теста.</w:t>
            </w:r>
          </w:p>
        </w:tc>
        <w:tc>
          <w:tcPr>
            <w:tcW w:w="708" w:type="dxa"/>
            <w:shd w:val="clear" w:color="auto" w:fill="auto"/>
            <w:vAlign w:val="center"/>
          </w:tcPr>
          <w:p w:rsidR="00B118D0" w:rsidRPr="00DD3A11" w:rsidRDefault="00B118D0" w:rsidP="00B118D0">
            <w:pPr>
              <w:spacing w:after="0" w:line="240" w:lineRule="auto"/>
              <w:jc w:val="center"/>
              <w:rPr>
                <w:rFonts w:eastAsia="Calibri"/>
                <w:szCs w:val="24"/>
              </w:rPr>
            </w:pPr>
            <w:r w:rsidRPr="00DD3A11">
              <w:rPr>
                <w:rFonts w:eastAsia="Calibri"/>
                <w:szCs w:val="24"/>
              </w:rPr>
              <w:t>Подх</w:t>
            </w:r>
            <w:r w:rsidRPr="00DD3A11">
              <w:rPr>
                <w:rFonts w:eastAsia="Calibri"/>
                <w:szCs w:val="24"/>
              </w:rPr>
              <w:t>о</w:t>
            </w:r>
            <w:r w:rsidRPr="00DD3A11">
              <w:rPr>
                <w:rFonts w:eastAsia="Calibri"/>
                <w:szCs w:val="24"/>
              </w:rPr>
              <w:t>ды к разрабо</w:t>
            </w:r>
            <w:r w:rsidRPr="00DD3A11">
              <w:rPr>
                <w:rFonts w:eastAsia="Calibri"/>
                <w:szCs w:val="24"/>
              </w:rPr>
              <w:t>т</w:t>
            </w:r>
            <w:r w:rsidRPr="00DD3A11">
              <w:rPr>
                <w:rFonts w:eastAsia="Calibri"/>
                <w:szCs w:val="24"/>
              </w:rPr>
              <w:t>ке.</w:t>
            </w:r>
          </w:p>
        </w:tc>
        <w:tc>
          <w:tcPr>
            <w:tcW w:w="3686" w:type="dxa"/>
            <w:shd w:val="clear" w:color="auto" w:fill="auto"/>
            <w:vAlign w:val="center"/>
          </w:tcPr>
          <w:p w:rsidR="00B118D0" w:rsidRPr="00DD3A11" w:rsidRDefault="00B118D0" w:rsidP="00B118D0">
            <w:pPr>
              <w:spacing w:after="0" w:line="240" w:lineRule="auto"/>
              <w:jc w:val="center"/>
              <w:rPr>
                <w:rFonts w:eastAsia="Calibri"/>
                <w:szCs w:val="24"/>
              </w:rPr>
            </w:pPr>
            <w:r w:rsidRPr="00DD3A11">
              <w:rPr>
                <w:rFonts w:eastAsia="Calibri"/>
                <w:szCs w:val="24"/>
              </w:rPr>
              <w:t>Формы заданий, количество з</w:t>
            </w:r>
            <w:r w:rsidRPr="00DD3A11">
              <w:rPr>
                <w:rFonts w:eastAsia="Calibri"/>
                <w:szCs w:val="24"/>
              </w:rPr>
              <w:t>а</w:t>
            </w:r>
            <w:r w:rsidRPr="00DD3A11">
              <w:rPr>
                <w:rFonts w:eastAsia="Calibri"/>
                <w:szCs w:val="24"/>
              </w:rPr>
              <w:t>даний.</w:t>
            </w:r>
          </w:p>
        </w:tc>
        <w:tc>
          <w:tcPr>
            <w:tcW w:w="1417" w:type="dxa"/>
            <w:shd w:val="clear" w:color="auto" w:fill="auto"/>
            <w:vAlign w:val="center"/>
          </w:tcPr>
          <w:p w:rsidR="00B118D0" w:rsidRPr="00DD3A11" w:rsidRDefault="00B118D0" w:rsidP="00B118D0">
            <w:pPr>
              <w:spacing w:after="0" w:line="240" w:lineRule="auto"/>
              <w:jc w:val="center"/>
              <w:rPr>
                <w:rFonts w:eastAsia="Calibri"/>
                <w:szCs w:val="24"/>
              </w:rPr>
            </w:pPr>
            <w:r w:rsidRPr="00DD3A11">
              <w:rPr>
                <w:rFonts w:eastAsia="Calibri"/>
                <w:szCs w:val="24"/>
              </w:rPr>
              <w:t>Уровни усвоения, трудность.</w:t>
            </w:r>
          </w:p>
        </w:tc>
        <w:tc>
          <w:tcPr>
            <w:tcW w:w="993" w:type="dxa"/>
            <w:shd w:val="clear" w:color="auto" w:fill="auto"/>
            <w:vAlign w:val="center"/>
          </w:tcPr>
          <w:p w:rsidR="00B118D0" w:rsidRPr="00DD3A11" w:rsidRDefault="00B118D0" w:rsidP="00B118D0">
            <w:pPr>
              <w:spacing w:after="0" w:line="240" w:lineRule="auto"/>
              <w:jc w:val="center"/>
              <w:rPr>
                <w:rFonts w:eastAsia="Calibri"/>
                <w:szCs w:val="24"/>
              </w:rPr>
            </w:pPr>
            <w:r w:rsidRPr="00DD3A11">
              <w:rPr>
                <w:rFonts w:eastAsia="Calibri"/>
                <w:szCs w:val="24"/>
              </w:rPr>
              <w:t>Орие</w:t>
            </w:r>
            <w:r w:rsidRPr="00DD3A11">
              <w:rPr>
                <w:rFonts w:eastAsia="Calibri"/>
                <w:szCs w:val="24"/>
              </w:rPr>
              <w:t>н</w:t>
            </w:r>
            <w:r w:rsidRPr="00DD3A11">
              <w:rPr>
                <w:rFonts w:eastAsia="Calibri"/>
                <w:szCs w:val="24"/>
              </w:rPr>
              <w:t>тир</w:t>
            </w:r>
            <w:r w:rsidRPr="00DD3A11">
              <w:rPr>
                <w:rFonts w:eastAsia="Calibri"/>
                <w:szCs w:val="24"/>
              </w:rPr>
              <w:t>о</w:t>
            </w:r>
            <w:r w:rsidRPr="00DD3A11">
              <w:rPr>
                <w:rFonts w:eastAsia="Calibri"/>
                <w:szCs w:val="24"/>
              </w:rPr>
              <w:t>вочное время выпо</w:t>
            </w:r>
            <w:r w:rsidRPr="00DD3A11">
              <w:rPr>
                <w:rFonts w:eastAsia="Calibri"/>
                <w:szCs w:val="24"/>
              </w:rPr>
              <w:t>л</w:t>
            </w:r>
            <w:r w:rsidRPr="00DD3A11">
              <w:rPr>
                <w:rFonts w:eastAsia="Calibri"/>
                <w:szCs w:val="24"/>
              </w:rPr>
              <w:t>нения.</w:t>
            </w:r>
          </w:p>
        </w:tc>
      </w:tr>
      <w:tr w:rsidR="00B118D0" w:rsidRPr="00DD3A11" w:rsidTr="00B118D0">
        <w:trPr>
          <w:trHeight w:val="497"/>
        </w:trPr>
        <w:tc>
          <w:tcPr>
            <w:tcW w:w="9606" w:type="dxa"/>
            <w:gridSpan w:val="6"/>
            <w:shd w:val="clear" w:color="auto" w:fill="auto"/>
            <w:vAlign w:val="center"/>
          </w:tcPr>
          <w:p w:rsidR="00B118D0" w:rsidRPr="00DD3A11" w:rsidRDefault="00B115E1" w:rsidP="00B115E1">
            <w:pPr>
              <w:spacing w:after="0" w:line="240" w:lineRule="auto"/>
              <w:jc w:val="center"/>
              <w:rPr>
                <w:rFonts w:eastAsia="Calibri"/>
                <w:szCs w:val="24"/>
              </w:rPr>
            </w:pPr>
            <w:r>
              <w:rPr>
                <w:rFonts w:eastAsia="Calibri"/>
                <w:szCs w:val="24"/>
              </w:rPr>
              <w:t>3</w:t>
            </w:r>
            <w:r w:rsidR="00B118D0" w:rsidRPr="009C720F">
              <w:rPr>
                <w:rFonts w:eastAsia="Calibri"/>
                <w:szCs w:val="24"/>
              </w:rPr>
              <w:t xml:space="preserve"> курс </w:t>
            </w:r>
            <w:r>
              <w:rPr>
                <w:rFonts w:eastAsia="Calibri"/>
                <w:szCs w:val="24"/>
              </w:rPr>
              <w:t>5</w:t>
            </w:r>
            <w:r w:rsidR="00B118D0" w:rsidRPr="009C720F">
              <w:rPr>
                <w:rFonts w:eastAsia="Calibri"/>
                <w:szCs w:val="24"/>
              </w:rPr>
              <w:t xml:space="preserve"> </w:t>
            </w:r>
            <w:r>
              <w:rPr>
                <w:rFonts w:eastAsia="Calibri"/>
                <w:szCs w:val="24"/>
              </w:rPr>
              <w:t>семестр</w:t>
            </w:r>
          </w:p>
        </w:tc>
      </w:tr>
      <w:tr w:rsidR="00B118D0" w:rsidRPr="00DD3A11" w:rsidTr="00B118D0">
        <w:trPr>
          <w:trHeight w:val="2792"/>
        </w:trPr>
        <w:tc>
          <w:tcPr>
            <w:tcW w:w="2790" w:type="dxa"/>
            <w:shd w:val="clear" w:color="auto" w:fill="auto"/>
          </w:tcPr>
          <w:p w:rsidR="00B115E1" w:rsidRPr="00B115E1" w:rsidRDefault="00B115E1" w:rsidP="00B115E1">
            <w:pPr>
              <w:spacing w:after="0" w:line="240" w:lineRule="auto"/>
              <w:rPr>
                <w:rFonts w:eastAsia="Calibri"/>
                <w:bCs/>
                <w:szCs w:val="24"/>
              </w:rPr>
            </w:pPr>
            <w:r w:rsidRPr="00B115E1">
              <w:rPr>
                <w:rFonts w:eastAsia="Calibri"/>
                <w:bCs/>
                <w:szCs w:val="24"/>
              </w:rPr>
              <w:t>Электроснабжение жилых и общественных зданий</w:t>
            </w:r>
          </w:p>
          <w:p w:rsidR="00B115E1" w:rsidRPr="00B115E1" w:rsidRDefault="00B115E1" w:rsidP="00B115E1">
            <w:pPr>
              <w:spacing w:after="0" w:line="240" w:lineRule="auto"/>
              <w:rPr>
                <w:rFonts w:eastAsia="Calibri"/>
                <w:bCs/>
                <w:szCs w:val="24"/>
              </w:rPr>
            </w:pPr>
            <w:r w:rsidRPr="00B115E1">
              <w:rPr>
                <w:rFonts w:eastAsia="Calibri"/>
                <w:bCs/>
                <w:szCs w:val="24"/>
              </w:rPr>
              <w:t xml:space="preserve">Эксплуатация электрооборудования объектов жилищно-коммунального хозяйств </w:t>
            </w:r>
          </w:p>
          <w:p w:rsidR="00B115E1" w:rsidRPr="00B115E1" w:rsidRDefault="00B115E1" w:rsidP="00B115E1">
            <w:pPr>
              <w:spacing w:after="0" w:line="240" w:lineRule="auto"/>
              <w:rPr>
                <w:rFonts w:eastAsia="Calibri"/>
                <w:bCs/>
                <w:szCs w:val="24"/>
              </w:rPr>
            </w:pPr>
            <w:r w:rsidRPr="00B115E1">
              <w:rPr>
                <w:rFonts w:eastAsia="Calibri"/>
                <w:bCs/>
                <w:szCs w:val="24"/>
              </w:rPr>
              <w:t>Организация электромонтажных работ.</w:t>
            </w:r>
          </w:p>
          <w:p w:rsidR="00B115E1" w:rsidRPr="00B115E1" w:rsidRDefault="00B115E1" w:rsidP="00B115E1">
            <w:pPr>
              <w:spacing w:after="0" w:line="240" w:lineRule="auto"/>
              <w:rPr>
                <w:rFonts w:eastAsia="Calibri"/>
                <w:bCs/>
                <w:szCs w:val="24"/>
              </w:rPr>
            </w:pPr>
            <w:r w:rsidRPr="00B115E1">
              <w:rPr>
                <w:rFonts w:eastAsia="Calibri"/>
                <w:bCs/>
                <w:szCs w:val="24"/>
              </w:rPr>
              <w:t>Монтаж осветительных электроустановок</w:t>
            </w:r>
          </w:p>
          <w:p w:rsidR="00B115E1" w:rsidRPr="00B115E1" w:rsidRDefault="00B115E1" w:rsidP="00B115E1">
            <w:pPr>
              <w:spacing w:after="0" w:line="240" w:lineRule="auto"/>
              <w:rPr>
                <w:rFonts w:eastAsia="Calibri"/>
                <w:bCs/>
                <w:szCs w:val="24"/>
              </w:rPr>
            </w:pPr>
            <w:r w:rsidRPr="00B115E1">
              <w:rPr>
                <w:rFonts w:eastAsia="Calibri"/>
                <w:bCs/>
                <w:szCs w:val="24"/>
              </w:rPr>
              <w:t>Эксплуатация силовых электропроводок и осветительных электроустановок</w:t>
            </w:r>
          </w:p>
          <w:p w:rsidR="00B115E1" w:rsidRPr="00B115E1" w:rsidRDefault="00B115E1" w:rsidP="00B115E1">
            <w:pPr>
              <w:spacing w:after="0" w:line="240" w:lineRule="auto"/>
              <w:rPr>
                <w:rFonts w:eastAsia="Calibri"/>
                <w:bCs/>
                <w:szCs w:val="24"/>
              </w:rPr>
            </w:pPr>
            <w:r w:rsidRPr="00B115E1">
              <w:rPr>
                <w:rFonts w:eastAsia="Calibri"/>
                <w:bCs/>
                <w:szCs w:val="24"/>
              </w:rPr>
              <w:t>Схемы электрических сетей и распределительные  устройства жилищно - коммунальных предприятий.</w:t>
            </w:r>
          </w:p>
          <w:p w:rsidR="00B115E1" w:rsidRPr="00B115E1" w:rsidRDefault="00B115E1" w:rsidP="00B115E1">
            <w:pPr>
              <w:spacing w:after="0" w:line="240" w:lineRule="auto"/>
              <w:rPr>
                <w:rFonts w:eastAsia="Calibri"/>
                <w:bCs/>
                <w:szCs w:val="24"/>
              </w:rPr>
            </w:pPr>
            <w:r w:rsidRPr="00B115E1">
              <w:rPr>
                <w:rFonts w:eastAsia="Calibri"/>
                <w:bCs/>
                <w:szCs w:val="24"/>
              </w:rPr>
              <w:t>Эксплуатация кабельных и воздушных линий напряжением до 1000</w:t>
            </w:r>
            <w:proofErr w:type="gramStart"/>
            <w:r w:rsidRPr="00B115E1">
              <w:rPr>
                <w:rFonts w:eastAsia="Calibri"/>
                <w:bCs/>
                <w:szCs w:val="24"/>
              </w:rPr>
              <w:t xml:space="preserve"> В</w:t>
            </w:r>
            <w:proofErr w:type="gramEnd"/>
          </w:p>
          <w:p w:rsidR="00B115E1" w:rsidRPr="00B115E1" w:rsidRDefault="00B115E1" w:rsidP="00B115E1">
            <w:pPr>
              <w:spacing w:after="0" w:line="240" w:lineRule="auto"/>
              <w:rPr>
                <w:rFonts w:eastAsia="Calibri"/>
                <w:bCs/>
                <w:szCs w:val="24"/>
              </w:rPr>
            </w:pPr>
            <w:r w:rsidRPr="00B115E1">
              <w:rPr>
                <w:rFonts w:eastAsia="Calibri"/>
                <w:bCs/>
                <w:szCs w:val="24"/>
              </w:rPr>
              <w:t>Эксплуатация пускорегулирующей аппаратуры</w:t>
            </w:r>
          </w:p>
          <w:p w:rsidR="00B115E1" w:rsidRPr="00B115E1" w:rsidRDefault="00B115E1" w:rsidP="00B115E1">
            <w:pPr>
              <w:spacing w:after="0" w:line="240" w:lineRule="auto"/>
              <w:rPr>
                <w:rFonts w:eastAsia="Calibri"/>
                <w:bCs/>
                <w:szCs w:val="24"/>
              </w:rPr>
            </w:pPr>
            <w:r w:rsidRPr="00B115E1">
              <w:rPr>
                <w:rFonts w:eastAsia="Calibri"/>
                <w:bCs/>
                <w:szCs w:val="24"/>
              </w:rPr>
              <w:t>Эксплуатация электрооборудования в жилищно-коммунальных предприятиях.</w:t>
            </w:r>
          </w:p>
          <w:p w:rsidR="00B118D0" w:rsidRPr="00B115E1" w:rsidRDefault="00B115E1" w:rsidP="00B115E1">
            <w:pPr>
              <w:spacing w:after="0" w:line="240" w:lineRule="auto"/>
              <w:rPr>
                <w:rFonts w:eastAsia="Calibri"/>
                <w:bCs/>
                <w:szCs w:val="24"/>
              </w:rPr>
            </w:pPr>
            <w:r w:rsidRPr="00B115E1">
              <w:rPr>
                <w:rFonts w:eastAsia="Calibri"/>
                <w:bCs/>
                <w:szCs w:val="24"/>
              </w:rPr>
              <w:t>Техника безопасности пр</w:t>
            </w:r>
            <w:r>
              <w:rPr>
                <w:rFonts w:eastAsia="Calibri"/>
                <w:bCs/>
                <w:szCs w:val="24"/>
              </w:rPr>
              <w:t>и эксплуатации электроустановок</w:t>
            </w:r>
          </w:p>
        </w:tc>
        <w:tc>
          <w:tcPr>
            <w:tcW w:w="720" w:type="dxa"/>
            <w:gridSpan w:val="2"/>
            <w:shd w:val="clear" w:color="auto" w:fill="auto"/>
            <w:textDirection w:val="btLr"/>
          </w:tcPr>
          <w:p w:rsidR="00B118D0" w:rsidRPr="00DD3A11" w:rsidRDefault="00B118D0" w:rsidP="00B118D0">
            <w:pPr>
              <w:spacing w:after="0" w:line="240" w:lineRule="auto"/>
              <w:jc w:val="center"/>
              <w:rPr>
                <w:rFonts w:eastAsia="Calibri"/>
                <w:szCs w:val="24"/>
              </w:rPr>
            </w:pPr>
            <w:proofErr w:type="spellStart"/>
            <w:r w:rsidRPr="00DD3A11">
              <w:rPr>
                <w:rFonts w:eastAsia="Calibri"/>
                <w:bCs/>
                <w:szCs w:val="24"/>
              </w:rPr>
              <w:t>Критериально</w:t>
            </w:r>
            <w:proofErr w:type="spellEnd"/>
            <w:r w:rsidRPr="00DD3A11">
              <w:rPr>
                <w:rFonts w:eastAsia="Calibri"/>
                <w:bCs/>
                <w:szCs w:val="24"/>
              </w:rPr>
              <w:t xml:space="preserve"> – ориент</w:t>
            </w:r>
            <w:r w:rsidRPr="00DD3A11">
              <w:rPr>
                <w:rFonts w:eastAsia="Calibri"/>
                <w:bCs/>
                <w:szCs w:val="24"/>
              </w:rPr>
              <w:t>и</w:t>
            </w:r>
            <w:r w:rsidRPr="00DD3A11">
              <w:rPr>
                <w:rFonts w:eastAsia="Calibri"/>
                <w:bCs/>
                <w:szCs w:val="24"/>
              </w:rPr>
              <w:t>рованный</w:t>
            </w:r>
          </w:p>
        </w:tc>
        <w:tc>
          <w:tcPr>
            <w:tcW w:w="3686" w:type="dxa"/>
            <w:shd w:val="clear" w:color="auto" w:fill="auto"/>
          </w:tcPr>
          <w:p w:rsidR="00B118D0" w:rsidRPr="00DD3A11" w:rsidRDefault="00B118D0" w:rsidP="0091388E">
            <w:pPr>
              <w:numPr>
                <w:ilvl w:val="0"/>
                <w:numId w:val="199"/>
              </w:numPr>
              <w:tabs>
                <w:tab w:val="left" w:pos="232"/>
              </w:tabs>
              <w:spacing w:after="0" w:line="240" w:lineRule="auto"/>
              <w:ind w:left="0" w:firstLine="0"/>
              <w:contextualSpacing/>
              <w:rPr>
                <w:rFonts w:eastAsia="Calibri"/>
                <w:bCs/>
                <w:iCs/>
                <w:szCs w:val="24"/>
              </w:rPr>
            </w:pPr>
            <w:r w:rsidRPr="00DD3A11">
              <w:rPr>
                <w:rFonts w:eastAsia="Calibri"/>
                <w:bCs/>
                <w:iCs/>
                <w:szCs w:val="24"/>
              </w:rPr>
              <w:t xml:space="preserve">Задания с выбором одного правильного ответов. – </w:t>
            </w:r>
            <w:r w:rsidR="00B115E1">
              <w:rPr>
                <w:rFonts w:eastAsia="Calibri"/>
                <w:bCs/>
                <w:iCs/>
                <w:szCs w:val="24"/>
              </w:rPr>
              <w:t>56</w:t>
            </w:r>
          </w:p>
          <w:p w:rsidR="00B118D0" w:rsidRPr="00DD3A11" w:rsidRDefault="00B118D0" w:rsidP="0091388E">
            <w:pPr>
              <w:numPr>
                <w:ilvl w:val="0"/>
                <w:numId w:val="199"/>
              </w:numPr>
              <w:tabs>
                <w:tab w:val="left" w:pos="232"/>
              </w:tabs>
              <w:spacing w:after="0" w:line="240" w:lineRule="auto"/>
              <w:ind w:left="0" w:firstLine="0"/>
              <w:contextualSpacing/>
              <w:rPr>
                <w:rFonts w:eastAsia="Calibri"/>
                <w:bCs/>
                <w:iCs/>
                <w:szCs w:val="24"/>
              </w:rPr>
            </w:pPr>
            <w:r w:rsidRPr="00DD3A11">
              <w:rPr>
                <w:rFonts w:eastAsia="Calibri"/>
                <w:bCs/>
                <w:iCs/>
                <w:szCs w:val="24"/>
              </w:rPr>
              <w:t xml:space="preserve">Задания с выбором нескольких правильных ответов. – </w:t>
            </w:r>
            <w:r w:rsidR="00B115E1">
              <w:rPr>
                <w:rFonts w:eastAsia="Calibri"/>
                <w:bCs/>
                <w:iCs/>
                <w:szCs w:val="24"/>
              </w:rPr>
              <w:t>28</w:t>
            </w:r>
          </w:p>
          <w:p w:rsidR="00B118D0" w:rsidRPr="00DD3A11" w:rsidRDefault="00B118D0" w:rsidP="0091388E">
            <w:pPr>
              <w:numPr>
                <w:ilvl w:val="0"/>
                <w:numId w:val="199"/>
              </w:numPr>
              <w:tabs>
                <w:tab w:val="left" w:pos="232"/>
              </w:tabs>
              <w:spacing w:after="0" w:line="240" w:lineRule="auto"/>
              <w:ind w:left="0" w:firstLine="0"/>
              <w:contextualSpacing/>
              <w:rPr>
                <w:rFonts w:eastAsia="Calibri"/>
                <w:i/>
                <w:color w:val="000000"/>
                <w:szCs w:val="24"/>
              </w:rPr>
            </w:pPr>
            <w:r w:rsidRPr="00DD3A11">
              <w:rPr>
                <w:rFonts w:eastAsia="Calibri"/>
                <w:color w:val="000000"/>
                <w:szCs w:val="24"/>
              </w:rPr>
              <w:t xml:space="preserve">Задания с кратким ответом – </w:t>
            </w:r>
            <w:r w:rsidR="00B115E1">
              <w:rPr>
                <w:rFonts w:eastAsia="Calibri"/>
                <w:color w:val="000000"/>
                <w:szCs w:val="24"/>
              </w:rPr>
              <w:t>4</w:t>
            </w:r>
          </w:p>
          <w:p w:rsidR="00B118D0" w:rsidRPr="00B115E1" w:rsidRDefault="00B115E1" w:rsidP="0091388E">
            <w:pPr>
              <w:numPr>
                <w:ilvl w:val="0"/>
                <w:numId w:val="199"/>
              </w:numPr>
              <w:tabs>
                <w:tab w:val="left" w:pos="176"/>
              </w:tabs>
              <w:spacing w:after="0" w:line="240" w:lineRule="auto"/>
              <w:ind w:left="0" w:firstLine="0"/>
              <w:contextualSpacing/>
              <w:rPr>
                <w:rFonts w:eastAsia="Calibri"/>
                <w:i/>
                <w:color w:val="000000"/>
                <w:szCs w:val="24"/>
              </w:rPr>
            </w:pPr>
            <w:r w:rsidRPr="00B115E1">
              <w:rPr>
                <w:rFonts w:eastAsia="Calibri"/>
                <w:iCs/>
                <w:noProof/>
                <w:szCs w:val="24"/>
                <w:lang w:eastAsia="ru-RU"/>
              </w:rPr>
              <w:t>Задания с выбором одного правильного ответа из списка</w:t>
            </w:r>
            <w:r w:rsidR="00B118D0" w:rsidRPr="00DD3A11">
              <w:rPr>
                <w:rFonts w:eastAsia="Calibri"/>
                <w:iCs/>
                <w:noProof/>
                <w:szCs w:val="24"/>
                <w:lang w:eastAsia="ru-RU"/>
              </w:rPr>
              <w:t>. – 1</w:t>
            </w:r>
            <w:r w:rsidR="00B118D0" w:rsidRPr="00DD3A11">
              <w:rPr>
                <w:rFonts w:eastAsia="Calibri"/>
                <w:color w:val="000000"/>
                <w:szCs w:val="24"/>
              </w:rPr>
              <w:t xml:space="preserve"> </w:t>
            </w:r>
          </w:p>
          <w:p w:rsidR="00B115E1" w:rsidRPr="00B115E1" w:rsidRDefault="00B115E1" w:rsidP="0091388E">
            <w:pPr>
              <w:numPr>
                <w:ilvl w:val="0"/>
                <w:numId w:val="199"/>
              </w:numPr>
              <w:tabs>
                <w:tab w:val="left" w:pos="176"/>
              </w:tabs>
              <w:spacing w:after="0" w:line="240" w:lineRule="auto"/>
              <w:ind w:left="0" w:firstLine="0"/>
              <w:contextualSpacing/>
              <w:rPr>
                <w:rFonts w:eastAsia="Calibri"/>
                <w:color w:val="000000"/>
                <w:szCs w:val="24"/>
              </w:rPr>
            </w:pPr>
            <w:r w:rsidRPr="00B115E1">
              <w:rPr>
                <w:rFonts w:eastAsia="Calibri"/>
                <w:color w:val="000000"/>
                <w:szCs w:val="24"/>
              </w:rPr>
              <w:t>Задание на установление правильной последовательности.</w:t>
            </w:r>
            <w:r>
              <w:rPr>
                <w:rFonts w:eastAsia="Calibri"/>
                <w:color w:val="000000"/>
                <w:szCs w:val="24"/>
              </w:rPr>
              <w:t xml:space="preserve"> - 2</w:t>
            </w:r>
          </w:p>
          <w:p w:rsidR="00B118D0" w:rsidRPr="00DD3A11" w:rsidRDefault="00B118D0" w:rsidP="0091388E">
            <w:pPr>
              <w:numPr>
                <w:ilvl w:val="0"/>
                <w:numId w:val="199"/>
              </w:numPr>
              <w:tabs>
                <w:tab w:val="left" w:pos="176"/>
              </w:tabs>
              <w:spacing w:after="0" w:line="240" w:lineRule="auto"/>
              <w:ind w:left="0" w:firstLine="0"/>
              <w:contextualSpacing/>
              <w:rPr>
                <w:rFonts w:eastAsia="Calibri"/>
                <w:i/>
                <w:color w:val="000000"/>
                <w:szCs w:val="24"/>
              </w:rPr>
            </w:pPr>
            <w:r w:rsidRPr="00DD3A11">
              <w:rPr>
                <w:rFonts w:eastAsia="Calibri"/>
                <w:color w:val="000000"/>
                <w:szCs w:val="24"/>
              </w:rPr>
              <w:t xml:space="preserve">Задания на соответствие – </w:t>
            </w:r>
            <w:r w:rsidR="00B115E1">
              <w:rPr>
                <w:rFonts w:eastAsia="Calibri"/>
                <w:color w:val="000000"/>
                <w:szCs w:val="24"/>
              </w:rPr>
              <w:t>9</w:t>
            </w:r>
          </w:p>
        </w:tc>
        <w:tc>
          <w:tcPr>
            <w:tcW w:w="1417" w:type="dxa"/>
            <w:shd w:val="clear" w:color="auto" w:fill="auto"/>
          </w:tcPr>
          <w:p w:rsidR="00B118D0" w:rsidRPr="00DD3A11" w:rsidRDefault="00B118D0" w:rsidP="00B118D0">
            <w:pPr>
              <w:spacing w:after="0" w:line="240" w:lineRule="auto"/>
              <w:jc w:val="center"/>
              <w:rPr>
                <w:rFonts w:eastAsia="Calibri"/>
                <w:szCs w:val="24"/>
              </w:rPr>
            </w:pPr>
            <w:r w:rsidRPr="00DD3A11">
              <w:rPr>
                <w:rFonts w:eastAsia="Calibri"/>
                <w:szCs w:val="24"/>
              </w:rPr>
              <w:t xml:space="preserve">КТ.1 - </w:t>
            </w:r>
            <w:r w:rsidR="00B115E1">
              <w:rPr>
                <w:rFonts w:eastAsia="Calibri"/>
                <w:szCs w:val="24"/>
              </w:rPr>
              <w:t>56</w:t>
            </w:r>
          </w:p>
          <w:p w:rsidR="00B118D0" w:rsidRPr="00DD3A11" w:rsidRDefault="00B118D0" w:rsidP="00B118D0">
            <w:pPr>
              <w:spacing w:after="0" w:line="240" w:lineRule="auto"/>
              <w:jc w:val="center"/>
              <w:rPr>
                <w:rFonts w:eastAsia="Calibri"/>
                <w:szCs w:val="24"/>
              </w:rPr>
            </w:pPr>
            <w:r w:rsidRPr="00DD3A11">
              <w:rPr>
                <w:rFonts w:eastAsia="Calibri"/>
                <w:szCs w:val="24"/>
              </w:rPr>
              <w:t xml:space="preserve">КТ.2 - </w:t>
            </w:r>
            <w:r w:rsidR="008F708F">
              <w:rPr>
                <w:rFonts w:eastAsia="Calibri"/>
                <w:szCs w:val="24"/>
              </w:rPr>
              <w:t>4</w:t>
            </w:r>
            <w:r w:rsidRPr="00DD3A11">
              <w:rPr>
                <w:rFonts w:eastAsia="Calibri"/>
                <w:szCs w:val="24"/>
              </w:rPr>
              <w:t>2</w:t>
            </w:r>
          </w:p>
          <w:p w:rsidR="00B118D0" w:rsidRPr="00DD3A11" w:rsidRDefault="00B118D0" w:rsidP="00B115E1">
            <w:pPr>
              <w:spacing w:after="0" w:line="240" w:lineRule="auto"/>
              <w:jc w:val="center"/>
              <w:rPr>
                <w:rFonts w:eastAsia="Calibri"/>
                <w:szCs w:val="24"/>
              </w:rPr>
            </w:pPr>
            <w:r w:rsidRPr="00DD3A11">
              <w:rPr>
                <w:rFonts w:eastAsia="Calibri"/>
                <w:szCs w:val="24"/>
              </w:rPr>
              <w:t xml:space="preserve">КТ.3 – </w:t>
            </w:r>
            <w:r w:rsidR="00B115E1">
              <w:rPr>
                <w:rFonts w:eastAsia="Calibri"/>
                <w:szCs w:val="24"/>
              </w:rPr>
              <w:t>2</w:t>
            </w:r>
          </w:p>
        </w:tc>
        <w:tc>
          <w:tcPr>
            <w:tcW w:w="993" w:type="dxa"/>
            <w:shd w:val="clear" w:color="auto" w:fill="auto"/>
          </w:tcPr>
          <w:p w:rsidR="00B118D0" w:rsidRPr="00DD3A11" w:rsidRDefault="00B118D0" w:rsidP="00B118D0">
            <w:pPr>
              <w:spacing w:after="0" w:line="240" w:lineRule="auto"/>
              <w:jc w:val="center"/>
              <w:rPr>
                <w:rFonts w:eastAsia="Calibri"/>
                <w:szCs w:val="24"/>
              </w:rPr>
            </w:pPr>
            <w:r w:rsidRPr="00DD3A11">
              <w:rPr>
                <w:rFonts w:eastAsia="Calibri"/>
                <w:szCs w:val="24"/>
              </w:rPr>
              <w:t>90 мин.</w:t>
            </w:r>
          </w:p>
          <w:p w:rsidR="00B118D0" w:rsidRPr="00DD3A11" w:rsidRDefault="00B118D0" w:rsidP="00B118D0">
            <w:pPr>
              <w:spacing w:after="0" w:line="240" w:lineRule="auto"/>
              <w:jc w:val="center"/>
              <w:rPr>
                <w:rFonts w:eastAsia="Calibri"/>
                <w:szCs w:val="24"/>
              </w:rPr>
            </w:pPr>
          </w:p>
        </w:tc>
      </w:tr>
    </w:tbl>
    <w:p w:rsidR="00B118D0" w:rsidRDefault="00B118D0" w:rsidP="00B118D0">
      <w:pPr>
        <w:spacing w:after="0" w:line="360" w:lineRule="auto"/>
        <w:jc w:val="both"/>
        <w:rPr>
          <w:rFonts w:eastAsia="Times New Roman"/>
          <w:b/>
          <w:bCs/>
          <w:szCs w:val="24"/>
          <w:lang w:eastAsia="ru-RU"/>
        </w:rPr>
      </w:pPr>
    </w:p>
    <w:p w:rsidR="00B118D0" w:rsidRPr="0057354D" w:rsidRDefault="00B118D0" w:rsidP="0057354D">
      <w:pPr>
        <w:pStyle w:val="2"/>
        <w:rPr>
          <w:rFonts w:ascii="Times New Roman" w:eastAsia="Calibri" w:hAnsi="Times New Roman"/>
          <w:color w:val="auto"/>
          <w:sz w:val="24"/>
        </w:rPr>
      </w:pPr>
      <w:bookmarkStart w:id="18" w:name="_Toc32168017"/>
      <w:bookmarkStart w:id="19" w:name="_Toc32426051"/>
      <w:bookmarkStart w:id="20" w:name="_Toc36671818"/>
      <w:r w:rsidRPr="0057354D">
        <w:rPr>
          <w:rFonts w:ascii="Times New Roman" w:eastAsia="Calibri" w:hAnsi="Times New Roman"/>
          <w:color w:val="auto"/>
          <w:sz w:val="24"/>
        </w:rPr>
        <w:lastRenderedPageBreak/>
        <w:t xml:space="preserve">СТРУКТУРА </w:t>
      </w:r>
      <w:bookmarkEnd w:id="18"/>
      <w:r w:rsidRPr="0057354D">
        <w:rPr>
          <w:rFonts w:ascii="Times New Roman" w:eastAsia="Calibri" w:hAnsi="Times New Roman"/>
          <w:color w:val="auto"/>
          <w:sz w:val="24"/>
        </w:rPr>
        <w:t>КОНТРОЛЬНО – ИЗМЕРИТЕЛЬНЫХ МАТЕРИАЛОВ</w:t>
      </w:r>
      <w:bookmarkEnd w:id="19"/>
      <w:bookmarkEnd w:id="20"/>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95"/>
        <w:gridCol w:w="781"/>
        <w:gridCol w:w="850"/>
        <w:gridCol w:w="1560"/>
        <w:gridCol w:w="1418"/>
        <w:gridCol w:w="2776"/>
        <w:gridCol w:w="1052"/>
      </w:tblGrid>
      <w:tr w:rsidR="00B118D0" w:rsidRPr="009B4C65" w:rsidTr="0057354D">
        <w:trPr>
          <w:cantSplit/>
          <w:trHeight w:val="1134"/>
        </w:trPr>
        <w:tc>
          <w:tcPr>
            <w:tcW w:w="674" w:type="dxa"/>
            <w:shd w:val="clear" w:color="auto" w:fill="auto"/>
            <w:textDirection w:val="btLr"/>
            <w:vAlign w:val="center"/>
          </w:tcPr>
          <w:p w:rsidR="00B118D0" w:rsidRPr="009B4C65" w:rsidRDefault="00B118D0" w:rsidP="009B4C65">
            <w:pPr>
              <w:spacing w:after="0" w:line="240" w:lineRule="auto"/>
              <w:ind w:left="113" w:right="113"/>
              <w:jc w:val="center"/>
              <w:rPr>
                <w:rFonts w:eastAsia="Calibri"/>
                <w:szCs w:val="24"/>
              </w:rPr>
            </w:pPr>
            <w:r w:rsidRPr="009B4C65">
              <w:rPr>
                <w:rFonts w:eastAsia="Calibri"/>
                <w:szCs w:val="24"/>
              </w:rPr>
              <w:t>Раздел по кодифик</w:t>
            </w:r>
            <w:r w:rsidRPr="009B4C65">
              <w:rPr>
                <w:rFonts w:eastAsia="Calibri"/>
                <w:szCs w:val="24"/>
              </w:rPr>
              <w:t>а</w:t>
            </w:r>
            <w:r w:rsidRPr="009B4C65">
              <w:rPr>
                <w:rFonts w:eastAsia="Calibri"/>
                <w:szCs w:val="24"/>
              </w:rPr>
              <w:t>тору</w:t>
            </w:r>
          </w:p>
        </w:tc>
        <w:tc>
          <w:tcPr>
            <w:tcW w:w="495" w:type="dxa"/>
            <w:shd w:val="clear" w:color="auto" w:fill="auto"/>
            <w:vAlign w:val="center"/>
          </w:tcPr>
          <w:p w:rsidR="00B118D0" w:rsidRPr="009B4C65" w:rsidRDefault="00B118D0" w:rsidP="009B4C65">
            <w:pPr>
              <w:spacing w:after="0" w:line="240" w:lineRule="auto"/>
              <w:jc w:val="center"/>
              <w:rPr>
                <w:rFonts w:eastAsia="Calibri"/>
                <w:szCs w:val="24"/>
              </w:rPr>
            </w:pPr>
            <w:r w:rsidRPr="009B4C65">
              <w:rPr>
                <w:rFonts w:eastAsia="Calibri"/>
                <w:szCs w:val="24"/>
              </w:rPr>
              <w:t xml:space="preserve">№ </w:t>
            </w:r>
            <w:proofErr w:type="gramStart"/>
            <w:r w:rsidRPr="009B4C65">
              <w:rPr>
                <w:rFonts w:eastAsia="Calibri"/>
                <w:szCs w:val="24"/>
              </w:rPr>
              <w:t>З</w:t>
            </w:r>
            <w:proofErr w:type="gramEnd"/>
          </w:p>
        </w:tc>
        <w:tc>
          <w:tcPr>
            <w:tcW w:w="781" w:type="dxa"/>
            <w:shd w:val="clear" w:color="auto" w:fill="auto"/>
            <w:vAlign w:val="center"/>
          </w:tcPr>
          <w:p w:rsidR="00B118D0" w:rsidRPr="009B4C65" w:rsidRDefault="00B118D0" w:rsidP="009B4C65">
            <w:pPr>
              <w:spacing w:after="0" w:line="240" w:lineRule="auto"/>
              <w:jc w:val="center"/>
              <w:rPr>
                <w:rFonts w:eastAsia="Calibri"/>
                <w:szCs w:val="24"/>
              </w:rPr>
            </w:pPr>
            <w:r w:rsidRPr="009B4C65">
              <w:rPr>
                <w:rFonts w:eastAsia="Calibri"/>
                <w:szCs w:val="24"/>
              </w:rPr>
              <w:t>Трудность</w:t>
            </w:r>
          </w:p>
        </w:tc>
        <w:tc>
          <w:tcPr>
            <w:tcW w:w="850" w:type="dxa"/>
            <w:shd w:val="clear" w:color="auto" w:fill="auto"/>
            <w:vAlign w:val="center"/>
          </w:tcPr>
          <w:p w:rsidR="00B118D0" w:rsidRPr="009B4C65" w:rsidRDefault="00B118D0" w:rsidP="009B4C65">
            <w:pPr>
              <w:spacing w:after="0" w:line="240" w:lineRule="auto"/>
              <w:jc w:val="center"/>
              <w:rPr>
                <w:rFonts w:eastAsia="Calibri"/>
                <w:szCs w:val="24"/>
              </w:rPr>
            </w:pPr>
            <w:r w:rsidRPr="009B4C65">
              <w:rPr>
                <w:rFonts w:eastAsia="Calibri"/>
                <w:szCs w:val="24"/>
              </w:rPr>
              <w:t>Вр</w:t>
            </w:r>
            <w:r w:rsidRPr="009B4C65">
              <w:rPr>
                <w:rFonts w:eastAsia="Calibri"/>
                <w:szCs w:val="24"/>
              </w:rPr>
              <w:t>е</w:t>
            </w:r>
            <w:r w:rsidRPr="009B4C65">
              <w:rPr>
                <w:rFonts w:eastAsia="Calibri"/>
                <w:szCs w:val="24"/>
              </w:rPr>
              <w:t>мя</w:t>
            </w:r>
          </w:p>
          <w:p w:rsidR="00B118D0" w:rsidRPr="009B4C65" w:rsidRDefault="00B118D0" w:rsidP="009B4C65">
            <w:pPr>
              <w:spacing w:after="0" w:line="240" w:lineRule="auto"/>
              <w:jc w:val="center"/>
              <w:rPr>
                <w:rFonts w:eastAsia="Calibri"/>
                <w:szCs w:val="24"/>
              </w:rPr>
            </w:pPr>
            <w:r w:rsidRPr="009B4C65">
              <w:rPr>
                <w:rFonts w:eastAsia="Calibri"/>
                <w:szCs w:val="24"/>
              </w:rPr>
              <w:t>(сек)</w:t>
            </w:r>
          </w:p>
        </w:tc>
        <w:tc>
          <w:tcPr>
            <w:tcW w:w="1560" w:type="dxa"/>
            <w:shd w:val="clear" w:color="auto" w:fill="auto"/>
            <w:vAlign w:val="center"/>
          </w:tcPr>
          <w:p w:rsidR="00B118D0" w:rsidRPr="009B4C65" w:rsidRDefault="00B118D0" w:rsidP="009B4C65">
            <w:pPr>
              <w:spacing w:after="0" w:line="240" w:lineRule="auto"/>
              <w:jc w:val="center"/>
              <w:rPr>
                <w:rFonts w:eastAsia="Calibri"/>
                <w:szCs w:val="24"/>
              </w:rPr>
            </w:pPr>
            <w:r w:rsidRPr="009B4C65">
              <w:rPr>
                <w:rFonts w:eastAsia="Calibri"/>
                <w:szCs w:val="24"/>
              </w:rPr>
              <w:t>Контролиру</w:t>
            </w:r>
            <w:r w:rsidRPr="009B4C65">
              <w:rPr>
                <w:rFonts w:eastAsia="Calibri"/>
                <w:szCs w:val="24"/>
              </w:rPr>
              <w:t>е</w:t>
            </w:r>
            <w:r w:rsidRPr="009B4C65">
              <w:rPr>
                <w:rFonts w:eastAsia="Calibri"/>
                <w:szCs w:val="24"/>
              </w:rPr>
              <w:t>мый элемент</w:t>
            </w:r>
          </w:p>
        </w:tc>
        <w:tc>
          <w:tcPr>
            <w:tcW w:w="4194" w:type="dxa"/>
            <w:gridSpan w:val="2"/>
            <w:shd w:val="clear" w:color="auto" w:fill="auto"/>
            <w:vAlign w:val="center"/>
          </w:tcPr>
          <w:p w:rsidR="00B118D0" w:rsidRPr="009B4C65" w:rsidRDefault="00B118D0" w:rsidP="009B4C65">
            <w:pPr>
              <w:spacing w:after="0" w:line="240" w:lineRule="auto"/>
              <w:jc w:val="center"/>
              <w:rPr>
                <w:rFonts w:eastAsia="Calibri"/>
                <w:szCs w:val="24"/>
              </w:rPr>
            </w:pPr>
            <w:r w:rsidRPr="009B4C65">
              <w:rPr>
                <w:rFonts w:eastAsia="Calibri"/>
                <w:szCs w:val="24"/>
              </w:rPr>
              <w:t>Форма</w:t>
            </w:r>
          </w:p>
        </w:tc>
        <w:tc>
          <w:tcPr>
            <w:tcW w:w="1052" w:type="dxa"/>
            <w:shd w:val="clear" w:color="auto" w:fill="auto"/>
            <w:vAlign w:val="center"/>
          </w:tcPr>
          <w:p w:rsidR="00B118D0" w:rsidRPr="009B4C65" w:rsidRDefault="00B118D0" w:rsidP="009B4C65">
            <w:pPr>
              <w:spacing w:after="0" w:line="240" w:lineRule="auto"/>
              <w:jc w:val="center"/>
              <w:rPr>
                <w:rFonts w:eastAsia="Calibri"/>
                <w:szCs w:val="24"/>
              </w:rPr>
            </w:pPr>
            <w:r w:rsidRPr="009B4C65">
              <w:rPr>
                <w:rFonts w:eastAsia="Calibri"/>
                <w:szCs w:val="24"/>
              </w:rPr>
              <w:t>Прим</w:t>
            </w:r>
            <w:r w:rsidRPr="009B4C65">
              <w:rPr>
                <w:rFonts w:eastAsia="Calibri"/>
                <w:szCs w:val="24"/>
              </w:rPr>
              <w:t>е</w:t>
            </w:r>
            <w:r w:rsidRPr="009B4C65">
              <w:rPr>
                <w:rFonts w:eastAsia="Calibri"/>
                <w:szCs w:val="24"/>
              </w:rPr>
              <w:t>чание</w:t>
            </w:r>
          </w:p>
        </w:tc>
      </w:tr>
      <w:tr w:rsidR="00B118D0" w:rsidRPr="009B4C65" w:rsidTr="0057354D">
        <w:tc>
          <w:tcPr>
            <w:tcW w:w="9606" w:type="dxa"/>
            <w:gridSpan w:val="8"/>
            <w:shd w:val="clear" w:color="auto" w:fill="auto"/>
          </w:tcPr>
          <w:p w:rsidR="00B118D0" w:rsidRPr="009B4C65" w:rsidRDefault="008F708F" w:rsidP="009B4C65">
            <w:pPr>
              <w:spacing w:after="0" w:line="240" w:lineRule="auto"/>
              <w:jc w:val="center"/>
              <w:rPr>
                <w:rFonts w:eastAsia="Calibri"/>
                <w:iCs/>
                <w:szCs w:val="24"/>
              </w:rPr>
            </w:pPr>
            <w:r w:rsidRPr="009B4C65">
              <w:rPr>
                <w:rFonts w:eastAsia="Calibri"/>
                <w:b/>
                <w:iCs/>
                <w:szCs w:val="24"/>
              </w:rPr>
              <w:t>3</w:t>
            </w:r>
            <w:r w:rsidR="00B118D0" w:rsidRPr="009B4C65">
              <w:rPr>
                <w:rFonts w:eastAsia="Calibri"/>
                <w:b/>
                <w:iCs/>
                <w:szCs w:val="24"/>
              </w:rPr>
              <w:t xml:space="preserve"> курс </w:t>
            </w:r>
            <w:r w:rsidRPr="009B4C65">
              <w:rPr>
                <w:rFonts w:eastAsia="Calibri"/>
                <w:b/>
                <w:iCs/>
                <w:szCs w:val="24"/>
              </w:rPr>
              <w:t>5</w:t>
            </w:r>
            <w:r w:rsidR="00B118D0" w:rsidRPr="009B4C65">
              <w:rPr>
                <w:rFonts w:eastAsia="Calibri"/>
                <w:b/>
                <w:iCs/>
                <w:szCs w:val="24"/>
              </w:rPr>
              <w:t xml:space="preserve"> </w:t>
            </w:r>
            <w:r w:rsidRPr="009B4C65">
              <w:rPr>
                <w:rFonts w:eastAsia="Calibri"/>
                <w:b/>
                <w:iCs/>
                <w:szCs w:val="24"/>
              </w:rPr>
              <w:t>семестр</w:t>
            </w:r>
          </w:p>
        </w:tc>
      </w:tr>
      <w:tr w:rsidR="008F708F" w:rsidRPr="009B4C65" w:rsidTr="0057354D">
        <w:tc>
          <w:tcPr>
            <w:tcW w:w="674" w:type="dxa"/>
            <w:vMerge w:val="restart"/>
            <w:tcBorders>
              <w:top w:val="double" w:sz="4" w:space="0" w:color="auto"/>
            </w:tcBorders>
            <w:shd w:val="clear" w:color="auto" w:fill="auto"/>
            <w:textDirection w:val="btLr"/>
          </w:tcPr>
          <w:p w:rsidR="008F708F" w:rsidRPr="009B4C65" w:rsidRDefault="008F708F" w:rsidP="009B4C65">
            <w:pPr>
              <w:spacing w:after="0" w:line="240" w:lineRule="auto"/>
              <w:jc w:val="center"/>
              <w:rPr>
                <w:rFonts w:eastAsia="Calibri"/>
                <w:szCs w:val="24"/>
              </w:rPr>
            </w:pPr>
            <w:r w:rsidRPr="009B4C65">
              <w:rPr>
                <w:rFonts w:eastAsia="Calibri"/>
                <w:szCs w:val="24"/>
              </w:rPr>
              <w:t xml:space="preserve">Тест </w:t>
            </w:r>
            <w:r w:rsidR="009B4C65">
              <w:rPr>
                <w:rFonts w:eastAsia="Calibri"/>
                <w:szCs w:val="24"/>
              </w:rPr>
              <w:t>1</w:t>
            </w:r>
          </w:p>
        </w:tc>
        <w:tc>
          <w:tcPr>
            <w:tcW w:w="495" w:type="dxa"/>
            <w:tcBorders>
              <w:top w:val="double" w:sz="4" w:space="0" w:color="auto"/>
            </w:tcBorders>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tcBorders>
              <w:top w:val="double" w:sz="4" w:space="0" w:color="auto"/>
            </w:tcBorders>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Л</w:t>
            </w:r>
          </w:p>
        </w:tc>
        <w:tc>
          <w:tcPr>
            <w:tcW w:w="850" w:type="dxa"/>
            <w:tcBorders>
              <w:top w:val="double" w:sz="4" w:space="0" w:color="auto"/>
            </w:tcBorders>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30</w:t>
            </w:r>
          </w:p>
        </w:tc>
        <w:tc>
          <w:tcPr>
            <w:tcW w:w="2978" w:type="dxa"/>
            <w:gridSpan w:val="2"/>
            <w:vMerge w:val="restart"/>
            <w:tcBorders>
              <w:top w:val="double" w:sz="4" w:space="0" w:color="auto"/>
            </w:tcBorders>
            <w:shd w:val="clear" w:color="auto" w:fill="auto"/>
          </w:tcPr>
          <w:p w:rsidR="008F708F" w:rsidRPr="009B4C65" w:rsidRDefault="008F708F" w:rsidP="009B4C65">
            <w:pPr>
              <w:spacing w:after="0" w:line="240" w:lineRule="auto"/>
              <w:jc w:val="both"/>
              <w:rPr>
                <w:rFonts w:eastAsia="Calibri"/>
                <w:szCs w:val="24"/>
              </w:rPr>
            </w:pPr>
            <w:r w:rsidRPr="009B4C65">
              <w:rPr>
                <w:rFonts w:eastAsia="Calibri"/>
                <w:szCs w:val="24"/>
              </w:rPr>
              <w:t>ПК.2.1.</w:t>
            </w:r>
          </w:p>
          <w:p w:rsidR="008F708F" w:rsidRPr="009B4C65" w:rsidRDefault="008F708F" w:rsidP="009B4C65">
            <w:pPr>
              <w:spacing w:after="0" w:line="240" w:lineRule="auto"/>
              <w:jc w:val="both"/>
              <w:rPr>
                <w:rFonts w:eastAsia="Calibri"/>
                <w:szCs w:val="24"/>
              </w:rPr>
            </w:pPr>
            <w:proofErr w:type="gramStart"/>
            <w:r w:rsidRPr="009B4C65">
              <w:rPr>
                <w:rFonts w:eastAsia="Calibri"/>
                <w:szCs w:val="24"/>
              </w:rPr>
              <w:t>ОК</w:t>
            </w:r>
            <w:proofErr w:type="gramEnd"/>
            <w:r w:rsidRPr="009B4C65">
              <w:rPr>
                <w:rFonts w:eastAsia="Calibri"/>
                <w:szCs w:val="24"/>
              </w:rPr>
              <w:t xml:space="preserve"> 1 – ОК 11</w:t>
            </w:r>
          </w:p>
          <w:p w:rsidR="008F708F" w:rsidRPr="009B4C65" w:rsidRDefault="008F708F" w:rsidP="009B4C65">
            <w:pPr>
              <w:spacing w:after="0" w:line="240" w:lineRule="auto"/>
              <w:jc w:val="both"/>
              <w:rPr>
                <w:rFonts w:eastAsia="Calibri"/>
                <w:szCs w:val="24"/>
              </w:rPr>
            </w:pPr>
            <w:r w:rsidRPr="009B4C65">
              <w:rPr>
                <w:rFonts w:eastAsia="Calibri"/>
                <w:szCs w:val="24"/>
              </w:rPr>
              <w:t>З. 11, З. 13, З. 14, З. 15, З. 16, З. 17</w:t>
            </w:r>
          </w:p>
          <w:p w:rsidR="008F708F" w:rsidRPr="009B4C65" w:rsidRDefault="008F708F" w:rsidP="009B4C65">
            <w:pPr>
              <w:spacing w:after="0" w:line="240" w:lineRule="auto"/>
              <w:jc w:val="both"/>
              <w:rPr>
                <w:rFonts w:eastAsia="Calibri"/>
                <w:szCs w:val="24"/>
              </w:rPr>
            </w:pPr>
            <w:r w:rsidRPr="009B4C65">
              <w:rPr>
                <w:rFonts w:eastAsia="Calibri"/>
                <w:szCs w:val="24"/>
              </w:rPr>
              <w:t>У 8, У 9, У 10</w:t>
            </w:r>
          </w:p>
        </w:tc>
        <w:tc>
          <w:tcPr>
            <w:tcW w:w="2776" w:type="dxa"/>
            <w:tcBorders>
              <w:top w:val="double" w:sz="4" w:space="0" w:color="auto"/>
            </w:tcBorders>
            <w:shd w:val="clear" w:color="auto" w:fill="auto"/>
          </w:tcPr>
          <w:p w:rsidR="008F708F" w:rsidRPr="009B4C65" w:rsidRDefault="008F708F"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val="restart"/>
            <w:tcBorders>
              <w:top w:val="double" w:sz="4" w:space="0" w:color="auto"/>
            </w:tcBorders>
            <w:shd w:val="clear" w:color="auto" w:fill="auto"/>
            <w:vAlign w:val="center"/>
          </w:tcPr>
          <w:p w:rsidR="008F708F" w:rsidRPr="009B4C65" w:rsidRDefault="008F708F" w:rsidP="009B4C65">
            <w:pPr>
              <w:spacing w:after="0" w:line="240" w:lineRule="auto"/>
              <w:jc w:val="center"/>
              <w:rPr>
                <w:rFonts w:eastAsia="Calibri"/>
                <w:szCs w:val="24"/>
              </w:rPr>
            </w:pPr>
            <w:proofErr w:type="spellStart"/>
            <w:r w:rsidRPr="009B4C65">
              <w:rPr>
                <w:rFonts w:eastAsia="Calibri"/>
                <w:szCs w:val="24"/>
              </w:rPr>
              <w:t>Крит</w:t>
            </w:r>
            <w:r w:rsidRPr="009B4C65">
              <w:rPr>
                <w:rFonts w:eastAsia="Calibri"/>
                <w:szCs w:val="24"/>
              </w:rPr>
              <w:t>е</w:t>
            </w:r>
            <w:r w:rsidRPr="009B4C65">
              <w:rPr>
                <w:rFonts w:eastAsia="Calibri"/>
                <w:szCs w:val="24"/>
              </w:rPr>
              <w:t>риал</w:t>
            </w:r>
            <w:r w:rsidRPr="009B4C65">
              <w:rPr>
                <w:rFonts w:eastAsia="Calibri"/>
                <w:szCs w:val="24"/>
              </w:rPr>
              <w:t>ь</w:t>
            </w:r>
            <w:r w:rsidRPr="009B4C65">
              <w:rPr>
                <w:rFonts w:eastAsia="Calibri"/>
                <w:szCs w:val="24"/>
              </w:rPr>
              <w:t>ный</w:t>
            </w:r>
            <w:proofErr w:type="spellEnd"/>
            <w:r w:rsidRPr="009B4C65">
              <w:rPr>
                <w:rFonts w:eastAsia="Calibri"/>
                <w:szCs w:val="24"/>
              </w:rPr>
              <w:t xml:space="preserve"> балл - 60 Макс</w:t>
            </w:r>
            <w:r w:rsidRPr="009B4C65">
              <w:rPr>
                <w:rFonts w:eastAsia="Calibri"/>
                <w:szCs w:val="24"/>
              </w:rPr>
              <w:t>и</w:t>
            </w:r>
            <w:r w:rsidRPr="009B4C65">
              <w:rPr>
                <w:rFonts w:eastAsia="Calibri"/>
                <w:szCs w:val="24"/>
              </w:rPr>
              <w:t>мал</w:t>
            </w:r>
            <w:r w:rsidRPr="009B4C65">
              <w:rPr>
                <w:rFonts w:eastAsia="Calibri"/>
                <w:szCs w:val="24"/>
              </w:rPr>
              <w:t>ь</w:t>
            </w:r>
            <w:r w:rsidRPr="009B4C65">
              <w:rPr>
                <w:rFonts w:eastAsia="Calibri"/>
                <w:szCs w:val="24"/>
              </w:rPr>
              <w:t>ный балл – 100.</w:t>
            </w:r>
          </w:p>
          <w:p w:rsidR="008F708F" w:rsidRPr="009B4C65" w:rsidRDefault="008F708F" w:rsidP="009B4C65">
            <w:pPr>
              <w:spacing w:after="0" w:line="240" w:lineRule="auto"/>
              <w:jc w:val="center"/>
              <w:rPr>
                <w:rFonts w:eastAsia="Calibri"/>
                <w:b/>
                <w:szCs w:val="24"/>
              </w:rPr>
            </w:pPr>
            <w:r w:rsidRPr="009B4C65">
              <w:rPr>
                <w:rFonts w:eastAsia="Calibri"/>
                <w:szCs w:val="24"/>
              </w:rPr>
              <w:t>Кол</w:t>
            </w:r>
            <w:r w:rsidRPr="009B4C65">
              <w:rPr>
                <w:rFonts w:eastAsia="Calibri"/>
                <w:szCs w:val="24"/>
              </w:rPr>
              <w:t>и</w:t>
            </w:r>
            <w:r w:rsidRPr="009B4C65">
              <w:rPr>
                <w:rFonts w:eastAsia="Calibri"/>
                <w:szCs w:val="24"/>
              </w:rPr>
              <w:t>чество пара</w:t>
            </w:r>
            <w:r w:rsidRPr="009B4C65">
              <w:rPr>
                <w:rFonts w:eastAsia="Calibri"/>
                <w:szCs w:val="24"/>
              </w:rPr>
              <w:t>л</w:t>
            </w:r>
            <w:r w:rsidRPr="009B4C65">
              <w:rPr>
                <w:rFonts w:eastAsia="Calibri"/>
                <w:szCs w:val="24"/>
              </w:rPr>
              <w:t>лельных в</w:t>
            </w:r>
            <w:r w:rsidRPr="009B4C65">
              <w:rPr>
                <w:rFonts w:eastAsia="Calibri"/>
                <w:szCs w:val="24"/>
              </w:rPr>
              <w:t>а</w:t>
            </w:r>
            <w:r w:rsidRPr="009B4C65">
              <w:rPr>
                <w:rFonts w:eastAsia="Calibri"/>
                <w:szCs w:val="24"/>
              </w:rPr>
              <w:t>риантов</w:t>
            </w:r>
            <w:r w:rsidRPr="009B4C65">
              <w:rPr>
                <w:rFonts w:eastAsia="Calibri"/>
                <w:b/>
                <w:szCs w:val="24"/>
              </w:rPr>
              <w:t xml:space="preserve"> – </w:t>
            </w:r>
            <w:r w:rsidR="009B4C65" w:rsidRPr="009B4C65">
              <w:rPr>
                <w:rFonts w:eastAsia="Calibri"/>
                <w:b/>
                <w:szCs w:val="24"/>
              </w:rPr>
              <w:t>4</w:t>
            </w:r>
          </w:p>
          <w:p w:rsidR="008F708F" w:rsidRPr="009B4C65" w:rsidRDefault="008F708F" w:rsidP="009B4C65">
            <w:pPr>
              <w:spacing w:after="0" w:line="240" w:lineRule="auto"/>
              <w:jc w:val="center"/>
              <w:rPr>
                <w:rFonts w:eastAsia="Calibri"/>
                <w:szCs w:val="24"/>
              </w:rPr>
            </w:pPr>
          </w:p>
          <w:p w:rsidR="008F708F" w:rsidRPr="009B4C65" w:rsidRDefault="008F708F" w:rsidP="009B4C65">
            <w:pPr>
              <w:spacing w:after="0" w:line="240" w:lineRule="auto"/>
              <w:jc w:val="center"/>
              <w:rPr>
                <w:rFonts w:eastAsia="Calibri"/>
                <w:szCs w:val="24"/>
              </w:rPr>
            </w:pPr>
          </w:p>
        </w:tc>
      </w:tr>
      <w:tr w:rsidR="008F708F" w:rsidRPr="009B4C65" w:rsidTr="0057354D">
        <w:tc>
          <w:tcPr>
            <w:tcW w:w="674" w:type="dxa"/>
            <w:vMerge/>
            <w:shd w:val="clear" w:color="auto" w:fill="auto"/>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8F708F" w:rsidRPr="009B4C65" w:rsidRDefault="008F708F" w:rsidP="009B4C65">
            <w:pPr>
              <w:spacing w:after="0" w:line="240" w:lineRule="auto"/>
              <w:jc w:val="center"/>
              <w:rPr>
                <w:rFonts w:eastAsia="Calibri"/>
                <w:b/>
                <w:szCs w:val="24"/>
              </w:rPr>
            </w:pPr>
          </w:p>
        </w:tc>
        <w:tc>
          <w:tcPr>
            <w:tcW w:w="2776" w:type="dxa"/>
            <w:shd w:val="clear" w:color="auto" w:fill="auto"/>
          </w:tcPr>
          <w:p w:rsidR="008F708F" w:rsidRPr="009B4C65" w:rsidRDefault="008F708F"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8F708F" w:rsidRPr="009B4C65" w:rsidRDefault="008F708F" w:rsidP="009B4C65">
            <w:pPr>
              <w:spacing w:after="0" w:line="240" w:lineRule="auto"/>
              <w:jc w:val="center"/>
              <w:rPr>
                <w:rFonts w:eastAsia="Calibri"/>
                <w:szCs w:val="24"/>
              </w:rPr>
            </w:pPr>
          </w:p>
        </w:tc>
      </w:tr>
      <w:tr w:rsidR="008F708F" w:rsidRPr="009B4C65" w:rsidTr="0057354D">
        <w:tc>
          <w:tcPr>
            <w:tcW w:w="674" w:type="dxa"/>
            <w:vMerge/>
            <w:shd w:val="clear" w:color="auto" w:fill="auto"/>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8F708F" w:rsidRPr="009B4C65" w:rsidRDefault="008F708F" w:rsidP="009B4C65">
            <w:pPr>
              <w:spacing w:after="0" w:line="240" w:lineRule="auto"/>
              <w:jc w:val="center"/>
              <w:rPr>
                <w:rFonts w:eastAsia="Calibri"/>
                <w:b/>
                <w:szCs w:val="24"/>
              </w:rPr>
            </w:pPr>
          </w:p>
        </w:tc>
        <w:tc>
          <w:tcPr>
            <w:tcW w:w="2776" w:type="dxa"/>
            <w:shd w:val="clear" w:color="auto" w:fill="auto"/>
          </w:tcPr>
          <w:p w:rsidR="008F708F" w:rsidRPr="009B4C65" w:rsidRDefault="008F708F"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8F708F" w:rsidRPr="009B4C65" w:rsidRDefault="008F708F"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val="restart"/>
            <w:shd w:val="clear" w:color="auto" w:fill="auto"/>
            <w:vAlign w:val="center"/>
          </w:tcPr>
          <w:p w:rsidR="008F708F" w:rsidRPr="009B4C65" w:rsidRDefault="008F708F" w:rsidP="009B4C65">
            <w:pPr>
              <w:spacing w:after="0" w:line="240" w:lineRule="auto"/>
              <w:jc w:val="both"/>
              <w:rPr>
                <w:rFonts w:eastAsia="Calibri"/>
                <w:szCs w:val="24"/>
              </w:rPr>
            </w:pPr>
            <w:r w:rsidRPr="009B4C65">
              <w:rPr>
                <w:rFonts w:eastAsia="Calibri"/>
                <w:szCs w:val="24"/>
              </w:rPr>
              <w:t>ПК.2.2.</w:t>
            </w:r>
          </w:p>
          <w:p w:rsidR="008F708F" w:rsidRPr="009B4C65" w:rsidRDefault="008F708F" w:rsidP="009B4C65">
            <w:pPr>
              <w:spacing w:after="0" w:line="240" w:lineRule="auto"/>
              <w:jc w:val="both"/>
              <w:rPr>
                <w:rFonts w:eastAsia="Calibri"/>
                <w:szCs w:val="24"/>
              </w:rPr>
            </w:pPr>
            <w:proofErr w:type="gramStart"/>
            <w:r w:rsidRPr="009B4C65">
              <w:rPr>
                <w:rFonts w:eastAsia="Calibri"/>
                <w:szCs w:val="24"/>
              </w:rPr>
              <w:t>ОК</w:t>
            </w:r>
            <w:proofErr w:type="gramEnd"/>
            <w:r w:rsidRPr="009B4C65">
              <w:rPr>
                <w:rFonts w:eastAsia="Calibri"/>
                <w:szCs w:val="24"/>
              </w:rPr>
              <w:t xml:space="preserve"> 1 – ОК 11</w:t>
            </w:r>
          </w:p>
          <w:p w:rsidR="008F708F" w:rsidRPr="009B4C65" w:rsidRDefault="008F708F" w:rsidP="009B4C65">
            <w:pPr>
              <w:spacing w:after="0" w:line="240" w:lineRule="auto"/>
              <w:jc w:val="both"/>
              <w:rPr>
                <w:rFonts w:eastAsia="Calibri"/>
                <w:szCs w:val="24"/>
              </w:rPr>
            </w:pPr>
            <w:r w:rsidRPr="009B4C65">
              <w:rPr>
                <w:rFonts w:eastAsia="Calibri"/>
                <w:szCs w:val="24"/>
              </w:rPr>
              <w:t>З. 1, З. 2, З. 9, З. 12, З. 13, З. 14, З. 17</w:t>
            </w:r>
          </w:p>
          <w:p w:rsidR="00B118D0" w:rsidRPr="009B4C65" w:rsidRDefault="008F708F" w:rsidP="009B4C65">
            <w:pPr>
              <w:spacing w:after="0" w:line="240" w:lineRule="auto"/>
              <w:jc w:val="both"/>
              <w:rPr>
                <w:rFonts w:eastAsia="Calibri"/>
                <w:szCs w:val="24"/>
              </w:rPr>
            </w:pPr>
            <w:r w:rsidRPr="009B4C65">
              <w:rPr>
                <w:rFonts w:eastAsia="Calibri"/>
                <w:szCs w:val="24"/>
              </w:rPr>
              <w:t>У 8, У 9, У 10</w:t>
            </w: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val="restart"/>
            <w:shd w:val="clear" w:color="auto" w:fill="auto"/>
            <w:vAlign w:val="center"/>
          </w:tcPr>
          <w:p w:rsidR="00550469" w:rsidRPr="009B4C65" w:rsidRDefault="00550469" w:rsidP="009B4C65">
            <w:pPr>
              <w:spacing w:after="0" w:line="240" w:lineRule="auto"/>
              <w:jc w:val="both"/>
              <w:rPr>
                <w:rFonts w:eastAsia="Calibri"/>
                <w:iCs/>
                <w:color w:val="000000"/>
                <w:szCs w:val="24"/>
              </w:rPr>
            </w:pPr>
            <w:r w:rsidRPr="009B4C65">
              <w:rPr>
                <w:rFonts w:eastAsia="Calibri"/>
                <w:iCs/>
                <w:color w:val="000000"/>
                <w:szCs w:val="24"/>
              </w:rPr>
              <w:t>ПК.2.2.</w:t>
            </w:r>
          </w:p>
          <w:p w:rsidR="00550469" w:rsidRPr="009B4C65" w:rsidRDefault="00550469" w:rsidP="009B4C65">
            <w:pPr>
              <w:spacing w:after="0" w:line="240" w:lineRule="auto"/>
              <w:jc w:val="both"/>
              <w:rPr>
                <w:rFonts w:eastAsia="Calibri"/>
                <w:iCs/>
                <w:color w:val="000000"/>
                <w:szCs w:val="24"/>
              </w:rPr>
            </w:pPr>
            <w:proofErr w:type="gramStart"/>
            <w:r w:rsidRPr="009B4C65">
              <w:rPr>
                <w:rFonts w:eastAsia="Calibri"/>
                <w:iCs/>
                <w:color w:val="000000"/>
                <w:szCs w:val="24"/>
              </w:rPr>
              <w:t>ОК</w:t>
            </w:r>
            <w:proofErr w:type="gramEnd"/>
            <w:r w:rsidRPr="009B4C65">
              <w:rPr>
                <w:rFonts w:eastAsia="Calibri"/>
                <w:iCs/>
                <w:color w:val="000000"/>
                <w:szCs w:val="24"/>
              </w:rPr>
              <w:t xml:space="preserve"> 1 – ОК 11</w:t>
            </w:r>
          </w:p>
          <w:p w:rsidR="00550469" w:rsidRPr="009B4C65" w:rsidRDefault="00550469" w:rsidP="009B4C65">
            <w:pPr>
              <w:tabs>
                <w:tab w:val="left" w:pos="172"/>
                <w:tab w:val="left" w:pos="284"/>
              </w:tabs>
              <w:spacing w:after="0" w:line="240" w:lineRule="auto"/>
              <w:jc w:val="center"/>
              <w:rPr>
                <w:rFonts w:eastAsia="Calibri"/>
                <w:bCs/>
                <w:iCs/>
                <w:szCs w:val="24"/>
              </w:rPr>
            </w:pPr>
            <w:r w:rsidRPr="009B4C65">
              <w:rPr>
                <w:rFonts w:eastAsia="Calibri"/>
                <w:bCs/>
                <w:iCs/>
                <w:szCs w:val="24"/>
              </w:rPr>
              <w:t>З. 7, З. 8</w:t>
            </w:r>
          </w:p>
          <w:p w:rsidR="00550469" w:rsidRPr="009B4C65" w:rsidRDefault="00550469" w:rsidP="009B4C65">
            <w:pPr>
              <w:tabs>
                <w:tab w:val="left" w:pos="172"/>
                <w:tab w:val="left" w:pos="284"/>
              </w:tabs>
              <w:spacing w:after="0" w:line="240" w:lineRule="auto"/>
              <w:jc w:val="center"/>
              <w:rPr>
                <w:rFonts w:eastAsia="Calibri"/>
                <w:bCs/>
                <w:iCs/>
                <w:szCs w:val="24"/>
              </w:rPr>
            </w:pPr>
            <w:r w:rsidRPr="009B4C65">
              <w:rPr>
                <w:rFonts w:eastAsia="Calibri"/>
                <w:bCs/>
                <w:iCs/>
                <w:szCs w:val="24"/>
              </w:rPr>
              <w:t>У 1, У 2, У 3, У 4, У 5, У 6, У 8, У 9, У 14, У 16, У 21</w:t>
            </w:r>
          </w:p>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rPr>
          <w:trHeight w:val="243"/>
        </w:trPr>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both"/>
              <w:rPr>
                <w:rFonts w:eastAsia="Calibri"/>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val="restart"/>
            <w:shd w:val="clear" w:color="auto" w:fill="auto"/>
            <w:vAlign w:val="center"/>
          </w:tcPr>
          <w:p w:rsidR="00550469" w:rsidRPr="009B4C65" w:rsidRDefault="00550469" w:rsidP="009B4C65">
            <w:pPr>
              <w:spacing w:after="0" w:line="240" w:lineRule="auto"/>
              <w:jc w:val="center"/>
              <w:rPr>
                <w:rFonts w:eastAsia="Calibri"/>
                <w:szCs w:val="24"/>
              </w:rPr>
            </w:pPr>
            <w:r w:rsidRPr="009B4C65">
              <w:rPr>
                <w:rFonts w:eastAsia="Calibri"/>
                <w:szCs w:val="24"/>
              </w:rPr>
              <w:t>ПК.2.2.</w:t>
            </w:r>
          </w:p>
          <w:p w:rsidR="00550469" w:rsidRPr="009B4C65" w:rsidRDefault="00550469" w:rsidP="009B4C65">
            <w:pPr>
              <w:spacing w:after="0" w:line="240" w:lineRule="auto"/>
              <w:jc w:val="center"/>
              <w:rPr>
                <w:rFonts w:eastAsia="Calibri"/>
                <w:szCs w:val="24"/>
              </w:rPr>
            </w:pPr>
            <w:proofErr w:type="gramStart"/>
            <w:r w:rsidRPr="009B4C65">
              <w:rPr>
                <w:rFonts w:eastAsia="Calibri"/>
                <w:szCs w:val="24"/>
              </w:rPr>
              <w:t>ОК</w:t>
            </w:r>
            <w:proofErr w:type="gramEnd"/>
            <w:r w:rsidRPr="009B4C65">
              <w:rPr>
                <w:rFonts w:eastAsia="Calibri"/>
                <w:szCs w:val="24"/>
              </w:rPr>
              <w:t xml:space="preserve"> 1 – ОК 11</w:t>
            </w:r>
          </w:p>
          <w:p w:rsidR="00550469" w:rsidRPr="009B4C65" w:rsidRDefault="00550469" w:rsidP="009B4C65">
            <w:pPr>
              <w:spacing w:after="0" w:line="240" w:lineRule="auto"/>
              <w:jc w:val="center"/>
              <w:rPr>
                <w:rFonts w:eastAsia="Calibri"/>
                <w:szCs w:val="24"/>
              </w:rPr>
            </w:pPr>
            <w:r w:rsidRPr="009B4C65">
              <w:rPr>
                <w:rFonts w:eastAsia="Calibri"/>
                <w:szCs w:val="24"/>
              </w:rPr>
              <w:t>З. 4, З. 5, З. 7, З. 8, З. 9, З. 11, З. 14, З. 16, З. 17, З. 18</w:t>
            </w:r>
          </w:p>
          <w:p w:rsidR="00550469" w:rsidRPr="009B4C65" w:rsidRDefault="00550469" w:rsidP="009B4C65">
            <w:pPr>
              <w:spacing w:after="0" w:line="240" w:lineRule="auto"/>
              <w:jc w:val="center"/>
              <w:rPr>
                <w:rFonts w:eastAsia="Calibri"/>
                <w:szCs w:val="24"/>
              </w:rPr>
            </w:pPr>
            <w:r w:rsidRPr="009B4C65">
              <w:rPr>
                <w:rFonts w:eastAsia="Calibri"/>
                <w:szCs w:val="24"/>
              </w:rPr>
              <w:t>У 1, У 2, У 3, У 4, У 5, У 6, У 7, У 8, У 11, У 12, У 13, У 15, У 16, У 17, У 18, У 19, У 20, У 21</w:t>
            </w: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tcBorders>
              <w:bottom w:val="single" w:sz="4" w:space="0" w:color="auto"/>
            </w:tcBorders>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tcBorders>
              <w:bottom w:val="single" w:sz="4" w:space="0" w:color="auto"/>
            </w:tcBorders>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tcBorders>
              <w:bottom w:val="single" w:sz="4" w:space="0" w:color="auto"/>
            </w:tcBorders>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tcBorders>
              <w:bottom w:val="single" w:sz="4" w:space="0" w:color="auto"/>
            </w:tcBorders>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extDirection w:val="btLr"/>
          </w:tcPr>
          <w:p w:rsidR="00B118D0" w:rsidRPr="009B4C65" w:rsidRDefault="00B118D0" w:rsidP="009B4C65">
            <w:pPr>
              <w:spacing w:after="0" w:line="240" w:lineRule="auto"/>
              <w:jc w:val="center"/>
              <w:rPr>
                <w:rFonts w:eastAsia="Calibri"/>
                <w:szCs w:val="24"/>
              </w:rPr>
            </w:pPr>
          </w:p>
        </w:tc>
        <w:tc>
          <w:tcPr>
            <w:tcW w:w="495" w:type="dxa"/>
            <w:tcBorders>
              <w:top w:val="single" w:sz="4" w:space="0" w:color="auto"/>
            </w:tcBorders>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tcBorders>
              <w:top w:val="single" w:sz="4" w:space="0" w:color="auto"/>
            </w:tcBorders>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tcBorders>
              <w:top w:val="single" w:sz="4" w:space="0" w:color="auto"/>
            </w:tcBorders>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tcBorders>
              <w:top w:val="single" w:sz="4" w:space="0" w:color="auto"/>
            </w:tcBorders>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val="restart"/>
            <w:shd w:val="clear" w:color="auto" w:fill="auto"/>
            <w:vAlign w:val="center"/>
          </w:tcPr>
          <w:p w:rsidR="00550469" w:rsidRPr="009B4C65" w:rsidRDefault="00550469" w:rsidP="009B4C65">
            <w:pPr>
              <w:spacing w:after="0" w:line="240" w:lineRule="auto"/>
              <w:jc w:val="center"/>
              <w:rPr>
                <w:rFonts w:eastAsia="Calibri"/>
                <w:szCs w:val="24"/>
              </w:rPr>
            </w:pPr>
            <w:r w:rsidRPr="009B4C65">
              <w:rPr>
                <w:rFonts w:eastAsia="Calibri"/>
                <w:szCs w:val="24"/>
              </w:rPr>
              <w:t xml:space="preserve">ПК.2.3.       </w:t>
            </w:r>
          </w:p>
          <w:p w:rsidR="00550469" w:rsidRPr="009B4C65" w:rsidRDefault="00550469" w:rsidP="009B4C65">
            <w:pPr>
              <w:spacing w:after="0" w:line="240" w:lineRule="auto"/>
              <w:jc w:val="center"/>
              <w:rPr>
                <w:rFonts w:eastAsia="Calibri"/>
                <w:szCs w:val="24"/>
              </w:rPr>
            </w:pPr>
            <w:r w:rsidRPr="009B4C65">
              <w:rPr>
                <w:rFonts w:eastAsia="Calibri"/>
                <w:szCs w:val="24"/>
              </w:rPr>
              <w:t xml:space="preserve">ОК.1 – ОК. 11   </w:t>
            </w:r>
          </w:p>
          <w:p w:rsidR="00B118D0" w:rsidRPr="009B4C65" w:rsidRDefault="00550469" w:rsidP="009B4C65">
            <w:pPr>
              <w:spacing w:after="0" w:line="240" w:lineRule="auto"/>
              <w:jc w:val="center"/>
              <w:rPr>
                <w:rFonts w:eastAsia="Calibri"/>
                <w:szCs w:val="24"/>
              </w:rPr>
            </w:pPr>
            <w:r w:rsidRPr="009B4C65">
              <w:rPr>
                <w:rFonts w:eastAsia="Calibri"/>
                <w:szCs w:val="24"/>
              </w:rPr>
              <w:t>З. 14, З. 13, З. 11 У 8, У 9</w:t>
            </w: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 xml:space="preserve">с выбором одного </w:t>
            </w:r>
            <w:r w:rsidRPr="009B4C65">
              <w:rPr>
                <w:rFonts w:eastAsia="Calibri"/>
                <w:bCs/>
                <w:iCs/>
                <w:szCs w:val="24"/>
              </w:rPr>
              <w:lastRenderedPageBreak/>
              <w:t>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val="restart"/>
            <w:shd w:val="clear" w:color="auto" w:fill="auto"/>
            <w:vAlign w:val="center"/>
          </w:tcPr>
          <w:p w:rsidR="00550469" w:rsidRPr="009B4C65" w:rsidRDefault="00550469" w:rsidP="009B4C65">
            <w:pPr>
              <w:spacing w:after="0" w:line="240" w:lineRule="auto"/>
              <w:jc w:val="center"/>
              <w:rPr>
                <w:rFonts w:eastAsia="Calibri"/>
                <w:szCs w:val="24"/>
              </w:rPr>
            </w:pPr>
            <w:r w:rsidRPr="009B4C65">
              <w:rPr>
                <w:rFonts w:eastAsia="Calibri"/>
                <w:szCs w:val="24"/>
              </w:rPr>
              <w:t xml:space="preserve">ПК.2.1 - ПК.2.2. </w:t>
            </w:r>
          </w:p>
          <w:p w:rsidR="00550469" w:rsidRPr="009B4C65" w:rsidRDefault="00550469" w:rsidP="009B4C65">
            <w:pPr>
              <w:spacing w:after="0" w:line="240" w:lineRule="auto"/>
              <w:jc w:val="center"/>
              <w:rPr>
                <w:rFonts w:eastAsia="Calibri"/>
                <w:szCs w:val="24"/>
              </w:rPr>
            </w:pPr>
            <w:r w:rsidRPr="009B4C65">
              <w:rPr>
                <w:rFonts w:eastAsia="Calibri"/>
                <w:szCs w:val="24"/>
              </w:rPr>
              <w:t>ОК.1 – ОК. 11</w:t>
            </w:r>
          </w:p>
          <w:p w:rsidR="00550469" w:rsidRPr="009B4C65" w:rsidRDefault="00550469" w:rsidP="009B4C65">
            <w:pPr>
              <w:spacing w:after="0" w:line="240" w:lineRule="auto"/>
              <w:jc w:val="center"/>
              <w:rPr>
                <w:rFonts w:eastAsia="Calibri"/>
                <w:szCs w:val="24"/>
              </w:rPr>
            </w:pPr>
            <w:r w:rsidRPr="009B4C65">
              <w:rPr>
                <w:rFonts w:eastAsia="Calibri"/>
                <w:szCs w:val="24"/>
              </w:rPr>
              <w:t>З. 1, З. 2, З. 4, З. 5, З. 7, З. 8, З. 9, З. 10, З. 11, З. 13, З. 14, З. 16, З. 17, З. 18</w:t>
            </w:r>
          </w:p>
          <w:p w:rsidR="00B118D0" w:rsidRPr="009B4C65" w:rsidRDefault="00550469" w:rsidP="009B4C65">
            <w:pPr>
              <w:spacing w:after="0" w:line="240" w:lineRule="auto"/>
              <w:jc w:val="center"/>
              <w:rPr>
                <w:rFonts w:eastAsia="Calibri"/>
                <w:szCs w:val="24"/>
              </w:rPr>
            </w:pPr>
            <w:r w:rsidRPr="009B4C65">
              <w:rPr>
                <w:rFonts w:eastAsia="Calibri"/>
                <w:szCs w:val="24"/>
              </w:rPr>
              <w:t>У 1, У 2, У 3, У 4, У 5, У 6, У 7, У 8, У 11, У 12, У 13, У 15, У 16, У 17, У 18, У 19, У 20, У 21</w:t>
            </w: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B118D0" w:rsidRPr="009B4C65" w:rsidRDefault="00B118D0"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B118D0" w:rsidRPr="009B4C65" w:rsidRDefault="00B118D0" w:rsidP="009B4C65">
            <w:pPr>
              <w:spacing w:after="0" w:line="240" w:lineRule="auto"/>
              <w:jc w:val="center"/>
              <w:rPr>
                <w:rFonts w:eastAsia="Calibri"/>
                <w:b/>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B118D0" w:rsidRPr="009B4C65" w:rsidRDefault="00B118D0"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val="restart"/>
            <w:shd w:val="clear" w:color="auto" w:fill="auto"/>
            <w:vAlign w:val="center"/>
          </w:tcPr>
          <w:p w:rsidR="00550469" w:rsidRPr="009B4C65" w:rsidRDefault="00550469" w:rsidP="009B4C65">
            <w:pPr>
              <w:spacing w:after="0" w:line="240" w:lineRule="auto"/>
              <w:jc w:val="center"/>
              <w:rPr>
                <w:rFonts w:eastAsia="Calibri"/>
                <w:szCs w:val="24"/>
              </w:rPr>
            </w:pPr>
            <w:r w:rsidRPr="009B4C65">
              <w:rPr>
                <w:rFonts w:eastAsia="Calibri"/>
                <w:szCs w:val="24"/>
              </w:rPr>
              <w:t xml:space="preserve">ПК.2.3.       </w:t>
            </w:r>
          </w:p>
          <w:p w:rsidR="00550469" w:rsidRPr="009B4C65" w:rsidRDefault="00550469" w:rsidP="009B4C65">
            <w:pPr>
              <w:spacing w:after="0" w:line="240" w:lineRule="auto"/>
              <w:jc w:val="center"/>
              <w:rPr>
                <w:rFonts w:eastAsia="Calibri"/>
                <w:szCs w:val="24"/>
              </w:rPr>
            </w:pPr>
            <w:r w:rsidRPr="009B4C65">
              <w:rPr>
                <w:rFonts w:eastAsia="Calibri"/>
                <w:szCs w:val="24"/>
              </w:rPr>
              <w:t>ОК.1 – ОК. 11</w:t>
            </w:r>
          </w:p>
          <w:p w:rsidR="00550469" w:rsidRPr="009B4C65" w:rsidRDefault="00550469" w:rsidP="009B4C65">
            <w:pPr>
              <w:spacing w:after="0" w:line="240" w:lineRule="auto"/>
              <w:jc w:val="center"/>
              <w:rPr>
                <w:rFonts w:eastAsia="Calibri"/>
                <w:szCs w:val="24"/>
              </w:rPr>
            </w:pPr>
            <w:r w:rsidRPr="009B4C65">
              <w:rPr>
                <w:rFonts w:eastAsia="Calibri"/>
                <w:szCs w:val="24"/>
              </w:rPr>
              <w:t>З. 1, З. 2, З. 4, З. 5, З. 7, З. 8, З. 9, З. 10, З. 11, З. 13, З. 14, З. 16, З. 17, З. 18</w:t>
            </w:r>
          </w:p>
          <w:p w:rsidR="00550469" w:rsidRPr="009B4C65" w:rsidRDefault="00550469" w:rsidP="009B4C65">
            <w:pPr>
              <w:spacing w:after="0" w:line="240" w:lineRule="auto"/>
              <w:jc w:val="center"/>
              <w:rPr>
                <w:rFonts w:eastAsia="Calibri"/>
                <w:b/>
                <w:szCs w:val="24"/>
              </w:rPr>
            </w:pPr>
            <w:r w:rsidRPr="009B4C65">
              <w:rPr>
                <w:rFonts w:eastAsia="Calibri"/>
                <w:szCs w:val="24"/>
              </w:rPr>
              <w:t>У 1, У 2, У 3, У 4, У 5, У 6, У 7, У 8, У 11, У 12, У 13, У 15, У 16, У 17, У 18, У 19, У 20, У 21</w:t>
            </w: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rPr>
          <w:trHeight w:val="260"/>
        </w:trPr>
        <w:tc>
          <w:tcPr>
            <w:tcW w:w="674" w:type="dxa"/>
            <w:vMerge/>
            <w:tcBorders>
              <w:bottom w:val="single" w:sz="4" w:space="0" w:color="auto"/>
            </w:tcBorders>
            <w:shd w:val="clear" w:color="auto" w:fill="auto"/>
          </w:tcPr>
          <w:p w:rsidR="00550469" w:rsidRPr="009B4C65" w:rsidRDefault="00550469" w:rsidP="009B4C65">
            <w:pPr>
              <w:spacing w:after="0" w:line="240" w:lineRule="auto"/>
              <w:jc w:val="center"/>
              <w:rPr>
                <w:rFonts w:eastAsia="Calibri"/>
                <w:szCs w:val="24"/>
              </w:rPr>
            </w:pPr>
          </w:p>
        </w:tc>
        <w:tc>
          <w:tcPr>
            <w:tcW w:w="495" w:type="dxa"/>
            <w:tcBorders>
              <w:bottom w:val="single" w:sz="4" w:space="0" w:color="auto"/>
            </w:tcBorders>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tcBorders>
              <w:bottom w:val="single" w:sz="4" w:space="0" w:color="auto"/>
            </w:tcBorders>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tcBorders>
              <w:bottom w:val="single" w:sz="4" w:space="0" w:color="auto"/>
            </w:tcBorders>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szCs w:val="24"/>
              </w:rPr>
            </w:pPr>
          </w:p>
        </w:tc>
        <w:tc>
          <w:tcPr>
            <w:tcW w:w="2776" w:type="dxa"/>
            <w:tcBorders>
              <w:bottom w:val="single" w:sz="4" w:space="0" w:color="auto"/>
            </w:tcBorders>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tcBorders>
              <w:bottom w:val="single" w:sz="4" w:space="0" w:color="auto"/>
            </w:tcBorders>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noProof/>
                <w:szCs w:val="24"/>
                <w:lang w:eastAsia="ru-RU"/>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noProof/>
                <w:szCs w:val="24"/>
                <w:lang w:eastAsia="ru-RU"/>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iCs/>
                <w:noProof/>
                <w:szCs w:val="24"/>
                <w:lang w:eastAsia="ru-RU"/>
              </w:rPr>
            </w:pPr>
          </w:p>
        </w:tc>
      </w:tr>
      <w:tr w:rsidR="00550469" w:rsidRPr="009B4C65" w:rsidTr="0057354D">
        <w:tc>
          <w:tcPr>
            <w:tcW w:w="674" w:type="dxa"/>
            <w:vMerge/>
            <w:shd w:val="clear" w:color="auto" w:fill="auto"/>
            <w:textDirection w:val="btLr"/>
          </w:tcPr>
          <w:p w:rsidR="00550469" w:rsidRPr="009B4C65" w:rsidRDefault="00550469" w:rsidP="009B4C65">
            <w:pPr>
              <w:spacing w:after="0" w:line="240" w:lineRule="auto"/>
              <w:jc w:val="center"/>
              <w:rPr>
                <w:rFonts w:eastAsia="Calibri"/>
                <w:szCs w:val="24"/>
              </w:rPr>
            </w:pPr>
          </w:p>
        </w:tc>
        <w:tc>
          <w:tcPr>
            <w:tcW w:w="495" w:type="dxa"/>
            <w:tcBorders>
              <w:top w:val="single" w:sz="4" w:space="0" w:color="auto"/>
            </w:tcBorders>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tcBorders>
              <w:top w:val="single" w:sz="4" w:space="0" w:color="auto"/>
            </w:tcBorders>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tcBorders>
              <w:top w:val="single" w:sz="4" w:space="0" w:color="auto"/>
            </w:tcBorders>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tcBorders>
              <w:top w:val="single" w:sz="4" w:space="0" w:color="auto"/>
            </w:tcBorders>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val="restart"/>
            <w:shd w:val="clear" w:color="auto" w:fill="auto"/>
            <w:vAlign w:val="center"/>
          </w:tcPr>
          <w:p w:rsidR="00550469" w:rsidRPr="009B4C65" w:rsidRDefault="00550469" w:rsidP="009B4C65">
            <w:pPr>
              <w:pStyle w:val="af9"/>
            </w:pPr>
            <w:r w:rsidRPr="009B4C65">
              <w:t xml:space="preserve">ПК.2.1 - ПК.2.3. </w:t>
            </w:r>
          </w:p>
          <w:p w:rsidR="00550469" w:rsidRPr="009B4C65" w:rsidRDefault="00550469" w:rsidP="009B4C65">
            <w:pPr>
              <w:pStyle w:val="af9"/>
            </w:pPr>
            <w:r w:rsidRPr="009B4C65">
              <w:t>ОК.1 – ОК. 11</w:t>
            </w:r>
          </w:p>
          <w:p w:rsidR="00550469" w:rsidRPr="009B4C65" w:rsidRDefault="00550469" w:rsidP="009B4C65">
            <w:pPr>
              <w:pStyle w:val="af9"/>
            </w:pPr>
            <w:r w:rsidRPr="009B4C65">
              <w:t xml:space="preserve">З. 1, З. 2, З. 13, З. 15, З. 18, </w:t>
            </w:r>
          </w:p>
          <w:p w:rsidR="00550469" w:rsidRPr="009B4C65" w:rsidRDefault="00550469" w:rsidP="009B4C65">
            <w:pPr>
              <w:spacing w:after="0" w:line="240" w:lineRule="auto"/>
              <w:jc w:val="center"/>
              <w:rPr>
                <w:rFonts w:eastAsia="Calibri"/>
                <w:b/>
                <w:szCs w:val="24"/>
              </w:rPr>
            </w:pPr>
            <w:r w:rsidRPr="009B4C65">
              <w:rPr>
                <w:szCs w:val="24"/>
              </w:rPr>
              <w:t>У 1, У 6, У 16, У 20</w:t>
            </w: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550469" w:rsidRPr="009B4C65" w:rsidRDefault="00550469" w:rsidP="009B4C65">
            <w:pPr>
              <w:spacing w:after="0" w:line="240" w:lineRule="auto"/>
              <w:jc w:val="center"/>
              <w:rPr>
                <w:rFonts w:eastAsia="Calibri"/>
                <w:b/>
                <w:szCs w:val="24"/>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550469" w:rsidRPr="009B4C65" w:rsidTr="0057354D">
        <w:tc>
          <w:tcPr>
            <w:tcW w:w="674" w:type="dxa"/>
            <w:vMerge/>
            <w:shd w:val="clear" w:color="auto" w:fill="auto"/>
          </w:tcPr>
          <w:p w:rsidR="00550469" w:rsidRPr="009B4C65" w:rsidRDefault="00550469" w:rsidP="009B4C65">
            <w:pPr>
              <w:spacing w:after="0" w:line="240" w:lineRule="auto"/>
              <w:jc w:val="center"/>
              <w:rPr>
                <w:rFonts w:eastAsia="Calibri"/>
                <w:szCs w:val="24"/>
              </w:rPr>
            </w:pPr>
          </w:p>
        </w:tc>
        <w:tc>
          <w:tcPr>
            <w:tcW w:w="495" w:type="dxa"/>
            <w:shd w:val="clear" w:color="auto" w:fill="auto"/>
          </w:tcPr>
          <w:p w:rsidR="00550469" w:rsidRPr="009B4C65" w:rsidRDefault="00550469"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Л</w:t>
            </w:r>
          </w:p>
        </w:tc>
        <w:tc>
          <w:tcPr>
            <w:tcW w:w="850" w:type="dxa"/>
            <w:shd w:val="clear" w:color="auto" w:fill="auto"/>
            <w:vAlign w:val="center"/>
          </w:tcPr>
          <w:p w:rsidR="00550469" w:rsidRPr="009B4C65" w:rsidRDefault="00550469"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tcPr>
          <w:p w:rsidR="00550469" w:rsidRPr="009B4C65" w:rsidRDefault="00550469" w:rsidP="009B4C65">
            <w:pPr>
              <w:spacing w:after="0" w:line="240" w:lineRule="auto"/>
              <w:jc w:val="center"/>
              <w:rPr>
                <w:rFonts w:eastAsia="Calibri"/>
                <w:noProof/>
                <w:szCs w:val="24"/>
                <w:lang w:eastAsia="ru-RU"/>
              </w:rPr>
            </w:pPr>
          </w:p>
        </w:tc>
        <w:tc>
          <w:tcPr>
            <w:tcW w:w="2776" w:type="dxa"/>
            <w:shd w:val="clear" w:color="auto" w:fill="auto"/>
          </w:tcPr>
          <w:p w:rsidR="00550469" w:rsidRPr="009B4C65" w:rsidRDefault="00550469"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550469" w:rsidRPr="009B4C65" w:rsidRDefault="00550469" w:rsidP="009B4C65">
            <w:pPr>
              <w:spacing w:after="0" w:line="240" w:lineRule="auto"/>
              <w:jc w:val="center"/>
              <w:rPr>
                <w:rFonts w:eastAsia="Calibri"/>
                <w:szCs w:val="24"/>
              </w:rPr>
            </w:pPr>
          </w:p>
        </w:tc>
      </w:tr>
      <w:tr w:rsidR="003E1096" w:rsidRPr="009B4C65" w:rsidTr="0057354D">
        <w:tc>
          <w:tcPr>
            <w:tcW w:w="674" w:type="dxa"/>
            <w:vMerge/>
            <w:shd w:val="clear" w:color="auto" w:fill="auto"/>
          </w:tcPr>
          <w:p w:rsidR="003E1096" w:rsidRPr="009B4C65" w:rsidRDefault="003E1096" w:rsidP="009B4C65">
            <w:pPr>
              <w:spacing w:after="0" w:line="240" w:lineRule="auto"/>
              <w:jc w:val="center"/>
              <w:rPr>
                <w:rFonts w:eastAsia="Calibri"/>
                <w:szCs w:val="24"/>
              </w:rPr>
            </w:pPr>
          </w:p>
        </w:tc>
        <w:tc>
          <w:tcPr>
            <w:tcW w:w="495" w:type="dxa"/>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3E1096" w:rsidRDefault="003E1096" w:rsidP="003E1096">
            <w:pPr>
              <w:jc w:val="center"/>
            </w:pPr>
            <w:r w:rsidRPr="001B21B6">
              <w:rPr>
                <w:rFonts w:eastAsia="Calibri"/>
                <w:b/>
                <w:szCs w:val="24"/>
              </w:rPr>
              <w:t>С</w:t>
            </w:r>
          </w:p>
        </w:tc>
        <w:tc>
          <w:tcPr>
            <w:tcW w:w="850" w:type="dxa"/>
            <w:shd w:val="clear" w:color="auto" w:fill="auto"/>
            <w:vAlign w:val="center"/>
          </w:tcPr>
          <w:p w:rsidR="003E1096" w:rsidRPr="009B4C65" w:rsidRDefault="003E1096" w:rsidP="009B4C65">
            <w:pPr>
              <w:spacing w:after="0" w:line="240" w:lineRule="auto"/>
              <w:jc w:val="center"/>
              <w:rPr>
                <w:rFonts w:eastAsia="Calibri"/>
                <w:b/>
                <w:szCs w:val="24"/>
              </w:rPr>
            </w:pPr>
            <w:r w:rsidRPr="009B4C65">
              <w:rPr>
                <w:rFonts w:eastAsia="Calibri"/>
                <w:b/>
                <w:szCs w:val="24"/>
              </w:rPr>
              <w:t>30</w:t>
            </w:r>
          </w:p>
        </w:tc>
        <w:tc>
          <w:tcPr>
            <w:tcW w:w="2978" w:type="dxa"/>
            <w:gridSpan w:val="2"/>
            <w:vMerge/>
            <w:shd w:val="clear" w:color="auto" w:fill="auto"/>
            <w:vAlign w:val="center"/>
          </w:tcPr>
          <w:p w:rsidR="003E1096" w:rsidRPr="009B4C65" w:rsidRDefault="003E1096" w:rsidP="009B4C65">
            <w:pPr>
              <w:spacing w:after="0" w:line="240" w:lineRule="auto"/>
              <w:jc w:val="center"/>
              <w:rPr>
                <w:rFonts w:eastAsia="Calibri"/>
                <w:b/>
                <w:szCs w:val="24"/>
              </w:rPr>
            </w:pPr>
          </w:p>
        </w:tc>
        <w:tc>
          <w:tcPr>
            <w:tcW w:w="2776" w:type="dxa"/>
            <w:shd w:val="clear" w:color="auto" w:fill="auto"/>
          </w:tcPr>
          <w:p w:rsidR="003E1096" w:rsidRPr="009B4C65" w:rsidRDefault="003E1096" w:rsidP="009B4C65">
            <w:pPr>
              <w:spacing w:after="0" w:line="240" w:lineRule="auto"/>
              <w:rPr>
                <w:szCs w:val="24"/>
              </w:rPr>
            </w:pPr>
            <w:r w:rsidRPr="009B4C65">
              <w:rPr>
                <w:rFonts w:eastAsia="Calibri"/>
                <w:bCs/>
                <w:iCs/>
                <w:szCs w:val="24"/>
              </w:rPr>
              <w:t>с выбором одного правильного ответа</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3E1096" w:rsidRPr="009B4C65" w:rsidTr="0057354D">
        <w:tc>
          <w:tcPr>
            <w:tcW w:w="674" w:type="dxa"/>
            <w:vMerge/>
            <w:shd w:val="clear" w:color="auto" w:fill="auto"/>
          </w:tcPr>
          <w:p w:rsidR="003E1096" w:rsidRPr="009B4C65" w:rsidRDefault="003E1096" w:rsidP="009B4C65">
            <w:pPr>
              <w:spacing w:after="0" w:line="240" w:lineRule="auto"/>
              <w:jc w:val="center"/>
              <w:rPr>
                <w:rFonts w:eastAsia="Calibri"/>
                <w:szCs w:val="24"/>
              </w:rPr>
            </w:pPr>
          </w:p>
        </w:tc>
        <w:tc>
          <w:tcPr>
            <w:tcW w:w="495" w:type="dxa"/>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3E1096" w:rsidRDefault="003E1096" w:rsidP="003E1096">
            <w:pPr>
              <w:jc w:val="center"/>
            </w:pPr>
            <w:r w:rsidRPr="001B21B6">
              <w:rPr>
                <w:rFonts w:eastAsia="Calibri"/>
                <w:b/>
                <w:szCs w:val="24"/>
              </w:rPr>
              <w:t>С</w:t>
            </w:r>
          </w:p>
        </w:tc>
        <w:tc>
          <w:tcPr>
            <w:tcW w:w="850" w:type="dxa"/>
            <w:shd w:val="clear" w:color="auto" w:fill="auto"/>
          </w:tcPr>
          <w:p w:rsidR="003E1096" w:rsidRDefault="003E1096" w:rsidP="003E1096">
            <w:pPr>
              <w:jc w:val="center"/>
            </w:pPr>
            <w:r w:rsidRPr="00916D0F">
              <w:rPr>
                <w:rFonts w:eastAsia="Calibri"/>
                <w:b/>
                <w:szCs w:val="24"/>
              </w:rPr>
              <w:t>40</w:t>
            </w:r>
          </w:p>
        </w:tc>
        <w:tc>
          <w:tcPr>
            <w:tcW w:w="2978" w:type="dxa"/>
            <w:gridSpan w:val="2"/>
            <w:vMerge w:val="restart"/>
            <w:shd w:val="clear" w:color="auto" w:fill="auto"/>
            <w:vAlign w:val="center"/>
          </w:tcPr>
          <w:p w:rsidR="003E1096" w:rsidRPr="009B4C65" w:rsidRDefault="003E1096" w:rsidP="009B4C65">
            <w:pPr>
              <w:spacing w:after="0" w:line="240" w:lineRule="auto"/>
              <w:rPr>
                <w:rFonts w:eastAsia="Times New Roman"/>
                <w:iCs/>
                <w:szCs w:val="24"/>
                <w:lang w:eastAsia="ru-RU"/>
              </w:rPr>
            </w:pPr>
            <w:r w:rsidRPr="009B4C65">
              <w:rPr>
                <w:rFonts w:eastAsia="Times New Roman"/>
                <w:iCs/>
                <w:szCs w:val="24"/>
                <w:lang w:eastAsia="ru-RU"/>
              </w:rPr>
              <w:t>ПК.2.1.</w:t>
            </w:r>
          </w:p>
          <w:p w:rsidR="003E1096" w:rsidRPr="009B4C65" w:rsidRDefault="003E1096" w:rsidP="009B4C65">
            <w:pPr>
              <w:spacing w:after="0" w:line="240" w:lineRule="auto"/>
              <w:rPr>
                <w:rFonts w:eastAsia="Times New Roman"/>
                <w:iCs/>
                <w:szCs w:val="24"/>
                <w:lang w:eastAsia="ru-RU"/>
              </w:rPr>
            </w:pPr>
            <w:proofErr w:type="gramStart"/>
            <w:r w:rsidRPr="009B4C65">
              <w:rPr>
                <w:rFonts w:eastAsia="Times New Roman"/>
                <w:iCs/>
                <w:szCs w:val="24"/>
                <w:lang w:eastAsia="ru-RU"/>
              </w:rPr>
              <w:t>ОК</w:t>
            </w:r>
            <w:proofErr w:type="gramEnd"/>
            <w:r w:rsidRPr="009B4C65">
              <w:rPr>
                <w:rFonts w:eastAsia="Times New Roman"/>
                <w:iCs/>
                <w:szCs w:val="24"/>
                <w:lang w:eastAsia="ru-RU"/>
              </w:rPr>
              <w:t xml:space="preserve"> 1 – ОК 11</w:t>
            </w:r>
          </w:p>
          <w:p w:rsidR="003E1096" w:rsidRPr="009B4C65" w:rsidRDefault="003E1096" w:rsidP="009B4C65">
            <w:pPr>
              <w:spacing w:after="0" w:line="240" w:lineRule="auto"/>
              <w:rPr>
                <w:rFonts w:eastAsia="Times New Roman"/>
                <w:iCs/>
                <w:szCs w:val="24"/>
                <w:lang w:eastAsia="ru-RU"/>
              </w:rPr>
            </w:pPr>
            <w:r w:rsidRPr="009B4C65">
              <w:rPr>
                <w:rFonts w:eastAsia="Times New Roman"/>
                <w:iCs/>
                <w:szCs w:val="24"/>
                <w:lang w:eastAsia="ru-RU"/>
              </w:rPr>
              <w:t>З. 11, З. 13, З. 14, З. 15, З. 16, З. 17</w:t>
            </w:r>
          </w:p>
          <w:p w:rsidR="003E1096" w:rsidRPr="009B4C65" w:rsidRDefault="003E1096" w:rsidP="009B4C65">
            <w:pPr>
              <w:spacing w:after="0" w:line="240" w:lineRule="auto"/>
              <w:rPr>
                <w:rFonts w:eastAsia="Calibri"/>
                <w:b/>
                <w:szCs w:val="24"/>
              </w:rPr>
            </w:pPr>
            <w:r w:rsidRPr="009B4C65">
              <w:rPr>
                <w:rFonts w:eastAsia="Times New Roman"/>
                <w:iCs/>
                <w:szCs w:val="24"/>
                <w:lang w:eastAsia="ru-RU"/>
              </w:rPr>
              <w:t>У 8, У 9, У 10</w:t>
            </w:r>
          </w:p>
        </w:tc>
        <w:tc>
          <w:tcPr>
            <w:tcW w:w="2776" w:type="dxa"/>
            <w:shd w:val="clear" w:color="auto" w:fill="auto"/>
          </w:tcPr>
          <w:p w:rsidR="003E1096" w:rsidRPr="009B4C65" w:rsidRDefault="003E1096"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3E1096" w:rsidRPr="009B4C65" w:rsidTr="0057354D">
        <w:tc>
          <w:tcPr>
            <w:tcW w:w="674" w:type="dxa"/>
            <w:vMerge/>
            <w:shd w:val="clear" w:color="auto" w:fill="auto"/>
          </w:tcPr>
          <w:p w:rsidR="003E1096" w:rsidRPr="009B4C65" w:rsidRDefault="003E1096" w:rsidP="009B4C65">
            <w:pPr>
              <w:spacing w:after="0" w:line="240" w:lineRule="auto"/>
              <w:jc w:val="center"/>
              <w:rPr>
                <w:rFonts w:eastAsia="Calibri"/>
                <w:szCs w:val="24"/>
              </w:rPr>
            </w:pPr>
          </w:p>
        </w:tc>
        <w:tc>
          <w:tcPr>
            <w:tcW w:w="495" w:type="dxa"/>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3E1096" w:rsidRDefault="003E1096" w:rsidP="003E1096">
            <w:pPr>
              <w:jc w:val="center"/>
            </w:pPr>
            <w:r w:rsidRPr="001B21B6">
              <w:rPr>
                <w:rFonts w:eastAsia="Calibri"/>
                <w:b/>
                <w:szCs w:val="24"/>
              </w:rPr>
              <w:t>С</w:t>
            </w:r>
          </w:p>
        </w:tc>
        <w:tc>
          <w:tcPr>
            <w:tcW w:w="850" w:type="dxa"/>
            <w:shd w:val="clear" w:color="auto" w:fill="auto"/>
          </w:tcPr>
          <w:p w:rsidR="003E1096" w:rsidRDefault="003E1096" w:rsidP="003E1096">
            <w:pPr>
              <w:jc w:val="center"/>
            </w:pPr>
            <w:r w:rsidRPr="00916D0F">
              <w:rPr>
                <w:rFonts w:eastAsia="Calibri"/>
                <w:b/>
                <w:szCs w:val="24"/>
              </w:rPr>
              <w:t>40</w:t>
            </w:r>
          </w:p>
        </w:tc>
        <w:tc>
          <w:tcPr>
            <w:tcW w:w="2978" w:type="dxa"/>
            <w:gridSpan w:val="2"/>
            <w:vMerge/>
            <w:shd w:val="clear" w:color="auto" w:fill="auto"/>
            <w:vAlign w:val="center"/>
          </w:tcPr>
          <w:p w:rsidR="003E1096" w:rsidRPr="009B4C65" w:rsidRDefault="003E1096" w:rsidP="009B4C65">
            <w:pPr>
              <w:spacing w:after="0" w:line="240" w:lineRule="auto"/>
              <w:jc w:val="center"/>
              <w:rPr>
                <w:rFonts w:eastAsia="Calibri"/>
                <w:b/>
                <w:szCs w:val="24"/>
              </w:rPr>
            </w:pPr>
          </w:p>
        </w:tc>
        <w:tc>
          <w:tcPr>
            <w:tcW w:w="2776" w:type="dxa"/>
            <w:shd w:val="clear" w:color="auto" w:fill="auto"/>
          </w:tcPr>
          <w:p w:rsidR="003E1096" w:rsidRPr="009B4C65" w:rsidRDefault="003E1096"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3E1096" w:rsidRPr="009B4C65" w:rsidTr="0057354D">
        <w:trPr>
          <w:trHeight w:val="607"/>
        </w:trPr>
        <w:tc>
          <w:tcPr>
            <w:tcW w:w="674" w:type="dxa"/>
            <w:vMerge/>
            <w:shd w:val="clear" w:color="auto" w:fill="auto"/>
          </w:tcPr>
          <w:p w:rsidR="003E1096" w:rsidRPr="009B4C65" w:rsidRDefault="003E1096" w:rsidP="009B4C65">
            <w:pPr>
              <w:spacing w:after="0" w:line="240" w:lineRule="auto"/>
              <w:jc w:val="center"/>
              <w:rPr>
                <w:rFonts w:eastAsia="Calibri"/>
                <w:szCs w:val="24"/>
              </w:rPr>
            </w:pPr>
          </w:p>
        </w:tc>
        <w:tc>
          <w:tcPr>
            <w:tcW w:w="495" w:type="dxa"/>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3E1096" w:rsidRDefault="003E1096" w:rsidP="003E1096">
            <w:pPr>
              <w:jc w:val="center"/>
            </w:pPr>
            <w:r w:rsidRPr="001B21B6">
              <w:rPr>
                <w:rFonts w:eastAsia="Calibri"/>
                <w:b/>
                <w:szCs w:val="24"/>
              </w:rPr>
              <w:t>С</w:t>
            </w:r>
          </w:p>
        </w:tc>
        <w:tc>
          <w:tcPr>
            <w:tcW w:w="850" w:type="dxa"/>
            <w:shd w:val="clear" w:color="auto" w:fill="auto"/>
          </w:tcPr>
          <w:p w:rsidR="003E1096" w:rsidRDefault="003E1096" w:rsidP="003E1096">
            <w:pPr>
              <w:jc w:val="center"/>
            </w:pPr>
            <w:r w:rsidRPr="00916D0F">
              <w:rPr>
                <w:rFonts w:eastAsia="Calibri"/>
                <w:b/>
                <w:szCs w:val="24"/>
              </w:rPr>
              <w:t>40</w:t>
            </w:r>
          </w:p>
        </w:tc>
        <w:tc>
          <w:tcPr>
            <w:tcW w:w="2978" w:type="dxa"/>
            <w:gridSpan w:val="2"/>
            <w:vMerge w:val="restart"/>
            <w:shd w:val="clear" w:color="auto" w:fill="auto"/>
            <w:vAlign w:val="center"/>
          </w:tcPr>
          <w:p w:rsidR="003E1096" w:rsidRPr="009B4C65" w:rsidRDefault="003E1096" w:rsidP="009B4C65">
            <w:pPr>
              <w:pStyle w:val="af9"/>
              <w:rPr>
                <w:iCs/>
              </w:rPr>
            </w:pPr>
            <w:r w:rsidRPr="009B4C65">
              <w:rPr>
                <w:iCs/>
              </w:rPr>
              <w:t>ПК.2.2.</w:t>
            </w:r>
          </w:p>
          <w:p w:rsidR="003E1096" w:rsidRPr="009B4C65" w:rsidRDefault="003E1096" w:rsidP="009B4C65">
            <w:pPr>
              <w:pStyle w:val="af9"/>
              <w:rPr>
                <w:iCs/>
              </w:rPr>
            </w:pPr>
            <w:proofErr w:type="gramStart"/>
            <w:r w:rsidRPr="009B4C65">
              <w:rPr>
                <w:iCs/>
              </w:rPr>
              <w:t>ОК</w:t>
            </w:r>
            <w:proofErr w:type="gramEnd"/>
            <w:r w:rsidRPr="009B4C65">
              <w:rPr>
                <w:iCs/>
              </w:rPr>
              <w:t xml:space="preserve"> 1 – ОК 11</w:t>
            </w:r>
          </w:p>
          <w:p w:rsidR="003E1096" w:rsidRPr="009B4C65" w:rsidRDefault="003E1096" w:rsidP="009B4C65">
            <w:pPr>
              <w:pStyle w:val="af9"/>
              <w:rPr>
                <w:iCs/>
              </w:rPr>
            </w:pPr>
            <w:r w:rsidRPr="009B4C65">
              <w:rPr>
                <w:iCs/>
              </w:rPr>
              <w:t>З. 1, З. 2, З. 9, З. 12, З. 13, З. 14, З. 17</w:t>
            </w:r>
          </w:p>
          <w:p w:rsidR="003E1096" w:rsidRPr="009B4C65" w:rsidRDefault="003E1096" w:rsidP="009B4C65">
            <w:pPr>
              <w:spacing w:after="0" w:line="240" w:lineRule="auto"/>
              <w:jc w:val="center"/>
              <w:rPr>
                <w:rFonts w:eastAsia="Calibri"/>
                <w:b/>
                <w:noProof/>
                <w:szCs w:val="24"/>
                <w:lang w:eastAsia="ru-RU"/>
              </w:rPr>
            </w:pPr>
            <w:r w:rsidRPr="009B4C65">
              <w:rPr>
                <w:iCs/>
                <w:szCs w:val="24"/>
              </w:rPr>
              <w:t>У 8, У 9, У 10</w:t>
            </w:r>
          </w:p>
        </w:tc>
        <w:tc>
          <w:tcPr>
            <w:tcW w:w="2776" w:type="dxa"/>
            <w:shd w:val="clear" w:color="auto" w:fill="auto"/>
          </w:tcPr>
          <w:p w:rsidR="003E1096" w:rsidRPr="009B4C65" w:rsidRDefault="003E1096" w:rsidP="009B4C65">
            <w:pPr>
              <w:spacing w:after="0"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3E1096" w:rsidRPr="009B4C65" w:rsidTr="0057354D">
        <w:tc>
          <w:tcPr>
            <w:tcW w:w="674" w:type="dxa"/>
            <w:vMerge/>
            <w:shd w:val="clear" w:color="auto" w:fill="auto"/>
          </w:tcPr>
          <w:p w:rsidR="003E1096" w:rsidRPr="009B4C65" w:rsidRDefault="003E1096" w:rsidP="009B4C65">
            <w:pPr>
              <w:spacing w:after="0" w:line="240" w:lineRule="auto"/>
              <w:jc w:val="center"/>
              <w:rPr>
                <w:rFonts w:eastAsia="Calibri"/>
                <w:szCs w:val="24"/>
              </w:rPr>
            </w:pPr>
          </w:p>
        </w:tc>
        <w:tc>
          <w:tcPr>
            <w:tcW w:w="495" w:type="dxa"/>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3E1096" w:rsidRDefault="003E1096" w:rsidP="003E1096">
            <w:pPr>
              <w:jc w:val="center"/>
            </w:pPr>
            <w:r w:rsidRPr="001B21B6">
              <w:rPr>
                <w:rFonts w:eastAsia="Calibri"/>
                <w:b/>
                <w:szCs w:val="24"/>
              </w:rPr>
              <w:t>С</w:t>
            </w:r>
          </w:p>
        </w:tc>
        <w:tc>
          <w:tcPr>
            <w:tcW w:w="850" w:type="dxa"/>
            <w:shd w:val="clear" w:color="auto" w:fill="auto"/>
          </w:tcPr>
          <w:p w:rsidR="003E1096" w:rsidRDefault="003E1096" w:rsidP="003E1096">
            <w:pPr>
              <w:jc w:val="center"/>
            </w:pPr>
            <w:r w:rsidRPr="00916D0F">
              <w:rPr>
                <w:rFonts w:eastAsia="Calibri"/>
                <w:b/>
                <w:szCs w:val="24"/>
              </w:rPr>
              <w:t>40</w:t>
            </w:r>
          </w:p>
        </w:tc>
        <w:tc>
          <w:tcPr>
            <w:tcW w:w="2978" w:type="dxa"/>
            <w:gridSpan w:val="2"/>
            <w:vMerge/>
            <w:shd w:val="clear" w:color="auto" w:fill="auto"/>
            <w:vAlign w:val="center"/>
          </w:tcPr>
          <w:p w:rsidR="003E1096" w:rsidRPr="009B4C65" w:rsidRDefault="003E1096" w:rsidP="009B4C65">
            <w:pPr>
              <w:spacing w:after="0" w:line="240" w:lineRule="auto"/>
              <w:jc w:val="center"/>
              <w:rPr>
                <w:rFonts w:eastAsia="Calibri"/>
                <w:b/>
                <w:szCs w:val="24"/>
              </w:rPr>
            </w:pPr>
          </w:p>
        </w:tc>
        <w:tc>
          <w:tcPr>
            <w:tcW w:w="2776" w:type="dxa"/>
            <w:shd w:val="clear" w:color="auto" w:fill="auto"/>
          </w:tcPr>
          <w:p w:rsidR="003E1096" w:rsidRPr="009B4C65" w:rsidRDefault="003E1096"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3E1096" w:rsidRPr="009B4C65" w:rsidTr="0057354D">
        <w:tc>
          <w:tcPr>
            <w:tcW w:w="674" w:type="dxa"/>
            <w:vMerge/>
            <w:shd w:val="clear" w:color="auto" w:fill="auto"/>
          </w:tcPr>
          <w:p w:rsidR="003E1096" w:rsidRPr="009B4C65" w:rsidRDefault="003E1096" w:rsidP="009B4C65">
            <w:pPr>
              <w:spacing w:after="0" w:line="240" w:lineRule="auto"/>
              <w:jc w:val="center"/>
              <w:rPr>
                <w:rFonts w:eastAsia="Calibri"/>
                <w:szCs w:val="24"/>
              </w:rPr>
            </w:pPr>
          </w:p>
        </w:tc>
        <w:tc>
          <w:tcPr>
            <w:tcW w:w="495" w:type="dxa"/>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3E1096" w:rsidRDefault="003E1096" w:rsidP="003E1096">
            <w:pPr>
              <w:jc w:val="center"/>
            </w:pPr>
            <w:r w:rsidRPr="001B21B6">
              <w:rPr>
                <w:rFonts w:eastAsia="Calibri"/>
                <w:b/>
                <w:szCs w:val="24"/>
              </w:rPr>
              <w:t>С</w:t>
            </w:r>
          </w:p>
        </w:tc>
        <w:tc>
          <w:tcPr>
            <w:tcW w:w="850" w:type="dxa"/>
            <w:shd w:val="clear" w:color="auto" w:fill="auto"/>
          </w:tcPr>
          <w:p w:rsidR="003E1096" w:rsidRDefault="003E1096" w:rsidP="003E1096">
            <w:pPr>
              <w:jc w:val="center"/>
            </w:pPr>
            <w:r w:rsidRPr="00916D0F">
              <w:rPr>
                <w:rFonts w:eastAsia="Calibri"/>
                <w:b/>
                <w:szCs w:val="24"/>
              </w:rPr>
              <w:t>40</w:t>
            </w:r>
          </w:p>
        </w:tc>
        <w:tc>
          <w:tcPr>
            <w:tcW w:w="2978" w:type="dxa"/>
            <w:gridSpan w:val="2"/>
            <w:vMerge/>
            <w:shd w:val="clear" w:color="auto" w:fill="auto"/>
            <w:vAlign w:val="center"/>
          </w:tcPr>
          <w:p w:rsidR="003E1096" w:rsidRPr="009B4C65" w:rsidRDefault="003E1096" w:rsidP="009B4C65">
            <w:pPr>
              <w:spacing w:after="0" w:line="240" w:lineRule="auto"/>
              <w:rPr>
                <w:rFonts w:eastAsia="Calibri"/>
                <w:b/>
                <w:szCs w:val="24"/>
              </w:rPr>
            </w:pPr>
          </w:p>
        </w:tc>
        <w:tc>
          <w:tcPr>
            <w:tcW w:w="2776" w:type="dxa"/>
            <w:shd w:val="clear" w:color="auto" w:fill="auto"/>
          </w:tcPr>
          <w:p w:rsidR="003E1096" w:rsidRPr="009B4C65" w:rsidRDefault="003E1096"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3E1096" w:rsidRPr="009B4C65" w:rsidTr="0057354D">
        <w:tc>
          <w:tcPr>
            <w:tcW w:w="674" w:type="dxa"/>
            <w:vMerge/>
            <w:shd w:val="clear" w:color="auto" w:fill="auto"/>
          </w:tcPr>
          <w:p w:rsidR="003E1096" w:rsidRPr="009B4C65" w:rsidRDefault="003E1096" w:rsidP="009B4C65">
            <w:pPr>
              <w:spacing w:after="0" w:line="240" w:lineRule="auto"/>
              <w:jc w:val="center"/>
              <w:rPr>
                <w:rFonts w:eastAsia="Calibri"/>
                <w:szCs w:val="24"/>
              </w:rPr>
            </w:pPr>
          </w:p>
        </w:tc>
        <w:tc>
          <w:tcPr>
            <w:tcW w:w="495" w:type="dxa"/>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3E1096" w:rsidRDefault="003E1096" w:rsidP="003E1096">
            <w:pPr>
              <w:jc w:val="center"/>
            </w:pPr>
            <w:r w:rsidRPr="001B21B6">
              <w:rPr>
                <w:rFonts w:eastAsia="Calibri"/>
                <w:b/>
                <w:szCs w:val="24"/>
              </w:rPr>
              <w:t>С</w:t>
            </w:r>
          </w:p>
        </w:tc>
        <w:tc>
          <w:tcPr>
            <w:tcW w:w="850" w:type="dxa"/>
            <w:shd w:val="clear" w:color="auto" w:fill="auto"/>
          </w:tcPr>
          <w:p w:rsidR="003E1096" w:rsidRDefault="003E1096" w:rsidP="003E1096">
            <w:pPr>
              <w:jc w:val="center"/>
            </w:pPr>
            <w:r w:rsidRPr="00916D0F">
              <w:rPr>
                <w:rFonts w:eastAsia="Calibri"/>
                <w:b/>
                <w:szCs w:val="24"/>
              </w:rPr>
              <w:t>40</w:t>
            </w:r>
          </w:p>
        </w:tc>
        <w:tc>
          <w:tcPr>
            <w:tcW w:w="2978" w:type="dxa"/>
            <w:gridSpan w:val="2"/>
            <w:vMerge/>
            <w:shd w:val="clear" w:color="auto" w:fill="auto"/>
            <w:vAlign w:val="center"/>
          </w:tcPr>
          <w:p w:rsidR="003E1096" w:rsidRPr="009B4C65" w:rsidRDefault="003E1096" w:rsidP="009B4C65">
            <w:pPr>
              <w:spacing w:after="0" w:line="240" w:lineRule="auto"/>
              <w:rPr>
                <w:rFonts w:eastAsia="Calibri"/>
                <w:b/>
                <w:szCs w:val="24"/>
              </w:rPr>
            </w:pPr>
          </w:p>
        </w:tc>
        <w:tc>
          <w:tcPr>
            <w:tcW w:w="2776" w:type="dxa"/>
            <w:shd w:val="clear" w:color="auto" w:fill="auto"/>
          </w:tcPr>
          <w:p w:rsidR="003E1096" w:rsidRPr="009B4C65" w:rsidRDefault="003E1096"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3E1096" w:rsidRPr="009B4C65" w:rsidTr="0057354D">
        <w:trPr>
          <w:trHeight w:val="485"/>
        </w:trPr>
        <w:tc>
          <w:tcPr>
            <w:tcW w:w="674" w:type="dxa"/>
            <w:vMerge/>
            <w:shd w:val="clear" w:color="auto" w:fill="auto"/>
          </w:tcPr>
          <w:p w:rsidR="003E1096" w:rsidRPr="009B4C65" w:rsidRDefault="003E1096" w:rsidP="009B4C65">
            <w:pPr>
              <w:spacing w:after="0" w:line="240" w:lineRule="auto"/>
              <w:jc w:val="center"/>
              <w:rPr>
                <w:rFonts w:eastAsia="Calibri"/>
                <w:szCs w:val="24"/>
              </w:rPr>
            </w:pPr>
          </w:p>
        </w:tc>
        <w:tc>
          <w:tcPr>
            <w:tcW w:w="495" w:type="dxa"/>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3E1096" w:rsidRDefault="003E1096" w:rsidP="003E1096">
            <w:pPr>
              <w:jc w:val="center"/>
            </w:pPr>
            <w:r w:rsidRPr="001B21B6">
              <w:rPr>
                <w:rFonts w:eastAsia="Calibri"/>
                <w:b/>
                <w:szCs w:val="24"/>
              </w:rPr>
              <w:t>С</w:t>
            </w:r>
          </w:p>
        </w:tc>
        <w:tc>
          <w:tcPr>
            <w:tcW w:w="850" w:type="dxa"/>
            <w:shd w:val="clear" w:color="auto" w:fill="auto"/>
          </w:tcPr>
          <w:p w:rsidR="003E1096" w:rsidRDefault="003E1096" w:rsidP="003E1096">
            <w:pPr>
              <w:jc w:val="center"/>
            </w:pPr>
            <w:r w:rsidRPr="00916D0F">
              <w:rPr>
                <w:rFonts w:eastAsia="Calibri"/>
                <w:b/>
                <w:szCs w:val="24"/>
              </w:rPr>
              <w:t>40</w:t>
            </w:r>
          </w:p>
        </w:tc>
        <w:tc>
          <w:tcPr>
            <w:tcW w:w="2978" w:type="dxa"/>
            <w:gridSpan w:val="2"/>
            <w:vMerge/>
            <w:shd w:val="clear" w:color="auto" w:fill="auto"/>
            <w:vAlign w:val="center"/>
          </w:tcPr>
          <w:p w:rsidR="003E1096" w:rsidRPr="009B4C65" w:rsidRDefault="003E1096" w:rsidP="009B4C65">
            <w:pPr>
              <w:spacing w:after="0" w:line="240" w:lineRule="auto"/>
              <w:rPr>
                <w:rFonts w:eastAsia="Calibri"/>
                <w:b/>
                <w:szCs w:val="24"/>
              </w:rPr>
            </w:pPr>
          </w:p>
        </w:tc>
        <w:tc>
          <w:tcPr>
            <w:tcW w:w="2776" w:type="dxa"/>
            <w:shd w:val="clear" w:color="auto" w:fill="auto"/>
          </w:tcPr>
          <w:p w:rsidR="003E1096" w:rsidRPr="009B4C65" w:rsidRDefault="003E1096"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3E1096" w:rsidRPr="009B4C65" w:rsidTr="0057354D">
        <w:tc>
          <w:tcPr>
            <w:tcW w:w="674" w:type="dxa"/>
            <w:vMerge/>
            <w:shd w:val="clear" w:color="auto" w:fill="auto"/>
          </w:tcPr>
          <w:p w:rsidR="003E1096" w:rsidRPr="009B4C65" w:rsidRDefault="003E1096" w:rsidP="009B4C65">
            <w:pPr>
              <w:spacing w:after="0" w:line="240" w:lineRule="auto"/>
              <w:jc w:val="center"/>
              <w:rPr>
                <w:rFonts w:eastAsia="Calibri"/>
                <w:szCs w:val="24"/>
              </w:rPr>
            </w:pPr>
          </w:p>
        </w:tc>
        <w:tc>
          <w:tcPr>
            <w:tcW w:w="495" w:type="dxa"/>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3E1096" w:rsidRDefault="003E1096" w:rsidP="003E1096">
            <w:pPr>
              <w:jc w:val="center"/>
            </w:pPr>
            <w:r w:rsidRPr="001B21B6">
              <w:rPr>
                <w:rFonts w:eastAsia="Calibri"/>
                <w:b/>
                <w:szCs w:val="24"/>
              </w:rPr>
              <w:t>С</w:t>
            </w:r>
          </w:p>
        </w:tc>
        <w:tc>
          <w:tcPr>
            <w:tcW w:w="850" w:type="dxa"/>
            <w:shd w:val="clear" w:color="auto" w:fill="auto"/>
          </w:tcPr>
          <w:p w:rsidR="003E1096" w:rsidRDefault="003E1096" w:rsidP="003E1096">
            <w:pPr>
              <w:jc w:val="center"/>
            </w:pPr>
            <w:r w:rsidRPr="00916D0F">
              <w:rPr>
                <w:rFonts w:eastAsia="Calibri"/>
                <w:b/>
                <w:szCs w:val="24"/>
              </w:rPr>
              <w:t>40</w:t>
            </w:r>
          </w:p>
        </w:tc>
        <w:tc>
          <w:tcPr>
            <w:tcW w:w="2978" w:type="dxa"/>
            <w:gridSpan w:val="2"/>
            <w:vMerge/>
            <w:shd w:val="clear" w:color="auto" w:fill="auto"/>
            <w:vAlign w:val="center"/>
          </w:tcPr>
          <w:p w:rsidR="003E1096" w:rsidRPr="009B4C65" w:rsidRDefault="003E1096" w:rsidP="009B4C65">
            <w:pPr>
              <w:spacing w:after="0" w:line="240" w:lineRule="auto"/>
              <w:rPr>
                <w:rFonts w:eastAsia="Calibri"/>
                <w:b/>
                <w:szCs w:val="24"/>
              </w:rPr>
            </w:pPr>
          </w:p>
        </w:tc>
        <w:tc>
          <w:tcPr>
            <w:tcW w:w="2776" w:type="dxa"/>
            <w:shd w:val="clear" w:color="auto" w:fill="auto"/>
          </w:tcPr>
          <w:p w:rsidR="003E1096" w:rsidRPr="009B4C65" w:rsidRDefault="003E1096"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3E1096" w:rsidRPr="009B4C65" w:rsidTr="0057354D">
        <w:tc>
          <w:tcPr>
            <w:tcW w:w="674" w:type="dxa"/>
            <w:vMerge/>
            <w:shd w:val="clear" w:color="auto" w:fill="auto"/>
            <w:textDirection w:val="btLr"/>
          </w:tcPr>
          <w:p w:rsidR="003E1096" w:rsidRPr="009B4C65" w:rsidRDefault="003E1096" w:rsidP="009B4C65">
            <w:pPr>
              <w:spacing w:after="0" w:line="240" w:lineRule="auto"/>
              <w:jc w:val="center"/>
              <w:rPr>
                <w:rFonts w:eastAsia="Calibri"/>
                <w:szCs w:val="24"/>
              </w:rPr>
            </w:pPr>
          </w:p>
        </w:tc>
        <w:tc>
          <w:tcPr>
            <w:tcW w:w="495" w:type="dxa"/>
            <w:tcBorders>
              <w:top w:val="single" w:sz="4" w:space="0" w:color="auto"/>
            </w:tcBorders>
            <w:shd w:val="clear" w:color="auto" w:fill="auto"/>
          </w:tcPr>
          <w:p w:rsidR="003E1096" w:rsidRPr="009B4C65" w:rsidRDefault="003E1096" w:rsidP="0091388E">
            <w:pPr>
              <w:numPr>
                <w:ilvl w:val="0"/>
                <w:numId w:val="200"/>
              </w:numPr>
              <w:spacing w:after="0" w:line="240" w:lineRule="auto"/>
              <w:ind w:left="0" w:firstLine="0"/>
              <w:contextualSpacing/>
              <w:jc w:val="center"/>
              <w:rPr>
                <w:rFonts w:eastAsia="Calibri"/>
                <w:szCs w:val="24"/>
              </w:rPr>
            </w:pPr>
          </w:p>
        </w:tc>
        <w:tc>
          <w:tcPr>
            <w:tcW w:w="781" w:type="dxa"/>
            <w:tcBorders>
              <w:top w:val="single" w:sz="4" w:space="0" w:color="auto"/>
            </w:tcBorders>
            <w:shd w:val="clear" w:color="auto" w:fill="auto"/>
          </w:tcPr>
          <w:p w:rsidR="003E1096" w:rsidRDefault="003E1096" w:rsidP="003E1096">
            <w:pPr>
              <w:jc w:val="center"/>
            </w:pPr>
            <w:r w:rsidRPr="001B21B6">
              <w:rPr>
                <w:rFonts w:eastAsia="Calibri"/>
                <w:b/>
                <w:szCs w:val="24"/>
              </w:rPr>
              <w:t>С</w:t>
            </w:r>
          </w:p>
        </w:tc>
        <w:tc>
          <w:tcPr>
            <w:tcW w:w="850" w:type="dxa"/>
            <w:tcBorders>
              <w:top w:val="single" w:sz="4" w:space="0" w:color="auto"/>
            </w:tcBorders>
            <w:shd w:val="clear" w:color="auto" w:fill="auto"/>
          </w:tcPr>
          <w:p w:rsidR="003E1096" w:rsidRDefault="003E1096" w:rsidP="003E1096">
            <w:pPr>
              <w:jc w:val="center"/>
            </w:pPr>
            <w:r w:rsidRPr="00916D0F">
              <w:rPr>
                <w:rFonts w:eastAsia="Calibri"/>
                <w:b/>
                <w:szCs w:val="24"/>
              </w:rPr>
              <w:t>40</w:t>
            </w:r>
          </w:p>
        </w:tc>
        <w:tc>
          <w:tcPr>
            <w:tcW w:w="2978" w:type="dxa"/>
            <w:gridSpan w:val="2"/>
            <w:vMerge w:val="restart"/>
            <w:shd w:val="clear" w:color="auto" w:fill="auto"/>
            <w:vAlign w:val="center"/>
          </w:tcPr>
          <w:p w:rsidR="003E1096" w:rsidRPr="009B4C65" w:rsidRDefault="003E1096" w:rsidP="009B4C65">
            <w:pPr>
              <w:spacing w:after="0" w:line="240" w:lineRule="auto"/>
              <w:jc w:val="both"/>
              <w:rPr>
                <w:rFonts w:eastAsia="Times New Roman"/>
                <w:iCs/>
                <w:szCs w:val="24"/>
                <w:lang w:eastAsia="ru-RU"/>
              </w:rPr>
            </w:pPr>
            <w:r w:rsidRPr="009B4C65">
              <w:rPr>
                <w:rFonts w:eastAsia="Times New Roman"/>
                <w:iCs/>
                <w:szCs w:val="24"/>
                <w:lang w:eastAsia="ru-RU"/>
              </w:rPr>
              <w:t xml:space="preserve">ПК.2.2. </w:t>
            </w:r>
          </w:p>
          <w:p w:rsidR="003E1096" w:rsidRPr="009B4C65" w:rsidRDefault="003E1096" w:rsidP="009B4C65">
            <w:pPr>
              <w:spacing w:after="0" w:line="240" w:lineRule="auto"/>
              <w:jc w:val="both"/>
              <w:rPr>
                <w:rFonts w:eastAsia="Times New Roman"/>
                <w:iCs/>
                <w:szCs w:val="24"/>
                <w:lang w:eastAsia="ru-RU"/>
              </w:rPr>
            </w:pPr>
            <w:proofErr w:type="gramStart"/>
            <w:r w:rsidRPr="009B4C65">
              <w:rPr>
                <w:rFonts w:eastAsia="Times New Roman"/>
                <w:iCs/>
                <w:szCs w:val="24"/>
                <w:lang w:eastAsia="ru-RU"/>
              </w:rPr>
              <w:t>ОК</w:t>
            </w:r>
            <w:proofErr w:type="gramEnd"/>
            <w:r w:rsidRPr="009B4C65">
              <w:rPr>
                <w:rFonts w:eastAsia="Times New Roman"/>
                <w:iCs/>
                <w:szCs w:val="24"/>
                <w:lang w:eastAsia="ru-RU"/>
              </w:rPr>
              <w:t xml:space="preserve"> 1 – ОК 11</w:t>
            </w:r>
          </w:p>
          <w:p w:rsidR="003E1096" w:rsidRPr="009B4C65" w:rsidRDefault="003E1096" w:rsidP="009B4C65">
            <w:pPr>
              <w:spacing w:after="0" w:line="240" w:lineRule="auto"/>
              <w:jc w:val="both"/>
              <w:rPr>
                <w:rFonts w:eastAsia="Calibri"/>
                <w:iCs/>
                <w:color w:val="000000"/>
                <w:szCs w:val="24"/>
              </w:rPr>
            </w:pPr>
            <w:r w:rsidRPr="009B4C65">
              <w:rPr>
                <w:rFonts w:eastAsia="Calibri"/>
                <w:iCs/>
                <w:color w:val="000000"/>
                <w:szCs w:val="24"/>
              </w:rPr>
              <w:t>З. 7, З. 8, З. 9, З. 11, З. 14, З. 16, З. 17, З. 18</w:t>
            </w:r>
          </w:p>
          <w:p w:rsidR="003E1096" w:rsidRPr="009B4C65" w:rsidRDefault="003E1096" w:rsidP="009B4C65">
            <w:pPr>
              <w:spacing w:after="0" w:line="240" w:lineRule="auto"/>
              <w:jc w:val="both"/>
              <w:rPr>
                <w:rFonts w:eastAsia="Calibri"/>
                <w:b/>
                <w:szCs w:val="24"/>
              </w:rPr>
            </w:pPr>
            <w:r w:rsidRPr="009B4C65">
              <w:rPr>
                <w:rFonts w:eastAsia="Calibri"/>
                <w:iCs/>
                <w:color w:val="000000"/>
                <w:szCs w:val="24"/>
              </w:rPr>
              <w:t>У 1, У 2, У 3, У 4, У 5, У 6, У 7, У 8, У 11, У 12, У 13, У 15, У 16, У 17, У 18, У 19, У 20, У 21</w:t>
            </w:r>
          </w:p>
        </w:tc>
        <w:tc>
          <w:tcPr>
            <w:tcW w:w="2776" w:type="dxa"/>
            <w:tcBorders>
              <w:top w:val="single" w:sz="4" w:space="0" w:color="auto"/>
            </w:tcBorders>
            <w:shd w:val="clear" w:color="auto" w:fill="auto"/>
          </w:tcPr>
          <w:p w:rsidR="003E1096" w:rsidRPr="009B4C65" w:rsidRDefault="003E1096"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3E1096" w:rsidRPr="009B4C65" w:rsidRDefault="003E1096"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jc w:val="both"/>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jc w:val="both"/>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8F708F" w:rsidRPr="009B4C65" w:rsidTr="0057354D">
        <w:tc>
          <w:tcPr>
            <w:tcW w:w="674" w:type="dxa"/>
            <w:vMerge/>
            <w:shd w:val="clear" w:color="auto" w:fill="auto"/>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40</w:t>
            </w:r>
          </w:p>
        </w:tc>
        <w:tc>
          <w:tcPr>
            <w:tcW w:w="2978" w:type="dxa"/>
            <w:gridSpan w:val="2"/>
            <w:vMerge w:val="restart"/>
            <w:shd w:val="clear" w:color="auto" w:fill="auto"/>
            <w:vAlign w:val="center"/>
          </w:tcPr>
          <w:p w:rsidR="00EB0285" w:rsidRPr="009B4C65" w:rsidRDefault="00EB0285" w:rsidP="009B4C65">
            <w:pPr>
              <w:spacing w:after="0" w:line="240" w:lineRule="auto"/>
              <w:jc w:val="both"/>
              <w:rPr>
                <w:rFonts w:eastAsia="Calibri"/>
                <w:color w:val="000000"/>
                <w:szCs w:val="24"/>
              </w:rPr>
            </w:pPr>
            <w:r w:rsidRPr="009B4C65">
              <w:rPr>
                <w:rFonts w:eastAsia="Calibri"/>
                <w:color w:val="000000"/>
                <w:szCs w:val="24"/>
              </w:rPr>
              <w:t xml:space="preserve">ПК.2.3.       </w:t>
            </w:r>
          </w:p>
          <w:p w:rsidR="00EB0285" w:rsidRPr="009B4C65" w:rsidRDefault="00EB0285" w:rsidP="009B4C65">
            <w:pPr>
              <w:spacing w:after="0" w:line="240" w:lineRule="auto"/>
              <w:jc w:val="both"/>
              <w:rPr>
                <w:rFonts w:eastAsia="Calibri"/>
                <w:color w:val="000000"/>
                <w:szCs w:val="24"/>
              </w:rPr>
            </w:pPr>
            <w:r w:rsidRPr="009B4C65">
              <w:rPr>
                <w:rFonts w:eastAsia="Calibri"/>
                <w:color w:val="000000"/>
                <w:szCs w:val="24"/>
              </w:rPr>
              <w:t xml:space="preserve">ОК.1 – ОК. 11   </w:t>
            </w:r>
          </w:p>
          <w:p w:rsidR="00EB0285" w:rsidRPr="009B4C65" w:rsidRDefault="00EB0285" w:rsidP="009B4C65">
            <w:pPr>
              <w:spacing w:after="0" w:line="240" w:lineRule="auto"/>
              <w:jc w:val="both"/>
              <w:rPr>
                <w:rFonts w:eastAsia="Calibri"/>
                <w:color w:val="000000"/>
                <w:szCs w:val="24"/>
              </w:rPr>
            </w:pPr>
            <w:r w:rsidRPr="009B4C65">
              <w:rPr>
                <w:rFonts w:eastAsia="Calibri"/>
                <w:color w:val="000000"/>
                <w:szCs w:val="24"/>
              </w:rPr>
              <w:t>З. 14, З. 13, З. 11</w:t>
            </w:r>
          </w:p>
          <w:p w:rsidR="008F708F" w:rsidRPr="009B4C65" w:rsidRDefault="00EB0285" w:rsidP="009B4C65">
            <w:pPr>
              <w:spacing w:after="0" w:line="240" w:lineRule="auto"/>
              <w:rPr>
                <w:rFonts w:eastAsia="Calibri"/>
                <w:b/>
                <w:szCs w:val="24"/>
              </w:rPr>
            </w:pPr>
            <w:r w:rsidRPr="009B4C65">
              <w:rPr>
                <w:rFonts w:eastAsia="Calibri"/>
                <w:color w:val="000000"/>
                <w:szCs w:val="24"/>
              </w:rPr>
              <w:lastRenderedPageBreak/>
              <w:t>У 8, У 9</w:t>
            </w:r>
          </w:p>
        </w:tc>
        <w:tc>
          <w:tcPr>
            <w:tcW w:w="2776" w:type="dxa"/>
            <w:shd w:val="clear" w:color="auto" w:fill="auto"/>
          </w:tcPr>
          <w:p w:rsidR="008F708F" w:rsidRPr="009B4C65" w:rsidRDefault="008F708F" w:rsidP="009B4C65">
            <w:pPr>
              <w:spacing w:line="240" w:lineRule="auto"/>
              <w:rPr>
                <w:szCs w:val="24"/>
              </w:rPr>
            </w:pPr>
            <w:r w:rsidRPr="009B4C65">
              <w:rPr>
                <w:rFonts w:eastAsia="Calibri"/>
                <w:szCs w:val="24"/>
              </w:rPr>
              <w:lastRenderedPageBreak/>
              <w:t>с выбором нескольких правильных ответов</w:t>
            </w:r>
          </w:p>
        </w:tc>
        <w:tc>
          <w:tcPr>
            <w:tcW w:w="1052" w:type="dxa"/>
            <w:vMerge/>
            <w:shd w:val="clear" w:color="auto" w:fill="auto"/>
            <w:vAlign w:val="center"/>
          </w:tcPr>
          <w:p w:rsidR="008F708F" w:rsidRPr="009B4C65" w:rsidRDefault="008F708F" w:rsidP="009B4C65">
            <w:pPr>
              <w:spacing w:after="0" w:line="240" w:lineRule="auto"/>
              <w:jc w:val="center"/>
              <w:rPr>
                <w:rFonts w:eastAsia="Calibri"/>
                <w:szCs w:val="24"/>
              </w:rPr>
            </w:pPr>
          </w:p>
        </w:tc>
      </w:tr>
      <w:tr w:rsidR="008F708F" w:rsidRPr="009B4C65" w:rsidTr="0057354D">
        <w:tc>
          <w:tcPr>
            <w:tcW w:w="674" w:type="dxa"/>
            <w:vMerge/>
            <w:shd w:val="clear" w:color="auto" w:fill="auto"/>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8F708F" w:rsidRPr="009B4C65" w:rsidRDefault="008F708F" w:rsidP="009B4C65">
            <w:pPr>
              <w:spacing w:after="0" w:line="240" w:lineRule="auto"/>
              <w:rPr>
                <w:rFonts w:eastAsia="Calibri"/>
                <w:b/>
                <w:szCs w:val="24"/>
              </w:rPr>
            </w:pPr>
          </w:p>
        </w:tc>
        <w:tc>
          <w:tcPr>
            <w:tcW w:w="2776" w:type="dxa"/>
            <w:shd w:val="clear" w:color="auto" w:fill="auto"/>
          </w:tcPr>
          <w:p w:rsidR="008F708F" w:rsidRPr="009B4C65" w:rsidRDefault="008F708F" w:rsidP="009B4C65">
            <w:pPr>
              <w:spacing w:line="240" w:lineRule="auto"/>
              <w:rPr>
                <w:szCs w:val="24"/>
              </w:rPr>
            </w:pPr>
            <w:r w:rsidRPr="009B4C65">
              <w:rPr>
                <w:rFonts w:eastAsia="Calibri"/>
                <w:szCs w:val="24"/>
              </w:rPr>
              <w:t xml:space="preserve">с выбором нескольких </w:t>
            </w:r>
            <w:r w:rsidRPr="009B4C65">
              <w:rPr>
                <w:rFonts w:eastAsia="Calibri"/>
                <w:szCs w:val="24"/>
              </w:rPr>
              <w:lastRenderedPageBreak/>
              <w:t>правильных ответов</w:t>
            </w:r>
          </w:p>
        </w:tc>
        <w:tc>
          <w:tcPr>
            <w:tcW w:w="1052" w:type="dxa"/>
            <w:vMerge/>
            <w:shd w:val="clear" w:color="auto" w:fill="auto"/>
            <w:vAlign w:val="center"/>
          </w:tcPr>
          <w:p w:rsidR="008F708F" w:rsidRPr="009B4C65" w:rsidRDefault="008F708F"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val="restart"/>
            <w:shd w:val="clear" w:color="auto" w:fill="auto"/>
          </w:tcPr>
          <w:p w:rsidR="00EB0285" w:rsidRPr="009B4C65" w:rsidRDefault="00EB0285" w:rsidP="009B4C65">
            <w:pPr>
              <w:spacing w:after="0" w:line="240" w:lineRule="auto"/>
              <w:rPr>
                <w:rFonts w:eastAsia="Calibri"/>
                <w:szCs w:val="24"/>
              </w:rPr>
            </w:pPr>
            <w:r w:rsidRPr="009B4C65">
              <w:rPr>
                <w:rFonts w:eastAsia="Calibri"/>
                <w:szCs w:val="24"/>
              </w:rPr>
              <w:t xml:space="preserve">ПК.2.1 - ПК.2.2. </w:t>
            </w:r>
          </w:p>
          <w:p w:rsidR="00EB0285" w:rsidRPr="009B4C65" w:rsidRDefault="00EB0285" w:rsidP="009B4C65">
            <w:pPr>
              <w:spacing w:after="0" w:line="240" w:lineRule="auto"/>
              <w:rPr>
                <w:rFonts w:eastAsia="Calibri"/>
                <w:szCs w:val="24"/>
              </w:rPr>
            </w:pPr>
            <w:r w:rsidRPr="009B4C65">
              <w:rPr>
                <w:rFonts w:eastAsia="Calibri"/>
                <w:szCs w:val="24"/>
              </w:rPr>
              <w:t>ОК.1 – ОК. 11</w:t>
            </w:r>
          </w:p>
          <w:p w:rsidR="00EB0285" w:rsidRPr="009B4C65" w:rsidRDefault="00EB0285" w:rsidP="009B4C65">
            <w:pPr>
              <w:spacing w:after="0" w:line="240" w:lineRule="auto"/>
              <w:rPr>
                <w:rFonts w:eastAsia="Calibri"/>
                <w:szCs w:val="24"/>
              </w:rPr>
            </w:pPr>
            <w:r w:rsidRPr="009B4C65">
              <w:rPr>
                <w:rFonts w:eastAsia="Calibri"/>
                <w:szCs w:val="24"/>
              </w:rPr>
              <w:t>З. 1, З. 2, З. 4, З. 5, З. 7, З. 8, З. 9, З. 10, З. 11, З. 13, З. 14, З. 16, З. 17, З. 18</w:t>
            </w:r>
          </w:p>
          <w:p w:rsidR="00EB0285" w:rsidRPr="009B4C65" w:rsidRDefault="00EB0285" w:rsidP="009B4C65">
            <w:pPr>
              <w:spacing w:after="0" w:line="240" w:lineRule="auto"/>
              <w:rPr>
                <w:rFonts w:eastAsia="Calibri"/>
                <w:szCs w:val="24"/>
              </w:rPr>
            </w:pPr>
            <w:r w:rsidRPr="009B4C65">
              <w:rPr>
                <w:rFonts w:eastAsia="Calibri"/>
                <w:szCs w:val="24"/>
              </w:rPr>
              <w:t>У 1, У 2, У 3, У 4, У 5, У 6, У 7, У 8, У 11, У 12, У 13, У 15, У 16, У 17, У 18, У 19, У 20, У 21</w:t>
            </w: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jc w:val="both"/>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val="restart"/>
            <w:shd w:val="clear" w:color="auto" w:fill="auto"/>
            <w:vAlign w:val="center"/>
          </w:tcPr>
          <w:p w:rsidR="00EB0285" w:rsidRPr="009B4C65" w:rsidRDefault="00EB0285" w:rsidP="009B4C65">
            <w:pPr>
              <w:spacing w:after="0" w:line="240" w:lineRule="auto"/>
              <w:jc w:val="both"/>
              <w:rPr>
                <w:rFonts w:eastAsia="Times New Roman"/>
                <w:szCs w:val="24"/>
                <w:lang w:eastAsia="ru-RU"/>
              </w:rPr>
            </w:pPr>
            <w:r w:rsidRPr="009B4C65">
              <w:rPr>
                <w:rFonts w:eastAsia="Times New Roman"/>
                <w:szCs w:val="24"/>
                <w:lang w:eastAsia="ru-RU"/>
              </w:rPr>
              <w:t xml:space="preserve">ПК.2.3.       </w:t>
            </w:r>
          </w:p>
          <w:p w:rsidR="00EB0285" w:rsidRPr="009B4C65" w:rsidRDefault="00EB0285" w:rsidP="009B4C65">
            <w:pPr>
              <w:spacing w:after="0" w:line="240" w:lineRule="auto"/>
              <w:jc w:val="both"/>
              <w:rPr>
                <w:rFonts w:eastAsia="Times New Roman"/>
                <w:szCs w:val="24"/>
                <w:lang w:eastAsia="ru-RU"/>
              </w:rPr>
            </w:pPr>
            <w:r w:rsidRPr="009B4C65">
              <w:rPr>
                <w:rFonts w:eastAsia="Times New Roman"/>
                <w:szCs w:val="24"/>
                <w:lang w:eastAsia="ru-RU"/>
              </w:rPr>
              <w:t>ОК.1 – ОК. 11</w:t>
            </w:r>
          </w:p>
          <w:p w:rsidR="00EB0285" w:rsidRPr="009B4C65" w:rsidRDefault="00EB0285" w:rsidP="009B4C65">
            <w:pPr>
              <w:spacing w:after="0" w:line="240" w:lineRule="auto"/>
              <w:jc w:val="both"/>
              <w:rPr>
                <w:rFonts w:eastAsia="Times New Roman"/>
                <w:szCs w:val="24"/>
                <w:lang w:eastAsia="ru-RU"/>
              </w:rPr>
            </w:pPr>
            <w:r w:rsidRPr="009B4C65">
              <w:rPr>
                <w:rFonts w:eastAsia="Times New Roman"/>
                <w:szCs w:val="24"/>
                <w:lang w:eastAsia="ru-RU"/>
              </w:rPr>
              <w:t>З. 1, З. 2, З. 4, З. 5, З. 7, З. 8, З. 9, З. 10, З. 11, З. 13, З. 14, З. 16, З. 17, З. 18</w:t>
            </w:r>
          </w:p>
          <w:p w:rsidR="00EB0285" w:rsidRPr="009B4C65" w:rsidRDefault="00EB0285" w:rsidP="009B4C65">
            <w:pPr>
              <w:spacing w:after="0" w:line="240" w:lineRule="auto"/>
              <w:rPr>
                <w:rFonts w:eastAsia="Calibri"/>
                <w:b/>
                <w:szCs w:val="24"/>
              </w:rPr>
            </w:pPr>
            <w:r w:rsidRPr="009B4C65">
              <w:rPr>
                <w:rFonts w:eastAsia="Times New Roman"/>
                <w:szCs w:val="24"/>
                <w:lang w:eastAsia="ru-RU"/>
              </w:rPr>
              <w:t>У 1, У 2, У 3, У 4, У 5, У 6, У 7, У 8, У 11, У 12, У 13, У 15, У 16, У 17, У 18, У 19, У 20, У 21</w:t>
            </w: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3E1096" w:rsidP="009B4C65">
            <w:pPr>
              <w:spacing w:after="0" w:line="240" w:lineRule="auto"/>
              <w:jc w:val="center"/>
              <w:rPr>
                <w:rFonts w:eastAsia="Calibri"/>
                <w:b/>
                <w:szCs w:val="24"/>
              </w:rPr>
            </w:pPr>
            <w:r>
              <w:rPr>
                <w:rFonts w:eastAsia="Calibri"/>
                <w:b/>
                <w:szCs w:val="24"/>
              </w:rPr>
              <w:t>С</w:t>
            </w:r>
          </w:p>
        </w:tc>
        <w:tc>
          <w:tcPr>
            <w:tcW w:w="850" w:type="dxa"/>
            <w:shd w:val="clear" w:color="auto" w:fill="auto"/>
            <w:vAlign w:val="center"/>
          </w:tcPr>
          <w:p w:rsidR="00EB0285" w:rsidRPr="009B4C65" w:rsidRDefault="003E1096" w:rsidP="009B4C65">
            <w:pPr>
              <w:spacing w:after="0" w:line="240" w:lineRule="auto"/>
              <w:jc w:val="center"/>
              <w:rPr>
                <w:rFonts w:eastAsia="Calibri"/>
                <w:b/>
                <w:szCs w:val="24"/>
              </w:rPr>
            </w:pPr>
            <w:r>
              <w:rPr>
                <w:rFonts w:eastAsia="Calibri"/>
                <w:b/>
                <w:szCs w:val="24"/>
              </w:rPr>
              <w:t>4</w:t>
            </w:r>
            <w:r w:rsidR="00EB0285" w:rsidRPr="009B4C65">
              <w:rPr>
                <w:rFonts w:eastAsia="Calibri"/>
                <w:b/>
                <w:szCs w:val="24"/>
              </w:rPr>
              <w:t>0</w:t>
            </w:r>
          </w:p>
        </w:tc>
        <w:tc>
          <w:tcPr>
            <w:tcW w:w="2978" w:type="dxa"/>
            <w:gridSpan w:val="2"/>
            <w:vMerge/>
            <w:shd w:val="clear" w:color="auto" w:fill="auto"/>
          </w:tcPr>
          <w:p w:rsidR="00EB0285" w:rsidRPr="009B4C65" w:rsidRDefault="00EB0285" w:rsidP="009B4C65">
            <w:pPr>
              <w:spacing w:after="0" w:line="240" w:lineRule="auto"/>
              <w:jc w:val="both"/>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jc w:val="both"/>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jc w:val="both"/>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EB0285" w:rsidRPr="009B4C65" w:rsidTr="0057354D">
        <w:tc>
          <w:tcPr>
            <w:tcW w:w="674" w:type="dxa"/>
            <w:vMerge/>
            <w:shd w:val="clear" w:color="auto" w:fill="auto"/>
          </w:tcPr>
          <w:p w:rsidR="00EB0285" w:rsidRPr="009B4C65" w:rsidRDefault="00EB0285" w:rsidP="009B4C65">
            <w:pPr>
              <w:spacing w:after="0" w:line="240" w:lineRule="auto"/>
              <w:jc w:val="center"/>
              <w:rPr>
                <w:rFonts w:eastAsia="Calibri"/>
                <w:szCs w:val="24"/>
              </w:rPr>
            </w:pPr>
          </w:p>
        </w:tc>
        <w:tc>
          <w:tcPr>
            <w:tcW w:w="495" w:type="dxa"/>
            <w:shd w:val="clear" w:color="auto" w:fill="auto"/>
          </w:tcPr>
          <w:p w:rsidR="00EB0285" w:rsidRPr="009B4C65" w:rsidRDefault="00EB028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EB0285" w:rsidRPr="009B4C65" w:rsidRDefault="00EB028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EB0285" w:rsidRPr="009B4C65" w:rsidRDefault="00EB0285" w:rsidP="009B4C65">
            <w:pPr>
              <w:spacing w:after="0" w:line="240" w:lineRule="auto"/>
              <w:jc w:val="both"/>
              <w:rPr>
                <w:rFonts w:eastAsia="Calibri"/>
                <w:b/>
                <w:szCs w:val="24"/>
              </w:rPr>
            </w:pPr>
          </w:p>
        </w:tc>
        <w:tc>
          <w:tcPr>
            <w:tcW w:w="2776" w:type="dxa"/>
            <w:shd w:val="clear" w:color="auto" w:fill="auto"/>
          </w:tcPr>
          <w:p w:rsidR="00EB0285" w:rsidRPr="009B4C65" w:rsidRDefault="00EB028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EB0285" w:rsidRPr="009B4C65" w:rsidRDefault="00EB0285" w:rsidP="009B4C65">
            <w:pPr>
              <w:spacing w:after="0" w:line="240" w:lineRule="auto"/>
              <w:jc w:val="center"/>
              <w:rPr>
                <w:rFonts w:eastAsia="Calibri"/>
                <w:szCs w:val="24"/>
              </w:rPr>
            </w:pPr>
          </w:p>
        </w:tc>
      </w:tr>
      <w:tr w:rsidR="009B4C65" w:rsidRPr="009B4C65" w:rsidTr="0057354D">
        <w:tc>
          <w:tcPr>
            <w:tcW w:w="674" w:type="dxa"/>
            <w:vMerge/>
            <w:shd w:val="clear" w:color="auto" w:fill="auto"/>
          </w:tcPr>
          <w:p w:rsidR="009B4C65" w:rsidRPr="009B4C65" w:rsidRDefault="009B4C65" w:rsidP="009B4C65">
            <w:pPr>
              <w:spacing w:after="0" w:line="240" w:lineRule="auto"/>
              <w:jc w:val="center"/>
              <w:rPr>
                <w:rFonts w:eastAsia="Calibri"/>
                <w:szCs w:val="24"/>
              </w:rPr>
            </w:pPr>
          </w:p>
        </w:tc>
        <w:tc>
          <w:tcPr>
            <w:tcW w:w="495" w:type="dxa"/>
            <w:shd w:val="clear" w:color="auto" w:fill="auto"/>
          </w:tcPr>
          <w:p w:rsidR="009B4C65" w:rsidRPr="009B4C65" w:rsidRDefault="009B4C6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9B4C65" w:rsidRPr="009B4C65" w:rsidRDefault="009B4C6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9B4C65" w:rsidRPr="009B4C65" w:rsidRDefault="009B4C65" w:rsidP="009B4C65">
            <w:pPr>
              <w:spacing w:after="0" w:line="240" w:lineRule="auto"/>
              <w:jc w:val="center"/>
              <w:rPr>
                <w:rFonts w:eastAsia="Calibri"/>
                <w:b/>
                <w:szCs w:val="24"/>
              </w:rPr>
            </w:pPr>
            <w:r w:rsidRPr="009B4C65">
              <w:rPr>
                <w:rFonts w:eastAsia="Calibri"/>
                <w:b/>
                <w:szCs w:val="24"/>
              </w:rPr>
              <w:t>40</w:t>
            </w:r>
          </w:p>
        </w:tc>
        <w:tc>
          <w:tcPr>
            <w:tcW w:w="2978" w:type="dxa"/>
            <w:gridSpan w:val="2"/>
            <w:vMerge w:val="restart"/>
            <w:shd w:val="clear" w:color="auto" w:fill="auto"/>
          </w:tcPr>
          <w:p w:rsidR="009B4C65" w:rsidRPr="009B4C65" w:rsidRDefault="009B4C65" w:rsidP="009B4C65">
            <w:pPr>
              <w:spacing w:after="0" w:line="240" w:lineRule="auto"/>
              <w:jc w:val="both"/>
              <w:rPr>
                <w:rFonts w:eastAsia="Calibri"/>
                <w:szCs w:val="24"/>
              </w:rPr>
            </w:pPr>
            <w:r w:rsidRPr="009B4C65">
              <w:rPr>
                <w:rFonts w:eastAsia="Calibri"/>
                <w:szCs w:val="24"/>
              </w:rPr>
              <w:t xml:space="preserve">ПК.2.1 - ПК.2.3. </w:t>
            </w:r>
          </w:p>
          <w:p w:rsidR="009B4C65" w:rsidRPr="009B4C65" w:rsidRDefault="009B4C65" w:rsidP="009B4C65">
            <w:pPr>
              <w:spacing w:after="0" w:line="240" w:lineRule="auto"/>
              <w:jc w:val="both"/>
              <w:rPr>
                <w:rFonts w:eastAsia="Calibri"/>
                <w:szCs w:val="24"/>
              </w:rPr>
            </w:pPr>
            <w:r w:rsidRPr="009B4C65">
              <w:rPr>
                <w:rFonts w:eastAsia="Calibri"/>
                <w:szCs w:val="24"/>
              </w:rPr>
              <w:t>ОК.1 – ОК. 11</w:t>
            </w:r>
          </w:p>
          <w:p w:rsidR="009B4C65" w:rsidRPr="009B4C65" w:rsidRDefault="009B4C65" w:rsidP="009B4C65">
            <w:pPr>
              <w:spacing w:after="0" w:line="240" w:lineRule="auto"/>
              <w:jc w:val="both"/>
              <w:rPr>
                <w:rFonts w:eastAsia="Calibri"/>
                <w:szCs w:val="24"/>
              </w:rPr>
            </w:pPr>
            <w:r w:rsidRPr="009B4C65">
              <w:rPr>
                <w:rFonts w:eastAsia="Calibri"/>
                <w:szCs w:val="24"/>
              </w:rPr>
              <w:t xml:space="preserve">З. 1, З. 2, З. 13, З. 15, З. 18, </w:t>
            </w:r>
          </w:p>
          <w:p w:rsidR="009B4C65" w:rsidRPr="009B4C65" w:rsidRDefault="009B4C65" w:rsidP="009B4C65">
            <w:pPr>
              <w:spacing w:after="0" w:line="240" w:lineRule="auto"/>
              <w:jc w:val="both"/>
              <w:rPr>
                <w:rFonts w:eastAsia="Calibri"/>
                <w:szCs w:val="24"/>
              </w:rPr>
            </w:pPr>
            <w:r w:rsidRPr="009B4C65">
              <w:rPr>
                <w:rFonts w:eastAsia="Calibri"/>
                <w:szCs w:val="24"/>
              </w:rPr>
              <w:t>У 1, У 6, У 16, У 20</w:t>
            </w:r>
          </w:p>
        </w:tc>
        <w:tc>
          <w:tcPr>
            <w:tcW w:w="2776" w:type="dxa"/>
            <w:shd w:val="clear" w:color="auto" w:fill="auto"/>
          </w:tcPr>
          <w:p w:rsidR="009B4C65" w:rsidRPr="009B4C65" w:rsidRDefault="009B4C6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9B4C65" w:rsidRPr="009B4C65" w:rsidRDefault="009B4C65" w:rsidP="009B4C65">
            <w:pPr>
              <w:spacing w:after="0" w:line="240" w:lineRule="auto"/>
              <w:jc w:val="center"/>
              <w:rPr>
                <w:rFonts w:eastAsia="Calibri"/>
                <w:szCs w:val="24"/>
              </w:rPr>
            </w:pPr>
          </w:p>
        </w:tc>
      </w:tr>
      <w:tr w:rsidR="009B4C65" w:rsidRPr="009B4C65" w:rsidTr="0057354D">
        <w:tc>
          <w:tcPr>
            <w:tcW w:w="674" w:type="dxa"/>
            <w:vMerge/>
            <w:shd w:val="clear" w:color="auto" w:fill="auto"/>
          </w:tcPr>
          <w:p w:rsidR="009B4C65" w:rsidRPr="009B4C65" w:rsidRDefault="009B4C65" w:rsidP="009B4C65">
            <w:pPr>
              <w:spacing w:after="0" w:line="240" w:lineRule="auto"/>
              <w:jc w:val="center"/>
              <w:rPr>
                <w:rFonts w:eastAsia="Calibri"/>
                <w:szCs w:val="24"/>
              </w:rPr>
            </w:pPr>
          </w:p>
        </w:tc>
        <w:tc>
          <w:tcPr>
            <w:tcW w:w="495" w:type="dxa"/>
            <w:shd w:val="clear" w:color="auto" w:fill="auto"/>
          </w:tcPr>
          <w:p w:rsidR="009B4C65" w:rsidRPr="009B4C65" w:rsidRDefault="009B4C6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9B4C65" w:rsidRPr="009B4C65" w:rsidRDefault="009B4C6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9B4C65" w:rsidRPr="009B4C65" w:rsidRDefault="009B4C6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9B4C65" w:rsidRPr="009B4C65" w:rsidRDefault="009B4C65" w:rsidP="009B4C65">
            <w:pPr>
              <w:spacing w:after="0" w:line="240" w:lineRule="auto"/>
              <w:rPr>
                <w:rFonts w:eastAsia="Calibri"/>
                <w:b/>
                <w:szCs w:val="24"/>
              </w:rPr>
            </w:pPr>
          </w:p>
        </w:tc>
        <w:tc>
          <w:tcPr>
            <w:tcW w:w="2776" w:type="dxa"/>
            <w:shd w:val="clear" w:color="auto" w:fill="auto"/>
          </w:tcPr>
          <w:p w:rsidR="009B4C65" w:rsidRPr="009B4C65" w:rsidRDefault="009B4C6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9B4C65" w:rsidRPr="009B4C65" w:rsidRDefault="009B4C65" w:rsidP="009B4C65">
            <w:pPr>
              <w:spacing w:after="0" w:line="240" w:lineRule="auto"/>
              <w:jc w:val="center"/>
              <w:rPr>
                <w:rFonts w:eastAsia="Calibri"/>
                <w:szCs w:val="24"/>
              </w:rPr>
            </w:pPr>
          </w:p>
        </w:tc>
      </w:tr>
      <w:tr w:rsidR="009B4C65" w:rsidRPr="009B4C65" w:rsidTr="0057354D">
        <w:tc>
          <w:tcPr>
            <w:tcW w:w="674" w:type="dxa"/>
            <w:vMerge/>
            <w:shd w:val="clear" w:color="auto" w:fill="auto"/>
          </w:tcPr>
          <w:p w:rsidR="009B4C65" w:rsidRPr="009B4C65" w:rsidRDefault="009B4C65" w:rsidP="009B4C65">
            <w:pPr>
              <w:spacing w:after="0" w:line="240" w:lineRule="auto"/>
              <w:jc w:val="center"/>
              <w:rPr>
                <w:rFonts w:eastAsia="Calibri"/>
                <w:szCs w:val="24"/>
              </w:rPr>
            </w:pPr>
          </w:p>
        </w:tc>
        <w:tc>
          <w:tcPr>
            <w:tcW w:w="495" w:type="dxa"/>
            <w:shd w:val="clear" w:color="auto" w:fill="auto"/>
          </w:tcPr>
          <w:p w:rsidR="009B4C65" w:rsidRPr="009B4C65" w:rsidRDefault="009B4C6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9B4C65" w:rsidRPr="009B4C65" w:rsidRDefault="009B4C6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9B4C65" w:rsidRPr="009B4C65" w:rsidRDefault="009B4C6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9B4C65" w:rsidRPr="009B4C65" w:rsidRDefault="009B4C65" w:rsidP="009B4C65">
            <w:pPr>
              <w:spacing w:after="0" w:line="240" w:lineRule="auto"/>
              <w:rPr>
                <w:rFonts w:eastAsia="Calibri"/>
                <w:b/>
                <w:szCs w:val="24"/>
              </w:rPr>
            </w:pPr>
          </w:p>
        </w:tc>
        <w:tc>
          <w:tcPr>
            <w:tcW w:w="2776" w:type="dxa"/>
            <w:shd w:val="clear" w:color="auto" w:fill="auto"/>
          </w:tcPr>
          <w:p w:rsidR="009B4C65" w:rsidRPr="009B4C65" w:rsidRDefault="009B4C6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9B4C65" w:rsidRPr="009B4C65" w:rsidRDefault="009B4C65" w:rsidP="009B4C65">
            <w:pPr>
              <w:spacing w:after="0" w:line="240" w:lineRule="auto"/>
              <w:jc w:val="center"/>
              <w:rPr>
                <w:rFonts w:eastAsia="Calibri"/>
                <w:szCs w:val="24"/>
              </w:rPr>
            </w:pPr>
          </w:p>
        </w:tc>
      </w:tr>
      <w:tr w:rsidR="009B4C65" w:rsidRPr="009B4C65" w:rsidTr="0057354D">
        <w:tc>
          <w:tcPr>
            <w:tcW w:w="674" w:type="dxa"/>
            <w:vMerge/>
            <w:shd w:val="clear" w:color="auto" w:fill="auto"/>
          </w:tcPr>
          <w:p w:rsidR="009B4C65" w:rsidRPr="009B4C65" w:rsidRDefault="009B4C65" w:rsidP="009B4C65">
            <w:pPr>
              <w:spacing w:after="0" w:line="240" w:lineRule="auto"/>
              <w:jc w:val="center"/>
              <w:rPr>
                <w:rFonts w:eastAsia="Calibri"/>
                <w:szCs w:val="24"/>
              </w:rPr>
            </w:pPr>
          </w:p>
        </w:tc>
        <w:tc>
          <w:tcPr>
            <w:tcW w:w="495" w:type="dxa"/>
            <w:shd w:val="clear" w:color="auto" w:fill="auto"/>
          </w:tcPr>
          <w:p w:rsidR="009B4C65" w:rsidRPr="009B4C65" w:rsidRDefault="009B4C6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9B4C65" w:rsidRPr="009B4C65" w:rsidRDefault="009B4C65"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9B4C65" w:rsidRPr="009B4C65" w:rsidRDefault="009B4C65"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vAlign w:val="center"/>
          </w:tcPr>
          <w:p w:rsidR="009B4C65" w:rsidRPr="009B4C65" w:rsidRDefault="009B4C65" w:rsidP="009B4C65">
            <w:pPr>
              <w:spacing w:after="0" w:line="240" w:lineRule="auto"/>
              <w:rPr>
                <w:rFonts w:eastAsia="Calibri"/>
                <w:b/>
                <w:szCs w:val="24"/>
              </w:rPr>
            </w:pPr>
          </w:p>
        </w:tc>
        <w:tc>
          <w:tcPr>
            <w:tcW w:w="2776" w:type="dxa"/>
            <w:shd w:val="clear" w:color="auto" w:fill="auto"/>
          </w:tcPr>
          <w:p w:rsidR="009B4C65" w:rsidRPr="009B4C65" w:rsidRDefault="009B4C65" w:rsidP="009B4C65">
            <w:pPr>
              <w:spacing w:line="240" w:lineRule="auto"/>
              <w:rPr>
                <w:szCs w:val="24"/>
              </w:rPr>
            </w:pPr>
            <w:r w:rsidRPr="009B4C65">
              <w:rPr>
                <w:rFonts w:eastAsia="Calibri"/>
                <w:szCs w:val="24"/>
              </w:rPr>
              <w:t>с выбором нескольких правильных ответов</w:t>
            </w:r>
          </w:p>
        </w:tc>
        <w:tc>
          <w:tcPr>
            <w:tcW w:w="1052" w:type="dxa"/>
            <w:vMerge/>
            <w:shd w:val="clear" w:color="auto" w:fill="auto"/>
            <w:vAlign w:val="center"/>
          </w:tcPr>
          <w:p w:rsidR="009B4C65" w:rsidRPr="009B4C65" w:rsidRDefault="009B4C65" w:rsidP="009B4C65">
            <w:pPr>
              <w:spacing w:after="0" w:line="240" w:lineRule="auto"/>
              <w:jc w:val="center"/>
              <w:rPr>
                <w:rFonts w:eastAsia="Calibri"/>
                <w:szCs w:val="24"/>
              </w:rPr>
            </w:pPr>
          </w:p>
        </w:tc>
      </w:tr>
      <w:tr w:rsidR="008F708F" w:rsidRPr="009B4C65" w:rsidTr="0057354D">
        <w:tc>
          <w:tcPr>
            <w:tcW w:w="674" w:type="dxa"/>
            <w:vMerge/>
            <w:shd w:val="clear" w:color="auto" w:fill="auto"/>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vAlign w:val="center"/>
          </w:tcPr>
          <w:p w:rsidR="008F708F" w:rsidRPr="009B4C65" w:rsidRDefault="008F708F" w:rsidP="009B4C65">
            <w:pPr>
              <w:spacing w:after="0" w:line="240" w:lineRule="auto"/>
              <w:jc w:val="center"/>
              <w:rPr>
                <w:rFonts w:eastAsia="Calibri"/>
                <w:b/>
                <w:szCs w:val="24"/>
              </w:rPr>
            </w:pPr>
            <w:r w:rsidRPr="009B4C65">
              <w:rPr>
                <w:rFonts w:eastAsia="Calibri"/>
                <w:b/>
                <w:szCs w:val="24"/>
              </w:rPr>
              <w:t>40</w:t>
            </w:r>
          </w:p>
        </w:tc>
        <w:tc>
          <w:tcPr>
            <w:tcW w:w="2978" w:type="dxa"/>
            <w:gridSpan w:val="2"/>
            <w:shd w:val="clear" w:color="auto" w:fill="auto"/>
            <w:vAlign w:val="center"/>
          </w:tcPr>
          <w:p w:rsidR="009B4C65" w:rsidRPr="009B4C65" w:rsidRDefault="009B4C65" w:rsidP="009B4C65">
            <w:pPr>
              <w:pStyle w:val="af9"/>
              <w:rPr>
                <w:iCs/>
              </w:rPr>
            </w:pPr>
            <w:r w:rsidRPr="009B4C65">
              <w:rPr>
                <w:iCs/>
              </w:rPr>
              <w:t>ПК.2.1.</w:t>
            </w:r>
          </w:p>
          <w:p w:rsidR="009B4C65" w:rsidRPr="009B4C65" w:rsidRDefault="009B4C65" w:rsidP="009B4C65">
            <w:pPr>
              <w:pStyle w:val="af9"/>
              <w:rPr>
                <w:iCs/>
              </w:rPr>
            </w:pPr>
            <w:proofErr w:type="gramStart"/>
            <w:r w:rsidRPr="009B4C65">
              <w:rPr>
                <w:iCs/>
              </w:rPr>
              <w:t>ОК</w:t>
            </w:r>
            <w:proofErr w:type="gramEnd"/>
            <w:r w:rsidRPr="009B4C65">
              <w:rPr>
                <w:iCs/>
              </w:rPr>
              <w:t xml:space="preserve"> 1 – ОК 11</w:t>
            </w:r>
          </w:p>
          <w:p w:rsidR="009B4C65" w:rsidRPr="009B4C65" w:rsidRDefault="009B4C65" w:rsidP="009B4C65">
            <w:pPr>
              <w:pStyle w:val="af9"/>
              <w:rPr>
                <w:iCs/>
              </w:rPr>
            </w:pPr>
            <w:r w:rsidRPr="009B4C65">
              <w:rPr>
                <w:iCs/>
              </w:rPr>
              <w:t>З. 11, З. 13, З. 14, З. 15, З. 16, З. 17</w:t>
            </w:r>
          </w:p>
          <w:p w:rsidR="008F708F" w:rsidRPr="009B4C65" w:rsidRDefault="009B4C65" w:rsidP="009B4C65">
            <w:pPr>
              <w:spacing w:after="0" w:line="240" w:lineRule="auto"/>
              <w:jc w:val="both"/>
              <w:rPr>
                <w:rFonts w:eastAsia="Calibri"/>
                <w:b/>
                <w:szCs w:val="24"/>
              </w:rPr>
            </w:pPr>
            <w:r w:rsidRPr="009B4C65">
              <w:rPr>
                <w:iCs/>
                <w:szCs w:val="24"/>
              </w:rPr>
              <w:t>У 8, У 9, У 10</w:t>
            </w:r>
          </w:p>
        </w:tc>
        <w:tc>
          <w:tcPr>
            <w:tcW w:w="2776" w:type="dxa"/>
            <w:shd w:val="clear" w:color="auto" w:fill="auto"/>
          </w:tcPr>
          <w:p w:rsidR="008F708F" w:rsidRPr="009B4C65" w:rsidRDefault="008F708F" w:rsidP="009B4C65">
            <w:pPr>
              <w:spacing w:line="240" w:lineRule="auto"/>
              <w:rPr>
                <w:szCs w:val="24"/>
              </w:rPr>
            </w:pPr>
            <w:r w:rsidRPr="009B4C65">
              <w:rPr>
                <w:rFonts w:eastAsia="Calibri"/>
                <w:szCs w:val="24"/>
              </w:rPr>
              <w:t>соответствие</w:t>
            </w:r>
          </w:p>
        </w:tc>
        <w:tc>
          <w:tcPr>
            <w:tcW w:w="1052" w:type="dxa"/>
            <w:vMerge/>
            <w:shd w:val="clear" w:color="auto" w:fill="auto"/>
            <w:vAlign w:val="center"/>
          </w:tcPr>
          <w:p w:rsidR="008F708F" w:rsidRPr="009B4C65" w:rsidRDefault="008F708F" w:rsidP="009B4C65">
            <w:pPr>
              <w:spacing w:after="0" w:line="240" w:lineRule="auto"/>
              <w:jc w:val="center"/>
              <w:rPr>
                <w:rFonts w:eastAsia="Calibri"/>
                <w:szCs w:val="24"/>
              </w:rPr>
            </w:pPr>
          </w:p>
        </w:tc>
      </w:tr>
      <w:tr w:rsidR="008F708F" w:rsidRPr="009B4C65" w:rsidTr="0057354D">
        <w:tc>
          <w:tcPr>
            <w:tcW w:w="674" w:type="dxa"/>
            <w:vMerge/>
            <w:shd w:val="clear" w:color="auto" w:fill="auto"/>
            <w:textDirection w:val="btLr"/>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8F708F" w:rsidRPr="009B4C65" w:rsidRDefault="008F708F"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tcPr>
          <w:p w:rsidR="008F708F" w:rsidRPr="009B4C65" w:rsidRDefault="008F708F" w:rsidP="009B4C65">
            <w:pPr>
              <w:spacing w:after="0" w:line="240" w:lineRule="auto"/>
              <w:jc w:val="center"/>
              <w:rPr>
                <w:rFonts w:eastAsia="Calibri"/>
                <w:b/>
                <w:szCs w:val="24"/>
              </w:rPr>
            </w:pPr>
            <w:r w:rsidRPr="009B4C65">
              <w:rPr>
                <w:rFonts w:eastAsia="Calibri"/>
                <w:b/>
                <w:szCs w:val="24"/>
              </w:rPr>
              <w:t>40</w:t>
            </w:r>
          </w:p>
        </w:tc>
        <w:tc>
          <w:tcPr>
            <w:tcW w:w="2978" w:type="dxa"/>
            <w:gridSpan w:val="2"/>
            <w:shd w:val="clear" w:color="auto" w:fill="auto"/>
          </w:tcPr>
          <w:p w:rsidR="009B4C65" w:rsidRPr="009B4C65" w:rsidRDefault="009B4C65" w:rsidP="009B4C65">
            <w:pPr>
              <w:pStyle w:val="af9"/>
              <w:rPr>
                <w:iCs/>
              </w:rPr>
            </w:pPr>
            <w:r w:rsidRPr="009B4C65">
              <w:rPr>
                <w:iCs/>
              </w:rPr>
              <w:t>ПК.2.1.</w:t>
            </w:r>
          </w:p>
          <w:p w:rsidR="009B4C65" w:rsidRPr="009B4C65" w:rsidRDefault="009B4C65" w:rsidP="009B4C65">
            <w:pPr>
              <w:pStyle w:val="af9"/>
              <w:rPr>
                <w:iCs/>
              </w:rPr>
            </w:pPr>
            <w:proofErr w:type="gramStart"/>
            <w:r w:rsidRPr="009B4C65">
              <w:rPr>
                <w:iCs/>
              </w:rPr>
              <w:t>ОК</w:t>
            </w:r>
            <w:proofErr w:type="gramEnd"/>
            <w:r w:rsidRPr="009B4C65">
              <w:rPr>
                <w:iCs/>
              </w:rPr>
              <w:t xml:space="preserve"> 1 – ОК 11</w:t>
            </w:r>
          </w:p>
          <w:p w:rsidR="009B4C65" w:rsidRPr="009B4C65" w:rsidRDefault="009B4C65" w:rsidP="009B4C65">
            <w:pPr>
              <w:pStyle w:val="af9"/>
              <w:rPr>
                <w:iCs/>
              </w:rPr>
            </w:pPr>
            <w:r w:rsidRPr="009B4C65">
              <w:rPr>
                <w:iCs/>
              </w:rPr>
              <w:t>З. 1, З. 2, З. 9, З. 12, З. 13, З. 14, З. 17</w:t>
            </w:r>
          </w:p>
          <w:p w:rsidR="008F708F" w:rsidRPr="009B4C65" w:rsidRDefault="009B4C65" w:rsidP="009B4C65">
            <w:pPr>
              <w:spacing w:after="0" w:line="240" w:lineRule="auto"/>
              <w:rPr>
                <w:rFonts w:eastAsia="Calibri"/>
                <w:b/>
                <w:szCs w:val="24"/>
              </w:rPr>
            </w:pPr>
            <w:r w:rsidRPr="009B4C65">
              <w:rPr>
                <w:iCs/>
                <w:szCs w:val="24"/>
              </w:rPr>
              <w:t>У 8, У 9, У 10</w:t>
            </w:r>
          </w:p>
        </w:tc>
        <w:tc>
          <w:tcPr>
            <w:tcW w:w="2776" w:type="dxa"/>
            <w:shd w:val="clear" w:color="auto" w:fill="auto"/>
          </w:tcPr>
          <w:p w:rsidR="008F708F" w:rsidRPr="009B4C65" w:rsidRDefault="008F708F" w:rsidP="009B4C65">
            <w:pPr>
              <w:spacing w:line="240" w:lineRule="auto"/>
              <w:rPr>
                <w:szCs w:val="24"/>
              </w:rPr>
            </w:pPr>
            <w:r w:rsidRPr="009B4C65">
              <w:rPr>
                <w:rFonts w:eastAsia="Calibri"/>
                <w:szCs w:val="24"/>
              </w:rPr>
              <w:t>соответствие</w:t>
            </w:r>
          </w:p>
        </w:tc>
        <w:tc>
          <w:tcPr>
            <w:tcW w:w="1052" w:type="dxa"/>
            <w:vMerge/>
            <w:shd w:val="clear" w:color="auto" w:fill="auto"/>
          </w:tcPr>
          <w:p w:rsidR="008F708F" w:rsidRPr="009B4C65" w:rsidRDefault="008F708F" w:rsidP="009B4C65">
            <w:pPr>
              <w:spacing w:after="0" w:line="240" w:lineRule="auto"/>
              <w:jc w:val="center"/>
              <w:rPr>
                <w:rFonts w:eastAsia="Calibri"/>
                <w:b/>
                <w:szCs w:val="24"/>
              </w:rPr>
            </w:pPr>
          </w:p>
        </w:tc>
      </w:tr>
      <w:tr w:rsidR="008F708F" w:rsidRPr="009B4C65" w:rsidTr="0057354D">
        <w:tc>
          <w:tcPr>
            <w:tcW w:w="674" w:type="dxa"/>
            <w:vMerge/>
            <w:shd w:val="clear" w:color="auto" w:fill="auto"/>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8F708F" w:rsidRPr="009B4C65" w:rsidRDefault="008F708F"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tcPr>
          <w:p w:rsidR="008F708F" w:rsidRPr="009B4C65" w:rsidRDefault="008F708F" w:rsidP="009B4C65">
            <w:pPr>
              <w:spacing w:after="0" w:line="240" w:lineRule="auto"/>
              <w:jc w:val="center"/>
              <w:rPr>
                <w:rFonts w:eastAsia="Calibri"/>
                <w:b/>
                <w:szCs w:val="24"/>
              </w:rPr>
            </w:pPr>
            <w:r w:rsidRPr="009B4C65">
              <w:rPr>
                <w:rFonts w:eastAsia="Calibri"/>
                <w:b/>
                <w:szCs w:val="24"/>
              </w:rPr>
              <w:t>40</w:t>
            </w:r>
          </w:p>
        </w:tc>
        <w:tc>
          <w:tcPr>
            <w:tcW w:w="2978" w:type="dxa"/>
            <w:gridSpan w:val="2"/>
            <w:vMerge w:val="restart"/>
            <w:shd w:val="clear" w:color="auto" w:fill="auto"/>
            <w:vAlign w:val="center"/>
          </w:tcPr>
          <w:p w:rsidR="009B4C65" w:rsidRPr="009B4C65" w:rsidRDefault="009B4C65" w:rsidP="009B4C65">
            <w:pPr>
              <w:pStyle w:val="af9"/>
              <w:rPr>
                <w:iCs/>
              </w:rPr>
            </w:pPr>
            <w:r w:rsidRPr="009B4C65">
              <w:rPr>
                <w:iCs/>
              </w:rPr>
              <w:t xml:space="preserve">ПК.2.2. </w:t>
            </w:r>
          </w:p>
          <w:p w:rsidR="009B4C65" w:rsidRPr="009B4C65" w:rsidRDefault="009B4C65" w:rsidP="009B4C65">
            <w:pPr>
              <w:pStyle w:val="af9"/>
              <w:rPr>
                <w:iCs/>
              </w:rPr>
            </w:pPr>
            <w:proofErr w:type="gramStart"/>
            <w:r w:rsidRPr="009B4C65">
              <w:rPr>
                <w:iCs/>
              </w:rPr>
              <w:t>ОК</w:t>
            </w:r>
            <w:proofErr w:type="gramEnd"/>
            <w:r w:rsidRPr="009B4C65">
              <w:rPr>
                <w:iCs/>
              </w:rPr>
              <w:t xml:space="preserve"> 1 – ОК 11</w:t>
            </w:r>
          </w:p>
          <w:p w:rsidR="009B4C65" w:rsidRPr="009B4C65" w:rsidRDefault="009B4C65" w:rsidP="009B4C65">
            <w:pPr>
              <w:pStyle w:val="af9"/>
              <w:rPr>
                <w:iCs/>
              </w:rPr>
            </w:pPr>
            <w:r w:rsidRPr="009B4C65">
              <w:rPr>
                <w:iCs/>
              </w:rPr>
              <w:t>З. 1, З. 2, З. 3, З. 5, З. 6, З. 7, З. 8</w:t>
            </w:r>
          </w:p>
          <w:p w:rsidR="008F708F" w:rsidRPr="009B4C65" w:rsidRDefault="009B4C65" w:rsidP="009B4C65">
            <w:pPr>
              <w:pStyle w:val="af9"/>
              <w:rPr>
                <w:rFonts w:eastAsia="Calibri"/>
                <w:b/>
                <w:noProof/>
              </w:rPr>
            </w:pPr>
            <w:r w:rsidRPr="009B4C65">
              <w:rPr>
                <w:iCs/>
              </w:rPr>
              <w:t>У 1, У 2, У 3, У 4, У 5, У 6, У 8, У 9, У 14, У 16, У 21</w:t>
            </w:r>
          </w:p>
        </w:tc>
        <w:tc>
          <w:tcPr>
            <w:tcW w:w="2776" w:type="dxa"/>
            <w:shd w:val="clear" w:color="auto" w:fill="auto"/>
          </w:tcPr>
          <w:p w:rsidR="008F708F" w:rsidRPr="009B4C65" w:rsidRDefault="008F708F" w:rsidP="009B4C65">
            <w:pPr>
              <w:spacing w:line="240" w:lineRule="auto"/>
              <w:rPr>
                <w:szCs w:val="24"/>
              </w:rPr>
            </w:pPr>
            <w:r w:rsidRPr="009B4C65">
              <w:rPr>
                <w:rFonts w:eastAsia="Calibri"/>
                <w:szCs w:val="24"/>
              </w:rPr>
              <w:t>соответствие</w:t>
            </w:r>
          </w:p>
        </w:tc>
        <w:tc>
          <w:tcPr>
            <w:tcW w:w="1052" w:type="dxa"/>
            <w:vMerge/>
            <w:shd w:val="clear" w:color="auto" w:fill="auto"/>
          </w:tcPr>
          <w:p w:rsidR="008F708F" w:rsidRPr="009B4C65" w:rsidRDefault="008F708F" w:rsidP="009B4C65">
            <w:pPr>
              <w:spacing w:after="0" w:line="240" w:lineRule="auto"/>
              <w:jc w:val="center"/>
              <w:rPr>
                <w:rFonts w:eastAsia="Calibri"/>
                <w:szCs w:val="24"/>
              </w:rPr>
            </w:pPr>
          </w:p>
        </w:tc>
      </w:tr>
      <w:tr w:rsidR="008F708F" w:rsidRPr="009B4C65" w:rsidTr="0057354D">
        <w:tc>
          <w:tcPr>
            <w:tcW w:w="674" w:type="dxa"/>
            <w:vMerge/>
            <w:shd w:val="clear" w:color="auto" w:fill="auto"/>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8F708F" w:rsidRPr="009B4C65" w:rsidRDefault="008F708F" w:rsidP="009B4C65">
            <w:pPr>
              <w:spacing w:after="0" w:line="240" w:lineRule="auto"/>
              <w:jc w:val="center"/>
              <w:rPr>
                <w:rFonts w:eastAsia="Calibri"/>
                <w:b/>
                <w:szCs w:val="24"/>
              </w:rPr>
            </w:pPr>
            <w:r w:rsidRPr="009B4C65">
              <w:rPr>
                <w:rFonts w:eastAsia="Calibri"/>
                <w:b/>
                <w:szCs w:val="24"/>
              </w:rPr>
              <w:t>С</w:t>
            </w:r>
          </w:p>
        </w:tc>
        <w:tc>
          <w:tcPr>
            <w:tcW w:w="850" w:type="dxa"/>
            <w:shd w:val="clear" w:color="auto" w:fill="auto"/>
          </w:tcPr>
          <w:p w:rsidR="008F708F" w:rsidRPr="009B4C65" w:rsidRDefault="008F708F" w:rsidP="009B4C65">
            <w:pPr>
              <w:spacing w:after="0" w:line="240" w:lineRule="auto"/>
              <w:jc w:val="center"/>
              <w:rPr>
                <w:rFonts w:eastAsia="Calibri"/>
                <w:b/>
                <w:szCs w:val="24"/>
              </w:rPr>
            </w:pPr>
            <w:r w:rsidRPr="009B4C65">
              <w:rPr>
                <w:rFonts w:eastAsia="Calibri"/>
                <w:b/>
                <w:szCs w:val="24"/>
              </w:rPr>
              <w:t>40</w:t>
            </w:r>
          </w:p>
        </w:tc>
        <w:tc>
          <w:tcPr>
            <w:tcW w:w="2978" w:type="dxa"/>
            <w:gridSpan w:val="2"/>
            <w:vMerge/>
            <w:shd w:val="clear" w:color="auto" w:fill="auto"/>
          </w:tcPr>
          <w:p w:rsidR="008F708F" w:rsidRPr="009B4C65" w:rsidRDefault="008F708F" w:rsidP="009B4C65">
            <w:pPr>
              <w:spacing w:after="0" w:line="240" w:lineRule="auto"/>
              <w:rPr>
                <w:rFonts w:eastAsia="Calibri"/>
                <w:b/>
                <w:szCs w:val="24"/>
              </w:rPr>
            </w:pPr>
          </w:p>
        </w:tc>
        <w:tc>
          <w:tcPr>
            <w:tcW w:w="2776" w:type="dxa"/>
            <w:shd w:val="clear" w:color="auto" w:fill="auto"/>
          </w:tcPr>
          <w:p w:rsidR="008F708F" w:rsidRPr="009B4C65" w:rsidRDefault="008F708F" w:rsidP="009B4C65">
            <w:pPr>
              <w:spacing w:line="240" w:lineRule="auto"/>
              <w:rPr>
                <w:szCs w:val="24"/>
              </w:rPr>
            </w:pPr>
            <w:r w:rsidRPr="009B4C65">
              <w:rPr>
                <w:rFonts w:eastAsia="Calibri"/>
                <w:szCs w:val="24"/>
              </w:rPr>
              <w:t>соответствие</w:t>
            </w:r>
          </w:p>
        </w:tc>
        <w:tc>
          <w:tcPr>
            <w:tcW w:w="1052" w:type="dxa"/>
            <w:vMerge/>
            <w:shd w:val="clear" w:color="auto" w:fill="auto"/>
          </w:tcPr>
          <w:p w:rsidR="008F708F" w:rsidRPr="009B4C65" w:rsidRDefault="008F708F" w:rsidP="009B4C65">
            <w:pPr>
              <w:spacing w:after="0" w:line="240" w:lineRule="auto"/>
              <w:jc w:val="center"/>
              <w:rPr>
                <w:rFonts w:eastAsia="Calibri"/>
                <w:szCs w:val="24"/>
              </w:rPr>
            </w:pPr>
          </w:p>
        </w:tc>
      </w:tr>
      <w:tr w:rsidR="009B4C65" w:rsidRPr="009B4C65" w:rsidTr="0057354D">
        <w:tc>
          <w:tcPr>
            <w:tcW w:w="674" w:type="dxa"/>
            <w:vMerge/>
            <w:shd w:val="clear" w:color="auto" w:fill="auto"/>
          </w:tcPr>
          <w:p w:rsidR="009B4C65" w:rsidRPr="009B4C65" w:rsidRDefault="009B4C65" w:rsidP="009B4C65">
            <w:pPr>
              <w:spacing w:after="0" w:line="240" w:lineRule="auto"/>
              <w:jc w:val="center"/>
              <w:rPr>
                <w:rFonts w:eastAsia="Calibri"/>
                <w:szCs w:val="24"/>
              </w:rPr>
            </w:pPr>
          </w:p>
        </w:tc>
        <w:tc>
          <w:tcPr>
            <w:tcW w:w="495" w:type="dxa"/>
            <w:shd w:val="clear" w:color="auto" w:fill="auto"/>
          </w:tcPr>
          <w:p w:rsidR="009B4C65" w:rsidRPr="009B4C65" w:rsidRDefault="009B4C6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9B4C65" w:rsidRPr="009B4C65" w:rsidRDefault="009B4C65"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9B4C65" w:rsidRPr="009B4C65" w:rsidRDefault="009B4C65" w:rsidP="009B4C65">
            <w:pPr>
              <w:spacing w:after="0" w:line="240" w:lineRule="auto"/>
              <w:jc w:val="center"/>
              <w:rPr>
                <w:rFonts w:eastAsia="Calibri"/>
                <w:b/>
                <w:color w:val="000000"/>
                <w:szCs w:val="24"/>
              </w:rPr>
            </w:pPr>
            <w:r w:rsidRPr="009B4C65">
              <w:rPr>
                <w:rFonts w:eastAsia="Calibri"/>
                <w:b/>
                <w:color w:val="000000"/>
                <w:szCs w:val="24"/>
              </w:rPr>
              <w:t>40</w:t>
            </w:r>
          </w:p>
        </w:tc>
        <w:tc>
          <w:tcPr>
            <w:tcW w:w="2978" w:type="dxa"/>
            <w:gridSpan w:val="2"/>
            <w:vMerge w:val="restart"/>
            <w:shd w:val="clear" w:color="auto" w:fill="auto"/>
          </w:tcPr>
          <w:p w:rsidR="009B4C65" w:rsidRPr="009B4C65" w:rsidRDefault="009B4C65" w:rsidP="009B4C65">
            <w:pPr>
              <w:pStyle w:val="af9"/>
            </w:pPr>
            <w:r w:rsidRPr="009B4C65">
              <w:t xml:space="preserve">ПК.2.1 - ПК.2.2. </w:t>
            </w:r>
          </w:p>
          <w:p w:rsidR="009B4C65" w:rsidRPr="009B4C65" w:rsidRDefault="009B4C65" w:rsidP="009B4C65">
            <w:pPr>
              <w:pStyle w:val="af9"/>
            </w:pPr>
            <w:r w:rsidRPr="009B4C65">
              <w:t>ОК.1 – ОК. 11</w:t>
            </w:r>
          </w:p>
          <w:p w:rsidR="009B4C65" w:rsidRPr="009B4C65" w:rsidRDefault="009B4C65" w:rsidP="009B4C65">
            <w:pPr>
              <w:pStyle w:val="af9"/>
            </w:pPr>
            <w:r w:rsidRPr="009B4C65">
              <w:t>З. 1, З. 2, З. 4, З. 5, З. 7, З. 8, З. 9, З. 10, З. 11, З. 13, З. 14, З. 16, З. 17, З. 18</w:t>
            </w:r>
          </w:p>
          <w:p w:rsidR="009B4C65" w:rsidRPr="009B4C65" w:rsidRDefault="009B4C65" w:rsidP="009B4C65">
            <w:pPr>
              <w:spacing w:after="0" w:line="240" w:lineRule="auto"/>
              <w:jc w:val="both"/>
              <w:rPr>
                <w:rFonts w:eastAsia="Calibri"/>
                <w:b/>
                <w:color w:val="000000"/>
                <w:szCs w:val="24"/>
              </w:rPr>
            </w:pPr>
            <w:r w:rsidRPr="009B4C65">
              <w:rPr>
                <w:szCs w:val="24"/>
              </w:rPr>
              <w:t>У 1, У 2, У 3, У 4, У 5, У 6, У 7, У 8, У 11, У 12, У 13, У 15, У 16, У 17, У 18, У 19, У 20, У 21</w:t>
            </w:r>
          </w:p>
        </w:tc>
        <w:tc>
          <w:tcPr>
            <w:tcW w:w="2776" w:type="dxa"/>
            <w:shd w:val="clear" w:color="auto" w:fill="auto"/>
          </w:tcPr>
          <w:p w:rsidR="009B4C65" w:rsidRPr="009B4C65" w:rsidRDefault="009B4C65" w:rsidP="009B4C65">
            <w:pPr>
              <w:spacing w:line="240" w:lineRule="auto"/>
              <w:rPr>
                <w:szCs w:val="24"/>
              </w:rPr>
            </w:pPr>
            <w:r w:rsidRPr="009B4C65">
              <w:rPr>
                <w:rFonts w:eastAsia="Calibri"/>
                <w:szCs w:val="24"/>
              </w:rPr>
              <w:t>соответствие</w:t>
            </w:r>
          </w:p>
        </w:tc>
        <w:tc>
          <w:tcPr>
            <w:tcW w:w="1052" w:type="dxa"/>
            <w:vMerge/>
            <w:shd w:val="clear" w:color="auto" w:fill="auto"/>
          </w:tcPr>
          <w:p w:rsidR="009B4C65" w:rsidRPr="009B4C65" w:rsidRDefault="009B4C65" w:rsidP="009B4C65">
            <w:pPr>
              <w:spacing w:after="0" w:line="240" w:lineRule="auto"/>
              <w:jc w:val="center"/>
              <w:rPr>
                <w:rFonts w:eastAsia="Calibri"/>
                <w:szCs w:val="24"/>
              </w:rPr>
            </w:pPr>
          </w:p>
        </w:tc>
      </w:tr>
      <w:tr w:rsidR="009B4C65" w:rsidRPr="009B4C65" w:rsidTr="0057354D">
        <w:tc>
          <w:tcPr>
            <w:tcW w:w="674" w:type="dxa"/>
            <w:vMerge/>
            <w:shd w:val="clear" w:color="auto" w:fill="auto"/>
          </w:tcPr>
          <w:p w:rsidR="009B4C65" w:rsidRPr="009B4C65" w:rsidRDefault="009B4C65" w:rsidP="009B4C65">
            <w:pPr>
              <w:spacing w:after="0" w:line="240" w:lineRule="auto"/>
              <w:jc w:val="center"/>
              <w:rPr>
                <w:rFonts w:eastAsia="Calibri"/>
                <w:szCs w:val="24"/>
              </w:rPr>
            </w:pPr>
          </w:p>
        </w:tc>
        <w:tc>
          <w:tcPr>
            <w:tcW w:w="495" w:type="dxa"/>
            <w:shd w:val="clear" w:color="auto" w:fill="auto"/>
          </w:tcPr>
          <w:p w:rsidR="009B4C65" w:rsidRPr="009B4C65" w:rsidRDefault="009B4C6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9B4C65" w:rsidRPr="009B4C65" w:rsidRDefault="009B4C65"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9B4C65" w:rsidRPr="009B4C65" w:rsidRDefault="009B4C65" w:rsidP="009B4C65">
            <w:pPr>
              <w:spacing w:after="0" w:line="240" w:lineRule="auto"/>
              <w:jc w:val="center"/>
              <w:rPr>
                <w:szCs w:val="24"/>
              </w:rPr>
            </w:pPr>
            <w:r w:rsidRPr="009B4C65">
              <w:rPr>
                <w:rFonts w:eastAsia="Calibri"/>
                <w:b/>
                <w:color w:val="000000"/>
                <w:szCs w:val="24"/>
              </w:rPr>
              <w:t>40</w:t>
            </w:r>
          </w:p>
        </w:tc>
        <w:tc>
          <w:tcPr>
            <w:tcW w:w="2978" w:type="dxa"/>
            <w:gridSpan w:val="2"/>
            <w:vMerge/>
            <w:shd w:val="clear" w:color="auto" w:fill="auto"/>
          </w:tcPr>
          <w:p w:rsidR="009B4C65" w:rsidRPr="009B4C65" w:rsidRDefault="009B4C65" w:rsidP="009B4C65">
            <w:pPr>
              <w:spacing w:after="0" w:line="240" w:lineRule="auto"/>
              <w:rPr>
                <w:rFonts w:eastAsia="Calibri"/>
                <w:b/>
                <w:color w:val="000000"/>
                <w:szCs w:val="24"/>
              </w:rPr>
            </w:pPr>
          </w:p>
        </w:tc>
        <w:tc>
          <w:tcPr>
            <w:tcW w:w="2776" w:type="dxa"/>
            <w:shd w:val="clear" w:color="auto" w:fill="auto"/>
          </w:tcPr>
          <w:p w:rsidR="009B4C65" w:rsidRPr="009B4C65" w:rsidRDefault="009B4C65" w:rsidP="009B4C65">
            <w:pPr>
              <w:spacing w:line="240" w:lineRule="auto"/>
              <w:rPr>
                <w:szCs w:val="24"/>
              </w:rPr>
            </w:pPr>
            <w:r w:rsidRPr="009B4C65">
              <w:rPr>
                <w:rFonts w:eastAsia="Calibri"/>
                <w:szCs w:val="24"/>
              </w:rPr>
              <w:t>соответствие</w:t>
            </w:r>
          </w:p>
        </w:tc>
        <w:tc>
          <w:tcPr>
            <w:tcW w:w="1052" w:type="dxa"/>
            <w:vMerge/>
            <w:shd w:val="clear" w:color="auto" w:fill="auto"/>
          </w:tcPr>
          <w:p w:rsidR="009B4C65" w:rsidRPr="009B4C65" w:rsidRDefault="009B4C65" w:rsidP="009B4C65">
            <w:pPr>
              <w:spacing w:after="0" w:line="240" w:lineRule="auto"/>
              <w:jc w:val="center"/>
              <w:rPr>
                <w:rFonts w:eastAsia="Calibri"/>
                <w:szCs w:val="24"/>
              </w:rPr>
            </w:pPr>
          </w:p>
        </w:tc>
      </w:tr>
      <w:tr w:rsidR="009B4C65" w:rsidRPr="009B4C65" w:rsidTr="0057354D">
        <w:tc>
          <w:tcPr>
            <w:tcW w:w="674" w:type="dxa"/>
            <w:vMerge/>
            <w:shd w:val="clear" w:color="auto" w:fill="auto"/>
          </w:tcPr>
          <w:p w:rsidR="009B4C65" w:rsidRPr="009B4C65" w:rsidRDefault="009B4C65" w:rsidP="009B4C65">
            <w:pPr>
              <w:spacing w:after="0" w:line="240" w:lineRule="auto"/>
              <w:jc w:val="center"/>
              <w:rPr>
                <w:rFonts w:eastAsia="Calibri"/>
                <w:szCs w:val="24"/>
              </w:rPr>
            </w:pPr>
          </w:p>
        </w:tc>
        <w:tc>
          <w:tcPr>
            <w:tcW w:w="495" w:type="dxa"/>
            <w:shd w:val="clear" w:color="auto" w:fill="auto"/>
          </w:tcPr>
          <w:p w:rsidR="009B4C65" w:rsidRPr="009B4C65" w:rsidRDefault="009B4C6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9B4C65" w:rsidRPr="009B4C65" w:rsidRDefault="009B4C65"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9B4C65" w:rsidRPr="009B4C65" w:rsidRDefault="009B4C65" w:rsidP="009B4C65">
            <w:pPr>
              <w:spacing w:after="0" w:line="240" w:lineRule="auto"/>
              <w:jc w:val="center"/>
              <w:rPr>
                <w:szCs w:val="24"/>
              </w:rPr>
            </w:pPr>
            <w:r w:rsidRPr="009B4C65">
              <w:rPr>
                <w:rFonts w:eastAsia="Calibri"/>
                <w:b/>
                <w:color w:val="000000"/>
                <w:szCs w:val="24"/>
              </w:rPr>
              <w:t>40</w:t>
            </w:r>
          </w:p>
        </w:tc>
        <w:tc>
          <w:tcPr>
            <w:tcW w:w="2978" w:type="dxa"/>
            <w:gridSpan w:val="2"/>
            <w:vMerge w:val="restart"/>
            <w:shd w:val="clear" w:color="auto" w:fill="auto"/>
          </w:tcPr>
          <w:p w:rsidR="009B4C65" w:rsidRPr="009B4C65" w:rsidRDefault="009B4C65" w:rsidP="009B4C65">
            <w:pPr>
              <w:pStyle w:val="af9"/>
              <w:rPr>
                <w:iCs/>
              </w:rPr>
            </w:pPr>
            <w:r w:rsidRPr="009B4C65">
              <w:rPr>
                <w:iCs/>
              </w:rPr>
              <w:t xml:space="preserve">ПК.2.3.       </w:t>
            </w:r>
          </w:p>
          <w:p w:rsidR="009B4C65" w:rsidRPr="009B4C65" w:rsidRDefault="009B4C65" w:rsidP="009B4C65">
            <w:pPr>
              <w:pStyle w:val="af9"/>
            </w:pPr>
            <w:r w:rsidRPr="009B4C65">
              <w:t>ОК.1 – ОК. 11</w:t>
            </w:r>
          </w:p>
          <w:p w:rsidR="009B4C65" w:rsidRPr="009B4C65" w:rsidRDefault="009B4C65" w:rsidP="009B4C65">
            <w:pPr>
              <w:pStyle w:val="af9"/>
            </w:pPr>
            <w:r w:rsidRPr="009B4C65">
              <w:t>З. 1, З. 2, З. 4, З. 5, З. 7, З. 8, З. 9, З. 10, З. 11, З. 13, З. 14, З. 16, З. 17, З. 18</w:t>
            </w:r>
          </w:p>
          <w:p w:rsidR="009B4C65" w:rsidRPr="009B4C65" w:rsidRDefault="009B4C65" w:rsidP="009B4C65">
            <w:pPr>
              <w:spacing w:after="0" w:line="240" w:lineRule="auto"/>
              <w:rPr>
                <w:rFonts w:eastAsia="Calibri"/>
                <w:b/>
                <w:color w:val="000000"/>
                <w:szCs w:val="24"/>
              </w:rPr>
            </w:pPr>
            <w:r w:rsidRPr="009B4C65">
              <w:rPr>
                <w:szCs w:val="24"/>
              </w:rPr>
              <w:t>У 1, У 2, У 3, У 4, У 5, У 6, У 7, У 8, У 11, У 12, У 13, У 15, У 16, У 17, У 18, У 19, У 20, У 21</w:t>
            </w:r>
          </w:p>
        </w:tc>
        <w:tc>
          <w:tcPr>
            <w:tcW w:w="2776" w:type="dxa"/>
            <w:shd w:val="clear" w:color="auto" w:fill="auto"/>
          </w:tcPr>
          <w:p w:rsidR="009B4C65" w:rsidRPr="009B4C65" w:rsidRDefault="009B4C65" w:rsidP="009B4C65">
            <w:pPr>
              <w:spacing w:line="240" w:lineRule="auto"/>
              <w:rPr>
                <w:szCs w:val="24"/>
              </w:rPr>
            </w:pPr>
            <w:r w:rsidRPr="009B4C65">
              <w:rPr>
                <w:rFonts w:eastAsia="Calibri"/>
                <w:szCs w:val="24"/>
              </w:rPr>
              <w:t>соответствие</w:t>
            </w:r>
          </w:p>
        </w:tc>
        <w:tc>
          <w:tcPr>
            <w:tcW w:w="1052" w:type="dxa"/>
            <w:vMerge/>
            <w:shd w:val="clear" w:color="auto" w:fill="auto"/>
          </w:tcPr>
          <w:p w:rsidR="009B4C65" w:rsidRPr="009B4C65" w:rsidRDefault="009B4C65" w:rsidP="009B4C65">
            <w:pPr>
              <w:spacing w:after="0" w:line="240" w:lineRule="auto"/>
              <w:jc w:val="center"/>
              <w:rPr>
                <w:rFonts w:eastAsia="Calibri"/>
                <w:szCs w:val="24"/>
              </w:rPr>
            </w:pPr>
          </w:p>
        </w:tc>
      </w:tr>
      <w:tr w:rsidR="009B4C65" w:rsidRPr="009B4C65" w:rsidTr="0057354D">
        <w:tc>
          <w:tcPr>
            <w:tcW w:w="674" w:type="dxa"/>
            <w:vMerge/>
            <w:shd w:val="clear" w:color="auto" w:fill="auto"/>
          </w:tcPr>
          <w:p w:rsidR="009B4C65" w:rsidRPr="009B4C65" w:rsidRDefault="009B4C65" w:rsidP="009B4C65">
            <w:pPr>
              <w:spacing w:after="0" w:line="240" w:lineRule="auto"/>
              <w:jc w:val="center"/>
              <w:rPr>
                <w:rFonts w:eastAsia="Calibri"/>
                <w:szCs w:val="24"/>
              </w:rPr>
            </w:pPr>
          </w:p>
        </w:tc>
        <w:tc>
          <w:tcPr>
            <w:tcW w:w="495" w:type="dxa"/>
            <w:shd w:val="clear" w:color="auto" w:fill="auto"/>
          </w:tcPr>
          <w:p w:rsidR="009B4C65" w:rsidRPr="009B4C65" w:rsidRDefault="009B4C6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9B4C65" w:rsidRPr="009B4C65" w:rsidRDefault="009B4C65"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9B4C65" w:rsidRPr="009B4C65" w:rsidRDefault="009B4C65" w:rsidP="009B4C65">
            <w:pPr>
              <w:spacing w:after="0" w:line="240" w:lineRule="auto"/>
              <w:jc w:val="center"/>
              <w:rPr>
                <w:szCs w:val="24"/>
              </w:rPr>
            </w:pPr>
            <w:r w:rsidRPr="009B4C65">
              <w:rPr>
                <w:rFonts w:eastAsia="Calibri"/>
                <w:b/>
                <w:color w:val="000000"/>
                <w:szCs w:val="24"/>
              </w:rPr>
              <w:t>40</w:t>
            </w:r>
          </w:p>
        </w:tc>
        <w:tc>
          <w:tcPr>
            <w:tcW w:w="2978" w:type="dxa"/>
            <w:gridSpan w:val="2"/>
            <w:vMerge/>
            <w:shd w:val="clear" w:color="auto" w:fill="auto"/>
            <w:vAlign w:val="center"/>
          </w:tcPr>
          <w:p w:rsidR="009B4C65" w:rsidRPr="009B4C65" w:rsidRDefault="009B4C65" w:rsidP="009B4C65">
            <w:pPr>
              <w:spacing w:after="0" w:line="240" w:lineRule="auto"/>
              <w:jc w:val="both"/>
              <w:rPr>
                <w:rFonts w:eastAsia="Calibri"/>
                <w:b/>
                <w:szCs w:val="24"/>
              </w:rPr>
            </w:pPr>
          </w:p>
        </w:tc>
        <w:tc>
          <w:tcPr>
            <w:tcW w:w="2776" w:type="dxa"/>
            <w:shd w:val="clear" w:color="auto" w:fill="auto"/>
          </w:tcPr>
          <w:p w:rsidR="009B4C65" w:rsidRPr="009B4C65" w:rsidRDefault="009B4C65" w:rsidP="009B4C65">
            <w:pPr>
              <w:spacing w:line="240" w:lineRule="auto"/>
              <w:rPr>
                <w:szCs w:val="24"/>
              </w:rPr>
            </w:pPr>
            <w:r w:rsidRPr="009B4C65">
              <w:rPr>
                <w:rFonts w:eastAsia="Calibri"/>
                <w:szCs w:val="24"/>
              </w:rPr>
              <w:t>соответствие</w:t>
            </w:r>
          </w:p>
        </w:tc>
        <w:tc>
          <w:tcPr>
            <w:tcW w:w="1052" w:type="dxa"/>
            <w:vMerge/>
            <w:shd w:val="clear" w:color="auto" w:fill="auto"/>
          </w:tcPr>
          <w:p w:rsidR="009B4C65" w:rsidRPr="009B4C65" w:rsidRDefault="009B4C65" w:rsidP="009B4C65">
            <w:pPr>
              <w:spacing w:after="0" w:line="240" w:lineRule="auto"/>
              <w:jc w:val="center"/>
              <w:rPr>
                <w:rFonts w:eastAsia="Calibri"/>
                <w:szCs w:val="24"/>
              </w:rPr>
            </w:pPr>
          </w:p>
        </w:tc>
      </w:tr>
      <w:tr w:rsidR="009B4C65" w:rsidRPr="009B4C65" w:rsidTr="0057354D">
        <w:tc>
          <w:tcPr>
            <w:tcW w:w="674" w:type="dxa"/>
            <w:vMerge/>
            <w:shd w:val="clear" w:color="auto" w:fill="auto"/>
          </w:tcPr>
          <w:p w:rsidR="009B4C65" w:rsidRPr="009B4C65" w:rsidRDefault="009B4C65" w:rsidP="009B4C65">
            <w:pPr>
              <w:spacing w:after="0" w:line="240" w:lineRule="auto"/>
              <w:jc w:val="center"/>
              <w:rPr>
                <w:rFonts w:eastAsia="Calibri"/>
                <w:szCs w:val="24"/>
              </w:rPr>
            </w:pPr>
          </w:p>
        </w:tc>
        <w:tc>
          <w:tcPr>
            <w:tcW w:w="495" w:type="dxa"/>
            <w:shd w:val="clear" w:color="auto" w:fill="auto"/>
          </w:tcPr>
          <w:p w:rsidR="009B4C65" w:rsidRPr="009B4C65" w:rsidRDefault="009B4C65"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9B4C65" w:rsidRPr="009B4C65" w:rsidRDefault="009B4C65"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9B4C65" w:rsidRPr="009B4C65" w:rsidRDefault="009B4C65" w:rsidP="009B4C65">
            <w:pPr>
              <w:spacing w:after="0" w:line="240" w:lineRule="auto"/>
              <w:jc w:val="center"/>
              <w:rPr>
                <w:szCs w:val="24"/>
              </w:rPr>
            </w:pPr>
            <w:r w:rsidRPr="009B4C65">
              <w:rPr>
                <w:rFonts w:eastAsia="Calibri"/>
                <w:b/>
                <w:color w:val="000000"/>
                <w:szCs w:val="24"/>
              </w:rPr>
              <w:t>40</w:t>
            </w:r>
          </w:p>
        </w:tc>
        <w:tc>
          <w:tcPr>
            <w:tcW w:w="2978" w:type="dxa"/>
            <w:gridSpan w:val="2"/>
            <w:vMerge/>
            <w:shd w:val="clear" w:color="auto" w:fill="auto"/>
          </w:tcPr>
          <w:p w:rsidR="009B4C65" w:rsidRPr="009B4C65" w:rsidRDefault="009B4C65" w:rsidP="009B4C65">
            <w:pPr>
              <w:spacing w:after="0" w:line="240" w:lineRule="auto"/>
              <w:rPr>
                <w:rFonts w:eastAsia="Calibri"/>
                <w:b/>
                <w:color w:val="000000"/>
                <w:szCs w:val="24"/>
              </w:rPr>
            </w:pPr>
          </w:p>
        </w:tc>
        <w:tc>
          <w:tcPr>
            <w:tcW w:w="2776" w:type="dxa"/>
            <w:shd w:val="clear" w:color="auto" w:fill="auto"/>
          </w:tcPr>
          <w:p w:rsidR="009B4C65" w:rsidRPr="009B4C65" w:rsidRDefault="009B4C65" w:rsidP="009B4C65">
            <w:pPr>
              <w:spacing w:line="240" w:lineRule="auto"/>
              <w:rPr>
                <w:szCs w:val="24"/>
              </w:rPr>
            </w:pPr>
            <w:r w:rsidRPr="009B4C65">
              <w:rPr>
                <w:rFonts w:eastAsia="Calibri"/>
                <w:szCs w:val="24"/>
              </w:rPr>
              <w:t>соответствие</w:t>
            </w:r>
          </w:p>
        </w:tc>
        <w:tc>
          <w:tcPr>
            <w:tcW w:w="1052" w:type="dxa"/>
            <w:vMerge/>
            <w:shd w:val="clear" w:color="auto" w:fill="auto"/>
          </w:tcPr>
          <w:p w:rsidR="009B4C65" w:rsidRPr="009B4C65" w:rsidRDefault="009B4C65" w:rsidP="009B4C65">
            <w:pPr>
              <w:spacing w:after="0" w:line="240" w:lineRule="auto"/>
              <w:jc w:val="center"/>
              <w:rPr>
                <w:rFonts w:eastAsia="Calibri"/>
                <w:szCs w:val="24"/>
              </w:rPr>
            </w:pPr>
          </w:p>
        </w:tc>
      </w:tr>
      <w:tr w:rsidR="00B118D0" w:rsidRPr="009B4C65" w:rsidTr="0057354D">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40</w:t>
            </w:r>
          </w:p>
        </w:tc>
        <w:tc>
          <w:tcPr>
            <w:tcW w:w="2978" w:type="dxa"/>
            <w:gridSpan w:val="2"/>
            <w:shd w:val="clear" w:color="auto" w:fill="auto"/>
          </w:tcPr>
          <w:p w:rsidR="009B4C65" w:rsidRPr="009B4C65" w:rsidRDefault="009B4C65" w:rsidP="009B4C65">
            <w:pPr>
              <w:spacing w:after="0" w:line="240" w:lineRule="auto"/>
              <w:jc w:val="both"/>
              <w:rPr>
                <w:rFonts w:eastAsia="Calibri"/>
                <w:iCs/>
                <w:color w:val="000000"/>
                <w:szCs w:val="24"/>
              </w:rPr>
            </w:pPr>
            <w:r w:rsidRPr="009B4C65">
              <w:rPr>
                <w:rFonts w:eastAsia="Calibri"/>
                <w:iCs/>
                <w:color w:val="000000"/>
                <w:szCs w:val="24"/>
              </w:rPr>
              <w:t>ПК.2.2.</w:t>
            </w:r>
          </w:p>
          <w:p w:rsidR="009B4C65" w:rsidRPr="009B4C65" w:rsidRDefault="009B4C65" w:rsidP="009B4C65">
            <w:pPr>
              <w:spacing w:after="0" w:line="240" w:lineRule="auto"/>
              <w:jc w:val="both"/>
              <w:rPr>
                <w:rFonts w:eastAsia="Calibri"/>
                <w:iCs/>
                <w:color w:val="000000"/>
                <w:szCs w:val="24"/>
              </w:rPr>
            </w:pPr>
            <w:proofErr w:type="gramStart"/>
            <w:r w:rsidRPr="009B4C65">
              <w:rPr>
                <w:rFonts w:eastAsia="Calibri"/>
                <w:iCs/>
                <w:color w:val="000000"/>
                <w:szCs w:val="24"/>
              </w:rPr>
              <w:t>ОК</w:t>
            </w:r>
            <w:proofErr w:type="gramEnd"/>
            <w:r w:rsidRPr="009B4C65">
              <w:rPr>
                <w:rFonts w:eastAsia="Calibri"/>
                <w:iCs/>
                <w:color w:val="000000"/>
                <w:szCs w:val="24"/>
              </w:rPr>
              <w:t xml:space="preserve"> 1 – ОК 11</w:t>
            </w:r>
          </w:p>
          <w:p w:rsidR="009B4C65" w:rsidRPr="009B4C65" w:rsidRDefault="009B4C65" w:rsidP="009B4C65">
            <w:pPr>
              <w:spacing w:after="0" w:line="240" w:lineRule="auto"/>
              <w:jc w:val="both"/>
              <w:rPr>
                <w:rFonts w:eastAsia="Calibri"/>
                <w:iCs/>
                <w:color w:val="000000"/>
                <w:szCs w:val="24"/>
              </w:rPr>
            </w:pPr>
            <w:r w:rsidRPr="009B4C65">
              <w:rPr>
                <w:rFonts w:eastAsia="Calibri"/>
                <w:iCs/>
                <w:color w:val="000000"/>
                <w:szCs w:val="24"/>
              </w:rPr>
              <w:t>З. 1, З. 2, З. 9, З. 12, З. 13, З. 14, З. 17</w:t>
            </w:r>
          </w:p>
          <w:p w:rsidR="00B118D0" w:rsidRPr="009B4C65" w:rsidRDefault="009B4C65" w:rsidP="009B4C65">
            <w:pPr>
              <w:spacing w:after="0" w:line="240" w:lineRule="auto"/>
              <w:rPr>
                <w:rFonts w:eastAsia="Calibri"/>
                <w:b/>
                <w:color w:val="000000"/>
                <w:szCs w:val="24"/>
              </w:rPr>
            </w:pPr>
            <w:r w:rsidRPr="009B4C65">
              <w:rPr>
                <w:rFonts w:eastAsia="Calibri"/>
                <w:iCs/>
                <w:color w:val="000000"/>
                <w:szCs w:val="24"/>
              </w:rPr>
              <w:t>У 8, У 9, У 10</w:t>
            </w:r>
          </w:p>
        </w:tc>
        <w:tc>
          <w:tcPr>
            <w:tcW w:w="2776" w:type="dxa"/>
            <w:shd w:val="clear" w:color="auto" w:fill="auto"/>
          </w:tcPr>
          <w:p w:rsidR="00B118D0" w:rsidRPr="009B4C65" w:rsidRDefault="008F708F" w:rsidP="009B4C65">
            <w:pPr>
              <w:spacing w:after="0" w:line="240" w:lineRule="auto"/>
              <w:rPr>
                <w:szCs w:val="24"/>
              </w:rPr>
            </w:pPr>
            <w:r w:rsidRPr="009B4C65">
              <w:rPr>
                <w:rFonts w:eastAsia="Calibri"/>
                <w:bCs/>
                <w:iCs/>
                <w:noProof/>
                <w:szCs w:val="24"/>
                <w:lang w:eastAsia="ru-RU"/>
              </w:rPr>
              <w:t>с выбором одного правильного ответа из списка</w:t>
            </w:r>
          </w:p>
        </w:tc>
        <w:tc>
          <w:tcPr>
            <w:tcW w:w="1052" w:type="dxa"/>
            <w:vMerge/>
            <w:shd w:val="clear" w:color="auto" w:fill="auto"/>
          </w:tcPr>
          <w:p w:rsidR="00B118D0" w:rsidRPr="009B4C65" w:rsidRDefault="00B118D0" w:rsidP="009B4C65">
            <w:pPr>
              <w:spacing w:after="0" w:line="240" w:lineRule="auto"/>
              <w:jc w:val="center"/>
              <w:rPr>
                <w:rFonts w:eastAsia="Calibri"/>
                <w:szCs w:val="24"/>
              </w:rPr>
            </w:pPr>
          </w:p>
        </w:tc>
      </w:tr>
      <w:tr w:rsidR="008F708F" w:rsidRPr="009B4C65" w:rsidTr="0057354D">
        <w:trPr>
          <w:trHeight w:val="241"/>
        </w:trPr>
        <w:tc>
          <w:tcPr>
            <w:tcW w:w="674" w:type="dxa"/>
            <w:vMerge/>
            <w:shd w:val="clear" w:color="auto" w:fill="auto"/>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8F708F" w:rsidRPr="009B4C65" w:rsidRDefault="009B4C65" w:rsidP="009B4C65">
            <w:pPr>
              <w:spacing w:after="0" w:line="240" w:lineRule="auto"/>
              <w:jc w:val="center"/>
              <w:rPr>
                <w:szCs w:val="24"/>
              </w:rPr>
            </w:pPr>
            <w:r w:rsidRPr="009B4C65">
              <w:rPr>
                <w:rFonts w:eastAsia="Calibri"/>
                <w:b/>
                <w:color w:val="000000"/>
                <w:szCs w:val="24"/>
              </w:rPr>
              <w:t>Т</w:t>
            </w:r>
          </w:p>
        </w:tc>
        <w:tc>
          <w:tcPr>
            <w:tcW w:w="850" w:type="dxa"/>
            <w:shd w:val="clear" w:color="auto" w:fill="auto"/>
          </w:tcPr>
          <w:p w:rsidR="008F708F" w:rsidRPr="009B4C65" w:rsidRDefault="009B4C65" w:rsidP="009B4C65">
            <w:pPr>
              <w:spacing w:after="0" w:line="240" w:lineRule="auto"/>
              <w:jc w:val="center"/>
              <w:rPr>
                <w:szCs w:val="24"/>
              </w:rPr>
            </w:pPr>
            <w:r w:rsidRPr="009B4C65">
              <w:rPr>
                <w:rFonts w:eastAsia="Calibri"/>
                <w:b/>
                <w:color w:val="000000"/>
                <w:szCs w:val="24"/>
              </w:rPr>
              <w:t>6</w:t>
            </w:r>
            <w:r w:rsidR="008F708F" w:rsidRPr="009B4C65">
              <w:rPr>
                <w:rFonts w:eastAsia="Calibri"/>
                <w:b/>
                <w:color w:val="000000"/>
                <w:szCs w:val="24"/>
              </w:rPr>
              <w:t>0</w:t>
            </w:r>
          </w:p>
        </w:tc>
        <w:tc>
          <w:tcPr>
            <w:tcW w:w="2978" w:type="dxa"/>
            <w:gridSpan w:val="2"/>
            <w:vMerge w:val="restart"/>
            <w:shd w:val="clear" w:color="auto" w:fill="auto"/>
          </w:tcPr>
          <w:p w:rsidR="009B4C65" w:rsidRPr="009B4C65" w:rsidRDefault="009B4C65" w:rsidP="009B4C65">
            <w:pPr>
              <w:spacing w:after="0" w:line="240" w:lineRule="auto"/>
              <w:jc w:val="both"/>
              <w:rPr>
                <w:rFonts w:eastAsia="Times New Roman"/>
                <w:szCs w:val="24"/>
                <w:lang w:eastAsia="ru-RU"/>
              </w:rPr>
            </w:pPr>
            <w:r w:rsidRPr="009B4C65">
              <w:rPr>
                <w:rFonts w:eastAsia="Times New Roman"/>
                <w:szCs w:val="24"/>
                <w:lang w:eastAsia="ru-RU"/>
              </w:rPr>
              <w:t xml:space="preserve">ПК.2.1 - ПК.2.2. </w:t>
            </w:r>
          </w:p>
          <w:p w:rsidR="009B4C65" w:rsidRPr="009B4C65" w:rsidRDefault="009B4C65" w:rsidP="009B4C65">
            <w:pPr>
              <w:spacing w:after="0" w:line="240" w:lineRule="auto"/>
              <w:jc w:val="both"/>
              <w:rPr>
                <w:rFonts w:eastAsia="Times New Roman"/>
                <w:szCs w:val="24"/>
                <w:lang w:eastAsia="ru-RU"/>
              </w:rPr>
            </w:pPr>
            <w:r w:rsidRPr="009B4C65">
              <w:rPr>
                <w:rFonts w:eastAsia="Times New Roman"/>
                <w:szCs w:val="24"/>
                <w:lang w:eastAsia="ru-RU"/>
              </w:rPr>
              <w:t>ОК.1 – ОК. 11</w:t>
            </w:r>
          </w:p>
          <w:p w:rsidR="009B4C65" w:rsidRPr="009B4C65" w:rsidRDefault="009B4C65" w:rsidP="009B4C65">
            <w:pPr>
              <w:spacing w:after="0" w:line="240" w:lineRule="auto"/>
              <w:jc w:val="both"/>
              <w:rPr>
                <w:rFonts w:eastAsia="Times New Roman"/>
                <w:szCs w:val="24"/>
                <w:lang w:eastAsia="ru-RU"/>
              </w:rPr>
            </w:pPr>
            <w:r w:rsidRPr="009B4C65">
              <w:rPr>
                <w:rFonts w:eastAsia="Times New Roman"/>
                <w:szCs w:val="24"/>
                <w:lang w:eastAsia="ru-RU"/>
              </w:rPr>
              <w:t>З. 1, З. 2, З. 4, З. 5, З. 7, З. 8, З. 9, З. 10, З. 11, З. 13, З. 14, З. 16, З. 17, З. 18</w:t>
            </w:r>
          </w:p>
          <w:p w:rsidR="008F708F" w:rsidRPr="009B4C65" w:rsidRDefault="009B4C65" w:rsidP="009B4C65">
            <w:pPr>
              <w:spacing w:after="0" w:line="240" w:lineRule="auto"/>
              <w:rPr>
                <w:rFonts w:eastAsia="Calibri"/>
                <w:b/>
                <w:color w:val="000000"/>
                <w:szCs w:val="24"/>
              </w:rPr>
            </w:pPr>
            <w:r w:rsidRPr="009B4C65">
              <w:rPr>
                <w:rFonts w:eastAsia="Times New Roman"/>
                <w:szCs w:val="24"/>
                <w:lang w:eastAsia="ru-RU"/>
              </w:rPr>
              <w:t>У 1, У 2, У 3, У 4, У 5, У 6, У 7, У 8, У 11, У 12, У 13, У 15, У 16, У 17, У 18, У 19, У 20, У 21</w:t>
            </w:r>
          </w:p>
        </w:tc>
        <w:tc>
          <w:tcPr>
            <w:tcW w:w="2776" w:type="dxa"/>
            <w:shd w:val="clear" w:color="auto" w:fill="auto"/>
          </w:tcPr>
          <w:p w:rsidR="008F708F" w:rsidRPr="009B4C65" w:rsidRDefault="008F708F" w:rsidP="009B4C65">
            <w:pPr>
              <w:spacing w:line="240" w:lineRule="auto"/>
              <w:rPr>
                <w:szCs w:val="24"/>
              </w:rPr>
            </w:pPr>
            <w:r w:rsidRPr="009B4C65">
              <w:rPr>
                <w:szCs w:val="24"/>
              </w:rPr>
              <w:t>на установление правильной последовательности.</w:t>
            </w:r>
          </w:p>
        </w:tc>
        <w:tc>
          <w:tcPr>
            <w:tcW w:w="1052" w:type="dxa"/>
            <w:vMerge/>
            <w:shd w:val="clear" w:color="auto" w:fill="auto"/>
          </w:tcPr>
          <w:p w:rsidR="008F708F" w:rsidRPr="009B4C65" w:rsidRDefault="008F708F" w:rsidP="009B4C65">
            <w:pPr>
              <w:spacing w:after="0" w:line="240" w:lineRule="auto"/>
              <w:jc w:val="center"/>
              <w:rPr>
                <w:rFonts w:eastAsia="Calibri"/>
                <w:szCs w:val="24"/>
              </w:rPr>
            </w:pPr>
          </w:p>
        </w:tc>
      </w:tr>
      <w:tr w:rsidR="008F708F" w:rsidRPr="009B4C65" w:rsidTr="0057354D">
        <w:trPr>
          <w:trHeight w:val="259"/>
        </w:trPr>
        <w:tc>
          <w:tcPr>
            <w:tcW w:w="674" w:type="dxa"/>
            <w:vMerge/>
            <w:shd w:val="clear" w:color="auto" w:fill="auto"/>
          </w:tcPr>
          <w:p w:rsidR="008F708F" w:rsidRPr="009B4C65" w:rsidRDefault="008F708F" w:rsidP="009B4C65">
            <w:pPr>
              <w:spacing w:after="0" w:line="240" w:lineRule="auto"/>
              <w:jc w:val="center"/>
              <w:rPr>
                <w:rFonts w:eastAsia="Calibri"/>
                <w:szCs w:val="24"/>
              </w:rPr>
            </w:pPr>
          </w:p>
        </w:tc>
        <w:tc>
          <w:tcPr>
            <w:tcW w:w="495" w:type="dxa"/>
            <w:shd w:val="clear" w:color="auto" w:fill="auto"/>
          </w:tcPr>
          <w:p w:rsidR="008F708F" w:rsidRPr="009B4C65" w:rsidRDefault="008F708F"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8F708F" w:rsidRPr="009B4C65" w:rsidRDefault="009B4C65" w:rsidP="009B4C65">
            <w:pPr>
              <w:spacing w:after="0" w:line="240" w:lineRule="auto"/>
              <w:jc w:val="center"/>
              <w:rPr>
                <w:szCs w:val="24"/>
              </w:rPr>
            </w:pPr>
            <w:r w:rsidRPr="009B4C65">
              <w:rPr>
                <w:rFonts w:eastAsia="Calibri"/>
                <w:b/>
                <w:color w:val="000000"/>
                <w:szCs w:val="24"/>
              </w:rPr>
              <w:t>Т</w:t>
            </w:r>
          </w:p>
        </w:tc>
        <w:tc>
          <w:tcPr>
            <w:tcW w:w="850" w:type="dxa"/>
            <w:shd w:val="clear" w:color="auto" w:fill="auto"/>
          </w:tcPr>
          <w:p w:rsidR="008F708F" w:rsidRPr="009B4C65" w:rsidRDefault="009B4C65" w:rsidP="009B4C65">
            <w:pPr>
              <w:spacing w:after="0" w:line="240" w:lineRule="auto"/>
              <w:jc w:val="center"/>
              <w:rPr>
                <w:szCs w:val="24"/>
              </w:rPr>
            </w:pPr>
            <w:r w:rsidRPr="009B4C65">
              <w:rPr>
                <w:rFonts w:eastAsia="Calibri"/>
                <w:b/>
                <w:color w:val="000000"/>
                <w:szCs w:val="24"/>
              </w:rPr>
              <w:t>6</w:t>
            </w:r>
            <w:r w:rsidR="008F708F" w:rsidRPr="009B4C65">
              <w:rPr>
                <w:rFonts w:eastAsia="Calibri"/>
                <w:b/>
                <w:color w:val="000000"/>
                <w:szCs w:val="24"/>
              </w:rPr>
              <w:t>0</w:t>
            </w:r>
          </w:p>
        </w:tc>
        <w:tc>
          <w:tcPr>
            <w:tcW w:w="2978" w:type="dxa"/>
            <w:gridSpan w:val="2"/>
            <w:vMerge/>
            <w:shd w:val="clear" w:color="auto" w:fill="auto"/>
          </w:tcPr>
          <w:p w:rsidR="008F708F" w:rsidRPr="009B4C65" w:rsidRDefault="008F708F" w:rsidP="009B4C65">
            <w:pPr>
              <w:spacing w:after="0" w:line="240" w:lineRule="auto"/>
              <w:rPr>
                <w:rFonts w:eastAsia="Calibri"/>
                <w:b/>
                <w:color w:val="000000"/>
                <w:szCs w:val="24"/>
              </w:rPr>
            </w:pPr>
          </w:p>
        </w:tc>
        <w:tc>
          <w:tcPr>
            <w:tcW w:w="2776" w:type="dxa"/>
            <w:shd w:val="clear" w:color="auto" w:fill="auto"/>
          </w:tcPr>
          <w:p w:rsidR="008F708F" w:rsidRPr="009B4C65" w:rsidRDefault="008F708F" w:rsidP="009B4C65">
            <w:pPr>
              <w:spacing w:line="240" w:lineRule="auto"/>
              <w:rPr>
                <w:szCs w:val="24"/>
              </w:rPr>
            </w:pPr>
            <w:r w:rsidRPr="009B4C65">
              <w:rPr>
                <w:szCs w:val="24"/>
              </w:rPr>
              <w:t>на установление правильной последовательности.</w:t>
            </w:r>
          </w:p>
        </w:tc>
        <w:tc>
          <w:tcPr>
            <w:tcW w:w="1052" w:type="dxa"/>
            <w:vMerge/>
            <w:shd w:val="clear" w:color="auto" w:fill="auto"/>
          </w:tcPr>
          <w:p w:rsidR="008F708F" w:rsidRPr="009B4C65" w:rsidRDefault="008F708F" w:rsidP="009B4C65">
            <w:pPr>
              <w:spacing w:after="0" w:line="240" w:lineRule="auto"/>
              <w:jc w:val="center"/>
              <w:rPr>
                <w:rFonts w:eastAsia="Calibri"/>
                <w:szCs w:val="24"/>
              </w:rPr>
            </w:pPr>
          </w:p>
        </w:tc>
      </w:tr>
      <w:tr w:rsidR="00B118D0" w:rsidRPr="009B4C65" w:rsidTr="0057354D">
        <w:trPr>
          <w:trHeight w:val="277"/>
        </w:trPr>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40</w:t>
            </w:r>
          </w:p>
        </w:tc>
        <w:tc>
          <w:tcPr>
            <w:tcW w:w="2978" w:type="dxa"/>
            <w:gridSpan w:val="2"/>
            <w:vMerge w:val="restart"/>
            <w:shd w:val="clear" w:color="auto" w:fill="auto"/>
            <w:vAlign w:val="center"/>
          </w:tcPr>
          <w:p w:rsidR="009B4C65" w:rsidRPr="009B4C65" w:rsidRDefault="009B4C65" w:rsidP="009B4C65">
            <w:pPr>
              <w:spacing w:after="0" w:line="240" w:lineRule="auto"/>
              <w:jc w:val="both"/>
              <w:rPr>
                <w:rFonts w:eastAsia="Times New Roman"/>
                <w:iCs/>
                <w:szCs w:val="24"/>
                <w:lang w:eastAsia="ru-RU"/>
              </w:rPr>
            </w:pPr>
            <w:r w:rsidRPr="009B4C65">
              <w:rPr>
                <w:rFonts w:eastAsia="Times New Roman"/>
                <w:iCs/>
                <w:szCs w:val="24"/>
                <w:lang w:eastAsia="ru-RU"/>
              </w:rPr>
              <w:t xml:space="preserve">ПК.2.2. </w:t>
            </w:r>
          </w:p>
          <w:p w:rsidR="009B4C65" w:rsidRPr="009B4C65" w:rsidRDefault="009B4C65" w:rsidP="009B4C65">
            <w:pPr>
              <w:spacing w:after="0" w:line="240" w:lineRule="auto"/>
              <w:jc w:val="both"/>
              <w:rPr>
                <w:rFonts w:eastAsia="Times New Roman"/>
                <w:iCs/>
                <w:szCs w:val="24"/>
                <w:lang w:eastAsia="ru-RU"/>
              </w:rPr>
            </w:pPr>
            <w:proofErr w:type="gramStart"/>
            <w:r w:rsidRPr="009B4C65">
              <w:rPr>
                <w:rFonts w:eastAsia="Times New Roman"/>
                <w:iCs/>
                <w:szCs w:val="24"/>
                <w:lang w:eastAsia="ru-RU"/>
              </w:rPr>
              <w:t>ОК</w:t>
            </w:r>
            <w:proofErr w:type="gramEnd"/>
            <w:r w:rsidRPr="009B4C65">
              <w:rPr>
                <w:rFonts w:eastAsia="Times New Roman"/>
                <w:iCs/>
                <w:szCs w:val="24"/>
                <w:lang w:eastAsia="ru-RU"/>
              </w:rPr>
              <w:t xml:space="preserve"> 1 – ОК 11</w:t>
            </w:r>
          </w:p>
          <w:p w:rsidR="009B4C65" w:rsidRPr="009B4C65" w:rsidRDefault="009B4C65" w:rsidP="009B4C65">
            <w:pPr>
              <w:spacing w:after="0" w:line="240" w:lineRule="auto"/>
              <w:jc w:val="both"/>
              <w:rPr>
                <w:rFonts w:eastAsia="Times New Roman"/>
                <w:iCs/>
                <w:szCs w:val="24"/>
                <w:lang w:eastAsia="ru-RU"/>
              </w:rPr>
            </w:pPr>
            <w:r w:rsidRPr="009B4C65">
              <w:rPr>
                <w:rFonts w:eastAsia="Times New Roman"/>
                <w:iCs/>
                <w:szCs w:val="24"/>
                <w:lang w:eastAsia="ru-RU"/>
              </w:rPr>
              <w:t>З. 1, З. 2, З. 3, З. 5, З. 6, З. 7, З. 8</w:t>
            </w:r>
          </w:p>
          <w:p w:rsidR="00B118D0" w:rsidRPr="009B4C65" w:rsidRDefault="009B4C65" w:rsidP="009B4C65">
            <w:pPr>
              <w:spacing w:after="0" w:line="240" w:lineRule="auto"/>
              <w:jc w:val="both"/>
              <w:rPr>
                <w:rFonts w:eastAsia="Calibri"/>
                <w:b/>
                <w:szCs w:val="24"/>
              </w:rPr>
            </w:pPr>
            <w:r w:rsidRPr="009B4C65">
              <w:rPr>
                <w:rFonts w:eastAsia="Times New Roman"/>
                <w:iCs/>
                <w:szCs w:val="24"/>
                <w:lang w:eastAsia="ru-RU"/>
              </w:rPr>
              <w:t>У 1, У 2, У 3, У 4, У 5, У 6, У 8, У 9, У 14, У 16, У 21</w:t>
            </w:r>
          </w:p>
        </w:tc>
        <w:tc>
          <w:tcPr>
            <w:tcW w:w="2776" w:type="dxa"/>
            <w:shd w:val="clear" w:color="auto" w:fill="auto"/>
          </w:tcPr>
          <w:p w:rsidR="00B118D0" w:rsidRPr="009B4C65" w:rsidRDefault="00B118D0" w:rsidP="009B4C65">
            <w:pPr>
              <w:spacing w:after="0" w:line="240" w:lineRule="auto"/>
              <w:rPr>
                <w:szCs w:val="24"/>
              </w:rPr>
            </w:pPr>
            <w:r w:rsidRPr="009B4C65">
              <w:rPr>
                <w:rFonts w:eastAsia="Calibri"/>
                <w:noProof/>
                <w:szCs w:val="24"/>
                <w:lang w:eastAsia="ru-RU"/>
              </w:rPr>
              <w:t>с кратким ответом</w:t>
            </w:r>
          </w:p>
        </w:tc>
        <w:tc>
          <w:tcPr>
            <w:tcW w:w="1052" w:type="dxa"/>
            <w:vMerge/>
            <w:shd w:val="clear" w:color="auto" w:fill="auto"/>
          </w:tcPr>
          <w:p w:rsidR="00B118D0" w:rsidRPr="009B4C65" w:rsidRDefault="00B118D0" w:rsidP="009B4C65">
            <w:pPr>
              <w:spacing w:after="0" w:line="240" w:lineRule="auto"/>
              <w:jc w:val="center"/>
              <w:rPr>
                <w:rFonts w:eastAsia="Calibri"/>
                <w:szCs w:val="24"/>
              </w:rPr>
            </w:pPr>
          </w:p>
        </w:tc>
      </w:tr>
      <w:tr w:rsidR="00B118D0" w:rsidRPr="009B4C65" w:rsidTr="0057354D">
        <w:trPr>
          <w:trHeight w:val="281"/>
        </w:trPr>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40</w:t>
            </w:r>
          </w:p>
        </w:tc>
        <w:tc>
          <w:tcPr>
            <w:tcW w:w="2978" w:type="dxa"/>
            <w:gridSpan w:val="2"/>
            <w:vMerge/>
            <w:shd w:val="clear" w:color="auto" w:fill="auto"/>
          </w:tcPr>
          <w:p w:rsidR="00B118D0" w:rsidRPr="009B4C65" w:rsidRDefault="00B118D0" w:rsidP="009B4C65">
            <w:pPr>
              <w:spacing w:after="0" w:line="240" w:lineRule="auto"/>
              <w:rPr>
                <w:rFonts w:eastAsia="Calibri"/>
                <w:b/>
                <w:color w:val="000000"/>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noProof/>
                <w:szCs w:val="24"/>
                <w:lang w:eastAsia="ru-RU"/>
              </w:rPr>
              <w:t>с кратким ответом</w:t>
            </w:r>
          </w:p>
        </w:tc>
        <w:tc>
          <w:tcPr>
            <w:tcW w:w="1052" w:type="dxa"/>
            <w:vMerge/>
            <w:shd w:val="clear" w:color="auto" w:fill="auto"/>
          </w:tcPr>
          <w:p w:rsidR="00B118D0" w:rsidRPr="009B4C65" w:rsidRDefault="00B118D0" w:rsidP="009B4C65">
            <w:pPr>
              <w:spacing w:after="0" w:line="240" w:lineRule="auto"/>
              <w:jc w:val="center"/>
              <w:rPr>
                <w:rFonts w:eastAsia="Calibri"/>
                <w:szCs w:val="24"/>
              </w:rPr>
            </w:pPr>
          </w:p>
        </w:tc>
      </w:tr>
      <w:tr w:rsidR="00B118D0" w:rsidRPr="009B4C65" w:rsidTr="0057354D">
        <w:trPr>
          <w:trHeight w:val="257"/>
        </w:trPr>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40</w:t>
            </w:r>
          </w:p>
        </w:tc>
        <w:tc>
          <w:tcPr>
            <w:tcW w:w="2978" w:type="dxa"/>
            <w:gridSpan w:val="2"/>
            <w:vMerge/>
            <w:shd w:val="clear" w:color="auto" w:fill="auto"/>
          </w:tcPr>
          <w:p w:rsidR="00B118D0" w:rsidRPr="009B4C65" w:rsidRDefault="00B118D0" w:rsidP="009B4C65">
            <w:pPr>
              <w:spacing w:after="0" w:line="240" w:lineRule="auto"/>
              <w:rPr>
                <w:rFonts w:eastAsia="Calibri"/>
                <w:b/>
                <w:color w:val="000000"/>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noProof/>
                <w:szCs w:val="24"/>
                <w:lang w:eastAsia="ru-RU"/>
              </w:rPr>
              <w:t>с кратким ответом</w:t>
            </w:r>
          </w:p>
        </w:tc>
        <w:tc>
          <w:tcPr>
            <w:tcW w:w="1052" w:type="dxa"/>
            <w:vMerge/>
            <w:shd w:val="clear" w:color="auto" w:fill="auto"/>
          </w:tcPr>
          <w:p w:rsidR="00B118D0" w:rsidRPr="009B4C65" w:rsidRDefault="00B118D0" w:rsidP="009B4C65">
            <w:pPr>
              <w:spacing w:after="0" w:line="240" w:lineRule="auto"/>
              <w:jc w:val="center"/>
              <w:rPr>
                <w:rFonts w:eastAsia="Calibri"/>
                <w:szCs w:val="24"/>
              </w:rPr>
            </w:pPr>
          </w:p>
        </w:tc>
      </w:tr>
      <w:tr w:rsidR="00B118D0" w:rsidRPr="009B4C65" w:rsidTr="0057354D">
        <w:trPr>
          <w:trHeight w:val="147"/>
        </w:trPr>
        <w:tc>
          <w:tcPr>
            <w:tcW w:w="674" w:type="dxa"/>
            <w:vMerge/>
            <w:shd w:val="clear" w:color="auto" w:fill="auto"/>
          </w:tcPr>
          <w:p w:rsidR="00B118D0" w:rsidRPr="009B4C65" w:rsidRDefault="00B118D0" w:rsidP="009B4C65">
            <w:pPr>
              <w:spacing w:after="0" w:line="240" w:lineRule="auto"/>
              <w:jc w:val="center"/>
              <w:rPr>
                <w:rFonts w:eastAsia="Calibri"/>
                <w:szCs w:val="24"/>
              </w:rPr>
            </w:pPr>
          </w:p>
        </w:tc>
        <w:tc>
          <w:tcPr>
            <w:tcW w:w="495" w:type="dxa"/>
            <w:shd w:val="clear" w:color="auto" w:fill="auto"/>
          </w:tcPr>
          <w:p w:rsidR="00B118D0" w:rsidRPr="009B4C65" w:rsidRDefault="00B118D0" w:rsidP="0091388E">
            <w:pPr>
              <w:numPr>
                <w:ilvl w:val="0"/>
                <w:numId w:val="200"/>
              </w:numPr>
              <w:spacing w:after="0" w:line="240" w:lineRule="auto"/>
              <w:ind w:left="0" w:firstLine="0"/>
              <w:contextualSpacing/>
              <w:jc w:val="center"/>
              <w:rPr>
                <w:rFonts w:eastAsia="Calibri"/>
                <w:szCs w:val="24"/>
              </w:rPr>
            </w:pPr>
          </w:p>
        </w:tc>
        <w:tc>
          <w:tcPr>
            <w:tcW w:w="781"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С</w:t>
            </w:r>
          </w:p>
        </w:tc>
        <w:tc>
          <w:tcPr>
            <w:tcW w:w="850" w:type="dxa"/>
            <w:shd w:val="clear" w:color="auto" w:fill="auto"/>
          </w:tcPr>
          <w:p w:rsidR="00B118D0" w:rsidRPr="009B4C65" w:rsidRDefault="00B118D0" w:rsidP="009B4C65">
            <w:pPr>
              <w:spacing w:after="0" w:line="240" w:lineRule="auto"/>
              <w:jc w:val="center"/>
              <w:rPr>
                <w:szCs w:val="24"/>
              </w:rPr>
            </w:pPr>
            <w:r w:rsidRPr="009B4C65">
              <w:rPr>
                <w:rFonts w:eastAsia="Calibri"/>
                <w:b/>
                <w:color w:val="000000"/>
                <w:szCs w:val="24"/>
              </w:rPr>
              <w:t>40</w:t>
            </w:r>
          </w:p>
        </w:tc>
        <w:tc>
          <w:tcPr>
            <w:tcW w:w="2978" w:type="dxa"/>
            <w:gridSpan w:val="2"/>
            <w:vMerge/>
            <w:shd w:val="clear" w:color="auto" w:fill="auto"/>
          </w:tcPr>
          <w:p w:rsidR="00B118D0" w:rsidRPr="009B4C65" w:rsidRDefault="00B118D0" w:rsidP="009B4C65">
            <w:pPr>
              <w:spacing w:after="0" w:line="240" w:lineRule="auto"/>
              <w:rPr>
                <w:rFonts w:eastAsia="Calibri"/>
                <w:b/>
                <w:color w:val="000000"/>
                <w:szCs w:val="24"/>
              </w:rPr>
            </w:pPr>
          </w:p>
        </w:tc>
        <w:tc>
          <w:tcPr>
            <w:tcW w:w="2776" w:type="dxa"/>
            <w:shd w:val="clear" w:color="auto" w:fill="auto"/>
          </w:tcPr>
          <w:p w:rsidR="00B118D0" w:rsidRPr="009B4C65" w:rsidRDefault="00B118D0" w:rsidP="009B4C65">
            <w:pPr>
              <w:spacing w:after="0" w:line="240" w:lineRule="auto"/>
              <w:rPr>
                <w:szCs w:val="24"/>
              </w:rPr>
            </w:pPr>
            <w:r w:rsidRPr="009B4C65">
              <w:rPr>
                <w:rFonts w:eastAsia="Calibri"/>
                <w:noProof/>
                <w:szCs w:val="24"/>
                <w:lang w:eastAsia="ru-RU"/>
              </w:rPr>
              <w:t>с кратким ответом</w:t>
            </w:r>
          </w:p>
        </w:tc>
        <w:tc>
          <w:tcPr>
            <w:tcW w:w="1052" w:type="dxa"/>
            <w:vMerge/>
            <w:shd w:val="clear" w:color="auto" w:fill="auto"/>
          </w:tcPr>
          <w:p w:rsidR="00B118D0" w:rsidRPr="009B4C65" w:rsidRDefault="00B118D0" w:rsidP="009B4C65">
            <w:pPr>
              <w:spacing w:after="0" w:line="240" w:lineRule="auto"/>
              <w:jc w:val="center"/>
              <w:rPr>
                <w:rFonts w:eastAsia="Calibri"/>
                <w:szCs w:val="24"/>
              </w:rPr>
            </w:pPr>
          </w:p>
        </w:tc>
      </w:tr>
    </w:tbl>
    <w:p w:rsidR="00B118D0" w:rsidRDefault="00B118D0" w:rsidP="00B118D0">
      <w:pPr>
        <w:spacing w:after="0" w:line="360" w:lineRule="auto"/>
        <w:jc w:val="both"/>
        <w:rPr>
          <w:rFonts w:eastAsia="Times New Roman"/>
          <w:b/>
          <w:bCs/>
          <w:szCs w:val="24"/>
          <w:lang w:eastAsia="ru-RU"/>
        </w:rPr>
      </w:pPr>
    </w:p>
    <w:p w:rsidR="003E1096" w:rsidRDefault="003E1096" w:rsidP="00B118D0">
      <w:pPr>
        <w:spacing w:after="0" w:line="360" w:lineRule="auto"/>
        <w:jc w:val="both"/>
        <w:rPr>
          <w:rFonts w:eastAsia="Times New Roman"/>
          <w:b/>
          <w:bCs/>
          <w:szCs w:val="24"/>
          <w:lang w:eastAsia="ru-RU"/>
        </w:rPr>
      </w:pPr>
    </w:p>
    <w:p w:rsidR="003E1096" w:rsidRDefault="003E1096" w:rsidP="00B118D0">
      <w:pPr>
        <w:spacing w:after="0" w:line="360" w:lineRule="auto"/>
        <w:jc w:val="both"/>
        <w:rPr>
          <w:rFonts w:eastAsia="Times New Roman"/>
          <w:b/>
          <w:bCs/>
          <w:szCs w:val="24"/>
          <w:lang w:eastAsia="ru-RU"/>
        </w:rPr>
      </w:pPr>
    </w:p>
    <w:p w:rsidR="00B118D0" w:rsidRPr="0057354D" w:rsidRDefault="00B118D0" w:rsidP="0057354D">
      <w:pPr>
        <w:pStyle w:val="2"/>
        <w:rPr>
          <w:rFonts w:ascii="Times New Roman" w:eastAsia="Calibri" w:hAnsi="Times New Roman"/>
          <w:color w:val="auto"/>
          <w:sz w:val="24"/>
        </w:rPr>
      </w:pPr>
      <w:bookmarkStart w:id="21" w:name="_Toc32168018"/>
      <w:bookmarkStart w:id="22" w:name="_Toc32426052"/>
      <w:bookmarkStart w:id="23" w:name="_Toc36671819"/>
      <w:r w:rsidRPr="0057354D">
        <w:rPr>
          <w:rFonts w:ascii="Times New Roman" w:eastAsia="Calibri" w:hAnsi="Times New Roman"/>
          <w:color w:val="auto"/>
          <w:sz w:val="24"/>
        </w:rPr>
        <w:lastRenderedPageBreak/>
        <w:t>БАЗА ЗАДАНИЙ ПРОМЕЖУТОЧНОГО КОНТРОЛЯ В ТЕСТОВОЙ ФОРМЕ.</w:t>
      </w:r>
      <w:bookmarkEnd w:id="21"/>
      <w:bookmarkEnd w:id="22"/>
      <w:bookmarkEnd w:id="23"/>
    </w:p>
    <w:p w:rsidR="008373D0" w:rsidRPr="0057354D" w:rsidRDefault="008373D0" w:rsidP="0057354D">
      <w:pPr>
        <w:pStyle w:val="2"/>
        <w:jc w:val="center"/>
        <w:rPr>
          <w:rFonts w:eastAsia="Calibri"/>
          <w:color w:val="auto"/>
          <w:sz w:val="24"/>
        </w:rPr>
      </w:pPr>
      <w:bookmarkStart w:id="24" w:name="_Toc32168019"/>
      <w:bookmarkStart w:id="25" w:name="_Toc34426264"/>
      <w:bookmarkStart w:id="26" w:name="_Toc36671820"/>
      <w:r w:rsidRPr="0057354D">
        <w:rPr>
          <w:rFonts w:eastAsia="Calibri"/>
          <w:color w:val="auto"/>
          <w:sz w:val="24"/>
        </w:rPr>
        <w:t>Тест</w:t>
      </w:r>
      <w:bookmarkEnd w:id="24"/>
      <w:bookmarkEnd w:id="25"/>
      <w:bookmarkEnd w:id="26"/>
    </w:p>
    <w:p w:rsidR="008373D0" w:rsidRPr="0057354D" w:rsidRDefault="008373D0" w:rsidP="0057354D">
      <w:pPr>
        <w:pStyle w:val="2"/>
        <w:jc w:val="center"/>
        <w:rPr>
          <w:rFonts w:eastAsia="Calibri"/>
          <w:color w:val="auto"/>
          <w:sz w:val="24"/>
          <w:szCs w:val="24"/>
        </w:rPr>
      </w:pPr>
      <w:bookmarkStart w:id="27" w:name="_Toc36671821"/>
      <w:r w:rsidRPr="0057354D">
        <w:rPr>
          <w:rFonts w:eastAsia="Calibri"/>
          <w:color w:val="auto"/>
          <w:sz w:val="24"/>
          <w:szCs w:val="24"/>
        </w:rPr>
        <w:t>промежуточного контроля</w:t>
      </w:r>
      <w:bookmarkEnd w:id="27"/>
    </w:p>
    <w:p w:rsidR="008373D0" w:rsidRPr="008373D0" w:rsidRDefault="008373D0" w:rsidP="008373D0">
      <w:pPr>
        <w:spacing w:after="0" w:line="240" w:lineRule="auto"/>
        <w:jc w:val="center"/>
        <w:rPr>
          <w:rFonts w:eastAsia="Calibri"/>
          <w:szCs w:val="24"/>
        </w:rPr>
      </w:pPr>
      <w:r w:rsidRPr="008373D0">
        <w:rPr>
          <w:rFonts w:eastAsia="Calibri"/>
          <w:szCs w:val="24"/>
        </w:rPr>
        <w:t xml:space="preserve">Вид теста: </w:t>
      </w:r>
      <w:proofErr w:type="spellStart"/>
      <w:r w:rsidRPr="008373D0">
        <w:rPr>
          <w:rFonts w:eastAsia="Calibri"/>
          <w:szCs w:val="24"/>
        </w:rPr>
        <w:t>Критериально</w:t>
      </w:r>
      <w:proofErr w:type="spellEnd"/>
      <w:r w:rsidRPr="008373D0">
        <w:rPr>
          <w:rFonts w:eastAsia="Calibri"/>
          <w:szCs w:val="24"/>
        </w:rPr>
        <w:t xml:space="preserve"> – ориентированный.</w:t>
      </w:r>
    </w:p>
    <w:p w:rsidR="008373D0" w:rsidRPr="008373D0" w:rsidRDefault="008373D0" w:rsidP="008373D0">
      <w:pPr>
        <w:spacing w:after="0" w:line="240" w:lineRule="auto"/>
        <w:jc w:val="center"/>
        <w:rPr>
          <w:rFonts w:eastAsia="Calibri"/>
          <w:szCs w:val="24"/>
        </w:rPr>
      </w:pPr>
      <w:r w:rsidRPr="008373D0">
        <w:rPr>
          <w:rFonts w:eastAsia="Calibri"/>
          <w:szCs w:val="24"/>
        </w:rPr>
        <w:t>Система оценивания:</w:t>
      </w:r>
    </w:p>
    <w:p w:rsidR="008373D0" w:rsidRPr="008373D0" w:rsidRDefault="008373D0" w:rsidP="008373D0">
      <w:pPr>
        <w:spacing w:after="0" w:line="240" w:lineRule="auto"/>
        <w:jc w:val="center"/>
        <w:rPr>
          <w:rFonts w:eastAsia="Calibri"/>
          <w:szCs w:val="24"/>
        </w:rPr>
      </w:pPr>
      <w:proofErr w:type="spellStart"/>
      <w:r w:rsidRPr="008373D0">
        <w:rPr>
          <w:rFonts w:eastAsia="Calibri"/>
          <w:szCs w:val="24"/>
        </w:rPr>
        <w:t>Критериальный</w:t>
      </w:r>
      <w:proofErr w:type="spellEnd"/>
      <w:r w:rsidRPr="008373D0">
        <w:rPr>
          <w:rFonts w:eastAsia="Calibri"/>
          <w:szCs w:val="24"/>
        </w:rPr>
        <w:t xml:space="preserve"> балл 60 баллов из 100 возможных. Максимальный балл – 100</w:t>
      </w:r>
    </w:p>
    <w:p w:rsidR="008373D0" w:rsidRPr="008373D0" w:rsidRDefault="008373D0" w:rsidP="008373D0">
      <w:pPr>
        <w:spacing w:after="0" w:line="240" w:lineRule="auto"/>
        <w:jc w:val="center"/>
        <w:rPr>
          <w:rFonts w:eastAsia="Calibri"/>
          <w:szCs w:val="24"/>
        </w:rPr>
      </w:pPr>
      <w:r w:rsidRPr="008373D0">
        <w:rPr>
          <w:rFonts w:eastAsia="Calibri"/>
          <w:szCs w:val="24"/>
        </w:rPr>
        <w:t>Обоснование:  60 баллов составляет 60%  контролируемого содержания, что является достаточным для положительного оценивания уровня знаний учащегося.</w:t>
      </w:r>
    </w:p>
    <w:p w:rsidR="008373D0" w:rsidRPr="008373D0" w:rsidRDefault="008373D0" w:rsidP="008373D0">
      <w:pPr>
        <w:spacing w:after="0" w:line="240" w:lineRule="auto"/>
        <w:jc w:val="center"/>
        <w:rPr>
          <w:rFonts w:eastAsia="Calibri"/>
          <w:b/>
          <w:szCs w:val="24"/>
        </w:rPr>
      </w:pPr>
      <w:r w:rsidRPr="008373D0">
        <w:rPr>
          <w:rFonts w:eastAsia="Calibri"/>
          <w:b/>
          <w:szCs w:val="24"/>
        </w:rPr>
        <w:t>Шкала перевода в 5 бальную шкалу.</w:t>
      </w:r>
    </w:p>
    <w:p w:rsidR="008373D0" w:rsidRPr="008373D0" w:rsidRDefault="008373D0" w:rsidP="008373D0">
      <w:pPr>
        <w:spacing w:after="0" w:line="240" w:lineRule="auto"/>
        <w:jc w:val="center"/>
        <w:rPr>
          <w:rFonts w:eastAsia="Calibri"/>
          <w:szCs w:val="24"/>
        </w:rPr>
      </w:pPr>
      <w:r w:rsidRPr="008373D0">
        <w:rPr>
          <w:rFonts w:eastAsia="Calibri"/>
          <w:szCs w:val="24"/>
        </w:rPr>
        <w:t>0  - 59 баллов       2 (неуд)</w:t>
      </w:r>
    </w:p>
    <w:p w:rsidR="008373D0" w:rsidRPr="008373D0" w:rsidRDefault="008373D0" w:rsidP="008373D0">
      <w:pPr>
        <w:spacing w:after="0" w:line="240" w:lineRule="auto"/>
        <w:jc w:val="center"/>
        <w:rPr>
          <w:rFonts w:eastAsia="Calibri"/>
          <w:szCs w:val="24"/>
        </w:rPr>
      </w:pPr>
      <w:r w:rsidRPr="008373D0">
        <w:rPr>
          <w:rFonts w:eastAsia="Calibri"/>
          <w:szCs w:val="24"/>
        </w:rPr>
        <w:t>60 – 73 баллов    3 (</w:t>
      </w:r>
      <w:proofErr w:type="spellStart"/>
      <w:r w:rsidRPr="008373D0">
        <w:rPr>
          <w:rFonts w:eastAsia="Calibri"/>
          <w:szCs w:val="24"/>
        </w:rPr>
        <w:t>удовл</w:t>
      </w:r>
      <w:proofErr w:type="spellEnd"/>
      <w:r w:rsidRPr="008373D0">
        <w:rPr>
          <w:rFonts w:eastAsia="Calibri"/>
          <w:szCs w:val="24"/>
        </w:rPr>
        <w:t>)</w:t>
      </w:r>
    </w:p>
    <w:p w:rsidR="008373D0" w:rsidRPr="008373D0" w:rsidRDefault="008373D0" w:rsidP="008373D0">
      <w:pPr>
        <w:spacing w:after="0" w:line="240" w:lineRule="auto"/>
        <w:jc w:val="center"/>
        <w:rPr>
          <w:rFonts w:eastAsia="Calibri"/>
          <w:szCs w:val="24"/>
        </w:rPr>
      </w:pPr>
      <w:r w:rsidRPr="008373D0">
        <w:rPr>
          <w:rFonts w:eastAsia="Calibri"/>
          <w:szCs w:val="24"/>
        </w:rPr>
        <w:t>74 – 87 баллов    4 (хор)</w:t>
      </w:r>
    </w:p>
    <w:p w:rsidR="008373D0" w:rsidRPr="008373D0" w:rsidRDefault="008373D0" w:rsidP="008373D0">
      <w:pPr>
        <w:spacing w:after="0" w:line="240" w:lineRule="auto"/>
        <w:jc w:val="center"/>
        <w:rPr>
          <w:rFonts w:eastAsia="Calibri"/>
          <w:szCs w:val="24"/>
        </w:rPr>
      </w:pPr>
      <w:r w:rsidRPr="008373D0">
        <w:rPr>
          <w:rFonts w:eastAsia="Calibri"/>
          <w:szCs w:val="24"/>
        </w:rPr>
        <w:t>88 – 100 баллов     5 (</w:t>
      </w:r>
      <w:proofErr w:type="spellStart"/>
      <w:r w:rsidRPr="008373D0">
        <w:rPr>
          <w:rFonts w:eastAsia="Calibri"/>
          <w:szCs w:val="24"/>
        </w:rPr>
        <w:t>отл</w:t>
      </w:r>
      <w:proofErr w:type="spellEnd"/>
      <w:r w:rsidRPr="008373D0">
        <w:rPr>
          <w:rFonts w:eastAsia="Calibri"/>
          <w:szCs w:val="24"/>
        </w:rPr>
        <w:t>)</w:t>
      </w:r>
    </w:p>
    <w:p w:rsidR="008373D0" w:rsidRPr="0057354D" w:rsidRDefault="008373D0" w:rsidP="0057354D">
      <w:pPr>
        <w:pStyle w:val="2"/>
        <w:jc w:val="center"/>
        <w:rPr>
          <w:rFonts w:ascii="Times New Roman" w:eastAsia="Calibri" w:hAnsi="Times New Roman"/>
          <w:color w:val="auto"/>
          <w:sz w:val="24"/>
        </w:rPr>
      </w:pPr>
      <w:bookmarkStart w:id="28" w:name="_Toc34426265"/>
      <w:bookmarkStart w:id="29" w:name="_Toc36671822"/>
      <w:r w:rsidRPr="0057354D">
        <w:rPr>
          <w:rFonts w:ascii="Times New Roman" w:eastAsia="Calibri" w:hAnsi="Times New Roman"/>
          <w:color w:val="auto"/>
          <w:sz w:val="24"/>
        </w:rPr>
        <w:t>Вариант 1</w:t>
      </w:r>
      <w:bookmarkEnd w:id="28"/>
      <w:bookmarkEnd w:id="29"/>
    </w:p>
    <w:p w:rsidR="004B4BCE" w:rsidRPr="004B4BCE" w:rsidRDefault="004B4BCE" w:rsidP="004B4BCE">
      <w:pPr>
        <w:spacing w:after="0" w:line="240" w:lineRule="auto"/>
        <w:jc w:val="center"/>
        <w:rPr>
          <w:rFonts w:eastAsia="Times New Roman"/>
          <w:b/>
          <w:bCs/>
          <w:szCs w:val="24"/>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
        <w:gridCol w:w="781"/>
        <w:gridCol w:w="60"/>
        <w:gridCol w:w="56"/>
        <w:gridCol w:w="96"/>
        <w:gridCol w:w="64"/>
        <w:gridCol w:w="62"/>
        <w:gridCol w:w="158"/>
        <w:gridCol w:w="798"/>
        <w:gridCol w:w="203"/>
        <w:gridCol w:w="235"/>
        <w:gridCol w:w="424"/>
        <w:gridCol w:w="324"/>
        <w:gridCol w:w="77"/>
        <w:gridCol w:w="222"/>
        <w:gridCol w:w="95"/>
        <w:gridCol w:w="274"/>
        <w:gridCol w:w="258"/>
        <w:gridCol w:w="162"/>
        <w:gridCol w:w="14"/>
        <w:gridCol w:w="1020"/>
        <w:gridCol w:w="422"/>
        <w:gridCol w:w="287"/>
        <w:gridCol w:w="27"/>
        <w:gridCol w:w="251"/>
        <w:gridCol w:w="41"/>
        <w:gridCol w:w="54"/>
        <w:gridCol w:w="69"/>
        <w:gridCol w:w="10"/>
        <w:gridCol w:w="420"/>
        <w:gridCol w:w="27"/>
        <w:gridCol w:w="125"/>
        <w:gridCol w:w="62"/>
        <w:gridCol w:w="125"/>
        <w:gridCol w:w="212"/>
        <w:gridCol w:w="21"/>
        <w:gridCol w:w="33"/>
        <w:gridCol w:w="19"/>
        <w:gridCol w:w="60"/>
        <w:gridCol w:w="106"/>
        <w:gridCol w:w="176"/>
        <w:gridCol w:w="25"/>
        <w:gridCol w:w="305"/>
        <w:gridCol w:w="150"/>
        <w:gridCol w:w="106"/>
        <w:gridCol w:w="417"/>
        <w:gridCol w:w="27"/>
        <w:gridCol w:w="35"/>
        <w:gridCol w:w="636"/>
      </w:tblGrid>
      <w:tr w:rsidR="0090299B" w:rsidRPr="003E1096" w:rsidTr="003E1096">
        <w:tc>
          <w:tcPr>
            <w:tcW w:w="586" w:type="pct"/>
            <w:gridSpan w:val="7"/>
            <w:shd w:val="clear" w:color="auto" w:fill="FFFFFF"/>
          </w:tcPr>
          <w:p w:rsidR="004B4BCE" w:rsidRPr="003E1096" w:rsidRDefault="004B4BCE" w:rsidP="004B4BCE">
            <w:pPr>
              <w:spacing w:after="0" w:line="240" w:lineRule="auto"/>
              <w:rPr>
                <w:rFonts w:eastAsia="Calibri"/>
                <w:color w:val="000000"/>
              </w:rPr>
            </w:pPr>
            <w:r w:rsidRPr="003E1096">
              <w:rPr>
                <w:rFonts w:eastAsia="Calibri"/>
              </w:rPr>
              <w:t>Эталоны ответов</w:t>
            </w:r>
          </w:p>
        </w:tc>
        <w:tc>
          <w:tcPr>
            <w:tcW w:w="3206" w:type="pct"/>
            <w:gridSpan w:val="27"/>
            <w:shd w:val="clear" w:color="auto" w:fill="FFFFFF"/>
          </w:tcPr>
          <w:p w:rsidR="004B4BCE" w:rsidRPr="003E1096" w:rsidRDefault="004B4BCE" w:rsidP="004B4BCE">
            <w:pPr>
              <w:spacing w:after="0" w:line="240" w:lineRule="auto"/>
              <w:jc w:val="center"/>
              <w:rPr>
                <w:rFonts w:eastAsia="Calibri"/>
                <w:bCs/>
                <w:iCs/>
              </w:rPr>
            </w:pPr>
            <w:r w:rsidRPr="003E1096">
              <w:rPr>
                <w:rFonts w:eastAsia="Calibri"/>
                <w:bCs/>
                <w:iCs/>
              </w:rPr>
              <w:t>Задания с выбором одного правильного ответа</w:t>
            </w:r>
          </w:p>
          <w:p w:rsidR="004B4BCE" w:rsidRPr="003E1096" w:rsidRDefault="004B4BCE" w:rsidP="004B4BCE">
            <w:pPr>
              <w:spacing w:after="0" w:line="240" w:lineRule="auto"/>
              <w:jc w:val="center"/>
              <w:rPr>
                <w:rFonts w:eastAsia="Calibri"/>
                <w:bCs/>
                <w:iCs/>
              </w:rPr>
            </w:pPr>
            <w:r w:rsidRPr="003E1096">
              <w:rPr>
                <w:rFonts w:eastAsia="Calibri"/>
                <w:bCs/>
                <w:iCs/>
              </w:rPr>
              <w:t>Инструкция: поставьте значок</w:t>
            </w:r>
            <w:proofErr w:type="gramStart"/>
            <w:r w:rsidRPr="003E1096">
              <w:rPr>
                <w:rFonts w:eastAsia="Calibri"/>
                <w:bCs/>
                <w:iCs/>
              </w:rPr>
              <w:t xml:space="preserve">  (+) </w:t>
            </w:r>
            <w:proofErr w:type="gramEnd"/>
            <w:r w:rsidRPr="003E1096">
              <w:rPr>
                <w:rFonts w:eastAsia="Calibri"/>
                <w:bCs/>
                <w:iCs/>
              </w:rPr>
              <w:t>напротив буквы правильного ответа.</w:t>
            </w:r>
          </w:p>
          <w:p w:rsidR="004B4BCE" w:rsidRPr="003E1096" w:rsidRDefault="004B4BCE" w:rsidP="004B4BCE">
            <w:pPr>
              <w:spacing w:after="0" w:line="240" w:lineRule="auto"/>
              <w:jc w:val="center"/>
              <w:rPr>
                <w:rFonts w:eastAsia="Calibri"/>
                <w:bCs/>
                <w:iCs/>
              </w:rPr>
            </w:pPr>
            <w:r w:rsidRPr="003E1096">
              <w:rPr>
                <w:rFonts w:eastAsia="Calibri"/>
                <w:bCs/>
                <w:iCs/>
                <w:u w:val="single"/>
              </w:rPr>
              <w:t>Критерии оценивания:</w:t>
            </w:r>
          </w:p>
          <w:p w:rsidR="004B4BCE" w:rsidRPr="003E1096" w:rsidRDefault="004B4BCE" w:rsidP="004B4BCE">
            <w:pPr>
              <w:spacing w:after="0" w:line="240" w:lineRule="auto"/>
              <w:rPr>
                <w:rFonts w:eastAsia="Calibri"/>
                <w:color w:val="000000"/>
              </w:rPr>
            </w:pPr>
            <w:r w:rsidRPr="003E1096">
              <w:rPr>
                <w:rFonts w:eastAsia="Calibri"/>
                <w:bCs/>
                <w:iCs/>
              </w:rPr>
              <w:t>Правильный ответ 1 балл. Неправильный ответ 0 баллов.</w:t>
            </w:r>
          </w:p>
        </w:tc>
        <w:tc>
          <w:tcPr>
            <w:tcW w:w="234" w:type="pct"/>
            <w:gridSpan w:val="6"/>
            <w:shd w:val="clear" w:color="auto" w:fill="FFFFFF"/>
            <w:textDirection w:val="btLr"/>
            <w:vAlign w:val="center"/>
          </w:tcPr>
          <w:p w:rsidR="004B4BCE" w:rsidRPr="003E1096" w:rsidRDefault="004B4BCE" w:rsidP="004B4BCE">
            <w:pPr>
              <w:spacing w:after="0" w:line="240" w:lineRule="auto"/>
              <w:jc w:val="center"/>
              <w:rPr>
                <w:rFonts w:eastAsia="Calibri"/>
              </w:rPr>
            </w:pPr>
            <w:r w:rsidRPr="003E1096">
              <w:rPr>
                <w:rFonts w:eastAsia="Calibri"/>
              </w:rPr>
              <w:t>Трудность</w:t>
            </w:r>
          </w:p>
        </w:tc>
        <w:tc>
          <w:tcPr>
            <w:tcW w:w="340" w:type="pct"/>
            <w:gridSpan w:val="4"/>
            <w:shd w:val="clear" w:color="auto" w:fill="FFFFFF"/>
            <w:textDirection w:val="btLr"/>
            <w:vAlign w:val="center"/>
          </w:tcPr>
          <w:p w:rsidR="004B4BCE" w:rsidRPr="003E1096" w:rsidRDefault="004B4BCE" w:rsidP="004B4BCE">
            <w:pPr>
              <w:spacing w:after="0" w:line="240" w:lineRule="auto"/>
              <w:jc w:val="center"/>
              <w:rPr>
                <w:rFonts w:eastAsia="Calibri"/>
              </w:rPr>
            </w:pPr>
            <w:r w:rsidRPr="003E1096">
              <w:rPr>
                <w:rFonts w:eastAsia="Calibri"/>
              </w:rPr>
              <w:t>Время</w:t>
            </w:r>
          </w:p>
          <w:p w:rsidR="004B4BCE" w:rsidRPr="003E1096" w:rsidRDefault="004B4BCE" w:rsidP="004B4BCE">
            <w:pPr>
              <w:spacing w:after="0" w:line="240" w:lineRule="auto"/>
              <w:jc w:val="center"/>
              <w:rPr>
                <w:rFonts w:eastAsia="Calibri"/>
              </w:rPr>
            </w:pPr>
            <w:r w:rsidRPr="003E1096">
              <w:rPr>
                <w:rFonts w:eastAsia="Calibri"/>
              </w:rPr>
              <w:t>(сек)</w:t>
            </w:r>
          </w:p>
        </w:tc>
        <w:tc>
          <w:tcPr>
            <w:tcW w:w="633" w:type="pct"/>
            <w:gridSpan w:val="5"/>
            <w:shd w:val="clear" w:color="auto" w:fill="FFFFFF"/>
            <w:textDirection w:val="btLr"/>
            <w:vAlign w:val="center"/>
          </w:tcPr>
          <w:p w:rsidR="004B4BCE" w:rsidRPr="003E1096" w:rsidRDefault="004B4BCE" w:rsidP="004B4BCE">
            <w:pPr>
              <w:spacing w:after="0" w:line="240" w:lineRule="auto"/>
              <w:jc w:val="center"/>
              <w:rPr>
                <w:rFonts w:eastAsia="Calibri"/>
              </w:rPr>
            </w:pPr>
            <w:r w:rsidRPr="003E1096">
              <w:rPr>
                <w:rFonts w:eastAsia="Calibri"/>
              </w:rPr>
              <w:t>Контролируемый элемент</w:t>
            </w:r>
          </w:p>
        </w:tc>
      </w:tr>
      <w:tr w:rsidR="0090299B" w:rsidRPr="003E1096" w:rsidTr="003E1096">
        <w:tc>
          <w:tcPr>
            <w:tcW w:w="3793" w:type="pct"/>
            <w:gridSpan w:val="34"/>
            <w:shd w:val="clear" w:color="auto" w:fill="FFFFFF"/>
          </w:tcPr>
          <w:p w:rsidR="00FB3A94" w:rsidRPr="003E1096" w:rsidRDefault="00FB3A94" w:rsidP="004B4BCE">
            <w:pPr>
              <w:spacing w:after="0" w:line="240" w:lineRule="auto"/>
              <w:rPr>
                <w:rFonts w:eastAsia="Calibri"/>
                <w:szCs w:val="24"/>
              </w:rPr>
            </w:pPr>
            <w:r w:rsidRPr="003E1096">
              <w:rPr>
                <w:rFonts w:eastAsia="Calibri"/>
                <w:b/>
                <w:color w:val="000000"/>
                <w:szCs w:val="24"/>
              </w:rPr>
              <w:t>1. В здании устанавливают</w:t>
            </w:r>
          </w:p>
        </w:tc>
        <w:tc>
          <w:tcPr>
            <w:tcW w:w="234" w:type="pct"/>
            <w:gridSpan w:val="6"/>
            <w:vMerge w:val="restart"/>
            <w:shd w:val="clear" w:color="auto" w:fill="FFFFFF"/>
            <w:vAlign w:val="center"/>
          </w:tcPr>
          <w:p w:rsidR="00FB3A94" w:rsidRPr="003E1096" w:rsidRDefault="00FB3A94" w:rsidP="004B4BCE">
            <w:pPr>
              <w:spacing w:after="0" w:line="240" w:lineRule="auto"/>
              <w:jc w:val="center"/>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vAlign w:val="center"/>
          </w:tcPr>
          <w:p w:rsidR="00FB3A94" w:rsidRPr="003E1096" w:rsidRDefault="00FB3A94" w:rsidP="004B4BCE">
            <w:pPr>
              <w:spacing w:after="0" w:line="240" w:lineRule="auto"/>
              <w:jc w:val="center"/>
              <w:rPr>
                <w:rFonts w:eastAsia="Calibri"/>
                <w:b/>
                <w:color w:val="000000"/>
                <w:szCs w:val="24"/>
              </w:rPr>
            </w:pPr>
            <w:r w:rsidRPr="003E1096">
              <w:rPr>
                <w:rFonts w:eastAsia="Calibri"/>
                <w:b/>
                <w:color w:val="000000"/>
                <w:szCs w:val="24"/>
              </w:rPr>
              <w:t>30</w:t>
            </w:r>
          </w:p>
        </w:tc>
        <w:tc>
          <w:tcPr>
            <w:tcW w:w="633" w:type="pct"/>
            <w:gridSpan w:val="5"/>
            <w:vMerge w:val="restart"/>
            <w:shd w:val="clear" w:color="auto" w:fill="FFFFFF"/>
          </w:tcPr>
          <w:p w:rsidR="00FB3A94" w:rsidRPr="003E1096" w:rsidRDefault="00FB3A94" w:rsidP="004B4BCE">
            <w:pPr>
              <w:spacing w:after="0" w:line="240" w:lineRule="auto"/>
              <w:rPr>
                <w:rFonts w:eastAsia="Times New Roman"/>
                <w:iCs/>
                <w:szCs w:val="24"/>
                <w:lang w:eastAsia="ru-RU"/>
              </w:rPr>
            </w:pPr>
            <w:r w:rsidRPr="003E1096">
              <w:rPr>
                <w:rFonts w:eastAsia="Times New Roman"/>
                <w:iCs/>
                <w:szCs w:val="24"/>
                <w:lang w:eastAsia="ru-RU"/>
              </w:rPr>
              <w:t>ПК.2.1.</w:t>
            </w:r>
          </w:p>
          <w:p w:rsidR="00FB3A94" w:rsidRPr="003E1096" w:rsidRDefault="00FB3A94" w:rsidP="004B4BCE">
            <w:pPr>
              <w:spacing w:after="0" w:line="240" w:lineRule="auto"/>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FB3A94" w:rsidRPr="003E1096" w:rsidRDefault="00FB3A94" w:rsidP="0046794C">
            <w:pPr>
              <w:spacing w:after="0" w:line="240" w:lineRule="auto"/>
              <w:rPr>
                <w:rFonts w:eastAsia="Times New Roman"/>
                <w:iCs/>
                <w:szCs w:val="24"/>
                <w:lang w:eastAsia="ru-RU"/>
              </w:rPr>
            </w:pPr>
            <w:r w:rsidRPr="003E1096">
              <w:rPr>
                <w:rFonts w:eastAsia="Times New Roman"/>
                <w:iCs/>
                <w:szCs w:val="24"/>
                <w:lang w:eastAsia="ru-RU"/>
              </w:rPr>
              <w:t>З. 11, З. 13, З. 14, З. 15, З. 16, З. 17</w:t>
            </w:r>
          </w:p>
          <w:p w:rsidR="00FB3A94" w:rsidRPr="003E1096" w:rsidRDefault="00FB3A94" w:rsidP="0046794C">
            <w:pPr>
              <w:spacing w:after="0" w:line="240" w:lineRule="auto"/>
              <w:rPr>
                <w:rFonts w:eastAsia="Calibri"/>
                <w:b/>
                <w:color w:val="000000"/>
                <w:szCs w:val="24"/>
              </w:rPr>
            </w:pPr>
            <w:r w:rsidRPr="003E1096">
              <w:rPr>
                <w:rFonts w:eastAsia="Times New Roman"/>
                <w:iCs/>
                <w:szCs w:val="24"/>
                <w:lang w:eastAsia="ru-RU"/>
              </w:rPr>
              <w:t>У 8, У 9, У 10</w:t>
            </w:r>
          </w:p>
        </w:tc>
      </w:tr>
      <w:tr w:rsidR="0090299B" w:rsidRPr="003E1096" w:rsidTr="003E1096">
        <w:tc>
          <w:tcPr>
            <w:tcW w:w="586" w:type="pct"/>
            <w:gridSpan w:val="7"/>
            <w:shd w:val="clear" w:color="auto" w:fill="FFFFFF"/>
          </w:tcPr>
          <w:p w:rsidR="00FB3A94" w:rsidRPr="003E1096" w:rsidRDefault="00FB3A94" w:rsidP="004B4BCE">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B3A94" w:rsidRPr="003E1096" w:rsidRDefault="00FB3A94" w:rsidP="004B4BCE">
            <w:pPr>
              <w:spacing w:after="0" w:line="240" w:lineRule="auto"/>
              <w:rPr>
                <w:rFonts w:eastAsia="Calibri"/>
                <w:color w:val="000000"/>
                <w:szCs w:val="24"/>
              </w:rPr>
            </w:pPr>
            <w:r w:rsidRPr="003E1096">
              <w:rPr>
                <w:rFonts w:eastAsia="Calibri"/>
                <w:color w:val="000000"/>
                <w:szCs w:val="24"/>
              </w:rPr>
              <w:t>вводно-распределительное устройство</w:t>
            </w:r>
          </w:p>
        </w:tc>
        <w:tc>
          <w:tcPr>
            <w:tcW w:w="234" w:type="pct"/>
            <w:gridSpan w:val="6"/>
            <w:vMerge/>
            <w:shd w:val="clear" w:color="auto" w:fill="FFFFFF"/>
          </w:tcPr>
          <w:p w:rsidR="00FB3A94" w:rsidRPr="003E1096" w:rsidRDefault="00FB3A94" w:rsidP="004B4BCE">
            <w:pPr>
              <w:spacing w:after="0" w:line="240" w:lineRule="auto"/>
              <w:rPr>
                <w:rFonts w:eastAsia="Calibri"/>
                <w:color w:val="000000"/>
                <w:szCs w:val="24"/>
              </w:rPr>
            </w:pPr>
          </w:p>
        </w:tc>
        <w:tc>
          <w:tcPr>
            <w:tcW w:w="340" w:type="pct"/>
            <w:gridSpan w:val="4"/>
            <w:vMerge/>
            <w:shd w:val="clear" w:color="auto" w:fill="FFFFFF"/>
          </w:tcPr>
          <w:p w:rsidR="00FB3A94" w:rsidRPr="003E1096" w:rsidRDefault="00FB3A94" w:rsidP="004B4BCE">
            <w:pPr>
              <w:spacing w:after="0" w:line="240" w:lineRule="auto"/>
              <w:rPr>
                <w:rFonts w:eastAsia="Calibri"/>
                <w:color w:val="000000"/>
                <w:szCs w:val="24"/>
              </w:rPr>
            </w:pPr>
          </w:p>
        </w:tc>
        <w:tc>
          <w:tcPr>
            <w:tcW w:w="633" w:type="pct"/>
            <w:gridSpan w:val="5"/>
            <w:vMerge/>
            <w:shd w:val="clear" w:color="auto" w:fill="FFFFFF"/>
          </w:tcPr>
          <w:p w:rsidR="00FB3A94" w:rsidRPr="003E1096" w:rsidRDefault="00FB3A94" w:rsidP="004B4BCE">
            <w:pPr>
              <w:spacing w:after="0" w:line="240" w:lineRule="auto"/>
              <w:rPr>
                <w:rFonts w:eastAsia="Calibri"/>
                <w:color w:val="000000"/>
                <w:szCs w:val="24"/>
              </w:rPr>
            </w:pPr>
          </w:p>
        </w:tc>
      </w:tr>
      <w:tr w:rsidR="0090299B" w:rsidRPr="003E1096" w:rsidTr="003E1096">
        <w:tc>
          <w:tcPr>
            <w:tcW w:w="586" w:type="pct"/>
            <w:gridSpan w:val="7"/>
            <w:shd w:val="clear" w:color="auto" w:fill="FFFFFF"/>
          </w:tcPr>
          <w:p w:rsidR="00FB3A94" w:rsidRPr="003E1096" w:rsidRDefault="00FB3A94" w:rsidP="004B4BCE">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B3A94" w:rsidRPr="003E1096" w:rsidRDefault="00FB3A94" w:rsidP="004B4BCE">
            <w:pPr>
              <w:spacing w:after="0" w:line="240" w:lineRule="auto"/>
              <w:rPr>
                <w:rFonts w:eastAsia="Calibri"/>
                <w:color w:val="000000"/>
                <w:szCs w:val="24"/>
              </w:rPr>
            </w:pPr>
            <w:r w:rsidRPr="003E1096">
              <w:rPr>
                <w:rFonts w:eastAsia="Calibri"/>
                <w:color w:val="000000"/>
                <w:szCs w:val="24"/>
              </w:rPr>
              <w:t>трансформаторная подстанция</w:t>
            </w:r>
          </w:p>
        </w:tc>
        <w:tc>
          <w:tcPr>
            <w:tcW w:w="234" w:type="pct"/>
            <w:gridSpan w:val="6"/>
            <w:vMerge/>
            <w:shd w:val="clear" w:color="auto" w:fill="FFFFFF"/>
          </w:tcPr>
          <w:p w:rsidR="00FB3A94" w:rsidRPr="003E1096" w:rsidRDefault="00FB3A94" w:rsidP="004B4BCE">
            <w:pPr>
              <w:spacing w:after="0" w:line="240" w:lineRule="auto"/>
              <w:rPr>
                <w:rFonts w:eastAsia="Calibri"/>
                <w:color w:val="000000"/>
                <w:szCs w:val="24"/>
              </w:rPr>
            </w:pPr>
          </w:p>
        </w:tc>
        <w:tc>
          <w:tcPr>
            <w:tcW w:w="340" w:type="pct"/>
            <w:gridSpan w:val="4"/>
            <w:vMerge/>
            <w:shd w:val="clear" w:color="auto" w:fill="FFFFFF"/>
          </w:tcPr>
          <w:p w:rsidR="00FB3A94" w:rsidRPr="003E1096" w:rsidRDefault="00FB3A94" w:rsidP="004B4BCE">
            <w:pPr>
              <w:spacing w:after="0" w:line="240" w:lineRule="auto"/>
              <w:rPr>
                <w:rFonts w:eastAsia="Calibri"/>
                <w:color w:val="000000"/>
                <w:szCs w:val="24"/>
              </w:rPr>
            </w:pPr>
          </w:p>
        </w:tc>
        <w:tc>
          <w:tcPr>
            <w:tcW w:w="633" w:type="pct"/>
            <w:gridSpan w:val="5"/>
            <w:vMerge/>
            <w:shd w:val="clear" w:color="auto" w:fill="FFFFFF"/>
          </w:tcPr>
          <w:p w:rsidR="00FB3A94" w:rsidRPr="003E1096" w:rsidRDefault="00FB3A94" w:rsidP="004B4BCE">
            <w:pPr>
              <w:spacing w:after="0" w:line="240" w:lineRule="auto"/>
              <w:rPr>
                <w:rFonts w:eastAsia="Calibri"/>
                <w:color w:val="000000"/>
                <w:szCs w:val="24"/>
              </w:rPr>
            </w:pPr>
          </w:p>
        </w:tc>
      </w:tr>
      <w:tr w:rsidR="0090299B" w:rsidRPr="003E1096" w:rsidTr="003E1096">
        <w:tc>
          <w:tcPr>
            <w:tcW w:w="586" w:type="pct"/>
            <w:gridSpan w:val="7"/>
            <w:shd w:val="clear" w:color="auto" w:fill="FFFFFF"/>
          </w:tcPr>
          <w:p w:rsidR="00FB3A94" w:rsidRPr="003E1096" w:rsidRDefault="00FB3A94" w:rsidP="004B4BCE">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B3A94" w:rsidRPr="003E1096" w:rsidRDefault="00FB3A94" w:rsidP="004B4BCE">
            <w:pPr>
              <w:spacing w:after="0" w:line="240" w:lineRule="auto"/>
              <w:rPr>
                <w:rFonts w:eastAsia="Calibri"/>
                <w:color w:val="000000"/>
                <w:szCs w:val="24"/>
              </w:rPr>
            </w:pPr>
            <w:r w:rsidRPr="003E1096">
              <w:rPr>
                <w:rFonts w:eastAsia="Calibri"/>
                <w:color w:val="000000"/>
                <w:szCs w:val="24"/>
              </w:rPr>
              <w:t>распределительный пункт</w:t>
            </w:r>
          </w:p>
        </w:tc>
        <w:tc>
          <w:tcPr>
            <w:tcW w:w="234" w:type="pct"/>
            <w:gridSpan w:val="6"/>
            <w:vMerge/>
            <w:shd w:val="clear" w:color="auto" w:fill="FFFFFF"/>
          </w:tcPr>
          <w:p w:rsidR="00FB3A94" w:rsidRPr="003E1096" w:rsidRDefault="00FB3A94" w:rsidP="004B4BCE">
            <w:pPr>
              <w:spacing w:after="0" w:line="240" w:lineRule="auto"/>
              <w:rPr>
                <w:rFonts w:eastAsia="Calibri"/>
                <w:color w:val="000000"/>
                <w:szCs w:val="24"/>
              </w:rPr>
            </w:pPr>
          </w:p>
        </w:tc>
        <w:tc>
          <w:tcPr>
            <w:tcW w:w="340" w:type="pct"/>
            <w:gridSpan w:val="4"/>
            <w:vMerge/>
            <w:shd w:val="clear" w:color="auto" w:fill="FFFFFF"/>
          </w:tcPr>
          <w:p w:rsidR="00FB3A94" w:rsidRPr="003E1096" w:rsidRDefault="00FB3A94" w:rsidP="004B4BCE">
            <w:pPr>
              <w:spacing w:after="0" w:line="240" w:lineRule="auto"/>
              <w:rPr>
                <w:rFonts w:eastAsia="Calibri"/>
                <w:color w:val="000000"/>
                <w:szCs w:val="24"/>
              </w:rPr>
            </w:pPr>
          </w:p>
        </w:tc>
        <w:tc>
          <w:tcPr>
            <w:tcW w:w="633" w:type="pct"/>
            <w:gridSpan w:val="5"/>
            <w:vMerge/>
            <w:shd w:val="clear" w:color="auto" w:fill="FFFFFF"/>
          </w:tcPr>
          <w:p w:rsidR="00FB3A94" w:rsidRPr="003E1096" w:rsidRDefault="00FB3A94" w:rsidP="004B4BCE">
            <w:pPr>
              <w:spacing w:after="0" w:line="240" w:lineRule="auto"/>
              <w:rPr>
                <w:rFonts w:eastAsia="Calibri"/>
                <w:color w:val="000000"/>
                <w:szCs w:val="24"/>
              </w:rPr>
            </w:pPr>
          </w:p>
        </w:tc>
      </w:tr>
      <w:tr w:rsidR="0090299B" w:rsidRPr="003E1096" w:rsidTr="003E1096">
        <w:tc>
          <w:tcPr>
            <w:tcW w:w="3793" w:type="pct"/>
            <w:gridSpan w:val="34"/>
            <w:shd w:val="clear" w:color="auto" w:fill="FFFFFF"/>
          </w:tcPr>
          <w:p w:rsidR="00FB3A94" w:rsidRPr="003E1096" w:rsidRDefault="000B6D6D" w:rsidP="00FB3A94">
            <w:pPr>
              <w:spacing w:after="0" w:line="240" w:lineRule="auto"/>
              <w:rPr>
                <w:rFonts w:eastAsia="Calibri"/>
                <w:szCs w:val="24"/>
              </w:rPr>
            </w:pPr>
            <w:r w:rsidRPr="003E1096">
              <w:rPr>
                <w:rFonts w:eastAsia="Calibri"/>
                <w:b/>
                <w:color w:val="000000"/>
                <w:szCs w:val="24"/>
              </w:rPr>
              <w:t>2</w:t>
            </w:r>
            <w:r w:rsidR="00FB3A94" w:rsidRPr="003E1096">
              <w:rPr>
                <w:rFonts w:eastAsia="Calibri"/>
                <w:b/>
                <w:color w:val="000000"/>
                <w:szCs w:val="24"/>
              </w:rPr>
              <w:t xml:space="preserve">. Нулевой защитный проводник служит </w:t>
            </w:r>
            <w:proofErr w:type="gramStart"/>
            <w:r w:rsidR="00FB3A94" w:rsidRPr="003E1096">
              <w:rPr>
                <w:rFonts w:eastAsia="Calibri"/>
                <w:b/>
                <w:color w:val="000000"/>
                <w:szCs w:val="24"/>
              </w:rPr>
              <w:t>для</w:t>
            </w:r>
            <w:proofErr w:type="gramEnd"/>
            <w:r w:rsidR="00FB3A94" w:rsidRPr="003E1096">
              <w:rPr>
                <w:rFonts w:eastAsia="Calibri"/>
                <w:b/>
                <w:color w:val="000000"/>
                <w:szCs w:val="24"/>
              </w:rPr>
              <w:t xml:space="preserve"> </w:t>
            </w:r>
          </w:p>
        </w:tc>
        <w:tc>
          <w:tcPr>
            <w:tcW w:w="234" w:type="pct"/>
            <w:gridSpan w:val="6"/>
            <w:vMerge w:val="restart"/>
            <w:shd w:val="clear" w:color="auto" w:fill="FFFFFF"/>
            <w:vAlign w:val="center"/>
          </w:tcPr>
          <w:p w:rsidR="00FB3A94" w:rsidRPr="003E1096" w:rsidRDefault="00FB3A94" w:rsidP="00FB3A94">
            <w:pPr>
              <w:spacing w:after="0" w:line="240" w:lineRule="auto"/>
              <w:jc w:val="center"/>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vAlign w:val="center"/>
          </w:tcPr>
          <w:p w:rsidR="00FB3A94" w:rsidRPr="003E1096" w:rsidRDefault="00FB3A94" w:rsidP="00FB3A94">
            <w:pPr>
              <w:spacing w:after="0" w:line="240" w:lineRule="auto"/>
              <w:jc w:val="center"/>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B3A94" w:rsidRPr="003E1096" w:rsidRDefault="00FB3A94" w:rsidP="00FB3A94">
            <w:pPr>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B3A94" w:rsidRPr="003E1096" w:rsidRDefault="00FB3A94" w:rsidP="00FB3A94">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B3A94" w:rsidRPr="003E1096" w:rsidRDefault="00FB3A94" w:rsidP="00FB3A94">
            <w:pPr>
              <w:spacing w:after="0" w:line="240" w:lineRule="auto"/>
              <w:rPr>
                <w:rFonts w:eastAsia="Calibri"/>
                <w:color w:val="000000"/>
                <w:szCs w:val="24"/>
              </w:rPr>
            </w:pPr>
            <w:r w:rsidRPr="003E1096">
              <w:rPr>
                <w:rFonts w:eastAsia="Calibri"/>
                <w:color w:val="000000"/>
                <w:szCs w:val="24"/>
              </w:rPr>
              <w:t xml:space="preserve">питания электроустановок </w:t>
            </w:r>
          </w:p>
        </w:tc>
        <w:tc>
          <w:tcPr>
            <w:tcW w:w="234" w:type="pct"/>
            <w:gridSpan w:val="6"/>
            <w:vMerge/>
            <w:shd w:val="clear" w:color="auto" w:fill="FFFFFF"/>
          </w:tcPr>
          <w:p w:rsidR="00FB3A94" w:rsidRPr="003E1096" w:rsidRDefault="00FB3A94" w:rsidP="00FB3A94">
            <w:pPr>
              <w:spacing w:after="0" w:line="240" w:lineRule="auto"/>
              <w:rPr>
                <w:rFonts w:eastAsia="Calibri"/>
                <w:color w:val="000000"/>
                <w:szCs w:val="24"/>
              </w:rPr>
            </w:pPr>
          </w:p>
        </w:tc>
        <w:tc>
          <w:tcPr>
            <w:tcW w:w="340" w:type="pct"/>
            <w:gridSpan w:val="4"/>
            <w:vMerge/>
            <w:shd w:val="clear" w:color="auto" w:fill="FFFFFF"/>
          </w:tcPr>
          <w:p w:rsidR="00FB3A94" w:rsidRPr="003E1096" w:rsidRDefault="00FB3A94" w:rsidP="00FB3A94">
            <w:pPr>
              <w:spacing w:after="0" w:line="240" w:lineRule="auto"/>
              <w:rPr>
                <w:rFonts w:eastAsia="Calibri"/>
                <w:color w:val="000000"/>
                <w:szCs w:val="24"/>
              </w:rPr>
            </w:pPr>
          </w:p>
        </w:tc>
        <w:tc>
          <w:tcPr>
            <w:tcW w:w="633" w:type="pct"/>
            <w:gridSpan w:val="5"/>
            <w:vMerge/>
            <w:shd w:val="clear" w:color="auto" w:fill="FFFFFF"/>
          </w:tcPr>
          <w:p w:rsidR="00FB3A94" w:rsidRPr="003E1096" w:rsidRDefault="00FB3A94" w:rsidP="00FB3A94">
            <w:pPr>
              <w:spacing w:after="0" w:line="240" w:lineRule="auto"/>
              <w:rPr>
                <w:rFonts w:eastAsia="Calibri"/>
                <w:color w:val="000000"/>
                <w:szCs w:val="24"/>
              </w:rPr>
            </w:pPr>
          </w:p>
        </w:tc>
      </w:tr>
      <w:tr w:rsidR="0090299B" w:rsidRPr="003E1096" w:rsidTr="003E1096">
        <w:tc>
          <w:tcPr>
            <w:tcW w:w="586" w:type="pct"/>
            <w:gridSpan w:val="7"/>
            <w:shd w:val="clear" w:color="auto" w:fill="FFFFFF"/>
          </w:tcPr>
          <w:p w:rsidR="00FB3A94" w:rsidRPr="003E1096" w:rsidRDefault="00FB3A94" w:rsidP="00FB3A94">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B3A94" w:rsidRPr="003E1096" w:rsidRDefault="00FB3A94" w:rsidP="00FB3A94">
            <w:pPr>
              <w:spacing w:after="0" w:line="240" w:lineRule="auto"/>
              <w:rPr>
                <w:rFonts w:eastAsia="Calibri"/>
                <w:color w:val="000000"/>
                <w:szCs w:val="24"/>
              </w:rPr>
            </w:pPr>
            <w:r w:rsidRPr="003E1096">
              <w:rPr>
                <w:rFonts w:eastAsia="Calibri"/>
                <w:color w:val="000000"/>
                <w:szCs w:val="24"/>
              </w:rPr>
              <w:t>создания кратковременного тока короткого замыкания для срабатывания защиты</w:t>
            </w:r>
          </w:p>
        </w:tc>
        <w:tc>
          <w:tcPr>
            <w:tcW w:w="234" w:type="pct"/>
            <w:gridSpan w:val="6"/>
            <w:vMerge/>
            <w:shd w:val="clear" w:color="auto" w:fill="FFFFFF"/>
          </w:tcPr>
          <w:p w:rsidR="00FB3A94" w:rsidRPr="003E1096" w:rsidRDefault="00FB3A94" w:rsidP="00FB3A94">
            <w:pPr>
              <w:spacing w:after="0" w:line="240" w:lineRule="auto"/>
              <w:rPr>
                <w:rFonts w:eastAsia="Calibri"/>
                <w:color w:val="000000"/>
                <w:szCs w:val="24"/>
              </w:rPr>
            </w:pPr>
          </w:p>
        </w:tc>
        <w:tc>
          <w:tcPr>
            <w:tcW w:w="340" w:type="pct"/>
            <w:gridSpan w:val="4"/>
            <w:vMerge/>
            <w:shd w:val="clear" w:color="auto" w:fill="FFFFFF"/>
          </w:tcPr>
          <w:p w:rsidR="00FB3A94" w:rsidRPr="003E1096" w:rsidRDefault="00FB3A94" w:rsidP="00FB3A94">
            <w:pPr>
              <w:spacing w:after="0" w:line="240" w:lineRule="auto"/>
              <w:rPr>
                <w:rFonts w:eastAsia="Calibri"/>
                <w:color w:val="000000"/>
                <w:szCs w:val="24"/>
              </w:rPr>
            </w:pPr>
          </w:p>
        </w:tc>
        <w:tc>
          <w:tcPr>
            <w:tcW w:w="633" w:type="pct"/>
            <w:gridSpan w:val="5"/>
            <w:vMerge/>
            <w:shd w:val="clear" w:color="auto" w:fill="FFFFFF"/>
          </w:tcPr>
          <w:p w:rsidR="00FB3A94" w:rsidRPr="003E1096" w:rsidRDefault="00FB3A94" w:rsidP="00FB3A94">
            <w:pPr>
              <w:spacing w:after="0" w:line="240" w:lineRule="auto"/>
              <w:rPr>
                <w:rFonts w:eastAsia="Calibri"/>
                <w:color w:val="000000"/>
                <w:szCs w:val="24"/>
              </w:rPr>
            </w:pPr>
          </w:p>
        </w:tc>
      </w:tr>
      <w:tr w:rsidR="0090299B" w:rsidRPr="003E1096" w:rsidTr="003E1096">
        <w:tc>
          <w:tcPr>
            <w:tcW w:w="586" w:type="pct"/>
            <w:gridSpan w:val="7"/>
            <w:shd w:val="clear" w:color="auto" w:fill="FFFFFF"/>
          </w:tcPr>
          <w:p w:rsidR="00FB3A94" w:rsidRPr="003E1096" w:rsidRDefault="00FB3A94" w:rsidP="00FB3A94">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B3A94" w:rsidRPr="003E1096" w:rsidRDefault="00FB3A94" w:rsidP="00FB3A94">
            <w:pPr>
              <w:spacing w:after="0" w:line="240" w:lineRule="auto"/>
              <w:rPr>
                <w:rFonts w:eastAsia="Calibri"/>
                <w:color w:val="000000"/>
                <w:szCs w:val="24"/>
              </w:rPr>
            </w:pPr>
            <w:r w:rsidRPr="003E1096">
              <w:rPr>
                <w:rFonts w:eastAsia="Calibri"/>
                <w:color w:val="000000"/>
                <w:szCs w:val="24"/>
              </w:rPr>
              <w:t xml:space="preserve">заземления электроустановок </w:t>
            </w:r>
          </w:p>
        </w:tc>
        <w:tc>
          <w:tcPr>
            <w:tcW w:w="234" w:type="pct"/>
            <w:gridSpan w:val="6"/>
            <w:vMerge/>
            <w:shd w:val="clear" w:color="auto" w:fill="FFFFFF"/>
          </w:tcPr>
          <w:p w:rsidR="00FB3A94" w:rsidRPr="003E1096" w:rsidRDefault="00FB3A94" w:rsidP="00FB3A94">
            <w:pPr>
              <w:spacing w:after="0" w:line="240" w:lineRule="auto"/>
              <w:rPr>
                <w:rFonts w:eastAsia="Calibri"/>
                <w:color w:val="000000"/>
                <w:szCs w:val="24"/>
              </w:rPr>
            </w:pPr>
          </w:p>
        </w:tc>
        <w:tc>
          <w:tcPr>
            <w:tcW w:w="340" w:type="pct"/>
            <w:gridSpan w:val="4"/>
            <w:vMerge/>
            <w:shd w:val="clear" w:color="auto" w:fill="FFFFFF"/>
          </w:tcPr>
          <w:p w:rsidR="00FB3A94" w:rsidRPr="003E1096" w:rsidRDefault="00FB3A94" w:rsidP="00FB3A94">
            <w:pPr>
              <w:spacing w:after="0" w:line="240" w:lineRule="auto"/>
              <w:rPr>
                <w:rFonts w:eastAsia="Calibri"/>
                <w:color w:val="000000"/>
                <w:szCs w:val="24"/>
              </w:rPr>
            </w:pPr>
          </w:p>
        </w:tc>
        <w:tc>
          <w:tcPr>
            <w:tcW w:w="633" w:type="pct"/>
            <w:gridSpan w:val="5"/>
            <w:vMerge/>
            <w:shd w:val="clear" w:color="auto" w:fill="FFFFFF"/>
          </w:tcPr>
          <w:p w:rsidR="00FB3A94" w:rsidRPr="003E1096" w:rsidRDefault="00FB3A94" w:rsidP="00FB3A94">
            <w:pPr>
              <w:spacing w:after="0" w:line="240" w:lineRule="auto"/>
              <w:rPr>
                <w:rFonts w:eastAsia="Calibri"/>
                <w:color w:val="000000"/>
                <w:szCs w:val="24"/>
              </w:rPr>
            </w:pPr>
          </w:p>
        </w:tc>
      </w:tr>
      <w:tr w:rsidR="0090299B" w:rsidRPr="003E1096" w:rsidTr="003E1096">
        <w:tc>
          <w:tcPr>
            <w:tcW w:w="586" w:type="pct"/>
            <w:gridSpan w:val="7"/>
            <w:shd w:val="clear" w:color="auto" w:fill="FFFFFF"/>
          </w:tcPr>
          <w:p w:rsidR="00FB3A94" w:rsidRPr="003E1096" w:rsidRDefault="00FB3A94" w:rsidP="00FB3A94">
            <w:pPr>
              <w:spacing w:after="0" w:line="240" w:lineRule="auto"/>
              <w:rPr>
                <w:rFonts w:eastAsia="Calibri"/>
                <w:szCs w:val="24"/>
              </w:rPr>
            </w:pPr>
            <w:r w:rsidRPr="003E1096">
              <w:rPr>
                <w:rFonts w:eastAsia="Calibri"/>
                <w:szCs w:val="24"/>
              </w:rPr>
              <w:t>3</w:t>
            </w:r>
          </w:p>
        </w:tc>
        <w:tc>
          <w:tcPr>
            <w:tcW w:w="3206" w:type="pct"/>
            <w:gridSpan w:val="27"/>
            <w:shd w:val="clear" w:color="auto" w:fill="FFFFFF"/>
          </w:tcPr>
          <w:p w:rsidR="00FB3A94" w:rsidRPr="003E1096" w:rsidRDefault="000B6D6D" w:rsidP="00FB3A94">
            <w:pPr>
              <w:spacing w:after="0" w:line="240" w:lineRule="auto"/>
              <w:rPr>
                <w:rFonts w:eastAsia="Calibri"/>
                <w:szCs w:val="24"/>
              </w:rPr>
            </w:pPr>
            <w:r w:rsidRPr="003E1096">
              <w:rPr>
                <w:rFonts w:eastAsia="Calibri"/>
                <w:b/>
                <w:color w:val="000000"/>
                <w:szCs w:val="24"/>
              </w:rPr>
              <w:t>3</w:t>
            </w:r>
            <w:r w:rsidR="00FB3A94" w:rsidRPr="003E1096">
              <w:rPr>
                <w:rFonts w:eastAsia="Calibri"/>
                <w:b/>
                <w:color w:val="000000"/>
                <w:szCs w:val="24"/>
              </w:rPr>
              <w:t>. Покажите N проводник</w:t>
            </w:r>
          </w:p>
        </w:tc>
        <w:tc>
          <w:tcPr>
            <w:tcW w:w="234" w:type="pct"/>
            <w:gridSpan w:val="6"/>
            <w:vMerge w:val="restart"/>
            <w:shd w:val="clear" w:color="auto" w:fill="FFFFFF"/>
            <w:vAlign w:val="center"/>
          </w:tcPr>
          <w:p w:rsidR="00FB3A94" w:rsidRPr="003E1096" w:rsidRDefault="00FB3A94" w:rsidP="00FB3A94">
            <w:pPr>
              <w:spacing w:after="0" w:line="240" w:lineRule="auto"/>
              <w:jc w:val="center"/>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vAlign w:val="center"/>
          </w:tcPr>
          <w:p w:rsidR="00FB3A94" w:rsidRPr="003E1096" w:rsidRDefault="00FB3A94" w:rsidP="00FB3A94">
            <w:pPr>
              <w:spacing w:after="0" w:line="240" w:lineRule="auto"/>
              <w:jc w:val="center"/>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B3A94" w:rsidRPr="003E1096" w:rsidRDefault="00FB3A94" w:rsidP="00FB3A94">
            <w:pPr>
              <w:spacing w:after="0" w:line="240" w:lineRule="auto"/>
              <w:rPr>
                <w:rFonts w:eastAsia="Calibri"/>
                <w:b/>
                <w:color w:val="000000"/>
                <w:szCs w:val="24"/>
              </w:rPr>
            </w:pPr>
          </w:p>
        </w:tc>
      </w:tr>
      <w:tr w:rsidR="0090299B" w:rsidRPr="003E1096" w:rsidTr="003E1096">
        <w:tc>
          <w:tcPr>
            <w:tcW w:w="3793" w:type="pct"/>
            <w:gridSpan w:val="34"/>
            <w:shd w:val="clear" w:color="auto" w:fill="FFFFFF"/>
          </w:tcPr>
          <w:p w:rsidR="00FB3A94" w:rsidRPr="003E1096" w:rsidRDefault="00FB3A94" w:rsidP="00FB3A94">
            <w:pPr>
              <w:spacing w:after="0" w:line="240" w:lineRule="auto"/>
              <w:rPr>
                <w:rFonts w:eastAsia="Calibri"/>
                <w:b/>
                <w:color w:val="000000"/>
                <w:szCs w:val="24"/>
              </w:rPr>
            </w:pPr>
            <w:r w:rsidRPr="003E1096">
              <w:rPr>
                <w:rFonts w:eastAsia="Times New Roman"/>
                <w:noProof/>
                <w:szCs w:val="24"/>
                <w:lang w:eastAsia="ru-RU"/>
              </w:rPr>
              <mc:AlternateContent>
                <mc:Choice Requires="wps">
                  <w:drawing>
                    <wp:anchor distT="0" distB="0" distL="114300" distR="114300" simplePos="0" relativeHeight="251826176" behindDoc="0" locked="0" layoutInCell="1" allowOverlap="1" wp14:anchorId="66A7E9FA" wp14:editId="52C80ADD">
                      <wp:simplePos x="0" y="0"/>
                      <wp:positionH relativeFrom="column">
                        <wp:posOffset>3793490</wp:posOffset>
                      </wp:positionH>
                      <wp:positionV relativeFrom="paragraph">
                        <wp:posOffset>728980</wp:posOffset>
                      </wp:positionV>
                      <wp:extent cx="333375" cy="361950"/>
                      <wp:effectExtent l="6350" t="6350" r="12700" b="12700"/>
                      <wp:wrapNone/>
                      <wp:docPr id="280" name="Поле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61950"/>
                              </a:xfrm>
                              <a:prstGeom prst="rect">
                                <a:avLst/>
                              </a:prstGeom>
                              <a:solidFill>
                                <a:srgbClr val="FFFFFF"/>
                              </a:solidFill>
                              <a:ln w="9525">
                                <a:solidFill>
                                  <a:srgbClr val="000000"/>
                                </a:solidFill>
                                <a:miter lim="800000"/>
                                <a:headEnd/>
                                <a:tailEnd/>
                              </a:ln>
                            </wps:spPr>
                            <wps:txbx>
                              <w:txbxContent>
                                <w:p w:rsidR="003E1096" w:rsidRDefault="003E1096" w:rsidP="00FB3A94">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0" o:spid="_x0000_s1026" type="#_x0000_t202" style="position:absolute;margin-left:298.7pt;margin-top:57.4pt;width:26.25pt;height:2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">
                      <v:textbox>
                        <w:txbxContent>
                          <w:p w:rsidR="003E1096" w:rsidRDefault="003E1096" w:rsidP="00FB3A94">
                            <w:r>
                              <w:t>3</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825152" behindDoc="0" locked="0" layoutInCell="1" allowOverlap="1" wp14:anchorId="5F55A177" wp14:editId="7320429F">
                      <wp:simplePos x="0" y="0"/>
                      <wp:positionH relativeFrom="column">
                        <wp:posOffset>1398905</wp:posOffset>
                      </wp:positionH>
                      <wp:positionV relativeFrom="paragraph">
                        <wp:posOffset>728980</wp:posOffset>
                      </wp:positionV>
                      <wp:extent cx="333375" cy="361950"/>
                      <wp:effectExtent l="12065" t="6350" r="6985" b="12700"/>
                      <wp:wrapNone/>
                      <wp:docPr id="279" name="Поле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61950"/>
                              </a:xfrm>
                              <a:prstGeom prst="rect">
                                <a:avLst/>
                              </a:prstGeom>
                              <a:solidFill>
                                <a:srgbClr val="FFFFFF"/>
                              </a:solidFill>
                              <a:ln w="9525">
                                <a:solidFill>
                                  <a:srgbClr val="000000"/>
                                </a:solidFill>
                                <a:miter lim="800000"/>
                                <a:headEnd/>
                                <a:tailEnd/>
                              </a:ln>
                            </wps:spPr>
                            <wps:txbx>
                              <w:txbxContent>
                                <w:p w:rsidR="003E1096" w:rsidRDefault="003E1096" w:rsidP="00FB3A94">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9" o:spid="_x0000_s1027" type="#_x0000_t202" style="position:absolute;margin-left:110.15pt;margin-top:57.4pt;width:26.25pt;height:2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">
                      <v:textbox>
                        <w:txbxContent>
                          <w:p w:rsidR="003E1096" w:rsidRDefault="003E1096" w:rsidP="00FB3A94">
                            <w:r>
                              <w:t>3</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824128" behindDoc="0" locked="0" layoutInCell="1" allowOverlap="1" wp14:anchorId="37A8B949" wp14:editId="5ED8F22B">
                      <wp:simplePos x="0" y="0"/>
                      <wp:positionH relativeFrom="column">
                        <wp:posOffset>3793490</wp:posOffset>
                      </wp:positionH>
                      <wp:positionV relativeFrom="paragraph">
                        <wp:posOffset>367030</wp:posOffset>
                      </wp:positionV>
                      <wp:extent cx="333375" cy="361950"/>
                      <wp:effectExtent l="6350" t="6350" r="12700" b="12700"/>
                      <wp:wrapNone/>
                      <wp:docPr id="278" name="Пол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61950"/>
                              </a:xfrm>
                              <a:prstGeom prst="rect">
                                <a:avLst/>
                              </a:prstGeom>
                              <a:solidFill>
                                <a:srgbClr val="FFFFFF"/>
                              </a:solidFill>
                              <a:ln w="9525">
                                <a:solidFill>
                                  <a:srgbClr val="000000"/>
                                </a:solidFill>
                                <a:miter lim="800000"/>
                                <a:headEnd/>
                                <a:tailEnd/>
                              </a:ln>
                            </wps:spPr>
                            <wps:txbx>
                              <w:txbxContent>
                                <w:p w:rsidR="003E1096" w:rsidRDefault="003E1096" w:rsidP="00FB3A94">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8" o:spid="_x0000_s1028" type="#_x0000_t202" style="position:absolute;margin-left:298.7pt;margin-top:28.9pt;width:26.25pt;height:2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">
                      <v:textbox>
                        <w:txbxContent>
                          <w:p w:rsidR="003E1096" w:rsidRDefault="003E1096" w:rsidP="00FB3A94">
                            <w:r>
                              <w:t>2</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823104" behindDoc="0" locked="0" layoutInCell="1" allowOverlap="1" wp14:anchorId="43CF54DB" wp14:editId="03F72B5B">
                      <wp:simplePos x="0" y="0"/>
                      <wp:positionH relativeFrom="column">
                        <wp:posOffset>1401445</wp:posOffset>
                      </wp:positionH>
                      <wp:positionV relativeFrom="paragraph">
                        <wp:posOffset>367030</wp:posOffset>
                      </wp:positionV>
                      <wp:extent cx="333375" cy="361950"/>
                      <wp:effectExtent l="5080" t="6350" r="13970" b="12700"/>
                      <wp:wrapNone/>
                      <wp:docPr id="277"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61950"/>
                              </a:xfrm>
                              <a:prstGeom prst="rect">
                                <a:avLst/>
                              </a:prstGeom>
                              <a:solidFill>
                                <a:srgbClr val="FFFFFF"/>
                              </a:solidFill>
                              <a:ln w="9525">
                                <a:solidFill>
                                  <a:srgbClr val="000000"/>
                                </a:solidFill>
                                <a:miter lim="800000"/>
                                <a:headEnd/>
                                <a:tailEnd/>
                              </a:ln>
                            </wps:spPr>
                            <wps:txbx>
                              <w:txbxContent>
                                <w:p w:rsidR="003E1096" w:rsidRDefault="003E1096" w:rsidP="00FB3A94">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7" o:spid="_x0000_s1029" type="#_x0000_t202" style="position:absolute;margin-left:110.35pt;margin-top:28.9pt;width:26.25pt;height:2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">
                      <v:textbox>
                        <w:txbxContent>
                          <w:p w:rsidR="003E1096" w:rsidRDefault="003E1096" w:rsidP="00FB3A94">
                            <w:r>
                              <w:t>2</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822080" behindDoc="0" locked="0" layoutInCell="1" allowOverlap="1" wp14:anchorId="3C46F4B6" wp14:editId="0926BBDE">
                      <wp:simplePos x="0" y="0"/>
                      <wp:positionH relativeFrom="column">
                        <wp:posOffset>3790950</wp:posOffset>
                      </wp:positionH>
                      <wp:positionV relativeFrom="paragraph">
                        <wp:posOffset>81280</wp:posOffset>
                      </wp:positionV>
                      <wp:extent cx="335915" cy="285750"/>
                      <wp:effectExtent l="13335" t="6350" r="12700" b="12700"/>
                      <wp:wrapNone/>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85750"/>
                              </a:xfrm>
                              <a:prstGeom prst="rect">
                                <a:avLst/>
                              </a:prstGeom>
                              <a:solidFill>
                                <a:srgbClr val="FFFFFF"/>
                              </a:solidFill>
                              <a:ln w="9525">
                                <a:solidFill>
                                  <a:srgbClr val="000000"/>
                                </a:solidFill>
                                <a:miter lim="800000"/>
                                <a:headEnd/>
                                <a:tailEnd/>
                              </a:ln>
                            </wps:spPr>
                            <wps:txbx>
                              <w:txbxContent>
                                <w:p w:rsidR="003E1096" w:rsidRDefault="003E1096" w:rsidP="00FB3A9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6" o:spid="_x0000_s1030" type="#_x0000_t202" style="position:absolute;margin-left:298.5pt;margin-top:6.4pt;width:26.4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">
                      <v:textbox>
                        <w:txbxContent>
                          <w:p w:rsidR="003E1096" w:rsidRDefault="003E1096" w:rsidP="00FB3A94">
                            <w:r>
                              <w:t>1</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821056" behindDoc="0" locked="0" layoutInCell="1" allowOverlap="1" wp14:anchorId="2E01EDA5" wp14:editId="1B069D0C">
                      <wp:simplePos x="0" y="0"/>
                      <wp:positionH relativeFrom="column">
                        <wp:posOffset>1398905</wp:posOffset>
                      </wp:positionH>
                      <wp:positionV relativeFrom="paragraph">
                        <wp:posOffset>81280</wp:posOffset>
                      </wp:positionV>
                      <wp:extent cx="335915" cy="285750"/>
                      <wp:effectExtent l="12065" t="6350" r="13970" b="12700"/>
                      <wp:wrapNone/>
                      <wp:docPr id="275" name="Поле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85750"/>
                              </a:xfrm>
                              <a:prstGeom prst="rect">
                                <a:avLst/>
                              </a:prstGeom>
                              <a:solidFill>
                                <a:srgbClr val="FFFFFF"/>
                              </a:solidFill>
                              <a:ln w="9525">
                                <a:solidFill>
                                  <a:srgbClr val="000000"/>
                                </a:solidFill>
                                <a:miter lim="800000"/>
                                <a:headEnd/>
                                <a:tailEnd/>
                              </a:ln>
                            </wps:spPr>
                            <wps:txbx>
                              <w:txbxContent>
                                <w:p w:rsidR="003E1096" w:rsidRDefault="003E1096" w:rsidP="00FB3A9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5" o:spid="_x0000_s1031" type="#_x0000_t202" style="position:absolute;margin-left:110.15pt;margin-top:6.4pt;width:26.45pt;height: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">
                      <v:textbox>
                        <w:txbxContent>
                          <w:p w:rsidR="003E1096" w:rsidRDefault="003E1096" w:rsidP="00FB3A94">
                            <w:r>
                              <w:t>1</w:t>
                            </w:r>
                          </w:p>
                        </w:txbxContent>
                      </v:textbox>
                    </v:shape>
                  </w:pict>
                </mc:Fallback>
              </mc:AlternateContent>
            </w:r>
            <w:r w:rsidRPr="003E1096">
              <w:rPr>
                <w:rFonts w:eastAsia="Calibri"/>
                <w:b/>
                <w:noProof/>
                <w:color w:val="000000"/>
                <w:szCs w:val="24"/>
                <w:lang w:eastAsia="ru-RU"/>
              </w:rPr>
              <w:drawing>
                <wp:inline distT="0" distB="0" distL="0" distR="0" wp14:anchorId="67C3A17C" wp14:editId="571700DD">
                  <wp:extent cx="4962525" cy="231457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314575"/>
                          </a:xfrm>
                          <a:prstGeom prst="rect">
                            <a:avLst/>
                          </a:prstGeom>
                          <a:noFill/>
                          <a:ln>
                            <a:noFill/>
                          </a:ln>
                        </pic:spPr>
                      </pic:pic>
                    </a:graphicData>
                  </a:graphic>
                </wp:inline>
              </w:drawing>
            </w:r>
          </w:p>
        </w:tc>
        <w:tc>
          <w:tcPr>
            <w:tcW w:w="234" w:type="pct"/>
            <w:gridSpan w:val="6"/>
            <w:vMerge/>
            <w:shd w:val="clear" w:color="auto" w:fill="FFFFFF"/>
          </w:tcPr>
          <w:p w:rsidR="00FB3A94" w:rsidRPr="003E1096" w:rsidRDefault="00FB3A94" w:rsidP="00FB3A94">
            <w:pPr>
              <w:spacing w:after="0" w:line="240" w:lineRule="auto"/>
              <w:rPr>
                <w:rFonts w:eastAsia="Calibri"/>
                <w:b/>
                <w:noProof/>
                <w:color w:val="000000"/>
                <w:szCs w:val="24"/>
                <w:lang w:eastAsia="ru-RU"/>
              </w:rPr>
            </w:pPr>
          </w:p>
        </w:tc>
        <w:tc>
          <w:tcPr>
            <w:tcW w:w="340" w:type="pct"/>
            <w:gridSpan w:val="4"/>
            <w:vMerge/>
            <w:shd w:val="clear" w:color="auto" w:fill="FFFFFF"/>
          </w:tcPr>
          <w:p w:rsidR="00FB3A94" w:rsidRPr="003E1096" w:rsidRDefault="00FB3A94" w:rsidP="00FB3A94">
            <w:pPr>
              <w:spacing w:after="0" w:line="240" w:lineRule="auto"/>
              <w:rPr>
                <w:rFonts w:eastAsia="Calibri"/>
                <w:b/>
                <w:noProof/>
                <w:color w:val="000000"/>
                <w:szCs w:val="24"/>
                <w:lang w:eastAsia="ru-RU"/>
              </w:rPr>
            </w:pPr>
          </w:p>
        </w:tc>
        <w:tc>
          <w:tcPr>
            <w:tcW w:w="633" w:type="pct"/>
            <w:gridSpan w:val="5"/>
            <w:vMerge/>
            <w:shd w:val="clear" w:color="auto" w:fill="FFFFFF"/>
          </w:tcPr>
          <w:p w:rsidR="00FB3A94" w:rsidRPr="003E1096" w:rsidRDefault="00FB3A94" w:rsidP="00FB3A94">
            <w:pPr>
              <w:spacing w:after="0" w:line="240" w:lineRule="auto"/>
              <w:rPr>
                <w:rFonts w:eastAsia="Calibri"/>
                <w:b/>
                <w:noProof/>
                <w:color w:val="000000"/>
                <w:szCs w:val="24"/>
                <w:lang w:eastAsia="ru-RU"/>
              </w:rPr>
            </w:pPr>
          </w:p>
        </w:tc>
      </w:tr>
      <w:tr w:rsidR="0090299B" w:rsidRPr="003E1096" w:rsidTr="003E1096">
        <w:tc>
          <w:tcPr>
            <w:tcW w:w="3793" w:type="pct"/>
            <w:gridSpan w:val="34"/>
          </w:tcPr>
          <w:p w:rsidR="00773F6F" w:rsidRPr="003E1096" w:rsidRDefault="000B6D6D" w:rsidP="00725996">
            <w:pPr>
              <w:spacing w:after="0" w:line="240" w:lineRule="auto"/>
              <w:jc w:val="both"/>
              <w:rPr>
                <w:rFonts w:eastAsia="Calibri"/>
              </w:rPr>
            </w:pPr>
            <w:r w:rsidRPr="003E1096">
              <w:rPr>
                <w:rFonts w:eastAsia="Calibri"/>
                <w:b/>
                <w:color w:val="000000"/>
              </w:rPr>
              <w:t>4</w:t>
            </w:r>
            <w:r w:rsidR="00773F6F" w:rsidRPr="003E1096">
              <w:rPr>
                <w:rFonts w:eastAsia="Calibri"/>
                <w:b/>
                <w:color w:val="000000"/>
              </w:rPr>
              <w:t>. На каком этапе комплекса электромонтажных работ осуществляется организация и подготовка производства электромонтажных работ?</w:t>
            </w:r>
          </w:p>
        </w:tc>
        <w:tc>
          <w:tcPr>
            <w:tcW w:w="234" w:type="pct"/>
            <w:gridSpan w:val="6"/>
            <w:vMerge w:val="restart"/>
            <w:vAlign w:val="center"/>
          </w:tcPr>
          <w:p w:rsidR="00773F6F" w:rsidRPr="003E1096" w:rsidRDefault="00773F6F" w:rsidP="00725996">
            <w:pPr>
              <w:spacing w:after="0" w:line="240" w:lineRule="auto"/>
              <w:jc w:val="both"/>
              <w:rPr>
                <w:rFonts w:eastAsia="Calibri"/>
                <w:b/>
                <w:color w:val="000000"/>
              </w:rPr>
            </w:pPr>
            <w:r w:rsidRPr="003E1096">
              <w:rPr>
                <w:rFonts w:eastAsia="Calibri"/>
                <w:b/>
              </w:rPr>
              <w:t>Л</w:t>
            </w:r>
          </w:p>
        </w:tc>
        <w:tc>
          <w:tcPr>
            <w:tcW w:w="340" w:type="pct"/>
            <w:gridSpan w:val="4"/>
            <w:vMerge w:val="restart"/>
            <w:vAlign w:val="center"/>
          </w:tcPr>
          <w:p w:rsidR="00773F6F" w:rsidRPr="003E1096" w:rsidRDefault="00773F6F" w:rsidP="00725996">
            <w:pPr>
              <w:spacing w:after="0" w:line="240" w:lineRule="auto"/>
              <w:jc w:val="both"/>
              <w:rPr>
                <w:rFonts w:eastAsia="Calibri"/>
                <w:b/>
                <w:color w:val="000000"/>
              </w:rPr>
            </w:pPr>
            <w:r w:rsidRPr="003E1096">
              <w:rPr>
                <w:rFonts w:eastAsia="Calibri"/>
                <w:b/>
                <w:color w:val="000000"/>
              </w:rPr>
              <w:t>30</w:t>
            </w:r>
          </w:p>
        </w:tc>
        <w:tc>
          <w:tcPr>
            <w:tcW w:w="633" w:type="pct"/>
            <w:gridSpan w:val="5"/>
            <w:vMerge w:val="restart"/>
          </w:tcPr>
          <w:p w:rsidR="00773F6F" w:rsidRPr="003E1096" w:rsidRDefault="00773F6F" w:rsidP="00725996">
            <w:pPr>
              <w:spacing w:after="0" w:line="240" w:lineRule="auto"/>
              <w:jc w:val="both"/>
              <w:rPr>
                <w:rFonts w:eastAsia="Calibri"/>
                <w:iCs/>
                <w:color w:val="000000"/>
              </w:rPr>
            </w:pPr>
            <w:r w:rsidRPr="003E1096">
              <w:rPr>
                <w:rFonts w:eastAsia="Calibri"/>
                <w:iCs/>
                <w:color w:val="000000"/>
              </w:rPr>
              <w:t>ПК.2.2.</w:t>
            </w:r>
          </w:p>
          <w:p w:rsidR="00773F6F" w:rsidRPr="003E1096" w:rsidRDefault="00773F6F" w:rsidP="00725996">
            <w:pPr>
              <w:spacing w:after="0" w:line="240" w:lineRule="auto"/>
              <w:jc w:val="both"/>
              <w:rPr>
                <w:rFonts w:eastAsia="Calibri"/>
                <w:iCs/>
                <w:color w:val="000000"/>
              </w:rPr>
            </w:pPr>
            <w:proofErr w:type="gramStart"/>
            <w:r w:rsidRPr="003E1096">
              <w:rPr>
                <w:rFonts w:eastAsia="Calibri"/>
                <w:iCs/>
                <w:color w:val="000000"/>
              </w:rPr>
              <w:t>ОК</w:t>
            </w:r>
            <w:proofErr w:type="gramEnd"/>
            <w:r w:rsidRPr="003E1096">
              <w:rPr>
                <w:rFonts w:eastAsia="Calibri"/>
                <w:iCs/>
                <w:color w:val="000000"/>
              </w:rPr>
              <w:t xml:space="preserve"> 1 – ОК 11</w:t>
            </w:r>
          </w:p>
          <w:p w:rsidR="00773F6F" w:rsidRPr="003E1096" w:rsidRDefault="00773F6F" w:rsidP="00725996">
            <w:pPr>
              <w:spacing w:after="0" w:line="240" w:lineRule="auto"/>
              <w:jc w:val="both"/>
              <w:rPr>
                <w:rFonts w:eastAsia="Calibri"/>
                <w:iCs/>
                <w:color w:val="000000"/>
              </w:rPr>
            </w:pPr>
            <w:r w:rsidRPr="003E1096">
              <w:rPr>
                <w:rFonts w:eastAsia="Calibri"/>
                <w:iCs/>
                <w:color w:val="000000"/>
              </w:rPr>
              <w:t xml:space="preserve">З. 1, З. 2, З. 9, З. 12, З. 13, </w:t>
            </w:r>
            <w:r w:rsidRPr="003E1096">
              <w:rPr>
                <w:rFonts w:eastAsia="Calibri"/>
                <w:iCs/>
                <w:color w:val="000000"/>
              </w:rPr>
              <w:lastRenderedPageBreak/>
              <w:t>З. 14, З. 17</w:t>
            </w:r>
          </w:p>
          <w:p w:rsidR="00773F6F" w:rsidRPr="003E1096" w:rsidRDefault="00773F6F" w:rsidP="00725996">
            <w:pPr>
              <w:spacing w:after="0" w:line="240" w:lineRule="auto"/>
              <w:jc w:val="both"/>
              <w:rPr>
                <w:rFonts w:eastAsia="Calibri"/>
                <w:b/>
                <w:color w:val="000000"/>
              </w:rPr>
            </w:pPr>
            <w:r w:rsidRPr="003E1096">
              <w:rPr>
                <w:rFonts w:eastAsia="Calibri"/>
                <w:iCs/>
                <w:color w:val="000000"/>
              </w:rPr>
              <w:t>У 8, У 9, У 10</w:t>
            </w: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на первом этапе</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  )</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на втором этапе</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  )</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на третьем этапе</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lastRenderedPageBreak/>
              <w:t>(  )</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на четвертом этапе</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3793" w:type="pct"/>
            <w:gridSpan w:val="34"/>
          </w:tcPr>
          <w:p w:rsidR="00773F6F" w:rsidRPr="003E1096" w:rsidRDefault="00773F6F" w:rsidP="00725996">
            <w:pPr>
              <w:spacing w:after="0" w:line="240" w:lineRule="auto"/>
              <w:jc w:val="both"/>
              <w:rPr>
                <w:rFonts w:eastAsia="Calibri"/>
              </w:rPr>
            </w:pPr>
            <w:r w:rsidRPr="003E1096">
              <w:rPr>
                <w:rFonts w:eastAsia="Calibri"/>
                <w:b/>
                <w:color w:val="000000"/>
              </w:rPr>
              <w:lastRenderedPageBreak/>
              <w:t>5. Пусконаладочными работами электрооборудования является комплекс работ, включающий</w:t>
            </w:r>
          </w:p>
        </w:tc>
        <w:tc>
          <w:tcPr>
            <w:tcW w:w="234" w:type="pct"/>
            <w:gridSpan w:val="6"/>
            <w:vMerge w:val="restart"/>
            <w:vAlign w:val="center"/>
          </w:tcPr>
          <w:p w:rsidR="00773F6F" w:rsidRPr="003E1096" w:rsidRDefault="00773F6F" w:rsidP="00725996">
            <w:pPr>
              <w:spacing w:after="0" w:line="240" w:lineRule="auto"/>
              <w:jc w:val="both"/>
              <w:rPr>
                <w:rFonts w:eastAsia="Calibri"/>
                <w:b/>
                <w:color w:val="000000"/>
              </w:rPr>
            </w:pPr>
            <w:r w:rsidRPr="003E1096">
              <w:rPr>
                <w:rFonts w:eastAsia="Calibri"/>
                <w:b/>
              </w:rPr>
              <w:t>Л</w:t>
            </w:r>
          </w:p>
        </w:tc>
        <w:tc>
          <w:tcPr>
            <w:tcW w:w="340" w:type="pct"/>
            <w:gridSpan w:val="4"/>
            <w:vMerge w:val="restart"/>
            <w:vAlign w:val="center"/>
          </w:tcPr>
          <w:p w:rsidR="00773F6F" w:rsidRPr="003E1096" w:rsidRDefault="00773F6F" w:rsidP="00725996">
            <w:pPr>
              <w:spacing w:after="0" w:line="240" w:lineRule="auto"/>
              <w:jc w:val="both"/>
              <w:rPr>
                <w:rFonts w:eastAsia="Calibri"/>
                <w:b/>
                <w:color w:val="000000"/>
              </w:rPr>
            </w:pPr>
            <w:r w:rsidRPr="003E1096">
              <w:rPr>
                <w:rFonts w:eastAsia="Calibri"/>
                <w:b/>
                <w:color w:val="000000"/>
              </w:rPr>
              <w:t>30</w:t>
            </w:r>
          </w:p>
        </w:tc>
        <w:tc>
          <w:tcPr>
            <w:tcW w:w="633" w:type="pct"/>
            <w:gridSpan w:val="5"/>
            <w:vMerge/>
          </w:tcPr>
          <w:p w:rsidR="00773F6F" w:rsidRPr="003E1096" w:rsidRDefault="00773F6F" w:rsidP="00725996">
            <w:pPr>
              <w:spacing w:after="0" w:line="240" w:lineRule="auto"/>
              <w:jc w:val="both"/>
              <w:rPr>
                <w:rFonts w:eastAsia="Calibri"/>
                <w:b/>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  )</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Проверку</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  )</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Проверку и настройку</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Проверку, настойку и испытание.</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3793" w:type="pct"/>
            <w:gridSpan w:val="34"/>
          </w:tcPr>
          <w:p w:rsidR="00773F6F" w:rsidRPr="003E1096" w:rsidRDefault="000B6D6D" w:rsidP="00725996">
            <w:pPr>
              <w:spacing w:after="0" w:line="240" w:lineRule="auto"/>
              <w:jc w:val="both"/>
              <w:rPr>
                <w:rFonts w:eastAsia="Calibri"/>
              </w:rPr>
            </w:pPr>
            <w:r w:rsidRPr="003E1096">
              <w:rPr>
                <w:rFonts w:eastAsia="Calibri"/>
                <w:b/>
                <w:color w:val="000000"/>
              </w:rPr>
              <w:t>6</w:t>
            </w:r>
            <w:r w:rsidR="00773F6F" w:rsidRPr="003E1096">
              <w:rPr>
                <w:rFonts w:eastAsia="Calibri"/>
                <w:b/>
                <w:color w:val="000000"/>
              </w:rPr>
              <w:t>. Сколько групп допуска по электробезопасности установлено нормативными документами?</w:t>
            </w:r>
          </w:p>
        </w:tc>
        <w:tc>
          <w:tcPr>
            <w:tcW w:w="234" w:type="pct"/>
            <w:gridSpan w:val="6"/>
            <w:vMerge w:val="restart"/>
            <w:vAlign w:val="center"/>
          </w:tcPr>
          <w:p w:rsidR="00773F6F" w:rsidRPr="003E1096" w:rsidRDefault="00773F6F" w:rsidP="00725996">
            <w:pPr>
              <w:spacing w:after="0" w:line="240" w:lineRule="auto"/>
              <w:jc w:val="both"/>
              <w:rPr>
                <w:rFonts w:eastAsia="Calibri"/>
                <w:b/>
                <w:color w:val="000000"/>
              </w:rPr>
            </w:pPr>
            <w:r w:rsidRPr="003E1096">
              <w:rPr>
                <w:rFonts w:eastAsia="Calibri"/>
                <w:b/>
              </w:rPr>
              <w:t>Л</w:t>
            </w:r>
          </w:p>
        </w:tc>
        <w:tc>
          <w:tcPr>
            <w:tcW w:w="340" w:type="pct"/>
            <w:gridSpan w:val="4"/>
            <w:vMerge w:val="restart"/>
            <w:vAlign w:val="center"/>
          </w:tcPr>
          <w:p w:rsidR="00773F6F" w:rsidRPr="003E1096" w:rsidRDefault="00773F6F" w:rsidP="00725996">
            <w:pPr>
              <w:spacing w:after="0" w:line="240" w:lineRule="auto"/>
              <w:jc w:val="both"/>
              <w:rPr>
                <w:rFonts w:eastAsia="Calibri"/>
                <w:b/>
                <w:color w:val="000000"/>
              </w:rPr>
            </w:pPr>
            <w:r w:rsidRPr="003E1096">
              <w:rPr>
                <w:rFonts w:eastAsia="Calibri"/>
                <w:b/>
                <w:color w:val="000000"/>
              </w:rPr>
              <w:t>30</w:t>
            </w:r>
          </w:p>
        </w:tc>
        <w:tc>
          <w:tcPr>
            <w:tcW w:w="633" w:type="pct"/>
            <w:gridSpan w:val="5"/>
            <w:vMerge/>
          </w:tcPr>
          <w:p w:rsidR="00773F6F" w:rsidRPr="003E1096" w:rsidRDefault="00773F6F" w:rsidP="00725996">
            <w:pPr>
              <w:spacing w:after="0" w:line="240" w:lineRule="auto"/>
              <w:jc w:val="both"/>
              <w:rPr>
                <w:rFonts w:eastAsia="Calibri"/>
                <w:b/>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  )</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Три</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  )</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Четыре</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Пять</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586" w:type="pct"/>
            <w:gridSpan w:val="7"/>
          </w:tcPr>
          <w:p w:rsidR="00773F6F" w:rsidRPr="003E1096" w:rsidRDefault="00773F6F" w:rsidP="00725996">
            <w:pPr>
              <w:spacing w:after="0" w:line="240" w:lineRule="auto"/>
              <w:jc w:val="both"/>
              <w:rPr>
                <w:rFonts w:eastAsia="Calibri"/>
                <w:color w:val="000000"/>
              </w:rPr>
            </w:pPr>
            <w:r w:rsidRPr="003E1096">
              <w:rPr>
                <w:rFonts w:eastAsia="Calibri"/>
                <w:color w:val="000000"/>
              </w:rPr>
              <w:t>(  )</w:t>
            </w:r>
          </w:p>
        </w:tc>
        <w:tc>
          <w:tcPr>
            <w:tcW w:w="3206" w:type="pct"/>
            <w:gridSpan w:val="27"/>
          </w:tcPr>
          <w:p w:rsidR="00773F6F" w:rsidRPr="003E1096" w:rsidRDefault="00773F6F" w:rsidP="00725996">
            <w:pPr>
              <w:spacing w:after="0" w:line="240" w:lineRule="auto"/>
              <w:jc w:val="both"/>
              <w:rPr>
                <w:rFonts w:eastAsia="Calibri"/>
                <w:color w:val="000000"/>
              </w:rPr>
            </w:pPr>
            <w:r w:rsidRPr="003E1096">
              <w:rPr>
                <w:rFonts w:eastAsia="Calibri"/>
                <w:color w:val="000000"/>
              </w:rPr>
              <w:t>Шесть</w:t>
            </w:r>
          </w:p>
        </w:tc>
        <w:tc>
          <w:tcPr>
            <w:tcW w:w="234" w:type="pct"/>
            <w:gridSpan w:val="6"/>
            <w:vMerge/>
          </w:tcPr>
          <w:p w:rsidR="00773F6F" w:rsidRPr="003E1096" w:rsidRDefault="00773F6F" w:rsidP="00725996">
            <w:pPr>
              <w:spacing w:after="0" w:line="240" w:lineRule="auto"/>
              <w:jc w:val="both"/>
              <w:rPr>
                <w:rFonts w:eastAsia="Calibri"/>
                <w:color w:val="000000"/>
              </w:rPr>
            </w:pPr>
          </w:p>
        </w:tc>
        <w:tc>
          <w:tcPr>
            <w:tcW w:w="340" w:type="pct"/>
            <w:gridSpan w:val="4"/>
            <w:vMerge/>
          </w:tcPr>
          <w:p w:rsidR="00773F6F" w:rsidRPr="003E1096" w:rsidRDefault="00773F6F" w:rsidP="00725996">
            <w:pPr>
              <w:spacing w:after="0" w:line="240" w:lineRule="auto"/>
              <w:jc w:val="both"/>
              <w:rPr>
                <w:rFonts w:eastAsia="Calibri"/>
                <w:color w:val="000000"/>
              </w:rPr>
            </w:pPr>
          </w:p>
        </w:tc>
        <w:tc>
          <w:tcPr>
            <w:tcW w:w="633" w:type="pct"/>
            <w:gridSpan w:val="5"/>
            <w:vMerge/>
          </w:tcPr>
          <w:p w:rsidR="00773F6F" w:rsidRPr="003E1096" w:rsidRDefault="00773F6F" w:rsidP="00725996">
            <w:pPr>
              <w:spacing w:after="0" w:line="240" w:lineRule="auto"/>
              <w:jc w:val="both"/>
              <w:rPr>
                <w:rFonts w:eastAsia="Calibri"/>
                <w:color w:val="000000"/>
              </w:rPr>
            </w:pPr>
          </w:p>
        </w:tc>
      </w:tr>
      <w:tr w:rsidR="0090299B" w:rsidRPr="003E1096" w:rsidTr="003E1096">
        <w:tc>
          <w:tcPr>
            <w:tcW w:w="3793" w:type="pct"/>
            <w:gridSpan w:val="34"/>
            <w:shd w:val="clear" w:color="auto" w:fill="FFFFFF"/>
          </w:tcPr>
          <w:p w:rsidR="00773F6F" w:rsidRPr="003E1096" w:rsidRDefault="000B6D6D" w:rsidP="00725996">
            <w:pPr>
              <w:spacing w:after="0" w:line="240" w:lineRule="auto"/>
              <w:rPr>
                <w:rFonts w:eastAsia="Calibri"/>
                <w:szCs w:val="24"/>
              </w:rPr>
            </w:pPr>
            <w:r w:rsidRPr="003E1096">
              <w:rPr>
                <w:rFonts w:eastAsia="Calibri"/>
                <w:b/>
                <w:color w:val="000000"/>
                <w:szCs w:val="24"/>
              </w:rPr>
              <w:t>7</w:t>
            </w:r>
            <w:r w:rsidR="00773F6F" w:rsidRPr="003E1096">
              <w:rPr>
                <w:rFonts w:eastAsia="Calibri"/>
                <w:b/>
                <w:color w:val="000000"/>
                <w:szCs w:val="24"/>
              </w:rPr>
              <w:t xml:space="preserve">. так как они полностью изготовлены из металла, использовать их можно только после снятия напряжения. </w:t>
            </w:r>
          </w:p>
        </w:tc>
        <w:tc>
          <w:tcPr>
            <w:tcW w:w="234" w:type="pct"/>
            <w:gridSpan w:val="6"/>
            <w:vMerge w:val="restart"/>
            <w:shd w:val="clear" w:color="auto" w:fill="FFFFFF"/>
            <w:vAlign w:val="center"/>
          </w:tcPr>
          <w:p w:rsidR="00773F6F" w:rsidRPr="003E1096" w:rsidRDefault="00773F6F" w:rsidP="00725996">
            <w:pPr>
              <w:spacing w:after="0" w:line="240" w:lineRule="auto"/>
              <w:jc w:val="both"/>
              <w:rPr>
                <w:rFonts w:eastAsia="Calibri"/>
                <w:b/>
                <w:color w:val="000000"/>
              </w:rPr>
            </w:pPr>
            <w:r w:rsidRPr="003E1096">
              <w:rPr>
                <w:rFonts w:eastAsia="Calibri"/>
                <w:b/>
              </w:rPr>
              <w:t>Л</w:t>
            </w:r>
          </w:p>
        </w:tc>
        <w:tc>
          <w:tcPr>
            <w:tcW w:w="340" w:type="pct"/>
            <w:gridSpan w:val="4"/>
            <w:vMerge w:val="restart"/>
            <w:shd w:val="clear" w:color="auto" w:fill="FFFFFF"/>
            <w:vAlign w:val="center"/>
          </w:tcPr>
          <w:p w:rsidR="00773F6F" w:rsidRPr="003E1096" w:rsidRDefault="00773F6F" w:rsidP="00725996">
            <w:pPr>
              <w:spacing w:after="0" w:line="240" w:lineRule="auto"/>
              <w:jc w:val="both"/>
              <w:rPr>
                <w:rFonts w:eastAsia="Calibri"/>
                <w:b/>
                <w:color w:val="000000"/>
              </w:rPr>
            </w:pPr>
            <w:r w:rsidRPr="003E1096">
              <w:rPr>
                <w:rFonts w:eastAsia="Calibri"/>
                <w:b/>
                <w:color w:val="000000"/>
              </w:rPr>
              <w:t>30</w:t>
            </w:r>
          </w:p>
        </w:tc>
        <w:tc>
          <w:tcPr>
            <w:tcW w:w="633" w:type="pct"/>
            <w:gridSpan w:val="5"/>
            <w:vMerge/>
            <w:shd w:val="clear" w:color="auto" w:fill="FFFFFF"/>
          </w:tcPr>
          <w:p w:rsidR="00773F6F" w:rsidRPr="003E1096" w:rsidRDefault="00773F6F" w:rsidP="00725996">
            <w:pPr>
              <w:spacing w:after="0" w:line="240" w:lineRule="auto"/>
              <w:rPr>
                <w:rFonts w:eastAsia="Calibri"/>
                <w:b/>
                <w:color w:val="000000"/>
                <w:szCs w:val="24"/>
              </w:rPr>
            </w:pPr>
          </w:p>
        </w:tc>
      </w:tr>
      <w:tr w:rsidR="0090299B" w:rsidRPr="003E1096" w:rsidTr="003E1096">
        <w:tc>
          <w:tcPr>
            <w:tcW w:w="586" w:type="pct"/>
            <w:gridSpan w:val="7"/>
            <w:shd w:val="clear" w:color="auto" w:fill="FFFFFF"/>
          </w:tcPr>
          <w:p w:rsidR="00773F6F" w:rsidRPr="003E1096" w:rsidRDefault="00773F6F" w:rsidP="00725996">
            <w:pPr>
              <w:spacing w:after="0" w:line="240" w:lineRule="auto"/>
              <w:rPr>
                <w:rFonts w:eastAsia="Calibri"/>
                <w:color w:val="000000"/>
                <w:szCs w:val="24"/>
              </w:rPr>
            </w:pPr>
            <w:r w:rsidRPr="003E1096">
              <w:rPr>
                <w:rFonts w:eastAsia="Calibri"/>
                <w:color w:val="000000"/>
                <w:szCs w:val="24"/>
              </w:rPr>
              <w:t>(  )</w:t>
            </w:r>
          </w:p>
        </w:tc>
        <w:tc>
          <w:tcPr>
            <w:tcW w:w="723" w:type="pct"/>
            <w:gridSpan w:val="4"/>
            <w:shd w:val="clear" w:color="auto" w:fill="FFFFFF"/>
          </w:tcPr>
          <w:p w:rsidR="00773F6F" w:rsidRPr="003E1096" w:rsidRDefault="00773F6F" w:rsidP="00725996">
            <w:pPr>
              <w:spacing w:after="0" w:line="240" w:lineRule="auto"/>
              <w:rPr>
                <w:rFonts w:eastAsia="Calibri"/>
                <w:color w:val="000000"/>
                <w:szCs w:val="24"/>
              </w:rPr>
            </w:pPr>
            <w:r w:rsidRPr="003E1096">
              <w:rPr>
                <w:rFonts w:eastAsia="Calibri"/>
                <w:noProof/>
                <w:szCs w:val="24"/>
                <w:lang w:eastAsia="ru-RU"/>
              </w:rPr>
              <w:drawing>
                <wp:inline distT="0" distB="0" distL="0" distR="0" wp14:anchorId="288910ED" wp14:editId="2D5B2A7E">
                  <wp:extent cx="685800" cy="7239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tc>
        <w:tc>
          <w:tcPr>
            <w:tcW w:w="388" w:type="pct"/>
            <w:gridSpan w:val="2"/>
            <w:shd w:val="clear" w:color="auto" w:fill="FFFFFF"/>
          </w:tcPr>
          <w:p w:rsidR="00773F6F" w:rsidRPr="003E1096" w:rsidRDefault="00773F6F" w:rsidP="00725996">
            <w:pPr>
              <w:spacing w:after="0" w:line="240" w:lineRule="auto"/>
              <w:rPr>
                <w:rFonts w:eastAsia="Calibri"/>
                <w:color w:val="000000"/>
                <w:szCs w:val="24"/>
              </w:rPr>
            </w:pPr>
            <w:r w:rsidRPr="003E1096">
              <w:rPr>
                <w:rFonts w:eastAsia="Calibri"/>
                <w:color w:val="000000"/>
                <w:szCs w:val="24"/>
              </w:rPr>
              <w:t>(  )</w:t>
            </w:r>
          </w:p>
        </w:tc>
        <w:tc>
          <w:tcPr>
            <w:tcW w:w="2096" w:type="pct"/>
            <w:gridSpan w:val="21"/>
            <w:shd w:val="clear" w:color="auto" w:fill="FFFFFF"/>
          </w:tcPr>
          <w:p w:rsidR="00773F6F" w:rsidRPr="003E1096" w:rsidRDefault="00773F6F" w:rsidP="00725996">
            <w:pPr>
              <w:spacing w:after="0" w:line="240" w:lineRule="auto"/>
              <w:rPr>
                <w:rFonts w:eastAsia="Calibri"/>
                <w:color w:val="000000"/>
                <w:szCs w:val="24"/>
              </w:rPr>
            </w:pPr>
            <w:r w:rsidRPr="003E1096">
              <w:rPr>
                <w:rFonts w:eastAsia="Calibri"/>
                <w:noProof/>
                <w:szCs w:val="24"/>
                <w:lang w:eastAsia="ru-RU"/>
              </w:rPr>
              <w:drawing>
                <wp:inline distT="0" distB="0" distL="0" distR="0" wp14:anchorId="1D79E7D0" wp14:editId="68BEC757">
                  <wp:extent cx="1066800" cy="54292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542925"/>
                          </a:xfrm>
                          <a:prstGeom prst="rect">
                            <a:avLst/>
                          </a:prstGeom>
                          <a:noFill/>
                          <a:ln>
                            <a:noFill/>
                          </a:ln>
                        </pic:spPr>
                      </pic:pic>
                    </a:graphicData>
                  </a:graphic>
                </wp:inline>
              </w:drawing>
            </w:r>
          </w:p>
        </w:tc>
        <w:tc>
          <w:tcPr>
            <w:tcW w:w="234" w:type="pct"/>
            <w:gridSpan w:val="6"/>
            <w:vMerge/>
            <w:shd w:val="clear" w:color="auto" w:fill="FFFFFF"/>
          </w:tcPr>
          <w:p w:rsidR="00773F6F" w:rsidRPr="003E1096" w:rsidRDefault="00773F6F" w:rsidP="00725996">
            <w:pPr>
              <w:spacing w:after="0" w:line="240" w:lineRule="auto"/>
              <w:rPr>
                <w:rFonts w:eastAsia="Calibri"/>
                <w:noProof/>
                <w:szCs w:val="24"/>
                <w:lang w:eastAsia="ru-RU"/>
              </w:rPr>
            </w:pPr>
          </w:p>
        </w:tc>
        <w:tc>
          <w:tcPr>
            <w:tcW w:w="340" w:type="pct"/>
            <w:gridSpan w:val="4"/>
            <w:vMerge/>
            <w:shd w:val="clear" w:color="auto" w:fill="FFFFFF"/>
          </w:tcPr>
          <w:p w:rsidR="00773F6F" w:rsidRPr="003E1096" w:rsidRDefault="00773F6F" w:rsidP="00725996">
            <w:pPr>
              <w:spacing w:after="0" w:line="240" w:lineRule="auto"/>
              <w:rPr>
                <w:rFonts w:eastAsia="Calibri"/>
                <w:noProof/>
                <w:szCs w:val="24"/>
                <w:lang w:eastAsia="ru-RU"/>
              </w:rPr>
            </w:pPr>
          </w:p>
        </w:tc>
        <w:tc>
          <w:tcPr>
            <w:tcW w:w="633" w:type="pct"/>
            <w:gridSpan w:val="5"/>
            <w:vMerge/>
            <w:shd w:val="clear" w:color="auto" w:fill="FFFFFF"/>
          </w:tcPr>
          <w:p w:rsidR="00773F6F" w:rsidRPr="003E1096" w:rsidRDefault="00773F6F" w:rsidP="00725996">
            <w:pPr>
              <w:spacing w:after="0" w:line="240" w:lineRule="auto"/>
              <w:rPr>
                <w:rFonts w:eastAsia="Calibri"/>
                <w:noProof/>
                <w:szCs w:val="24"/>
                <w:lang w:eastAsia="ru-RU"/>
              </w:rPr>
            </w:pPr>
          </w:p>
        </w:tc>
      </w:tr>
      <w:tr w:rsidR="0090299B" w:rsidRPr="003E1096" w:rsidTr="003E1096">
        <w:tc>
          <w:tcPr>
            <w:tcW w:w="586" w:type="pct"/>
            <w:gridSpan w:val="7"/>
            <w:shd w:val="clear" w:color="auto" w:fill="FFFFFF"/>
          </w:tcPr>
          <w:p w:rsidR="00773F6F" w:rsidRPr="003E1096" w:rsidRDefault="00773F6F" w:rsidP="00725996">
            <w:pPr>
              <w:spacing w:after="0" w:line="240" w:lineRule="auto"/>
              <w:rPr>
                <w:rFonts w:eastAsia="Calibri"/>
                <w:color w:val="000000"/>
                <w:szCs w:val="24"/>
              </w:rPr>
            </w:pPr>
            <w:r w:rsidRPr="003E1096">
              <w:rPr>
                <w:rFonts w:eastAsia="Calibri"/>
                <w:color w:val="000000"/>
                <w:szCs w:val="24"/>
              </w:rPr>
              <w:t>(  )</w:t>
            </w:r>
          </w:p>
        </w:tc>
        <w:tc>
          <w:tcPr>
            <w:tcW w:w="723" w:type="pct"/>
            <w:gridSpan w:val="4"/>
            <w:shd w:val="clear" w:color="auto" w:fill="FFFFFF"/>
          </w:tcPr>
          <w:p w:rsidR="00773F6F" w:rsidRPr="003E1096" w:rsidRDefault="00773F6F" w:rsidP="00725996">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79F237F5" wp14:editId="5C59ACA9">
                  <wp:extent cx="1152525" cy="71437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714375"/>
                          </a:xfrm>
                          <a:prstGeom prst="rect">
                            <a:avLst/>
                          </a:prstGeom>
                          <a:noFill/>
                          <a:ln>
                            <a:noFill/>
                          </a:ln>
                        </pic:spPr>
                      </pic:pic>
                    </a:graphicData>
                  </a:graphic>
                </wp:inline>
              </w:drawing>
            </w:r>
          </w:p>
        </w:tc>
        <w:tc>
          <w:tcPr>
            <w:tcW w:w="388" w:type="pct"/>
            <w:gridSpan w:val="2"/>
            <w:shd w:val="clear" w:color="auto" w:fill="FFFFFF"/>
          </w:tcPr>
          <w:p w:rsidR="00773F6F" w:rsidRPr="003E1096" w:rsidRDefault="00773F6F" w:rsidP="00725996">
            <w:pPr>
              <w:spacing w:after="0" w:line="240" w:lineRule="auto"/>
              <w:rPr>
                <w:rFonts w:eastAsia="Calibri"/>
                <w:color w:val="000000"/>
                <w:szCs w:val="24"/>
              </w:rPr>
            </w:pPr>
            <w:r w:rsidRPr="003E1096">
              <w:rPr>
                <w:rFonts w:eastAsia="Calibri"/>
                <w:color w:val="000000"/>
                <w:szCs w:val="24"/>
              </w:rPr>
              <w:t>(+)</w:t>
            </w:r>
          </w:p>
        </w:tc>
        <w:tc>
          <w:tcPr>
            <w:tcW w:w="2096" w:type="pct"/>
            <w:gridSpan w:val="21"/>
            <w:shd w:val="clear" w:color="auto" w:fill="FFFFFF"/>
          </w:tcPr>
          <w:p w:rsidR="00773F6F" w:rsidRPr="003E1096" w:rsidRDefault="00773F6F" w:rsidP="00725996">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7741B691" wp14:editId="2F05DD73">
                  <wp:extent cx="1076325" cy="7239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p>
        </w:tc>
        <w:tc>
          <w:tcPr>
            <w:tcW w:w="234" w:type="pct"/>
            <w:gridSpan w:val="6"/>
            <w:vMerge/>
            <w:shd w:val="clear" w:color="auto" w:fill="FFFFFF"/>
          </w:tcPr>
          <w:p w:rsidR="00773F6F" w:rsidRPr="003E1096" w:rsidRDefault="00773F6F" w:rsidP="00725996">
            <w:pPr>
              <w:spacing w:after="0" w:line="240" w:lineRule="auto"/>
              <w:rPr>
                <w:rFonts w:eastAsia="Calibri"/>
                <w:noProof/>
                <w:szCs w:val="24"/>
                <w:lang w:eastAsia="ru-RU"/>
              </w:rPr>
            </w:pPr>
          </w:p>
        </w:tc>
        <w:tc>
          <w:tcPr>
            <w:tcW w:w="340" w:type="pct"/>
            <w:gridSpan w:val="4"/>
            <w:vMerge/>
            <w:shd w:val="clear" w:color="auto" w:fill="FFFFFF"/>
          </w:tcPr>
          <w:p w:rsidR="00773F6F" w:rsidRPr="003E1096" w:rsidRDefault="00773F6F" w:rsidP="00725996">
            <w:pPr>
              <w:spacing w:after="0" w:line="240" w:lineRule="auto"/>
              <w:rPr>
                <w:rFonts w:eastAsia="Calibri"/>
                <w:noProof/>
                <w:szCs w:val="24"/>
                <w:lang w:eastAsia="ru-RU"/>
              </w:rPr>
            </w:pPr>
          </w:p>
        </w:tc>
        <w:tc>
          <w:tcPr>
            <w:tcW w:w="633" w:type="pct"/>
            <w:gridSpan w:val="5"/>
            <w:vMerge/>
            <w:shd w:val="clear" w:color="auto" w:fill="FFFFFF"/>
          </w:tcPr>
          <w:p w:rsidR="00773F6F" w:rsidRPr="003E1096" w:rsidRDefault="00773F6F" w:rsidP="00725996">
            <w:pPr>
              <w:spacing w:after="0" w:line="240" w:lineRule="auto"/>
              <w:rPr>
                <w:rFonts w:eastAsia="Calibri"/>
                <w:noProof/>
                <w:szCs w:val="24"/>
                <w:lang w:eastAsia="ru-RU"/>
              </w:rPr>
            </w:pPr>
          </w:p>
        </w:tc>
      </w:tr>
      <w:tr w:rsidR="0090299B" w:rsidRPr="003E1096" w:rsidTr="003E1096">
        <w:tc>
          <w:tcPr>
            <w:tcW w:w="3793" w:type="pct"/>
            <w:gridSpan w:val="34"/>
            <w:shd w:val="clear" w:color="auto" w:fill="FFFFFF"/>
          </w:tcPr>
          <w:p w:rsidR="00AF7F81" w:rsidRPr="003E1096" w:rsidRDefault="000B6D6D" w:rsidP="00725996">
            <w:pPr>
              <w:tabs>
                <w:tab w:val="left" w:pos="284"/>
              </w:tabs>
              <w:spacing w:after="0" w:line="240" w:lineRule="auto"/>
              <w:rPr>
                <w:rFonts w:eastAsia="Calibri"/>
                <w:szCs w:val="24"/>
              </w:rPr>
            </w:pPr>
            <w:r w:rsidRPr="003E1096">
              <w:rPr>
                <w:rFonts w:eastAsia="Calibri"/>
                <w:b/>
                <w:szCs w:val="24"/>
              </w:rPr>
              <w:t>8</w:t>
            </w:r>
            <w:r w:rsidR="00AF7F81" w:rsidRPr="003E1096">
              <w:rPr>
                <w:rFonts w:eastAsia="Calibri"/>
                <w:b/>
                <w:szCs w:val="24"/>
              </w:rPr>
              <w:t xml:space="preserve">. Светильник — это совокупность  </w:t>
            </w:r>
          </w:p>
        </w:tc>
        <w:tc>
          <w:tcPr>
            <w:tcW w:w="234" w:type="pct"/>
            <w:gridSpan w:val="6"/>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szCs w:val="24"/>
              </w:rPr>
            </w:pPr>
            <w:r w:rsidRPr="003E1096">
              <w:rPr>
                <w:rFonts w:eastAsia="Calibri"/>
                <w:b/>
                <w:szCs w:val="24"/>
              </w:rPr>
              <w:t>Л</w:t>
            </w:r>
          </w:p>
        </w:tc>
        <w:tc>
          <w:tcPr>
            <w:tcW w:w="340" w:type="pct"/>
            <w:gridSpan w:val="4"/>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szCs w:val="24"/>
              </w:rPr>
            </w:pPr>
            <w:r w:rsidRPr="003E1096">
              <w:rPr>
                <w:rFonts w:eastAsia="Calibri"/>
                <w:b/>
                <w:szCs w:val="24"/>
              </w:rPr>
              <w:t>30</w:t>
            </w:r>
          </w:p>
        </w:tc>
        <w:tc>
          <w:tcPr>
            <w:tcW w:w="633" w:type="pct"/>
            <w:gridSpan w:val="5"/>
            <w:vMerge w:val="restart"/>
            <w:shd w:val="clear" w:color="auto" w:fill="FFFFFF"/>
            <w:vAlign w:val="center"/>
          </w:tcPr>
          <w:p w:rsidR="008F708F" w:rsidRPr="003E1096" w:rsidRDefault="008F708F" w:rsidP="008F708F">
            <w:pPr>
              <w:spacing w:after="0" w:line="240" w:lineRule="auto"/>
              <w:jc w:val="both"/>
              <w:rPr>
                <w:rFonts w:eastAsia="Calibri"/>
                <w:iCs/>
                <w:color w:val="000000"/>
              </w:rPr>
            </w:pPr>
            <w:r w:rsidRPr="003E1096">
              <w:rPr>
                <w:rFonts w:eastAsia="Calibri"/>
                <w:iCs/>
                <w:color w:val="000000"/>
              </w:rPr>
              <w:t>ПК.2.2.</w:t>
            </w:r>
          </w:p>
          <w:p w:rsidR="008F708F" w:rsidRPr="003E1096" w:rsidRDefault="008F708F" w:rsidP="008F708F">
            <w:pPr>
              <w:spacing w:after="0" w:line="240" w:lineRule="auto"/>
              <w:jc w:val="both"/>
              <w:rPr>
                <w:rFonts w:eastAsia="Calibri"/>
                <w:iCs/>
                <w:color w:val="000000"/>
              </w:rPr>
            </w:pPr>
            <w:proofErr w:type="gramStart"/>
            <w:r w:rsidRPr="003E1096">
              <w:rPr>
                <w:rFonts w:eastAsia="Calibri"/>
                <w:iCs/>
                <w:color w:val="000000"/>
              </w:rPr>
              <w:t>ОК</w:t>
            </w:r>
            <w:proofErr w:type="gramEnd"/>
            <w:r w:rsidRPr="003E1096">
              <w:rPr>
                <w:rFonts w:eastAsia="Calibri"/>
                <w:iCs/>
                <w:color w:val="000000"/>
              </w:rPr>
              <w:t xml:space="preserve"> 1 – ОК 11</w:t>
            </w:r>
          </w:p>
          <w:p w:rsidR="00AF7F81" w:rsidRPr="003E1096" w:rsidRDefault="00AF7F81" w:rsidP="00725996">
            <w:pPr>
              <w:tabs>
                <w:tab w:val="left" w:pos="172"/>
                <w:tab w:val="left" w:pos="284"/>
              </w:tabs>
              <w:spacing w:after="0" w:line="240" w:lineRule="auto"/>
              <w:jc w:val="center"/>
              <w:rPr>
                <w:rFonts w:eastAsia="Calibri"/>
                <w:bCs/>
                <w:iCs/>
                <w:szCs w:val="24"/>
              </w:rPr>
            </w:pPr>
            <w:r w:rsidRPr="003E1096">
              <w:rPr>
                <w:rFonts w:eastAsia="Calibri"/>
                <w:bCs/>
                <w:iCs/>
                <w:szCs w:val="24"/>
              </w:rPr>
              <w:t>З. 7, З. 8</w:t>
            </w:r>
          </w:p>
          <w:p w:rsidR="00AF7F81" w:rsidRPr="003E1096" w:rsidRDefault="00AF7F81" w:rsidP="00725996">
            <w:pPr>
              <w:tabs>
                <w:tab w:val="left" w:pos="172"/>
                <w:tab w:val="left" w:pos="284"/>
              </w:tabs>
              <w:spacing w:after="0" w:line="240" w:lineRule="auto"/>
              <w:jc w:val="center"/>
              <w:rPr>
                <w:rFonts w:eastAsia="Calibri"/>
                <w:bCs/>
                <w:iCs/>
                <w:szCs w:val="24"/>
              </w:rPr>
            </w:pPr>
            <w:r w:rsidRPr="003E1096">
              <w:rPr>
                <w:rFonts w:eastAsia="Calibri"/>
                <w:bCs/>
                <w:iCs/>
                <w:szCs w:val="24"/>
              </w:rPr>
              <w:t>У 1, У 2, У 3, У 4, У 5, У 6, У 8, У 9, У 14, У 16, У 21</w:t>
            </w:r>
          </w:p>
          <w:p w:rsidR="00AF7F81" w:rsidRPr="003E1096" w:rsidRDefault="00AF7F81" w:rsidP="008F708F">
            <w:pPr>
              <w:tabs>
                <w:tab w:val="left" w:pos="172"/>
                <w:tab w:val="left" w:pos="284"/>
              </w:tabs>
              <w:spacing w:after="0" w:line="240" w:lineRule="auto"/>
              <w:jc w:val="center"/>
              <w:rPr>
                <w:rFonts w:eastAsia="Calibri"/>
                <w:b/>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w:t>
            </w:r>
          </w:p>
        </w:tc>
        <w:tc>
          <w:tcPr>
            <w:tcW w:w="3206" w:type="pct"/>
            <w:gridSpan w:val="27"/>
            <w:shd w:val="clear" w:color="auto" w:fill="FFFFFF"/>
          </w:tcPr>
          <w:p w:rsidR="00AF7F81" w:rsidRPr="003E1096" w:rsidRDefault="00AF7F81" w:rsidP="0091388E">
            <w:pPr>
              <w:numPr>
                <w:ilvl w:val="0"/>
                <w:numId w:val="14"/>
              </w:numPr>
              <w:tabs>
                <w:tab w:val="left" w:pos="284"/>
              </w:tabs>
              <w:spacing w:after="0" w:line="240" w:lineRule="auto"/>
              <w:contextualSpacing/>
              <w:rPr>
                <w:rFonts w:eastAsia="Calibri"/>
                <w:szCs w:val="24"/>
              </w:rPr>
            </w:pPr>
            <w:r w:rsidRPr="003E1096">
              <w:rPr>
                <w:rFonts w:eastAsia="Calibri"/>
                <w:szCs w:val="24"/>
              </w:rPr>
              <w:t>источника света и светотехнической арматуры</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  )</w:t>
            </w:r>
          </w:p>
        </w:tc>
        <w:tc>
          <w:tcPr>
            <w:tcW w:w="3206" w:type="pct"/>
            <w:gridSpan w:val="27"/>
            <w:shd w:val="clear" w:color="auto" w:fill="FFFFFF"/>
          </w:tcPr>
          <w:p w:rsidR="00AF7F81" w:rsidRPr="003E1096" w:rsidRDefault="00AF7F81" w:rsidP="0091388E">
            <w:pPr>
              <w:numPr>
                <w:ilvl w:val="0"/>
                <w:numId w:val="14"/>
              </w:numPr>
              <w:tabs>
                <w:tab w:val="left" w:pos="284"/>
              </w:tabs>
              <w:spacing w:after="0" w:line="240" w:lineRule="auto"/>
              <w:contextualSpacing/>
              <w:rPr>
                <w:rFonts w:eastAsia="Calibri"/>
                <w:szCs w:val="24"/>
              </w:rPr>
            </w:pPr>
            <w:r w:rsidRPr="003E1096">
              <w:rPr>
                <w:rFonts w:eastAsia="Calibri"/>
                <w:szCs w:val="24"/>
              </w:rPr>
              <w:t>источника света, светотехнической арматуры и крепящих конструкций</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  )</w:t>
            </w:r>
          </w:p>
        </w:tc>
        <w:tc>
          <w:tcPr>
            <w:tcW w:w="3206" w:type="pct"/>
            <w:gridSpan w:val="27"/>
            <w:shd w:val="clear" w:color="auto" w:fill="FFFFFF"/>
          </w:tcPr>
          <w:p w:rsidR="00AF7F81" w:rsidRPr="003E1096" w:rsidRDefault="00AF7F81" w:rsidP="0091388E">
            <w:pPr>
              <w:numPr>
                <w:ilvl w:val="0"/>
                <w:numId w:val="14"/>
              </w:numPr>
              <w:tabs>
                <w:tab w:val="left" w:pos="284"/>
              </w:tabs>
              <w:spacing w:after="0" w:line="240" w:lineRule="auto"/>
              <w:contextualSpacing/>
              <w:rPr>
                <w:rFonts w:eastAsia="Calibri"/>
                <w:szCs w:val="24"/>
              </w:rPr>
            </w:pPr>
            <w:r w:rsidRPr="003E1096">
              <w:rPr>
                <w:rFonts w:eastAsia="Calibri"/>
                <w:szCs w:val="24"/>
              </w:rPr>
              <w:t>светотехнической арматуры и крепящих конструкций.</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3793" w:type="pct"/>
            <w:gridSpan w:val="34"/>
            <w:shd w:val="clear" w:color="auto" w:fill="FFFFFF"/>
          </w:tcPr>
          <w:p w:rsidR="00AF7F81" w:rsidRPr="003E1096" w:rsidRDefault="000B6D6D" w:rsidP="00725996">
            <w:pPr>
              <w:tabs>
                <w:tab w:val="left" w:pos="284"/>
              </w:tabs>
              <w:spacing w:after="0" w:line="240" w:lineRule="auto"/>
              <w:rPr>
                <w:rFonts w:eastAsia="Calibri"/>
                <w:szCs w:val="24"/>
              </w:rPr>
            </w:pPr>
            <w:r w:rsidRPr="003E1096">
              <w:rPr>
                <w:rFonts w:eastAsia="Calibri"/>
                <w:b/>
                <w:szCs w:val="24"/>
              </w:rPr>
              <w:t>9</w:t>
            </w:r>
            <w:r w:rsidR="00AF7F81" w:rsidRPr="003E1096">
              <w:rPr>
                <w:rFonts w:eastAsia="Calibri"/>
                <w:b/>
                <w:szCs w:val="24"/>
              </w:rPr>
              <w:t xml:space="preserve">. Кабели управления предназначены для соединения электрических устройств в цепях </w:t>
            </w:r>
          </w:p>
        </w:tc>
        <w:tc>
          <w:tcPr>
            <w:tcW w:w="234" w:type="pct"/>
            <w:gridSpan w:val="6"/>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szCs w:val="24"/>
              </w:rPr>
            </w:pPr>
            <w:r w:rsidRPr="003E1096">
              <w:rPr>
                <w:rFonts w:eastAsia="Calibri"/>
                <w:b/>
                <w:szCs w:val="24"/>
              </w:rPr>
              <w:t>Л</w:t>
            </w:r>
          </w:p>
        </w:tc>
        <w:tc>
          <w:tcPr>
            <w:tcW w:w="340" w:type="pct"/>
            <w:gridSpan w:val="4"/>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szCs w:val="24"/>
              </w:rPr>
            </w:pPr>
            <w:r w:rsidRPr="003E1096">
              <w:rPr>
                <w:rFonts w:eastAsia="Calibri"/>
                <w:b/>
                <w:szCs w:val="24"/>
              </w:rPr>
              <w:t>30</w:t>
            </w:r>
          </w:p>
        </w:tc>
        <w:tc>
          <w:tcPr>
            <w:tcW w:w="633" w:type="pct"/>
            <w:gridSpan w:val="5"/>
            <w:vMerge/>
            <w:shd w:val="clear" w:color="auto" w:fill="FFFFFF"/>
            <w:vAlign w:val="center"/>
          </w:tcPr>
          <w:p w:rsidR="00AF7F81" w:rsidRPr="003E1096" w:rsidRDefault="00AF7F81" w:rsidP="00725996">
            <w:pPr>
              <w:tabs>
                <w:tab w:val="left" w:pos="172"/>
                <w:tab w:val="left" w:pos="284"/>
              </w:tabs>
              <w:spacing w:after="0" w:line="240" w:lineRule="auto"/>
              <w:jc w:val="center"/>
              <w:rPr>
                <w:rFonts w:eastAsia="Calibri"/>
                <w:bCs/>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w:t>
            </w:r>
          </w:p>
        </w:tc>
        <w:tc>
          <w:tcPr>
            <w:tcW w:w="3206" w:type="pct"/>
            <w:gridSpan w:val="27"/>
            <w:shd w:val="clear" w:color="auto" w:fill="FFFFFF"/>
          </w:tcPr>
          <w:p w:rsidR="00AF7F81" w:rsidRPr="003E1096" w:rsidRDefault="00AF7F81" w:rsidP="0091388E">
            <w:pPr>
              <w:numPr>
                <w:ilvl w:val="0"/>
                <w:numId w:val="18"/>
              </w:numPr>
              <w:tabs>
                <w:tab w:val="left" w:pos="284"/>
              </w:tabs>
              <w:spacing w:after="0" w:line="240" w:lineRule="auto"/>
              <w:contextualSpacing/>
              <w:rPr>
                <w:rFonts w:eastAsia="Calibri"/>
                <w:szCs w:val="24"/>
              </w:rPr>
            </w:pPr>
            <w:r w:rsidRPr="003E1096">
              <w:rPr>
                <w:rFonts w:eastAsia="Calibri"/>
                <w:szCs w:val="24"/>
              </w:rPr>
              <w:t>управления, контроля и сигнализации</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  )</w:t>
            </w:r>
          </w:p>
        </w:tc>
        <w:tc>
          <w:tcPr>
            <w:tcW w:w="3206" w:type="pct"/>
            <w:gridSpan w:val="27"/>
            <w:shd w:val="clear" w:color="auto" w:fill="FFFFFF"/>
          </w:tcPr>
          <w:p w:rsidR="00AF7F81" w:rsidRPr="003E1096" w:rsidRDefault="00AF7F81" w:rsidP="0091388E">
            <w:pPr>
              <w:numPr>
                <w:ilvl w:val="0"/>
                <w:numId w:val="18"/>
              </w:numPr>
              <w:tabs>
                <w:tab w:val="left" w:pos="284"/>
              </w:tabs>
              <w:spacing w:after="0" w:line="240" w:lineRule="auto"/>
              <w:contextualSpacing/>
              <w:rPr>
                <w:rFonts w:eastAsia="Calibri"/>
                <w:szCs w:val="24"/>
              </w:rPr>
            </w:pPr>
            <w:r w:rsidRPr="003E1096">
              <w:rPr>
                <w:rFonts w:eastAsia="Calibri"/>
                <w:szCs w:val="24"/>
              </w:rPr>
              <w:t xml:space="preserve">управления и контроля </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  )</w:t>
            </w:r>
          </w:p>
        </w:tc>
        <w:tc>
          <w:tcPr>
            <w:tcW w:w="3206" w:type="pct"/>
            <w:gridSpan w:val="27"/>
            <w:shd w:val="clear" w:color="auto" w:fill="FFFFFF"/>
          </w:tcPr>
          <w:p w:rsidR="00AF7F81" w:rsidRPr="003E1096" w:rsidRDefault="00AF7F81" w:rsidP="0091388E">
            <w:pPr>
              <w:numPr>
                <w:ilvl w:val="0"/>
                <w:numId w:val="18"/>
              </w:numPr>
              <w:tabs>
                <w:tab w:val="left" w:pos="284"/>
              </w:tabs>
              <w:spacing w:after="0" w:line="240" w:lineRule="auto"/>
              <w:contextualSpacing/>
              <w:rPr>
                <w:rFonts w:eastAsia="Calibri"/>
                <w:szCs w:val="24"/>
              </w:rPr>
            </w:pPr>
            <w:r w:rsidRPr="003E1096">
              <w:rPr>
                <w:rFonts w:eastAsia="Calibri"/>
                <w:szCs w:val="24"/>
              </w:rPr>
              <w:t>управления и сигнализации</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  )</w:t>
            </w:r>
          </w:p>
        </w:tc>
        <w:tc>
          <w:tcPr>
            <w:tcW w:w="3206" w:type="pct"/>
            <w:gridSpan w:val="27"/>
            <w:shd w:val="clear" w:color="auto" w:fill="FFFFFF"/>
          </w:tcPr>
          <w:p w:rsidR="00AF7F81" w:rsidRPr="003E1096" w:rsidRDefault="00AF7F81" w:rsidP="0091388E">
            <w:pPr>
              <w:numPr>
                <w:ilvl w:val="0"/>
                <w:numId w:val="18"/>
              </w:numPr>
              <w:tabs>
                <w:tab w:val="left" w:pos="284"/>
              </w:tabs>
              <w:spacing w:after="0" w:line="240" w:lineRule="auto"/>
              <w:contextualSpacing/>
              <w:rPr>
                <w:rFonts w:eastAsia="Calibri"/>
                <w:szCs w:val="24"/>
              </w:rPr>
            </w:pPr>
            <w:r w:rsidRPr="003E1096">
              <w:rPr>
                <w:rFonts w:eastAsia="Calibri"/>
                <w:szCs w:val="24"/>
              </w:rPr>
              <w:t>контроля и сигнализации</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3793" w:type="pct"/>
            <w:gridSpan w:val="34"/>
            <w:shd w:val="clear" w:color="auto" w:fill="FFFFFF"/>
          </w:tcPr>
          <w:p w:rsidR="00AF7F81" w:rsidRPr="003E1096" w:rsidRDefault="000B6D6D" w:rsidP="00725996">
            <w:pPr>
              <w:tabs>
                <w:tab w:val="left" w:pos="284"/>
              </w:tabs>
              <w:spacing w:after="0" w:line="240" w:lineRule="auto"/>
              <w:rPr>
                <w:rFonts w:eastAsia="Calibri"/>
                <w:szCs w:val="24"/>
              </w:rPr>
            </w:pPr>
            <w:r w:rsidRPr="003E1096">
              <w:rPr>
                <w:rFonts w:eastAsia="Calibri"/>
                <w:b/>
                <w:szCs w:val="24"/>
              </w:rPr>
              <w:t>10</w:t>
            </w:r>
            <w:r w:rsidR="00AF7F81" w:rsidRPr="003E1096">
              <w:rPr>
                <w:rFonts w:eastAsia="Calibri"/>
                <w:b/>
                <w:szCs w:val="24"/>
              </w:rPr>
              <w:t>. Сопротивление изоляции осветительной сети проверяют</w:t>
            </w:r>
          </w:p>
        </w:tc>
        <w:tc>
          <w:tcPr>
            <w:tcW w:w="234" w:type="pct"/>
            <w:gridSpan w:val="6"/>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szCs w:val="24"/>
              </w:rPr>
            </w:pPr>
            <w:r w:rsidRPr="003E1096">
              <w:rPr>
                <w:rFonts w:eastAsia="Calibri"/>
                <w:b/>
                <w:szCs w:val="24"/>
              </w:rPr>
              <w:t>Л</w:t>
            </w:r>
          </w:p>
        </w:tc>
        <w:tc>
          <w:tcPr>
            <w:tcW w:w="340" w:type="pct"/>
            <w:gridSpan w:val="4"/>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szCs w:val="24"/>
              </w:rPr>
            </w:pPr>
            <w:r w:rsidRPr="003E1096">
              <w:rPr>
                <w:rFonts w:eastAsia="Calibri"/>
                <w:b/>
                <w:szCs w:val="24"/>
              </w:rPr>
              <w:t>30</w:t>
            </w:r>
          </w:p>
        </w:tc>
        <w:tc>
          <w:tcPr>
            <w:tcW w:w="633" w:type="pct"/>
            <w:gridSpan w:val="5"/>
            <w:vMerge/>
            <w:shd w:val="clear" w:color="auto" w:fill="FFFFFF"/>
            <w:vAlign w:val="center"/>
          </w:tcPr>
          <w:p w:rsidR="00AF7F81" w:rsidRPr="003E1096" w:rsidRDefault="00AF7F81" w:rsidP="00725996">
            <w:pPr>
              <w:tabs>
                <w:tab w:val="left" w:pos="172"/>
                <w:tab w:val="left" w:pos="284"/>
              </w:tabs>
              <w:spacing w:after="0" w:line="240" w:lineRule="auto"/>
              <w:jc w:val="center"/>
              <w:rPr>
                <w:rFonts w:eastAsia="Calibri"/>
                <w:bCs/>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w:t>
            </w:r>
          </w:p>
        </w:tc>
        <w:tc>
          <w:tcPr>
            <w:tcW w:w="3206" w:type="pct"/>
            <w:gridSpan w:val="27"/>
            <w:shd w:val="clear" w:color="auto" w:fill="FFFFFF"/>
          </w:tcPr>
          <w:p w:rsidR="00AF7F81" w:rsidRPr="003E1096" w:rsidRDefault="00AF7F81" w:rsidP="00F42B84">
            <w:pPr>
              <w:numPr>
                <w:ilvl w:val="0"/>
                <w:numId w:val="10"/>
              </w:numPr>
              <w:tabs>
                <w:tab w:val="left" w:pos="284"/>
              </w:tabs>
              <w:spacing w:after="0" w:line="240" w:lineRule="auto"/>
              <w:contextualSpacing/>
              <w:rPr>
                <w:rFonts w:eastAsia="Calibri"/>
                <w:szCs w:val="24"/>
              </w:rPr>
            </w:pPr>
            <w:r w:rsidRPr="003E1096">
              <w:rPr>
                <w:rFonts w:eastAsia="Calibri"/>
                <w:szCs w:val="24"/>
              </w:rPr>
              <w:t xml:space="preserve">мегомметром   </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  )</w:t>
            </w:r>
          </w:p>
        </w:tc>
        <w:tc>
          <w:tcPr>
            <w:tcW w:w="3206" w:type="pct"/>
            <w:gridSpan w:val="27"/>
            <w:shd w:val="clear" w:color="auto" w:fill="FFFFFF"/>
          </w:tcPr>
          <w:p w:rsidR="00AF7F81" w:rsidRPr="003E1096" w:rsidRDefault="00AF7F81" w:rsidP="00F42B84">
            <w:pPr>
              <w:numPr>
                <w:ilvl w:val="0"/>
                <w:numId w:val="10"/>
              </w:numPr>
              <w:tabs>
                <w:tab w:val="left" w:pos="284"/>
              </w:tabs>
              <w:spacing w:after="0" w:line="240" w:lineRule="auto"/>
              <w:contextualSpacing/>
              <w:rPr>
                <w:rFonts w:eastAsia="Calibri"/>
                <w:szCs w:val="24"/>
              </w:rPr>
            </w:pPr>
            <w:r w:rsidRPr="003E1096">
              <w:rPr>
                <w:rFonts w:eastAsia="Calibri"/>
                <w:szCs w:val="24"/>
              </w:rPr>
              <w:t xml:space="preserve">амперметром </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szCs w:val="24"/>
              </w:rPr>
            </w:pPr>
            <w:r w:rsidRPr="003E1096">
              <w:rPr>
                <w:rFonts w:eastAsia="Calibri"/>
                <w:szCs w:val="24"/>
              </w:rPr>
              <w:t>(  )</w:t>
            </w:r>
          </w:p>
        </w:tc>
        <w:tc>
          <w:tcPr>
            <w:tcW w:w="3206" w:type="pct"/>
            <w:gridSpan w:val="27"/>
            <w:shd w:val="clear" w:color="auto" w:fill="FFFFFF"/>
          </w:tcPr>
          <w:p w:rsidR="00AF7F81" w:rsidRPr="003E1096" w:rsidRDefault="00AF7F81" w:rsidP="00F42B84">
            <w:pPr>
              <w:numPr>
                <w:ilvl w:val="0"/>
                <w:numId w:val="10"/>
              </w:numPr>
              <w:tabs>
                <w:tab w:val="left" w:pos="284"/>
              </w:tabs>
              <w:spacing w:after="0" w:line="240" w:lineRule="auto"/>
              <w:contextualSpacing/>
              <w:rPr>
                <w:rFonts w:eastAsia="Calibri"/>
                <w:szCs w:val="24"/>
              </w:rPr>
            </w:pPr>
            <w:r w:rsidRPr="003E1096">
              <w:rPr>
                <w:rFonts w:eastAsia="Calibri"/>
                <w:szCs w:val="24"/>
              </w:rPr>
              <w:t>вольтметром</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szCs w:val="24"/>
              </w:rPr>
            </w:pPr>
          </w:p>
        </w:tc>
      </w:tr>
      <w:tr w:rsidR="0090299B" w:rsidRPr="003E1096" w:rsidTr="003E1096">
        <w:tc>
          <w:tcPr>
            <w:tcW w:w="3793" w:type="pct"/>
            <w:gridSpan w:val="34"/>
            <w:shd w:val="clear" w:color="auto" w:fill="FFFFFF"/>
          </w:tcPr>
          <w:p w:rsidR="00AF7F81" w:rsidRPr="003E1096" w:rsidRDefault="00AF7F81" w:rsidP="000B6D6D">
            <w:pPr>
              <w:tabs>
                <w:tab w:val="left" w:pos="284"/>
              </w:tabs>
              <w:spacing w:after="0" w:line="240" w:lineRule="auto"/>
              <w:rPr>
                <w:rFonts w:eastAsia="Calibri"/>
                <w:szCs w:val="24"/>
              </w:rPr>
            </w:pPr>
            <w:r w:rsidRPr="003E1096">
              <w:rPr>
                <w:rFonts w:eastAsia="Calibri"/>
                <w:b/>
                <w:color w:val="000000"/>
                <w:szCs w:val="24"/>
              </w:rPr>
              <w:t>1</w:t>
            </w:r>
            <w:r w:rsidR="000B6D6D" w:rsidRPr="003E1096">
              <w:rPr>
                <w:rFonts w:eastAsia="Calibri"/>
                <w:b/>
                <w:color w:val="000000"/>
                <w:szCs w:val="24"/>
              </w:rPr>
              <w:t>1</w:t>
            </w:r>
            <w:r w:rsidRPr="003E1096">
              <w:rPr>
                <w:rFonts w:eastAsia="Calibri"/>
                <w:b/>
                <w:color w:val="000000"/>
                <w:szCs w:val="24"/>
              </w:rPr>
              <w:t>. Сопротивление изоляции осветительной сети не менее 0,5 МОм</w:t>
            </w:r>
          </w:p>
        </w:tc>
        <w:tc>
          <w:tcPr>
            <w:tcW w:w="234" w:type="pct"/>
            <w:gridSpan w:val="6"/>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color w:val="000000"/>
                <w:szCs w:val="24"/>
              </w:rPr>
            </w:pPr>
            <w:r w:rsidRPr="003E1096">
              <w:rPr>
                <w:rFonts w:eastAsia="Calibri"/>
                <w:b/>
                <w:color w:val="000000"/>
                <w:szCs w:val="24"/>
              </w:rPr>
              <w:t>30</w:t>
            </w:r>
          </w:p>
        </w:tc>
        <w:tc>
          <w:tcPr>
            <w:tcW w:w="633" w:type="pct"/>
            <w:gridSpan w:val="5"/>
            <w:vMerge/>
            <w:shd w:val="clear" w:color="auto" w:fill="FFFFFF"/>
            <w:vAlign w:val="center"/>
          </w:tcPr>
          <w:p w:rsidR="00AF7F81" w:rsidRPr="003E1096" w:rsidRDefault="00AF7F81" w:rsidP="00725996">
            <w:pPr>
              <w:tabs>
                <w:tab w:val="left" w:pos="172"/>
                <w:tab w:val="left" w:pos="284"/>
              </w:tabs>
              <w:spacing w:after="0" w:line="240" w:lineRule="auto"/>
              <w:jc w:val="center"/>
              <w:rPr>
                <w:rFonts w:eastAsia="Calibri"/>
                <w:bCs/>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AF7F81" w:rsidRPr="003E1096" w:rsidRDefault="00AF7F81" w:rsidP="00F42B84">
            <w:pPr>
              <w:numPr>
                <w:ilvl w:val="0"/>
                <w:numId w:val="3"/>
              </w:numPr>
              <w:tabs>
                <w:tab w:val="left" w:pos="284"/>
              </w:tabs>
              <w:spacing w:after="0" w:line="240" w:lineRule="auto"/>
              <w:contextualSpacing/>
              <w:rPr>
                <w:rFonts w:eastAsia="Calibri"/>
                <w:color w:val="000000"/>
                <w:szCs w:val="24"/>
              </w:rPr>
            </w:pPr>
            <w:r w:rsidRPr="003E1096">
              <w:rPr>
                <w:rFonts w:eastAsia="Calibri"/>
                <w:color w:val="000000"/>
                <w:szCs w:val="24"/>
              </w:rPr>
              <w:t>Верно</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AF7F81" w:rsidRPr="003E1096" w:rsidRDefault="00AF7F81" w:rsidP="00F42B84">
            <w:pPr>
              <w:numPr>
                <w:ilvl w:val="0"/>
                <w:numId w:val="3"/>
              </w:numPr>
              <w:tabs>
                <w:tab w:val="left" w:pos="284"/>
              </w:tabs>
              <w:spacing w:after="0" w:line="240" w:lineRule="auto"/>
              <w:contextualSpacing/>
              <w:rPr>
                <w:rFonts w:eastAsia="Calibri"/>
                <w:color w:val="000000"/>
                <w:szCs w:val="24"/>
              </w:rPr>
            </w:pPr>
            <w:r w:rsidRPr="003E1096">
              <w:rPr>
                <w:rFonts w:eastAsia="Calibri"/>
                <w:color w:val="000000"/>
                <w:szCs w:val="24"/>
              </w:rPr>
              <w:t>Неверно</w:t>
            </w: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r>
      <w:tr w:rsidR="0090299B" w:rsidRPr="003E1096" w:rsidTr="003E1096">
        <w:tc>
          <w:tcPr>
            <w:tcW w:w="2177" w:type="pct"/>
            <w:gridSpan w:val="18"/>
            <w:shd w:val="clear" w:color="auto" w:fill="FFFFFF"/>
          </w:tcPr>
          <w:p w:rsidR="00AF7F81" w:rsidRPr="003E1096" w:rsidRDefault="00AF7F81" w:rsidP="000B6D6D">
            <w:pPr>
              <w:tabs>
                <w:tab w:val="left" w:pos="284"/>
              </w:tabs>
              <w:spacing w:after="0" w:line="240" w:lineRule="auto"/>
              <w:rPr>
                <w:rFonts w:eastAsia="Calibri"/>
                <w:b/>
                <w:color w:val="000000"/>
                <w:szCs w:val="24"/>
              </w:rPr>
            </w:pPr>
            <w:r w:rsidRPr="003E1096">
              <w:rPr>
                <w:rFonts w:eastAsia="Calibri"/>
                <w:b/>
                <w:color w:val="000000"/>
                <w:szCs w:val="24"/>
              </w:rPr>
              <w:t>1</w:t>
            </w:r>
            <w:r w:rsidR="000B6D6D" w:rsidRPr="003E1096">
              <w:rPr>
                <w:rFonts w:eastAsia="Calibri"/>
                <w:b/>
                <w:color w:val="000000"/>
                <w:szCs w:val="24"/>
              </w:rPr>
              <w:t>2</w:t>
            </w:r>
            <w:r w:rsidRPr="003E1096">
              <w:rPr>
                <w:rFonts w:eastAsia="Calibri"/>
                <w:b/>
                <w:color w:val="000000"/>
                <w:szCs w:val="24"/>
              </w:rPr>
              <w:t>. Укажите элемент конструкции светильника 3</w:t>
            </w:r>
          </w:p>
        </w:tc>
        <w:tc>
          <w:tcPr>
            <w:tcW w:w="1616" w:type="pct"/>
            <w:gridSpan w:val="16"/>
            <w:vMerge w:val="restart"/>
            <w:shd w:val="clear" w:color="auto" w:fill="FFFFFF"/>
          </w:tcPr>
          <w:p w:rsidR="00AF7F81" w:rsidRPr="003E1096" w:rsidRDefault="00AF7F81" w:rsidP="00725996">
            <w:pPr>
              <w:tabs>
                <w:tab w:val="left" w:pos="284"/>
              </w:tabs>
              <w:spacing w:after="0" w:line="240" w:lineRule="auto"/>
              <w:rPr>
                <w:rFonts w:eastAsia="Calibri"/>
                <w:b/>
                <w:color w:val="000000"/>
                <w:szCs w:val="24"/>
              </w:rPr>
            </w:pPr>
            <w:r w:rsidRPr="003E1096">
              <w:rPr>
                <w:rFonts w:eastAsia="Calibri"/>
                <w:noProof/>
                <w:szCs w:val="24"/>
                <w:lang w:eastAsia="ru-RU"/>
              </w:rPr>
              <w:drawing>
                <wp:inline distT="0" distB="0" distL="0" distR="0" wp14:anchorId="0F0D5986" wp14:editId="0E302DDE">
                  <wp:extent cx="981075" cy="10763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pic:spPr>
                      </pic:pic>
                    </a:graphicData>
                  </a:graphic>
                </wp:inline>
              </w:drawing>
            </w:r>
          </w:p>
        </w:tc>
        <w:tc>
          <w:tcPr>
            <w:tcW w:w="234" w:type="pct"/>
            <w:gridSpan w:val="6"/>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vAlign w:val="center"/>
          </w:tcPr>
          <w:p w:rsidR="00AF7F81" w:rsidRPr="003E1096" w:rsidRDefault="00AF7F81" w:rsidP="00725996">
            <w:pPr>
              <w:tabs>
                <w:tab w:val="left" w:pos="284"/>
              </w:tabs>
              <w:spacing w:after="0" w:line="240" w:lineRule="auto"/>
              <w:jc w:val="center"/>
              <w:rPr>
                <w:rFonts w:eastAsia="Calibri"/>
                <w:b/>
                <w:color w:val="000000"/>
                <w:szCs w:val="24"/>
              </w:rPr>
            </w:pPr>
            <w:r w:rsidRPr="003E1096">
              <w:rPr>
                <w:rFonts w:eastAsia="Calibri"/>
                <w:b/>
                <w:color w:val="000000"/>
                <w:szCs w:val="24"/>
              </w:rPr>
              <w:t>30</w:t>
            </w:r>
          </w:p>
        </w:tc>
        <w:tc>
          <w:tcPr>
            <w:tcW w:w="633" w:type="pct"/>
            <w:gridSpan w:val="5"/>
            <w:vMerge/>
            <w:shd w:val="clear" w:color="auto" w:fill="FFFFFF"/>
            <w:vAlign w:val="center"/>
          </w:tcPr>
          <w:p w:rsidR="00AF7F81" w:rsidRPr="003E1096" w:rsidRDefault="00AF7F81" w:rsidP="00725996">
            <w:pPr>
              <w:tabs>
                <w:tab w:val="left" w:pos="172"/>
                <w:tab w:val="left" w:pos="284"/>
              </w:tabs>
              <w:spacing w:after="0" w:line="240" w:lineRule="auto"/>
              <w:jc w:val="center"/>
              <w:rPr>
                <w:rFonts w:eastAsia="Calibri"/>
                <w:bCs/>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color w:val="000000"/>
                <w:szCs w:val="24"/>
              </w:rPr>
            </w:pPr>
            <w:r w:rsidRPr="003E1096">
              <w:rPr>
                <w:rFonts w:eastAsia="Calibri"/>
                <w:color w:val="000000"/>
                <w:szCs w:val="24"/>
              </w:rPr>
              <w:t>(+)</w:t>
            </w:r>
          </w:p>
        </w:tc>
        <w:tc>
          <w:tcPr>
            <w:tcW w:w="1591" w:type="pct"/>
            <w:gridSpan w:val="11"/>
            <w:shd w:val="clear" w:color="auto" w:fill="FFFFFF"/>
          </w:tcPr>
          <w:p w:rsidR="00AF7F81" w:rsidRPr="003E1096" w:rsidRDefault="00AF7F81" w:rsidP="00F42B84">
            <w:pPr>
              <w:numPr>
                <w:ilvl w:val="0"/>
                <w:numId w:val="7"/>
              </w:numPr>
              <w:tabs>
                <w:tab w:val="left" w:pos="284"/>
              </w:tabs>
              <w:spacing w:after="0" w:line="240" w:lineRule="auto"/>
              <w:contextualSpacing/>
              <w:rPr>
                <w:rFonts w:eastAsia="Calibri"/>
                <w:color w:val="000000"/>
                <w:szCs w:val="24"/>
              </w:rPr>
            </w:pPr>
            <w:r w:rsidRPr="003E1096">
              <w:rPr>
                <w:rFonts w:eastAsia="Calibri"/>
                <w:color w:val="000000"/>
                <w:szCs w:val="24"/>
              </w:rPr>
              <w:t>Корпус</w:t>
            </w:r>
          </w:p>
        </w:tc>
        <w:tc>
          <w:tcPr>
            <w:tcW w:w="1616" w:type="pct"/>
            <w:gridSpan w:val="1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color w:val="000000"/>
                <w:szCs w:val="24"/>
              </w:rPr>
            </w:pPr>
            <w:r w:rsidRPr="003E1096">
              <w:rPr>
                <w:rFonts w:eastAsia="Calibri"/>
                <w:color w:val="000000"/>
                <w:szCs w:val="24"/>
              </w:rPr>
              <w:t>(  )</w:t>
            </w:r>
          </w:p>
        </w:tc>
        <w:tc>
          <w:tcPr>
            <w:tcW w:w="1591" w:type="pct"/>
            <w:gridSpan w:val="11"/>
            <w:shd w:val="clear" w:color="auto" w:fill="FFFFFF"/>
          </w:tcPr>
          <w:p w:rsidR="00AF7F81" w:rsidRPr="003E1096" w:rsidRDefault="00AF7F81" w:rsidP="00F42B84">
            <w:pPr>
              <w:numPr>
                <w:ilvl w:val="0"/>
                <w:numId w:val="7"/>
              </w:numPr>
              <w:tabs>
                <w:tab w:val="left" w:pos="284"/>
              </w:tabs>
              <w:spacing w:after="0" w:line="240" w:lineRule="auto"/>
              <w:contextualSpacing/>
              <w:rPr>
                <w:rFonts w:eastAsia="Calibri"/>
                <w:color w:val="000000"/>
                <w:szCs w:val="24"/>
              </w:rPr>
            </w:pPr>
            <w:r w:rsidRPr="003E1096">
              <w:rPr>
                <w:rFonts w:eastAsia="Calibri"/>
                <w:color w:val="000000"/>
                <w:szCs w:val="24"/>
              </w:rPr>
              <w:t>Скоба для подвеса</w:t>
            </w:r>
          </w:p>
        </w:tc>
        <w:tc>
          <w:tcPr>
            <w:tcW w:w="1616" w:type="pct"/>
            <w:gridSpan w:val="1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color w:val="000000"/>
                <w:szCs w:val="24"/>
              </w:rPr>
            </w:pPr>
            <w:r w:rsidRPr="003E1096">
              <w:rPr>
                <w:rFonts w:eastAsia="Calibri"/>
                <w:color w:val="000000"/>
                <w:szCs w:val="24"/>
              </w:rPr>
              <w:t>(  )</w:t>
            </w:r>
          </w:p>
        </w:tc>
        <w:tc>
          <w:tcPr>
            <w:tcW w:w="1591" w:type="pct"/>
            <w:gridSpan w:val="11"/>
            <w:shd w:val="clear" w:color="auto" w:fill="FFFFFF"/>
          </w:tcPr>
          <w:p w:rsidR="00AF7F81" w:rsidRPr="003E1096" w:rsidRDefault="00AF7F81" w:rsidP="00F42B84">
            <w:pPr>
              <w:numPr>
                <w:ilvl w:val="0"/>
                <w:numId w:val="7"/>
              </w:numPr>
              <w:tabs>
                <w:tab w:val="left" w:pos="284"/>
              </w:tabs>
              <w:spacing w:after="0" w:line="240" w:lineRule="auto"/>
              <w:contextualSpacing/>
              <w:rPr>
                <w:rFonts w:eastAsia="Calibri"/>
                <w:color w:val="000000"/>
                <w:szCs w:val="24"/>
              </w:rPr>
            </w:pPr>
            <w:r w:rsidRPr="003E1096">
              <w:rPr>
                <w:rFonts w:eastAsia="Calibri"/>
                <w:color w:val="000000"/>
                <w:szCs w:val="24"/>
              </w:rPr>
              <w:t>Защитное стекло</w:t>
            </w:r>
          </w:p>
        </w:tc>
        <w:tc>
          <w:tcPr>
            <w:tcW w:w="1616" w:type="pct"/>
            <w:gridSpan w:val="1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AF7F81" w:rsidRPr="003E1096" w:rsidRDefault="00AF7F81" w:rsidP="00725996">
            <w:pPr>
              <w:tabs>
                <w:tab w:val="left" w:pos="284"/>
              </w:tabs>
              <w:spacing w:after="0" w:line="240" w:lineRule="auto"/>
              <w:rPr>
                <w:rFonts w:eastAsia="Calibri"/>
                <w:color w:val="000000"/>
                <w:szCs w:val="24"/>
              </w:rPr>
            </w:pPr>
            <w:r w:rsidRPr="003E1096">
              <w:rPr>
                <w:rFonts w:eastAsia="Calibri"/>
                <w:color w:val="000000"/>
                <w:szCs w:val="24"/>
              </w:rPr>
              <w:t>(  )</w:t>
            </w:r>
          </w:p>
        </w:tc>
        <w:tc>
          <w:tcPr>
            <w:tcW w:w="1591" w:type="pct"/>
            <w:gridSpan w:val="11"/>
            <w:shd w:val="clear" w:color="auto" w:fill="FFFFFF"/>
          </w:tcPr>
          <w:p w:rsidR="00AF7F81" w:rsidRPr="003E1096" w:rsidRDefault="00AF7F81" w:rsidP="00F42B84">
            <w:pPr>
              <w:numPr>
                <w:ilvl w:val="0"/>
                <w:numId w:val="7"/>
              </w:numPr>
              <w:tabs>
                <w:tab w:val="left" w:pos="284"/>
              </w:tabs>
              <w:spacing w:after="0" w:line="240" w:lineRule="auto"/>
              <w:contextualSpacing/>
              <w:rPr>
                <w:rFonts w:eastAsia="Calibri"/>
                <w:color w:val="000000"/>
                <w:szCs w:val="24"/>
              </w:rPr>
            </w:pPr>
            <w:r w:rsidRPr="003E1096">
              <w:rPr>
                <w:rFonts w:eastAsia="Calibri"/>
                <w:color w:val="000000"/>
                <w:szCs w:val="24"/>
              </w:rPr>
              <w:t>Защитная сетка</w:t>
            </w:r>
          </w:p>
        </w:tc>
        <w:tc>
          <w:tcPr>
            <w:tcW w:w="1616" w:type="pct"/>
            <w:gridSpan w:val="1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234" w:type="pct"/>
            <w:gridSpan w:val="6"/>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340" w:type="pct"/>
            <w:gridSpan w:val="4"/>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c>
          <w:tcPr>
            <w:tcW w:w="633" w:type="pct"/>
            <w:gridSpan w:val="5"/>
            <w:vMerge/>
            <w:shd w:val="clear" w:color="auto" w:fill="FFFFFF"/>
          </w:tcPr>
          <w:p w:rsidR="00AF7F81" w:rsidRPr="003E1096" w:rsidRDefault="00AF7F81" w:rsidP="00725996">
            <w:pPr>
              <w:tabs>
                <w:tab w:val="left" w:pos="284"/>
              </w:tabs>
              <w:spacing w:after="0" w:line="240" w:lineRule="auto"/>
              <w:rPr>
                <w:rFonts w:eastAsia="Calibri"/>
                <w:color w:val="000000"/>
                <w:szCs w:val="24"/>
              </w:rPr>
            </w:pPr>
          </w:p>
        </w:tc>
      </w:tr>
      <w:tr w:rsidR="00550469" w:rsidRPr="003E1096" w:rsidTr="003E1096">
        <w:tc>
          <w:tcPr>
            <w:tcW w:w="3793" w:type="pct"/>
            <w:gridSpan w:val="34"/>
            <w:shd w:val="clear" w:color="auto" w:fill="FFFFFF"/>
          </w:tcPr>
          <w:p w:rsidR="00550469" w:rsidRPr="003E1096" w:rsidRDefault="00550469" w:rsidP="00725996">
            <w:pPr>
              <w:spacing w:after="0" w:line="240" w:lineRule="auto"/>
              <w:rPr>
                <w:rFonts w:eastAsia="Calibri"/>
              </w:rPr>
            </w:pPr>
            <w:r w:rsidRPr="003E1096">
              <w:rPr>
                <w:rFonts w:eastAsia="Calibri"/>
                <w:b/>
                <w:color w:val="000000"/>
              </w:rPr>
              <w:t xml:space="preserve">13. Минимальное расстояние от водо– и газопроводных труб, батарей центрального отопления, раковин, газовых и электрических плит до розетки – </w:t>
            </w:r>
          </w:p>
        </w:tc>
        <w:tc>
          <w:tcPr>
            <w:tcW w:w="234" w:type="pct"/>
            <w:gridSpan w:val="6"/>
            <w:vMerge w:val="restart"/>
            <w:shd w:val="clear" w:color="auto" w:fill="FFFFFF"/>
          </w:tcPr>
          <w:p w:rsidR="00550469" w:rsidRPr="003E1096" w:rsidRDefault="00550469" w:rsidP="00725996">
            <w:pPr>
              <w:spacing w:after="0" w:line="240" w:lineRule="auto"/>
              <w:jc w:val="center"/>
              <w:rPr>
                <w:rFonts w:eastAsia="Calibri"/>
                <w:b/>
                <w:color w:val="000000"/>
              </w:rPr>
            </w:pPr>
            <w:r w:rsidRPr="003E1096">
              <w:rPr>
                <w:rFonts w:eastAsia="Calibri"/>
                <w:b/>
                <w:color w:val="000000"/>
              </w:rPr>
              <w:t>Л</w:t>
            </w:r>
          </w:p>
        </w:tc>
        <w:tc>
          <w:tcPr>
            <w:tcW w:w="340" w:type="pct"/>
            <w:gridSpan w:val="4"/>
            <w:vMerge w:val="restart"/>
            <w:shd w:val="clear" w:color="auto" w:fill="FFFFFF"/>
          </w:tcPr>
          <w:p w:rsidR="00550469" w:rsidRPr="003E1096" w:rsidRDefault="00550469" w:rsidP="00725996">
            <w:pPr>
              <w:spacing w:after="0" w:line="240" w:lineRule="auto"/>
              <w:jc w:val="center"/>
              <w:rPr>
                <w:rFonts w:eastAsia="Calibri"/>
                <w:b/>
                <w:color w:val="000000"/>
              </w:rPr>
            </w:pPr>
            <w:r w:rsidRPr="003E1096">
              <w:rPr>
                <w:rFonts w:eastAsia="Calibri"/>
                <w:b/>
                <w:color w:val="000000"/>
              </w:rPr>
              <w:t>30</w:t>
            </w:r>
          </w:p>
        </w:tc>
        <w:tc>
          <w:tcPr>
            <w:tcW w:w="633" w:type="pct"/>
            <w:gridSpan w:val="5"/>
            <w:vMerge w:val="restart"/>
            <w:shd w:val="clear" w:color="auto" w:fill="FFFFFF"/>
          </w:tcPr>
          <w:p w:rsidR="00550469" w:rsidRPr="003E1096" w:rsidRDefault="00550469" w:rsidP="00550469">
            <w:pPr>
              <w:spacing w:after="0" w:line="240" w:lineRule="auto"/>
              <w:jc w:val="both"/>
              <w:rPr>
                <w:rFonts w:eastAsia="Calibri"/>
                <w:iCs/>
                <w:color w:val="000000"/>
              </w:rPr>
            </w:pPr>
            <w:r w:rsidRPr="003E1096">
              <w:rPr>
                <w:rFonts w:eastAsia="Calibri"/>
                <w:iCs/>
                <w:color w:val="000000"/>
                <w:szCs w:val="24"/>
              </w:rPr>
              <w:t xml:space="preserve"> </w:t>
            </w:r>
            <w:r w:rsidRPr="003E1096">
              <w:rPr>
                <w:rFonts w:eastAsia="Calibri"/>
                <w:iCs/>
                <w:color w:val="000000"/>
              </w:rPr>
              <w:t>ПК.2.2.</w:t>
            </w:r>
          </w:p>
          <w:p w:rsidR="00550469" w:rsidRPr="003E1096" w:rsidRDefault="00550469" w:rsidP="00550469">
            <w:pPr>
              <w:spacing w:after="0" w:line="240" w:lineRule="auto"/>
              <w:jc w:val="both"/>
              <w:rPr>
                <w:rFonts w:eastAsia="Calibri"/>
                <w:iCs/>
                <w:color w:val="000000"/>
              </w:rPr>
            </w:pPr>
            <w:proofErr w:type="gramStart"/>
            <w:r w:rsidRPr="003E1096">
              <w:rPr>
                <w:rFonts w:eastAsia="Calibri"/>
                <w:iCs/>
                <w:color w:val="000000"/>
              </w:rPr>
              <w:t>ОК</w:t>
            </w:r>
            <w:proofErr w:type="gramEnd"/>
            <w:r w:rsidRPr="003E1096">
              <w:rPr>
                <w:rFonts w:eastAsia="Calibri"/>
                <w:iCs/>
                <w:color w:val="000000"/>
              </w:rPr>
              <w:t xml:space="preserve"> 1 – ОК 11</w:t>
            </w:r>
          </w:p>
          <w:p w:rsidR="00550469" w:rsidRPr="003E1096" w:rsidRDefault="00550469" w:rsidP="00725996">
            <w:pPr>
              <w:spacing w:after="0" w:line="240" w:lineRule="auto"/>
              <w:jc w:val="both"/>
              <w:rPr>
                <w:rFonts w:eastAsia="Calibri"/>
                <w:iCs/>
                <w:color w:val="000000"/>
                <w:szCs w:val="24"/>
              </w:rPr>
            </w:pPr>
            <w:r w:rsidRPr="003E1096">
              <w:rPr>
                <w:rFonts w:eastAsia="Calibri"/>
                <w:iCs/>
                <w:color w:val="000000"/>
                <w:szCs w:val="24"/>
              </w:rPr>
              <w:lastRenderedPageBreak/>
              <w:t>З. 4, З. 5, З. 7, З. 8, З. 9, З. 11, З. 14, З. 16, З. 17, З. 18</w:t>
            </w:r>
          </w:p>
          <w:p w:rsidR="00550469" w:rsidRPr="003E1096" w:rsidRDefault="00550469" w:rsidP="00725996">
            <w:pPr>
              <w:spacing w:after="0" w:line="240" w:lineRule="auto"/>
              <w:jc w:val="both"/>
              <w:rPr>
                <w:rFonts w:eastAsia="Calibri"/>
                <w:b/>
                <w:color w:val="000000"/>
              </w:rPr>
            </w:pPr>
            <w:r w:rsidRPr="003E1096">
              <w:rPr>
                <w:rFonts w:eastAsia="Calibri"/>
                <w:iCs/>
                <w:color w:val="000000"/>
                <w:szCs w:val="24"/>
              </w:rPr>
              <w:t>У 1, У 2, У 3, У 4, У 5, У 6, У 7, У 8, У 11, У 12, У 13, У 15, У 16, У 17, У 18, У 19, У 20, У 21</w:t>
            </w: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rPr>
            </w:pPr>
            <w:r w:rsidRPr="003E1096">
              <w:rPr>
                <w:rFonts w:eastAsia="Calibri"/>
                <w:color w:val="000000"/>
              </w:rPr>
              <w:lastRenderedPageBreak/>
              <w:t>(+)</w:t>
            </w:r>
          </w:p>
        </w:tc>
        <w:tc>
          <w:tcPr>
            <w:tcW w:w="3206" w:type="pct"/>
            <w:gridSpan w:val="27"/>
            <w:shd w:val="clear" w:color="auto" w:fill="FFFFFF"/>
          </w:tcPr>
          <w:p w:rsidR="00550469" w:rsidRPr="003E1096" w:rsidRDefault="00550469" w:rsidP="00725996">
            <w:pPr>
              <w:spacing w:after="0" w:line="240" w:lineRule="auto"/>
              <w:rPr>
                <w:rFonts w:eastAsia="Calibri"/>
                <w:color w:val="000000"/>
              </w:rPr>
            </w:pPr>
            <w:r w:rsidRPr="003E1096">
              <w:rPr>
                <w:rFonts w:eastAsia="Calibri"/>
                <w:color w:val="000000"/>
              </w:rPr>
              <w:t xml:space="preserve">50 см. </w:t>
            </w:r>
          </w:p>
        </w:tc>
        <w:tc>
          <w:tcPr>
            <w:tcW w:w="234" w:type="pct"/>
            <w:gridSpan w:val="6"/>
            <w:vMerge/>
            <w:shd w:val="clear" w:color="auto" w:fill="FFFFFF"/>
          </w:tcPr>
          <w:p w:rsidR="00550469" w:rsidRPr="003E1096" w:rsidRDefault="00550469" w:rsidP="00725996">
            <w:pPr>
              <w:spacing w:after="0" w:line="240" w:lineRule="auto"/>
              <w:rPr>
                <w:rFonts w:eastAsia="Calibri"/>
                <w:color w:val="000000"/>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rPr>
            </w:pPr>
          </w:p>
        </w:tc>
        <w:tc>
          <w:tcPr>
            <w:tcW w:w="633" w:type="pct"/>
            <w:gridSpan w:val="5"/>
            <w:vMerge/>
            <w:shd w:val="clear" w:color="auto" w:fill="FFFFFF"/>
          </w:tcPr>
          <w:p w:rsidR="00550469" w:rsidRPr="003E1096" w:rsidRDefault="00550469" w:rsidP="00725996">
            <w:pPr>
              <w:spacing w:after="0" w:line="240" w:lineRule="auto"/>
              <w:jc w:val="both"/>
              <w:rPr>
                <w:rFonts w:eastAsia="Calibri"/>
                <w:color w:val="000000"/>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rPr>
            </w:pPr>
            <w:r w:rsidRPr="003E1096">
              <w:rPr>
                <w:rFonts w:eastAsia="Calibri"/>
                <w:color w:val="000000"/>
              </w:rPr>
              <w:lastRenderedPageBreak/>
              <w:t>(  )</w:t>
            </w:r>
          </w:p>
        </w:tc>
        <w:tc>
          <w:tcPr>
            <w:tcW w:w="3206" w:type="pct"/>
            <w:gridSpan w:val="27"/>
            <w:shd w:val="clear" w:color="auto" w:fill="FFFFFF"/>
          </w:tcPr>
          <w:p w:rsidR="00550469" w:rsidRPr="003E1096" w:rsidRDefault="00550469" w:rsidP="00725996">
            <w:pPr>
              <w:spacing w:after="0" w:line="240" w:lineRule="auto"/>
              <w:rPr>
                <w:rFonts w:eastAsia="Calibri"/>
                <w:color w:val="000000"/>
              </w:rPr>
            </w:pPr>
            <w:r w:rsidRPr="003E1096">
              <w:rPr>
                <w:rFonts w:eastAsia="Calibri"/>
                <w:color w:val="000000"/>
              </w:rPr>
              <w:t xml:space="preserve">20 см. </w:t>
            </w:r>
          </w:p>
        </w:tc>
        <w:tc>
          <w:tcPr>
            <w:tcW w:w="234" w:type="pct"/>
            <w:gridSpan w:val="6"/>
            <w:vMerge/>
            <w:shd w:val="clear" w:color="auto" w:fill="FFFFFF"/>
          </w:tcPr>
          <w:p w:rsidR="00550469" w:rsidRPr="003E1096" w:rsidRDefault="00550469" w:rsidP="00725996">
            <w:pPr>
              <w:spacing w:after="0" w:line="240" w:lineRule="auto"/>
              <w:rPr>
                <w:rFonts w:eastAsia="Calibri"/>
                <w:color w:val="000000"/>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rPr>
            </w:pPr>
          </w:p>
        </w:tc>
        <w:tc>
          <w:tcPr>
            <w:tcW w:w="633" w:type="pct"/>
            <w:gridSpan w:val="5"/>
            <w:vMerge/>
            <w:shd w:val="clear" w:color="auto" w:fill="FFFFFF"/>
          </w:tcPr>
          <w:p w:rsidR="00550469" w:rsidRPr="003E1096" w:rsidRDefault="00550469" w:rsidP="00725996">
            <w:pPr>
              <w:spacing w:after="0" w:line="240" w:lineRule="auto"/>
              <w:jc w:val="both"/>
              <w:rPr>
                <w:rFonts w:eastAsia="Calibri"/>
                <w:color w:val="000000"/>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rPr>
            </w:pPr>
            <w:r w:rsidRPr="003E1096">
              <w:rPr>
                <w:rFonts w:eastAsia="Calibri"/>
                <w:color w:val="000000"/>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rPr>
            </w:pPr>
            <w:r w:rsidRPr="003E1096">
              <w:rPr>
                <w:rFonts w:eastAsia="Calibri"/>
                <w:color w:val="000000"/>
              </w:rPr>
              <w:t xml:space="preserve">100 см. </w:t>
            </w:r>
          </w:p>
        </w:tc>
        <w:tc>
          <w:tcPr>
            <w:tcW w:w="234" w:type="pct"/>
            <w:gridSpan w:val="6"/>
            <w:vMerge/>
            <w:shd w:val="clear" w:color="auto" w:fill="FFFFFF"/>
          </w:tcPr>
          <w:p w:rsidR="00550469" w:rsidRPr="003E1096" w:rsidRDefault="00550469" w:rsidP="00725996">
            <w:pPr>
              <w:spacing w:after="0" w:line="240" w:lineRule="auto"/>
              <w:rPr>
                <w:rFonts w:eastAsia="Calibri"/>
                <w:color w:val="000000"/>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rPr>
            </w:pPr>
          </w:p>
        </w:tc>
        <w:tc>
          <w:tcPr>
            <w:tcW w:w="633" w:type="pct"/>
            <w:gridSpan w:val="5"/>
            <w:vMerge/>
            <w:shd w:val="clear" w:color="auto" w:fill="FFFFFF"/>
          </w:tcPr>
          <w:p w:rsidR="00550469" w:rsidRPr="003E1096" w:rsidRDefault="00550469" w:rsidP="00725996">
            <w:pPr>
              <w:spacing w:after="0" w:line="240" w:lineRule="auto"/>
              <w:jc w:val="both"/>
              <w:rPr>
                <w:rFonts w:eastAsia="Calibri"/>
                <w:color w:val="000000"/>
              </w:rPr>
            </w:pPr>
          </w:p>
        </w:tc>
      </w:tr>
      <w:tr w:rsidR="00550469" w:rsidRPr="003E1096" w:rsidTr="003E1096">
        <w:tc>
          <w:tcPr>
            <w:tcW w:w="3793" w:type="pct"/>
            <w:gridSpan w:val="34"/>
            <w:shd w:val="clear" w:color="auto" w:fill="FFFFFF"/>
          </w:tcPr>
          <w:p w:rsidR="00550469" w:rsidRPr="003E1096" w:rsidRDefault="00550469" w:rsidP="00725996">
            <w:pPr>
              <w:spacing w:after="0" w:line="240" w:lineRule="auto"/>
              <w:rPr>
                <w:rFonts w:eastAsia="Calibri"/>
                <w:szCs w:val="24"/>
              </w:rPr>
            </w:pPr>
            <w:r w:rsidRPr="003E1096">
              <w:rPr>
                <w:rFonts w:eastAsia="Calibri"/>
                <w:b/>
                <w:color w:val="000000"/>
                <w:szCs w:val="24"/>
              </w:rPr>
              <w:t xml:space="preserve">14. Укажите способ устранения неисправности: </w:t>
            </w:r>
            <w:r w:rsidRPr="003E1096">
              <w:rPr>
                <w:rFonts w:eastAsia="Calibri"/>
                <w:color w:val="000000"/>
                <w:szCs w:val="24"/>
              </w:rPr>
              <w:t>Лампа не мигает и не зажигается, свечение имеется на обоих концах электродов.</w:t>
            </w:r>
          </w:p>
        </w:tc>
        <w:tc>
          <w:tcPr>
            <w:tcW w:w="234" w:type="pct"/>
            <w:gridSpan w:val="6"/>
            <w:vMerge w:val="restart"/>
            <w:shd w:val="clear" w:color="auto" w:fill="FFFFFF"/>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Л</w:t>
            </w:r>
          </w:p>
        </w:tc>
        <w:tc>
          <w:tcPr>
            <w:tcW w:w="340" w:type="pct"/>
            <w:gridSpan w:val="4"/>
            <w:vMerge w:val="restart"/>
            <w:shd w:val="clear" w:color="auto" w:fill="FFFFFF"/>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30</w:t>
            </w:r>
          </w:p>
        </w:tc>
        <w:tc>
          <w:tcPr>
            <w:tcW w:w="633" w:type="pct"/>
            <w:gridSpan w:val="5"/>
            <w:vMerge/>
            <w:shd w:val="clear" w:color="auto" w:fill="FFFFFF"/>
            <w:vAlign w:val="center"/>
          </w:tcPr>
          <w:p w:rsidR="00550469" w:rsidRPr="003E1096" w:rsidRDefault="00550469" w:rsidP="00725996">
            <w:pPr>
              <w:spacing w:after="0" w:line="240" w:lineRule="auto"/>
              <w:jc w:val="both"/>
              <w:rPr>
                <w:rFonts w:eastAsia="Calibri"/>
                <w:b/>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Заменить стартер.</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Заменить лампу.</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Заменить дроссель.</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1187" w:type="pct"/>
            <w:gridSpan w:val="10"/>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b/>
                <w:color w:val="000000"/>
                <w:szCs w:val="24"/>
              </w:rPr>
              <w:t>15. Определите ошибку подключения УЗО</w:t>
            </w:r>
          </w:p>
        </w:tc>
        <w:tc>
          <w:tcPr>
            <w:tcW w:w="2606" w:type="pct"/>
            <w:gridSpan w:val="24"/>
            <w:vAlign w:val="bottom"/>
          </w:tcPr>
          <w:p w:rsidR="00550469" w:rsidRPr="003E1096" w:rsidRDefault="00550469" w:rsidP="00725996">
            <w:pPr>
              <w:spacing w:after="0" w:line="240" w:lineRule="auto"/>
              <w:rPr>
                <w:rFonts w:eastAsia="Calibri"/>
                <w:szCs w:val="24"/>
              </w:rPr>
            </w:pPr>
            <w:r w:rsidRPr="003E1096">
              <w:rPr>
                <w:rFonts w:eastAsia="Calibri"/>
                <w:noProof/>
                <w:szCs w:val="24"/>
                <w:lang w:eastAsia="ru-RU"/>
              </w:rPr>
              <w:drawing>
                <wp:inline distT="0" distB="0" distL="0" distR="0" wp14:anchorId="695C5C5C" wp14:editId="175036E7">
                  <wp:extent cx="1238250" cy="10763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inline>
              </w:drawing>
            </w:r>
          </w:p>
        </w:tc>
        <w:tc>
          <w:tcPr>
            <w:tcW w:w="234" w:type="pct"/>
            <w:gridSpan w:val="6"/>
            <w:vMerge w:val="restart"/>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Л</w:t>
            </w:r>
          </w:p>
        </w:tc>
        <w:tc>
          <w:tcPr>
            <w:tcW w:w="340" w:type="pct"/>
            <w:gridSpan w:val="4"/>
            <w:vMerge w:val="restart"/>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30</w:t>
            </w:r>
          </w:p>
        </w:tc>
        <w:tc>
          <w:tcPr>
            <w:tcW w:w="633" w:type="pct"/>
            <w:gridSpan w:val="5"/>
            <w:vMerge/>
          </w:tcPr>
          <w:p w:rsidR="00550469" w:rsidRPr="003E1096" w:rsidRDefault="00550469" w:rsidP="00725996">
            <w:pPr>
              <w:spacing w:after="0" w:line="240" w:lineRule="auto"/>
              <w:rPr>
                <w:rFonts w:eastAsia="Calibri"/>
                <w:noProof/>
                <w:szCs w:val="24"/>
                <w:lang w:eastAsia="ru-RU"/>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Соединение нулевых проводников после УЗО</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Перепутаны местами нулевые проводники</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Фаза подключена сверху, а нулевой провод снизу</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Соединение нулевого N и защитного PE проводника после УЗО</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proofErr w:type="spellStart"/>
            <w:r w:rsidRPr="003E1096">
              <w:rPr>
                <w:rFonts w:eastAsia="Calibri"/>
                <w:color w:val="000000"/>
                <w:szCs w:val="24"/>
              </w:rPr>
              <w:t>Неполнофазное</w:t>
            </w:r>
            <w:proofErr w:type="spellEnd"/>
            <w:r w:rsidRPr="003E1096">
              <w:rPr>
                <w:rFonts w:eastAsia="Calibri"/>
                <w:color w:val="000000"/>
                <w:szCs w:val="24"/>
              </w:rPr>
              <w:t xml:space="preserve"> подключение</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Подключение нулевого провода после УЗО к общей нулевой шине</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Ошибки нет</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1901" w:type="pct"/>
            <w:gridSpan w:val="16"/>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b/>
                <w:color w:val="000000"/>
                <w:szCs w:val="24"/>
              </w:rPr>
              <w:t>16. Определите ошибку подключения УЗО</w:t>
            </w:r>
          </w:p>
        </w:tc>
        <w:tc>
          <w:tcPr>
            <w:tcW w:w="1892" w:type="pct"/>
            <w:gridSpan w:val="18"/>
            <w:vAlign w:val="bottom"/>
          </w:tcPr>
          <w:p w:rsidR="00550469" w:rsidRPr="003E1096" w:rsidRDefault="00550469" w:rsidP="00725996">
            <w:pPr>
              <w:spacing w:after="0" w:line="240" w:lineRule="auto"/>
              <w:rPr>
                <w:rFonts w:eastAsia="Calibri"/>
                <w:szCs w:val="24"/>
              </w:rPr>
            </w:pPr>
            <w:r w:rsidRPr="003E1096">
              <w:rPr>
                <w:rFonts w:eastAsia="Calibri"/>
                <w:noProof/>
                <w:szCs w:val="24"/>
                <w:lang w:eastAsia="ru-RU"/>
              </w:rPr>
              <w:drawing>
                <wp:inline distT="0" distB="0" distL="0" distR="0" wp14:anchorId="7B56EA98" wp14:editId="5072CFA4">
                  <wp:extent cx="590550" cy="10763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1076325"/>
                          </a:xfrm>
                          <a:prstGeom prst="rect">
                            <a:avLst/>
                          </a:prstGeom>
                          <a:noFill/>
                          <a:ln>
                            <a:noFill/>
                          </a:ln>
                        </pic:spPr>
                      </pic:pic>
                    </a:graphicData>
                  </a:graphic>
                </wp:inline>
              </w:drawing>
            </w:r>
          </w:p>
        </w:tc>
        <w:tc>
          <w:tcPr>
            <w:tcW w:w="234" w:type="pct"/>
            <w:gridSpan w:val="6"/>
            <w:vMerge w:val="restart"/>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Л</w:t>
            </w:r>
          </w:p>
        </w:tc>
        <w:tc>
          <w:tcPr>
            <w:tcW w:w="340" w:type="pct"/>
            <w:gridSpan w:val="4"/>
            <w:vMerge w:val="restart"/>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30</w:t>
            </w:r>
          </w:p>
        </w:tc>
        <w:tc>
          <w:tcPr>
            <w:tcW w:w="633" w:type="pct"/>
            <w:gridSpan w:val="5"/>
            <w:vMerge/>
          </w:tcPr>
          <w:p w:rsidR="00550469" w:rsidRPr="003E1096" w:rsidRDefault="00550469" w:rsidP="00725996">
            <w:pPr>
              <w:spacing w:after="0" w:line="240" w:lineRule="auto"/>
              <w:rPr>
                <w:rFonts w:eastAsia="Calibri"/>
                <w:noProof/>
                <w:szCs w:val="24"/>
                <w:lang w:eastAsia="ru-RU"/>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Соединение нулевых проводников после УЗО</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Перепутаны местами нулевые проводники</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Фаза подключена сверху, а нулевой провод снизу</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Соединение нулевого N и защитного PE проводника после УЗО</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proofErr w:type="spellStart"/>
            <w:r w:rsidRPr="003E1096">
              <w:rPr>
                <w:rFonts w:eastAsia="Calibri"/>
                <w:color w:val="000000"/>
                <w:szCs w:val="24"/>
              </w:rPr>
              <w:t>Неполнофазное</w:t>
            </w:r>
            <w:proofErr w:type="spellEnd"/>
            <w:r w:rsidRPr="003E1096">
              <w:rPr>
                <w:rFonts w:eastAsia="Calibri"/>
                <w:color w:val="000000"/>
                <w:szCs w:val="24"/>
              </w:rPr>
              <w:t xml:space="preserve"> подключение</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Подключение нулевого провода после УЗО к общей нулевой шине</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Ошибки нет</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3793" w:type="pct"/>
            <w:gridSpan w:val="34"/>
            <w:shd w:val="clear" w:color="auto" w:fill="FFFFFF"/>
          </w:tcPr>
          <w:p w:rsidR="00550469" w:rsidRPr="003E1096" w:rsidRDefault="00550469" w:rsidP="000B6D6D">
            <w:pPr>
              <w:spacing w:after="0" w:line="240" w:lineRule="auto"/>
              <w:rPr>
                <w:rFonts w:eastAsia="Calibri"/>
                <w:szCs w:val="24"/>
              </w:rPr>
            </w:pPr>
            <w:r w:rsidRPr="003E1096">
              <w:rPr>
                <w:rFonts w:eastAsia="Calibri"/>
                <w:b/>
                <w:color w:val="000000"/>
                <w:szCs w:val="24"/>
              </w:rPr>
              <w:t>17. Установка УЗО неподалеку от счетчика или параллельно ему</w:t>
            </w:r>
          </w:p>
        </w:tc>
        <w:tc>
          <w:tcPr>
            <w:tcW w:w="234" w:type="pct"/>
            <w:gridSpan w:val="6"/>
            <w:vMerge w:val="restart"/>
            <w:shd w:val="clear" w:color="auto" w:fill="FFFFFF"/>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Л</w:t>
            </w:r>
          </w:p>
        </w:tc>
        <w:tc>
          <w:tcPr>
            <w:tcW w:w="340" w:type="pct"/>
            <w:gridSpan w:val="4"/>
            <w:vMerge w:val="restart"/>
            <w:shd w:val="clear" w:color="auto" w:fill="FFFFFF"/>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30</w:t>
            </w:r>
          </w:p>
        </w:tc>
        <w:tc>
          <w:tcPr>
            <w:tcW w:w="633" w:type="pct"/>
            <w:gridSpan w:val="5"/>
            <w:vMerge/>
            <w:shd w:val="clear" w:color="auto" w:fill="FFFFFF"/>
          </w:tcPr>
          <w:p w:rsidR="00550469" w:rsidRPr="003E1096" w:rsidRDefault="00550469" w:rsidP="00725996">
            <w:pPr>
              <w:spacing w:after="0" w:line="240" w:lineRule="auto"/>
              <w:rPr>
                <w:rFonts w:eastAsia="Calibri"/>
                <w:b/>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xml:space="preserve">Запрещена </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Допускается</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2797" w:type="pct"/>
            <w:gridSpan w:val="21"/>
            <w:shd w:val="clear" w:color="auto" w:fill="FFFFFF"/>
          </w:tcPr>
          <w:p w:rsidR="00550469" w:rsidRPr="003E1096" w:rsidRDefault="00550469" w:rsidP="000B6D6D">
            <w:pPr>
              <w:spacing w:after="0" w:line="240" w:lineRule="auto"/>
              <w:rPr>
                <w:rFonts w:eastAsia="Calibri"/>
                <w:color w:val="000000"/>
                <w:szCs w:val="24"/>
              </w:rPr>
            </w:pPr>
            <w:r w:rsidRPr="003E1096">
              <w:rPr>
                <w:rFonts w:eastAsia="Calibri"/>
                <w:b/>
                <w:color w:val="000000"/>
                <w:szCs w:val="24"/>
              </w:rPr>
              <w:t>18. На каком секторе прибор работает как амперметр постоянного тока</w:t>
            </w:r>
          </w:p>
        </w:tc>
        <w:tc>
          <w:tcPr>
            <w:tcW w:w="996" w:type="pct"/>
            <w:gridSpan w:val="13"/>
            <w:vMerge w:val="restart"/>
            <w:vAlign w:val="bottom"/>
          </w:tcPr>
          <w:p w:rsidR="00550469" w:rsidRPr="003E1096" w:rsidRDefault="00550469" w:rsidP="00725996">
            <w:pPr>
              <w:spacing w:after="0" w:line="240" w:lineRule="auto"/>
              <w:rPr>
                <w:rFonts w:eastAsia="Calibri"/>
                <w:szCs w:val="24"/>
              </w:rPr>
            </w:pPr>
            <w:r w:rsidRPr="003E1096">
              <w:rPr>
                <w:rFonts w:eastAsia="Calibri"/>
                <w:noProof/>
                <w:szCs w:val="24"/>
                <w:lang w:eastAsia="ru-RU"/>
              </w:rPr>
              <w:drawing>
                <wp:inline distT="0" distB="0" distL="0" distR="0" wp14:anchorId="5F949B52" wp14:editId="63178356">
                  <wp:extent cx="1085850" cy="10858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234" w:type="pct"/>
            <w:gridSpan w:val="6"/>
            <w:vMerge w:val="restart"/>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Л</w:t>
            </w:r>
          </w:p>
        </w:tc>
        <w:tc>
          <w:tcPr>
            <w:tcW w:w="340" w:type="pct"/>
            <w:gridSpan w:val="4"/>
            <w:vMerge w:val="restart"/>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30</w:t>
            </w:r>
          </w:p>
        </w:tc>
        <w:tc>
          <w:tcPr>
            <w:tcW w:w="633" w:type="pct"/>
            <w:gridSpan w:val="5"/>
            <w:vMerge/>
          </w:tcPr>
          <w:p w:rsidR="00550469" w:rsidRPr="003E1096" w:rsidRDefault="00550469" w:rsidP="00725996">
            <w:pPr>
              <w:spacing w:after="0" w:line="240" w:lineRule="auto"/>
              <w:rPr>
                <w:rFonts w:eastAsia="Calibri"/>
                <w:noProof/>
                <w:szCs w:val="24"/>
                <w:lang w:eastAsia="ru-RU"/>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2211" w:type="pct"/>
            <w:gridSpan w:val="14"/>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xml:space="preserve">Сектор "DCV" </w:t>
            </w:r>
          </w:p>
        </w:tc>
        <w:tc>
          <w:tcPr>
            <w:tcW w:w="996" w:type="pct"/>
            <w:gridSpan w:val="13"/>
            <w:vMerge/>
            <w:shd w:val="clear" w:color="auto" w:fill="FFFFFF"/>
          </w:tcPr>
          <w:p w:rsidR="00550469" w:rsidRPr="003E1096" w:rsidRDefault="00550469" w:rsidP="00725996">
            <w:pPr>
              <w:spacing w:after="0" w:line="240" w:lineRule="auto"/>
              <w:rPr>
                <w:rFonts w:eastAsia="Calibri"/>
                <w:color w:val="000000"/>
                <w:szCs w:val="24"/>
              </w:rPr>
            </w:pP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2211" w:type="pct"/>
            <w:gridSpan w:val="14"/>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xml:space="preserve">Сектор "ACV" </w:t>
            </w:r>
          </w:p>
        </w:tc>
        <w:tc>
          <w:tcPr>
            <w:tcW w:w="996" w:type="pct"/>
            <w:gridSpan w:val="13"/>
            <w:vMerge/>
            <w:shd w:val="clear" w:color="auto" w:fill="FFFFFF"/>
          </w:tcPr>
          <w:p w:rsidR="00550469" w:rsidRPr="003E1096" w:rsidRDefault="00550469" w:rsidP="00725996">
            <w:pPr>
              <w:spacing w:after="0" w:line="240" w:lineRule="auto"/>
              <w:rPr>
                <w:rFonts w:eastAsia="Calibri"/>
                <w:color w:val="000000"/>
                <w:szCs w:val="24"/>
              </w:rPr>
            </w:pP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w:t>
            </w:r>
          </w:p>
        </w:tc>
        <w:tc>
          <w:tcPr>
            <w:tcW w:w="2211" w:type="pct"/>
            <w:gridSpan w:val="14"/>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xml:space="preserve">Сектор "DCA" </w:t>
            </w:r>
          </w:p>
        </w:tc>
        <w:tc>
          <w:tcPr>
            <w:tcW w:w="996" w:type="pct"/>
            <w:gridSpan w:val="13"/>
            <w:vMerge/>
            <w:shd w:val="clear" w:color="auto" w:fill="FFFFFF"/>
          </w:tcPr>
          <w:p w:rsidR="00550469" w:rsidRPr="003E1096" w:rsidRDefault="00550469" w:rsidP="00725996">
            <w:pPr>
              <w:spacing w:after="0" w:line="240" w:lineRule="auto"/>
              <w:rPr>
                <w:rFonts w:eastAsia="Calibri"/>
                <w:color w:val="000000"/>
                <w:szCs w:val="24"/>
              </w:rPr>
            </w:pP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2211" w:type="pct"/>
            <w:gridSpan w:val="14"/>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xml:space="preserve">Сектор "Q" </w:t>
            </w:r>
          </w:p>
        </w:tc>
        <w:tc>
          <w:tcPr>
            <w:tcW w:w="996" w:type="pct"/>
            <w:gridSpan w:val="13"/>
            <w:vMerge/>
            <w:shd w:val="clear" w:color="auto" w:fill="FFFFFF"/>
          </w:tcPr>
          <w:p w:rsidR="00550469" w:rsidRPr="003E1096" w:rsidRDefault="00550469" w:rsidP="00725996">
            <w:pPr>
              <w:spacing w:after="0" w:line="240" w:lineRule="auto"/>
              <w:rPr>
                <w:rFonts w:eastAsia="Calibri"/>
                <w:color w:val="000000"/>
                <w:szCs w:val="24"/>
              </w:rPr>
            </w:pP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3793" w:type="pct"/>
            <w:gridSpan w:val="34"/>
            <w:shd w:val="clear" w:color="auto" w:fill="FFFFFF"/>
          </w:tcPr>
          <w:p w:rsidR="00550469" w:rsidRPr="003E1096" w:rsidRDefault="00550469" w:rsidP="00725996">
            <w:pPr>
              <w:spacing w:after="0" w:line="240" w:lineRule="auto"/>
              <w:rPr>
                <w:rFonts w:eastAsia="Calibri"/>
                <w:szCs w:val="24"/>
              </w:rPr>
            </w:pPr>
            <w:r w:rsidRPr="003E1096">
              <w:rPr>
                <w:rFonts w:eastAsia="Calibri"/>
                <w:b/>
                <w:color w:val="000000"/>
                <w:szCs w:val="24"/>
              </w:rPr>
              <w:t>19. На что указывает "1" на дисплее при измерении сопротивления?</w:t>
            </w:r>
          </w:p>
        </w:tc>
        <w:tc>
          <w:tcPr>
            <w:tcW w:w="234" w:type="pct"/>
            <w:gridSpan w:val="6"/>
            <w:vMerge w:val="restart"/>
            <w:shd w:val="clear" w:color="auto" w:fill="FFFFFF"/>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Л</w:t>
            </w:r>
          </w:p>
        </w:tc>
        <w:tc>
          <w:tcPr>
            <w:tcW w:w="340" w:type="pct"/>
            <w:gridSpan w:val="4"/>
            <w:vMerge w:val="restart"/>
            <w:shd w:val="clear" w:color="auto" w:fill="FFFFFF"/>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30</w:t>
            </w:r>
          </w:p>
        </w:tc>
        <w:tc>
          <w:tcPr>
            <w:tcW w:w="633" w:type="pct"/>
            <w:gridSpan w:val="5"/>
            <w:vMerge/>
            <w:shd w:val="clear" w:color="auto" w:fill="FFFFFF"/>
          </w:tcPr>
          <w:p w:rsidR="00550469" w:rsidRPr="003E1096" w:rsidRDefault="00550469" w:rsidP="00725996">
            <w:pPr>
              <w:spacing w:after="0" w:line="240" w:lineRule="auto"/>
              <w:rPr>
                <w:rFonts w:eastAsia="Calibri"/>
                <w:b/>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цепь разомкнута</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lastRenderedPageBreak/>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действительное значение</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изменить предел измерений</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3793" w:type="pct"/>
            <w:gridSpan w:val="34"/>
            <w:shd w:val="clear" w:color="auto" w:fill="FFFFFF"/>
          </w:tcPr>
          <w:p w:rsidR="00550469" w:rsidRPr="003E1096" w:rsidRDefault="00550469" w:rsidP="000B6D6D">
            <w:pPr>
              <w:spacing w:after="0" w:line="240" w:lineRule="auto"/>
              <w:rPr>
                <w:rFonts w:eastAsia="Calibri"/>
                <w:szCs w:val="24"/>
              </w:rPr>
            </w:pPr>
            <w:r w:rsidRPr="003E1096">
              <w:rPr>
                <w:rFonts w:eastAsia="Calibri"/>
                <w:b/>
                <w:color w:val="000000"/>
                <w:szCs w:val="24"/>
              </w:rPr>
              <w:t>20. Для уменьшения погрешности измерений от токов утечки при измерении сопротивления используется зажим</w:t>
            </w:r>
          </w:p>
        </w:tc>
        <w:tc>
          <w:tcPr>
            <w:tcW w:w="234" w:type="pct"/>
            <w:gridSpan w:val="6"/>
            <w:vMerge w:val="restart"/>
            <w:shd w:val="clear" w:color="auto" w:fill="FFFFFF"/>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Л</w:t>
            </w:r>
          </w:p>
        </w:tc>
        <w:tc>
          <w:tcPr>
            <w:tcW w:w="340" w:type="pct"/>
            <w:gridSpan w:val="4"/>
            <w:vMerge w:val="restart"/>
            <w:shd w:val="clear" w:color="auto" w:fill="FFFFFF"/>
            <w:vAlign w:val="center"/>
          </w:tcPr>
          <w:p w:rsidR="00550469" w:rsidRPr="003E1096" w:rsidRDefault="00550469" w:rsidP="00725996">
            <w:pPr>
              <w:tabs>
                <w:tab w:val="left" w:pos="284"/>
              </w:tabs>
              <w:jc w:val="center"/>
              <w:rPr>
                <w:rFonts w:eastAsia="Calibri"/>
                <w:b/>
                <w:szCs w:val="24"/>
              </w:rPr>
            </w:pPr>
            <w:r w:rsidRPr="003E1096">
              <w:rPr>
                <w:rFonts w:eastAsia="Calibri"/>
                <w:b/>
                <w:szCs w:val="24"/>
              </w:rPr>
              <w:t>30</w:t>
            </w:r>
          </w:p>
        </w:tc>
        <w:tc>
          <w:tcPr>
            <w:tcW w:w="633" w:type="pct"/>
            <w:gridSpan w:val="5"/>
            <w:vMerge/>
            <w:shd w:val="clear" w:color="auto" w:fill="FFFFFF"/>
          </w:tcPr>
          <w:p w:rsidR="00550469" w:rsidRPr="003E1096" w:rsidRDefault="00550469" w:rsidP="00725996">
            <w:pPr>
              <w:spacing w:after="0" w:line="240" w:lineRule="auto"/>
              <w:rPr>
                <w:rFonts w:eastAsia="Calibri"/>
                <w:b/>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Э</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550469" w:rsidRPr="003E1096" w:rsidTr="003E1096">
        <w:tc>
          <w:tcPr>
            <w:tcW w:w="586" w:type="pct"/>
            <w:gridSpan w:val="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550469" w:rsidRPr="003E1096" w:rsidRDefault="00550469" w:rsidP="00725996">
            <w:pPr>
              <w:spacing w:after="0" w:line="240" w:lineRule="auto"/>
              <w:rPr>
                <w:rFonts w:eastAsia="Calibri"/>
                <w:color w:val="000000"/>
                <w:szCs w:val="24"/>
              </w:rPr>
            </w:pPr>
            <w:r w:rsidRPr="003E1096">
              <w:rPr>
                <w:rFonts w:eastAsia="Calibri"/>
                <w:color w:val="000000"/>
                <w:szCs w:val="24"/>
              </w:rPr>
              <w:t>«</w:t>
            </w:r>
            <w:proofErr w:type="spellStart"/>
            <w:proofErr w:type="gramStart"/>
            <w:r w:rsidRPr="003E1096">
              <w:rPr>
                <w:rFonts w:eastAsia="Calibri"/>
                <w:color w:val="000000"/>
                <w:szCs w:val="24"/>
              </w:rPr>
              <w:t>r</w:t>
            </w:r>
            <w:proofErr w:type="gramEnd"/>
            <w:r w:rsidRPr="003E1096">
              <w:rPr>
                <w:rFonts w:eastAsia="Calibri"/>
                <w:color w:val="000000"/>
                <w:szCs w:val="24"/>
              </w:rPr>
              <w:t>х</w:t>
            </w:r>
            <w:proofErr w:type="spellEnd"/>
            <w:r w:rsidRPr="003E1096">
              <w:rPr>
                <w:rFonts w:eastAsia="Calibri"/>
                <w:color w:val="000000"/>
                <w:szCs w:val="24"/>
              </w:rPr>
              <w:t xml:space="preserve">, ~ </w:t>
            </w:r>
            <w:proofErr w:type="spellStart"/>
            <w:r w:rsidRPr="003E1096">
              <w:rPr>
                <w:rFonts w:eastAsia="Calibri"/>
                <w:color w:val="000000"/>
                <w:szCs w:val="24"/>
              </w:rPr>
              <w:t>Uх</w:t>
            </w:r>
            <w:proofErr w:type="spellEnd"/>
            <w:r w:rsidRPr="003E1096">
              <w:rPr>
                <w:rFonts w:eastAsia="Calibri"/>
                <w:color w:val="000000"/>
                <w:szCs w:val="24"/>
              </w:rPr>
              <w:t>»</w:t>
            </w:r>
          </w:p>
        </w:tc>
        <w:tc>
          <w:tcPr>
            <w:tcW w:w="234" w:type="pct"/>
            <w:gridSpan w:val="6"/>
            <w:vMerge/>
            <w:shd w:val="clear" w:color="auto" w:fill="FFFFFF"/>
          </w:tcPr>
          <w:p w:rsidR="00550469" w:rsidRPr="003E1096" w:rsidRDefault="00550469" w:rsidP="00725996">
            <w:pPr>
              <w:spacing w:after="0" w:line="240" w:lineRule="auto"/>
              <w:rPr>
                <w:rFonts w:eastAsia="Calibri"/>
                <w:color w:val="000000"/>
                <w:szCs w:val="24"/>
              </w:rPr>
            </w:pPr>
          </w:p>
        </w:tc>
        <w:tc>
          <w:tcPr>
            <w:tcW w:w="340" w:type="pct"/>
            <w:gridSpan w:val="4"/>
            <w:vMerge/>
            <w:shd w:val="clear" w:color="auto" w:fill="FFFFFF"/>
          </w:tcPr>
          <w:p w:rsidR="00550469" w:rsidRPr="003E1096" w:rsidRDefault="00550469" w:rsidP="00725996">
            <w:pPr>
              <w:spacing w:after="0" w:line="240" w:lineRule="auto"/>
              <w:rPr>
                <w:rFonts w:eastAsia="Calibri"/>
                <w:color w:val="000000"/>
                <w:szCs w:val="24"/>
              </w:rPr>
            </w:pPr>
          </w:p>
        </w:tc>
        <w:tc>
          <w:tcPr>
            <w:tcW w:w="633" w:type="pct"/>
            <w:gridSpan w:val="5"/>
            <w:vMerge/>
            <w:shd w:val="clear" w:color="auto" w:fill="FFFFFF"/>
          </w:tcPr>
          <w:p w:rsidR="00550469" w:rsidRPr="003E1096" w:rsidRDefault="00550469" w:rsidP="00725996">
            <w:pPr>
              <w:spacing w:after="0" w:line="240" w:lineRule="auto"/>
              <w:rPr>
                <w:rFonts w:eastAsia="Calibri"/>
                <w:color w:val="000000"/>
                <w:szCs w:val="24"/>
              </w:rPr>
            </w:pPr>
          </w:p>
        </w:tc>
      </w:tr>
      <w:tr w:rsidR="0090299B" w:rsidRPr="003E1096" w:rsidTr="003E1096">
        <w:tc>
          <w:tcPr>
            <w:tcW w:w="3793" w:type="pct"/>
            <w:gridSpan w:val="34"/>
            <w:shd w:val="clear" w:color="auto" w:fill="FFFFFF"/>
          </w:tcPr>
          <w:p w:rsidR="00A460A7" w:rsidRPr="003E1096" w:rsidRDefault="00DD0273" w:rsidP="00A460A7">
            <w:pPr>
              <w:spacing w:after="0" w:line="240" w:lineRule="auto"/>
              <w:rPr>
                <w:rFonts w:eastAsia="Calibri"/>
                <w:szCs w:val="24"/>
              </w:rPr>
            </w:pPr>
            <w:r w:rsidRPr="003E1096">
              <w:rPr>
                <w:rFonts w:eastAsia="Calibri"/>
                <w:b/>
                <w:color w:val="000000"/>
                <w:szCs w:val="24"/>
              </w:rPr>
              <w:t>2</w:t>
            </w:r>
            <w:r w:rsidR="00A460A7" w:rsidRPr="003E1096">
              <w:rPr>
                <w:rFonts w:eastAsia="Calibri"/>
                <w:b/>
                <w:color w:val="000000"/>
                <w:szCs w:val="24"/>
              </w:rPr>
              <w:t>1. Распределительные щитки  в бытовых помещениях устанавливаются на высоте</w:t>
            </w:r>
          </w:p>
        </w:tc>
        <w:tc>
          <w:tcPr>
            <w:tcW w:w="234" w:type="pct"/>
            <w:gridSpan w:val="6"/>
            <w:vMerge w:val="restart"/>
            <w:shd w:val="clear" w:color="auto" w:fill="FFFFFF"/>
          </w:tcPr>
          <w:p w:rsidR="00A460A7" w:rsidRPr="003E1096" w:rsidRDefault="00A460A7" w:rsidP="00A460A7">
            <w:pPr>
              <w:spacing w:after="0" w:line="240" w:lineRule="auto"/>
              <w:jc w:val="center"/>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A460A7" w:rsidRPr="003E1096" w:rsidRDefault="00A460A7" w:rsidP="00A460A7">
            <w:pPr>
              <w:spacing w:after="0" w:line="240" w:lineRule="auto"/>
              <w:jc w:val="center"/>
              <w:rPr>
                <w:rFonts w:eastAsia="Calibri"/>
                <w:b/>
                <w:color w:val="000000"/>
                <w:szCs w:val="24"/>
              </w:rPr>
            </w:pPr>
            <w:r w:rsidRPr="003E1096">
              <w:rPr>
                <w:rFonts w:eastAsia="Calibri"/>
                <w:b/>
                <w:color w:val="000000"/>
                <w:szCs w:val="24"/>
              </w:rPr>
              <w:t>30</w:t>
            </w:r>
          </w:p>
        </w:tc>
        <w:tc>
          <w:tcPr>
            <w:tcW w:w="633" w:type="pct"/>
            <w:gridSpan w:val="5"/>
            <w:vMerge w:val="restart"/>
            <w:shd w:val="clear" w:color="auto" w:fill="FFFFFF"/>
          </w:tcPr>
          <w:p w:rsidR="00A460A7" w:rsidRPr="003E1096" w:rsidRDefault="00A460A7" w:rsidP="00A460A7">
            <w:pPr>
              <w:spacing w:after="0" w:line="240" w:lineRule="auto"/>
              <w:jc w:val="both"/>
              <w:rPr>
                <w:rFonts w:eastAsia="Calibri"/>
                <w:iCs/>
                <w:color w:val="000000"/>
                <w:szCs w:val="24"/>
              </w:rPr>
            </w:pPr>
            <w:r w:rsidRPr="003E1096">
              <w:rPr>
                <w:rFonts w:eastAsia="Calibri"/>
                <w:iCs/>
                <w:color w:val="000000"/>
                <w:szCs w:val="24"/>
              </w:rPr>
              <w:t xml:space="preserve">ПК.2.3.       </w:t>
            </w:r>
          </w:p>
          <w:p w:rsidR="00A460A7" w:rsidRPr="003E1096" w:rsidRDefault="00A460A7" w:rsidP="00A460A7">
            <w:pPr>
              <w:spacing w:after="0" w:line="240" w:lineRule="auto"/>
              <w:jc w:val="both"/>
              <w:rPr>
                <w:rFonts w:eastAsia="Calibri"/>
                <w:color w:val="000000"/>
                <w:szCs w:val="24"/>
              </w:rPr>
            </w:pPr>
            <w:r w:rsidRPr="003E1096">
              <w:rPr>
                <w:rFonts w:eastAsia="Calibri"/>
                <w:color w:val="000000"/>
                <w:szCs w:val="24"/>
              </w:rPr>
              <w:t xml:space="preserve">ОК.1 – ОК. 11   </w:t>
            </w:r>
          </w:p>
          <w:p w:rsidR="00A460A7" w:rsidRPr="003E1096" w:rsidRDefault="00A460A7" w:rsidP="00A460A7">
            <w:pPr>
              <w:spacing w:after="0" w:line="240" w:lineRule="auto"/>
              <w:jc w:val="both"/>
              <w:rPr>
                <w:rFonts w:eastAsia="Calibri"/>
                <w:color w:val="000000"/>
                <w:szCs w:val="24"/>
              </w:rPr>
            </w:pPr>
            <w:r w:rsidRPr="003E1096">
              <w:rPr>
                <w:rFonts w:eastAsia="Calibri"/>
                <w:color w:val="000000"/>
                <w:szCs w:val="24"/>
              </w:rPr>
              <w:t>З. 14, З. 13, З. 11 У 8, У 9</w:t>
            </w:r>
          </w:p>
        </w:tc>
      </w:tr>
      <w:tr w:rsidR="0090299B" w:rsidRPr="003E1096" w:rsidTr="003E1096">
        <w:tc>
          <w:tcPr>
            <w:tcW w:w="586" w:type="pct"/>
            <w:gridSpan w:val="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1,5... 1,8 м</w:t>
            </w:r>
          </w:p>
        </w:tc>
        <w:tc>
          <w:tcPr>
            <w:tcW w:w="234" w:type="pct"/>
            <w:gridSpan w:val="6"/>
            <w:vMerge/>
            <w:shd w:val="clear" w:color="auto" w:fill="FFFFFF"/>
          </w:tcPr>
          <w:p w:rsidR="00A460A7" w:rsidRPr="003E1096" w:rsidRDefault="00A460A7" w:rsidP="00A460A7">
            <w:pPr>
              <w:spacing w:after="0" w:line="240" w:lineRule="auto"/>
              <w:rPr>
                <w:rFonts w:eastAsia="Calibri"/>
                <w:color w:val="000000"/>
                <w:szCs w:val="24"/>
              </w:rPr>
            </w:pPr>
          </w:p>
        </w:tc>
        <w:tc>
          <w:tcPr>
            <w:tcW w:w="340" w:type="pct"/>
            <w:gridSpan w:val="4"/>
            <w:vMerge/>
            <w:shd w:val="clear" w:color="auto" w:fill="FFFFFF"/>
          </w:tcPr>
          <w:p w:rsidR="00A460A7" w:rsidRPr="003E1096" w:rsidRDefault="00A460A7" w:rsidP="00A460A7">
            <w:pPr>
              <w:spacing w:after="0" w:line="240" w:lineRule="auto"/>
              <w:rPr>
                <w:rFonts w:eastAsia="Calibri"/>
                <w:color w:val="000000"/>
                <w:szCs w:val="24"/>
              </w:rPr>
            </w:pPr>
          </w:p>
        </w:tc>
        <w:tc>
          <w:tcPr>
            <w:tcW w:w="633" w:type="pct"/>
            <w:gridSpan w:val="5"/>
            <w:vMerge/>
            <w:shd w:val="clear" w:color="auto" w:fill="FFFFFF"/>
          </w:tcPr>
          <w:p w:rsidR="00A460A7" w:rsidRPr="003E1096" w:rsidRDefault="00A460A7" w:rsidP="00A460A7">
            <w:pPr>
              <w:spacing w:after="0" w:line="240" w:lineRule="auto"/>
              <w:rPr>
                <w:rFonts w:eastAsia="Calibri"/>
                <w:color w:val="000000"/>
                <w:szCs w:val="24"/>
              </w:rPr>
            </w:pPr>
          </w:p>
        </w:tc>
      </w:tr>
      <w:tr w:rsidR="0090299B" w:rsidRPr="003E1096" w:rsidTr="003E1096">
        <w:tc>
          <w:tcPr>
            <w:tcW w:w="586" w:type="pct"/>
            <w:gridSpan w:val="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 xml:space="preserve">1,2... 1,4 м </w:t>
            </w:r>
          </w:p>
        </w:tc>
        <w:tc>
          <w:tcPr>
            <w:tcW w:w="234" w:type="pct"/>
            <w:gridSpan w:val="6"/>
            <w:vMerge/>
            <w:shd w:val="clear" w:color="auto" w:fill="FFFFFF"/>
          </w:tcPr>
          <w:p w:rsidR="00A460A7" w:rsidRPr="003E1096" w:rsidRDefault="00A460A7" w:rsidP="00A460A7">
            <w:pPr>
              <w:spacing w:after="0" w:line="240" w:lineRule="auto"/>
              <w:rPr>
                <w:rFonts w:eastAsia="Calibri"/>
                <w:color w:val="000000"/>
                <w:szCs w:val="24"/>
              </w:rPr>
            </w:pPr>
          </w:p>
        </w:tc>
        <w:tc>
          <w:tcPr>
            <w:tcW w:w="340" w:type="pct"/>
            <w:gridSpan w:val="4"/>
            <w:vMerge/>
            <w:shd w:val="clear" w:color="auto" w:fill="FFFFFF"/>
          </w:tcPr>
          <w:p w:rsidR="00A460A7" w:rsidRPr="003E1096" w:rsidRDefault="00A460A7" w:rsidP="00A460A7">
            <w:pPr>
              <w:spacing w:after="0" w:line="240" w:lineRule="auto"/>
              <w:rPr>
                <w:rFonts w:eastAsia="Calibri"/>
                <w:color w:val="000000"/>
                <w:szCs w:val="24"/>
              </w:rPr>
            </w:pPr>
          </w:p>
        </w:tc>
        <w:tc>
          <w:tcPr>
            <w:tcW w:w="633" w:type="pct"/>
            <w:gridSpan w:val="5"/>
            <w:vMerge/>
            <w:shd w:val="clear" w:color="auto" w:fill="FFFFFF"/>
          </w:tcPr>
          <w:p w:rsidR="00A460A7" w:rsidRPr="003E1096" w:rsidRDefault="00A460A7" w:rsidP="00A460A7">
            <w:pPr>
              <w:spacing w:after="0" w:line="240" w:lineRule="auto"/>
              <w:rPr>
                <w:rFonts w:eastAsia="Calibri"/>
                <w:color w:val="000000"/>
                <w:szCs w:val="24"/>
              </w:rPr>
            </w:pPr>
          </w:p>
        </w:tc>
      </w:tr>
      <w:tr w:rsidR="0090299B" w:rsidRPr="003E1096" w:rsidTr="003E1096">
        <w:tc>
          <w:tcPr>
            <w:tcW w:w="586" w:type="pct"/>
            <w:gridSpan w:val="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 xml:space="preserve">2,0... 2,5 м </w:t>
            </w:r>
          </w:p>
        </w:tc>
        <w:tc>
          <w:tcPr>
            <w:tcW w:w="234" w:type="pct"/>
            <w:gridSpan w:val="6"/>
            <w:vMerge/>
            <w:shd w:val="clear" w:color="auto" w:fill="FFFFFF"/>
          </w:tcPr>
          <w:p w:rsidR="00A460A7" w:rsidRPr="003E1096" w:rsidRDefault="00A460A7" w:rsidP="00A460A7">
            <w:pPr>
              <w:spacing w:after="0" w:line="240" w:lineRule="auto"/>
              <w:rPr>
                <w:rFonts w:eastAsia="Calibri"/>
                <w:color w:val="000000"/>
                <w:szCs w:val="24"/>
              </w:rPr>
            </w:pPr>
          </w:p>
        </w:tc>
        <w:tc>
          <w:tcPr>
            <w:tcW w:w="340" w:type="pct"/>
            <w:gridSpan w:val="4"/>
            <w:vMerge/>
            <w:shd w:val="clear" w:color="auto" w:fill="FFFFFF"/>
          </w:tcPr>
          <w:p w:rsidR="00A460A7" w:rsidRPr="003E1096" w:rsidRDefault="00A460A7" w:rsidP="00A460A7">
            <w:pPr>
              <w:spacing w:after="0" w:line="240" w:lineRule="auto"/>
              <w:rPr>
                <w:rFonts w:eastAsia="Calibri"/>
                <w:color w:val="000000"/>
                <w:szCs w:val="24"/>
              </w:rPr>
            </w:pPr>
          </w:p>
        </w:tc>
        <w:tc>
          <w:tcPr>
            <w:tcW w:w="633" w:type="pct"/>
            <w:gridSpan w:val="5"/>
            <w:vMerge/>
            <w:shd w:val="clear" w:color="auto" w:fill="FFFFFF"/>
          </w:tcPr>
          <w:p w:rsidR="00A460A7" w:rsidRPr="003E1096" w:rsidRDefault="00A460A7" w:rsidP="00A460A7">
            <w:pPr>
              <w:spacing w:after="0" w:line="240" w:lineRule="auto"/>
              <w:rPr>
                <w:rFonts w:eastAsia="Calibri"/>
                <w:color w:val="000000"/>
                <w:szCs w:val="24"/>
              </w:rPr>
            </w:pPr>
          </w:p>
        </w:tc>
      </w:tr>
      <w:tr w:rsidR="0090299B" w:rsidRPr="003E1096" w:rsidTr="003E1096">
        <w:tc>
          <w:tcPr>
            <w:tcW w:w="3793" w:type="pct"/>
            <w:gridSpan w:val="34"/>
            <w:shd w:val="clear" w:color="auto" w:fill="FFFFFF"/>
          </w:tcPr>
          <w:p w:rsidR="00A460A7" w:rsidRPr="003E1096" w:rsidRDefault="00DD0273" w:rsidP="00A460A7">
            <w:pPr>
              <w:spacing w:after="0" w:line="240" w:lineRule="auto"/>
              <w:rPr>
                <w:rFonts w:eastAsia="Calibri"/>
                <w:szCs w:val="24"/>
              </w:rPr>
            </w:pPr>
            <w:r w:rsidRPr="003E1096">
              <w:rPr>
                <w:rFonts w:eastAsia="Calibri"/>
                <w:b/>
                <w:color w:val="000000"/>
                <w:szCs w:val="24"/>
              </w:rPr>
              <w:t>22</w:t>
            </w:r>
            <w:r w:rsidR="00A460A7" w:rsidRPr="003E1096">
              <w:rPr>
                <w:rFonts w:eastAsia="Calibri"/>
                <w:b/>
                <w:color w:val="000000"/>
                <w:szCs w:val="24"/>
              </w:rPr>
              <w:t xml:space="preserve">. При установке щитков больших размеров (600 х 500 мм и более) расстояние от щитка до стены должно быть не менее </w:t>
            </w:r>
          </w:p>
        </w:tc>
        <w:tc>
          <w:tcPr>
            <w:tcW w:w="234" w:type="pct"/>
            <w:gridSpan w:val="6"/>
            <w:vMerge w:val="restart"/>
            <w:shd w:val="clear" w:color="auto" w:fill="FFFFFF"/>
          </w:tcPr>
          <w:p w:rsidR="00A460A7" w:rsidRPr="003E1096" w:rsidRDefault="00A460A7" w:rsidP="00A460A7">
            <w:pPr>
              <w:spacing w:after="0" w:line="240" w:lineRule="auto"/>
              <w:jc w:val="center"/>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A460A7" w:rsidRPr="003E1096" w:rsidRDefault="00A460A7" w:rsidP="00A460A7">
            <w:pPr>
              <w:spacing w:after="0" w:line="240" w:lineRule="auto"/>
              <w:jc w:val="center"/>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A460A7" w:rsidRPr="003E1096" w:rsidRDefault="00A460A7" w:rsidP="00A460A7">
            <w:pPr>
              <w:spacing w:after="0" w:line="240" w:lineRule="auto"/>
              <w:rPr>
                <w:rFonts w:eastAsia="Calibri"/>
                <w:b/>
                <w:color w:val="000000"/>
                <w:szCs w:val="24"/>
              </w:rPr>
            </w:pPr>
          </w:p>
        </w:tc>
      </w:tr>
      <w:tr w:rsidR="0090299B" w:rsidRPr="003E1096" w:rsidTr="003E1096">
        <w:tc>
          <w:tcPr>
            <w:tcW w:w="586" w:type="pct"/>
            <w:gridSpan w:val="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 xml:space="preserve">240...250 мм. </w:t>
            </w:r>
          </w:p>
        </w:tc>
        <w:tc>
          <w:tcPr>
            <w:tcW w:w="234" w:type="pct"/>
            <w:gridSpan w:val="6"/>
            <w:vMerge/>
            <w:shd w:val="clear" w:color="auto" w:fill="FFFFFF"/>
          </w:tcPr>
          <w:p w:rsidR="00A460A7" w:rsidRPr="003E1096" w:rsidRDefault="00A460A7" w:rsidP="00A460A7">
            <w:pPr>
              <w:spacing w:after="0" w:line="240" w:lineRule="auto"/>
              <w:rPr>
                <w:rFonts w:eastAsia="Calibri"/>
                <w:color w:val="000000"/>
                <w:szCs w:val="24"/>
              </w:rPr>
            </w:pPr>
          </w:p>
        </w:tc>
        <w:tc>
          <w:tcPr>
            <w:tcW w:w="340" w:type="pct"/>
            <w:gridSpan w:val="4"/>
            <w:vMerge/>
            <w:shd w:val="clear" w:color="auto" w:fill="FFFFFF"/>
          </w:tcPr>
          <w:p w:rsidR="00A460A7" w:rsidRPr="003E1096" w:rsidRDefault="00A460A7" w:rsidP="00A460A7">
            <w:pPr>
              <w:spacing w:after="0" w:line="240" w:lineRule="auto"/>
              <w:rPr>
                <w:rFonts w:eastAsia="Calibri"/>
                <w:color w:val="000000"/>
                <w:szCs w:val="24"/>
              </w:rPr>
            </w:pPr>
          </w:p>
        </w:tc>
        <w:tc>
          <w:tcPr>
            <w:tcW w:w="633" w:type="pct"/>
            <w:gridSpan w:val="5"/>
            <w:vMerge/>
            <w:shd w:val="clear" w:color="auto" w:fill="FFFFFF"/>
          </w:tcPr>
          <w:p w:rsidR="00A460A7" w:rsidRPr="003E1096" w:rsidRDefault="00A460A7" w:rsidP="00A460A7">
            <w:pPr>
              <w:spacing w:after="0" w:line="240" w:lineRule="auto"/>
              <w:rPr>
                <w:rFonts w:eastAsia="Calibri"/>
                <w:color w:val="000000"/>
                <w:szCs w:val="24"/>
              </w:rPr>
            </w:pPr>
          </w:p>
        </w:tc>
      </w:tr>
      <w:tr w:rsidR="0090299B" w:rsidRPr="003E1096" w:rsidTr="003E1096">
        <w:tc>
          <w:tcPr>
            <w:tcW w:w="586" w:type="pct"/>
            <w:gridSpan w:val="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 xml:space="preserve">140...150 мм. </w:t>
            </w:r>
          </w:p>
        </w:tc>
        <w:tc>
          <w:tcPr>
            <w:tcW w:w="234" w:type="pct"/>
            <w:gridSpan w:val="6"/>
            <w:vMerge/>
            <w:shd w:val="clear" w:color="auto" w:fill="FFFFFF"/>
          </w:tcPr>
          <w:p w:rsidR="00A460A7" w:rsidRPr="003E1096" w:rsidRDefault="00A460A7" w:rsidP="00A460A7">
            <w:pPr>
              <w:spacing w:after="0" w:line="240" w:lineRule="auto"/>
              <w:rPr>
                <w:rFonts w:eastAsia="Calibri"/>
                <w:color w:val="000000"/>
                <w:szCs w:val="24"/>
              </w:rPr>
            </w:pPr>
          </w:p>
        </w:tc>
        <w:tc>
          <w:tcPr>
            <w:tcW w:w="340" w:type="pct"/>
            <w:gridSpan w:val="4"/>
            <w:vMerge/>
            <w:shd w:val="clear" w:color="auto" w:fill="FFFFFF"/>
          </w:tcPr>
          <w:p w:rsidR="00A460A7" w:rsidRPr="003E1096" w:rsidRDefault="00A460A7" w:rsidP="00A460A7">
            <w:pPr>
              <w:spacing w:after="0" w:line="240" w:lineRule="auto"/>
              <w:rPr>
                <w:rFonts w:eastAsia="Calibri"/>
                <w:color w:val="000000"/>
                <w:szCs w:val="24"/>
              </w:rPr>
            </w:pPr>
          </w:p>
        </w:tc>
        <w:tc>
          <w:tcPr>
            <w:tcW w:w="633" w:type="pct"/>
            <w:gridSpan w:val="5"/>
            <w:vMerge/>
            <w:shd w:val="clear" w:color="auto" w:fill="FFFFFF"/>
          </w:tcPr>
          <w:p w:rsidR="00A460A7" w:rsidRPr="003E1096" w:rsidRDefault="00A460A7" w:rsidP="00A460A7">
            <w:pPr>
              <w:spacing w:after="0" w:line="240" w:lineRule="auto"/>
              <w:rPr>
                <w:rFonts w:eastAsia="Calibri"/>
                <w:color w:val="000000"/>
                <w:szCs w:val="24"/>
              </w:rPr>
            </w:pPr>
          </w:p>
        </w:tc>
      </w:tr>
      <w:tr w:rsidR="0090299B" w:rsidRPr="003E1096" w:rsidTr="003E1096">
        <w:tc>
          <w:tcPr>
            <w:tcW w:w="586" w:type="pct"/>
            <w:gridSpan w:val="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A460A7" w:rsidRPr="003E1096" w:rsidRDefault="00A460A7" w:rsidP="00A460A7">
            <w:pPr>
              <w:spacing w:after="0" w:line="240" w:lineRule="auto"/>
              <w:rPr>
                <w:rFonts w:eastAsia="Calibri"/>
                <w:color w:val="000000"/>
                <w:szCs w:val="24"/>
              </w:rPr>
            </w:pPr>
            <w:r w:rsidRPr="003E1096">
              <w:rPr>
                <w:rFonts w:eastAsia="Calibri"/>
                <w:color w:val="000000"/>
                <w:szCs w:val="24"/>
              </w:rPr>
              <w:t xml:space="preserve">40...50 мм. </w:t>
            </w:r>
          </w:p>
        </w:tc>
        <w:tc>
          <w:tcPr>
            <w:tcW w:w="234" w:type="pct"/>
            <w:gridSpan w:val="6"/>
            <w:vMerge/>
            <w:shd w:val="clear" w:color="auto" w:fill="FFFFFF"/>
          </w:tcPr>
          <w:p w:rsidR="00A460A7" w:rsidRPr="003E1096" w:rsidRDefault="00A460A7" w:rsidP="00A460A7">
            <w:pPr>
              <w:spacing w:after="0" w:line="240" w:lineRule="auto"/>
              <w:rPr>
                <w:rFonts w:eastAsia="Calibri"/>
                <w:color w:val="000000"/>
                <w:szCs w:val="24"/>
              </w:rPr>
            </w:pPr>
          </w:p>
        </w:tc>
        <w:tc>
          <w:tcPr>
            <w:tcW w:w="340" w:type="pct"/>
            <w:gridSpan w:val="4"/>
            <w:vMerge/>
            <w:shd w:val="clear" w:color="auto" w:fill="FFFFFF"/>
          </w:tcPr>
          <w:p w:rsidR="00A460A7" w:rsidRPr="003E1096" w:rsidRDefault="00A460A7" w:rsidP="00A460A7">
            <w:pPr>
              <w:spacing w:after="0" w:line="240" w:lineRule="auto"/>
              <w:rPr>
                <w:rFonts w:eastAsia="Calibri"/>
                <w:color w:val="000000"/>
                <w:szCs w:val="24"/>
              </w:rPr>
            </w:pPr>
          </w:p>
        </w:tc>
        <w:tc>
          <w:tcPr>
            <w:tcW w:w="633" w:type="pct"/>
            <w:gridSpan w:val="5"/>
            <w:vMerge/>
            <w:shd w:val="clear" w:color="auto" w:fill="FFFFFF"/>
          </w:tcPr>
          <w:p w:rsidR="00A460A7" w:rsidRPr="003E1096" w:rsidRDefault="00A460A7" w:rsidP="00A460A7">
            <w:pPr>
              <w:spacing w:after="0" w:line="240" w:lineRule="auto"/>
              <w:rPr>
                <w:rFonts w:eastAsia="Calibri"/>
                <w:color w:val="000000"/>
                <w:szCs w:val="24"/>
              </w:rPr>
            </w:pPr>
          </w:p>
        </w:tc>
      </w:tr>
      <w:tr w:rsidR="0090299B" w:rsidRPr="003E1096" w:rsidTr="003E1096">
        <w:tc>
          <w:tcPr>
            <w:tcW w:w="3793" w:type="pct"/>
            <w:gridSpan w:val="34"/>
            <w:shd w:val="clear" w:color="auto" w:fill="FFFFFF"/>
          </w:tcPr>
          <w:p w:rsidR="00A460A7" w:rsidRPr="003E1096" w:rsidRDefault="00DD0273" w:rsidP="00A460A7">
            <w:pPr>
              <w:spacing w:after="0" w:line="240" w:lineRule="auto"/>
              <w:rPr>
                <w:rFonts w:eastAsia="Calibri"/>
                <w:szCs w:val="24"/>
              </w:rPr>
            </w:pPr>
            <w:r w:rsidRPr="003E1096">
              <w:rPr>
                <w:rFonts w:eastAsia="Calibri"/>
                <w:b/>
                <w:color w:val="000000"/>
                <w:szCs w:val="24"/>
              </w:rPr>
              <w:t>23</w:t>
            </w:r>
            <w:r w:rsidR="00A460A7" w:rsidRPr="003E1096">
              <w:rPr>
                <w:rFonts w:eastAsia="Calibri"/>
                <w:b/>
                <w:color w:val="000000"/>
                <w:szCs w:val="24"/>
              </w:rPr>
              <w:t>. Покажите на схеме силовой распределительный щит.</w:t>
            </w:r>
          </w:p>
        </w:tc>
        <w:tc>
          <w:tcPr>
            <w:tcW w:w="234" w:type="pct"/>
            <w:gridSpan w:val="6"/>
            <w:vMerge w:val="restart"/>
            <w:shd w:val="clear" w:color="auto" w:fill="FFFFFF"/>
          </w:tcPr>
          <w:p w:rsidR="00A460A7" w:rsidRPr="003E1096" w:rsidRDefault="00A460A7" w:rsidP="00A460A7">
            <w:pPr>
              <w:spacing w:after="0" w:line="240" w:lineRule="auto"/>
              <w:jc w:val="center"/>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A460A7" w:rsidRPr="003E1096" w:rsidRDefault="00A460A7" w:rsidP="00A460A7">
            <w:pPr>
              <w:spacing w:after="0" w:line="240" w:lineRule="auto"/>
              <w:jc w:val="center"/>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A460A7" w:rsidRPr="003E1096" w:rsidRDefault="00A460A7" w:rsidP="00A460A7">
            <w:pPr>
              <w:spacing w:after="0" w:line="240" w:lineRule="auto"/>
              <w:rPr>
                <w:rFonts w:eastAsia="Calibri"/>
                <w:b/>
                <w:color w:val="000000"/>
                <w:szCs w:val="24"/>
              </w:rPr>
            </w:pPr>
          </w:p>
        </w:tc>
      </w:tr>
      <w:tr w:rsidR="0090299B" w:rsidRPr="003E1096" w:rsidTr="003E1096">
        <w:tc>
          <w:tcPr>
            <w:tcW w:w="586" w:type="pct"/>
            <w:gridSpan w:val="7"/>
            <w:shd w:val="clear" w:color="auto" w:fill="FFFFFF"/>
          </w:tcPr>
          <w:p w:rsidR="00A460A7" w:rsidRPr="003E1096" w:rsidRDefault="00A460A7" w:rsidP="00A460A7">
            <w:pPr>
              <w:spacing w:after="0" w:line="240" w:lineRule="auto"/>
              <w:rPr>
                <w:rFonts w:eastAsia="Calibri"/>
                <w:b/>
                <w:color w:val="000000"/>
                <w:szCs w:val="24"/>
              </w:rPr>
            </w:pPr>
            <w:r w:rsidRPr="003E1096">
              <w:rPr>
                <w:rFonts w:eastAsia="Calibri"/>
                <w:b/>
                <w:color w:val="000000"/>
                <w:szCs w:val="24"/>
              </w:rPr>
              <w:t>7</w:t>
            </w:r>
          </w:p>
        </w:tc>
        <w:tc>
          <w:tcPr>
            <w:tcW w:w="3206" w:type="pct"/>
            <w:gridSpan w:val="27"/>
            <w:shd w:val="clear" w:color="auto" w:fill="FFFFFF"/>
          </w:tcPr>
          <w:p w:rsidR="00A460A7" w:rsidRPr="003E1096" w:rsidRDefault="00A460A7" w:rsidP="00A460A7">
            <w:pPr>
              <w:spacing w:after="0" w:line="240" w:lineRule="auto"/>
              <w:rPr>
                <w:rFonts w:eastAsia="Calibri"/>
                <w:b/>
                <w:color w:val="000000"/>
                <w:szCs w:val="24"/>
              </w:rPr>
            </w:pPr>
            <w:r w:rsidRPr="003E1096">
              <w:rPr>
                <w:rFonts w:eastAsia="Calibri"/>
                <w:b/>
                <w:noProof/>
                <w:color w:val="000000"/>
                <w:szCs w:val="24"/>
                <w:lang w:eastAsia="ru-RU"/>
              </w:rPr>
              <w:drawing>
                <wp:inline distT="0" distB="0" distL="0" distR="0" wp14:anchorId="18165F53" wp14:editId="2D53A7E7">
                  <wp:extent cx="1657350" cy="1009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1009650"/>
                          </a:xfrm>
                          <a:prstGeom prst="rect">
                            <a:avLst/>
                          </a:prstGeom>
                          <a:noFill/>
                          <a:ln>
                            <a:noFill/>
                          </a:ln>
                        </pic:spPr>
                      </pic:pic>
                    </a:graphicData>
                  </a:graphic>
                </wp:inline>
              </w:drawing>
            </w:r>
          </w:p>
        </w:tc>
        <w:tc>
          <w:tcPr>
            <w:tcW w:w="234" w:type="pct"/>
            <w:gridSpan w:val="6"/>
            <w:vMerge/>
            <w:shd w:val="clear" w:color="auto" w:fill="FFFFFF"/>
          </w:tcPr>
          <w:p w:rsidR="00A460A7" w:rsidRPr="003E1096" w:rsidRDefault="00A460A7" w:rsidP="00A460A7">
            <w:pPr>
              <w:spacing w:after="0" w:line="240" w:lineRule="auto"/>
              <w:rPr>
                <w:rFonts w:eastAsia="Calibri"/>
                <w:b/>
                <w:noProof/>
                <w:color w:val="000000"/>
                <w:szCs w:val="24"/>
                <w:lang w:eastAsia="ru-RU"/>
              </w:rPr>
            </w:pPr>
          </w:p>
        </w:tc>
        <w:tc>
          <w:tcPr>
            <w:tcW w:w="340" w:type="pct"/>
            <w:gridSpan w:val="4"/>
            <w:vMerge/>
            <w:shd w:val="clear" w:color="auto" w:fill="FFFFFF"/>
          </w:tcPr>
          <w:p w:rsidR="00A460A7" w:rsidRPr="003E1096" w:rsidRDefault="00A460A7" w:rsidP="00A460A7">
            <w:pPr>
              <w:spacing w:after="0" w:line="240" w:lineRule="auto"/>
              <w:rPr>
                <w:rFonts w:eastAsia="Calibri"/>
                <w:b/>
                <w:noProof/>
                <w:color w:val="000000"/>
                <w:szCs w:val="24"/>
                <w:lang w:eastAsia="ru-RU"/>
              </w:rPr>
            </w:pPr>
          </w:p>
        </w:tc>
        <w:tc>
          <w:tcPr>
            <w:tcW w:w="633" w:type="pct"/>
            <w:gridSpan w:val="5"/>
            <w:vMerge/>
            <w:shd w:val="clear" w:color="auto" w:fill="FFFFFF"/>
          </w:tcPr>
          <w:p w:rsidR="00A460A7" w:rsidRPr="003E1096" w:rsidRDefault="00A460A7" w:rsidP="00A460A7">
            <w:pPr>
              <w:spacing w:after="0" w:line="240" w:lineRule="auto"/>
              <w:rPr>
                <w:rFonts w:eastAsia="Calibri"/>
                <w:b/>
                <w:noProof/>
                <w:color w:val="000000"/>
                <w:szCs w:val="24"/>
                <w:lang w:eastAsia="ru-RU"/>
              </w:rPr>
            </w:pPr>
          </w:p>
        </w:tc>
      </w:tr>
      <w:tr w:rsidR="0090299B" w:rsidRPr="003E1096" w:rsidTr="003E1096">
        <w:tc>
          <w:tcPr>
            <w:tcW w:w="3793" w:type="pct"/>
            <w:gridSpan w:val="34"/>
            <w:shd w:val="clear" w:color="auto" w:fill="FFFFFF"/>
          </w:tcPr>
          <w:p w:rsidR="00957947" w:rsidRPr="003E1096" w:rsidRDefault="00957947" w:rsidP="00514D73">
            <w:pPr>
              <w:spacing w:after="0" w:line="240" w:lineRule="auto"/>
              <w:rPr>
                <w:rFonts w:eastAsia="Calibri"/>
                <w:szCs w:val="24"/>
              </w:rPr>
            </w:pPr>
            <w:r w:rsidRPr="003E1096">
              <w:rPr>
                <w:rFonts w:eastAsia="Calibri"/>
                <w:b/>
                <w:color w:val="000000"/>
                <w:szCs w:val="24"/>
              </w:rPr>
              <w:t xml:space="preserve">24. Для проверки целости жил кабеля  проводят </w:t>
            </w:r>
          </w:p>
        </w:tc>
        <w:tc>
          <w:tcPr>
            <w:tcW w:w="234" w:type="pct"/>
            <w:gridSpan w:val="6"/>
            <w:vMerge w:val="restart"/>
            <w:shd w:val="clear" w:color="auto" w:fill="FFFFFF"/>
          </w:tcPr>
          <w:p w:rsidR="00957947" w:rsidRPr="003E1096" w:rsidRDefault="00957947" w:rsidP="00514D73">
            <w:pPr>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957947" w:rsidRPr="003E1096" w:rsidRDefault="00957947" w:rsidP="00514D73">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val="restart"/>
            <w:shd w:val="clear" w:color="auto" w:fill="FFFFFF"/>
          </w:tcPr>
          <w:p w:rsidR="00957947" w:rsidRPr="003E1096" w:rsidRDefault="00957947" w:rsidP="00514D7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957947" w:rsidRPr="003E1096" w:rsidRDefault="00957947" w:rsidP="00514D7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91388E">
            <w:pPr>
              <w:numPr>
                <w:ilvl w:val="0"/>
                <w:numId w:val="31"/>
              </w:numPr>
              <w:spacing w:after="0" w:line="240" w:lineRule="auto"/>
              <w:contextualSpacing/>
              <w:rPr>
                <w:rFonts w:eastAsia="Calibri"/>
                <w:color w:val="000000"/>
                <w:szCs w:val="24"/>
              </w:rPr>
            </w:pPr>
            <w:proofErr w:type="spellStart"/>
            <w:r w:rsidRPr="003E1096">
              <w:rPr>
                <w:rFonts w:eastAsia="Calibri"/>
                <w:color w:val="000000"/>
                <w:szCs w:val="24"/>
              </w:rPr>
              <w:t>прозвонку</w:t>
            </w:r>
            <w:proofErr w:type="spellEnd"/>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91388E">
            <w:pPr>
              <w:numPr>
                <w:ilvl w:val="0"/>
                <w:numId w:val="31"/>
              </w:numPr>
              <w:spacing w:after="0" w:line="240" w:lineRule="auto"/>
              <w:contextualSpacing/>
              <w:rPr>
                <w:rFonts w:eastAsia="Calibri"/>
                <w:color w:val="000000"/>
                <w:szCs w:val="24"/>
              </w:rPr>
            </w:pPr>
            <w:proofErr w:type="spellStart"/>
            <w:r w:rsidRPr="003E1096">
              <w:rPr>
                <w:rFonts w:eastAsia="Calibri"/>
                <w:color w:val="000000"/>
                <w:szCs w:val="24"/>
              </w:rPr>
              <w:t>фазировку</w:t>
            </w:r>
            <w:proofErr w:type="spellEnd"/>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91388E">
            <w:pPr>
              <w:numPr>
                <w:ilvl w:val="0"/>
                <w:numId w:val="31"/>
              </w:numPr>
              <w:spacing w:after="0" w:line="240" w:lineRule="auto"/>
              <w:contextualSpacing/>
              <w:rPr>
                <w:rFonts w:eastAsia="Calibri"/>
                <w:color w:val="000000"/>
                <w:szCs w:val="24"/>
              </w:rPr>
            </w:pPr>
            <w:r w:rsidRPr="003E1096">
              <w:rPr>
                <w:rFonts w:eastAsia="Calibri"/>
                <w:color w:val="000000"/>
                <w:szCs w:val="24"/>
              </w:rPr>
              <w:t>испытание повышенным напряжением</w:t>
            </w:r>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957947" w:rsidRPr="003E1096" w:rsidRDefault="00957947" w:rsidP="00514D73">
            <w:pPr>
              <w:spacing w:after="0" w:line="240" w:lineRule="auto"/>
              <w:rPr>
                <w:rFonts w:eastAsia="Calibri"/>
                <w:szCs w:val="24"/>
              </w:rPr>
            </w:pPr>
            <w:r w:rsidRPr="003E1096">
              <w:rPr>
                <w:rFonts w:eastAsia="Calibri"/>
                <w:b/>
                <w:color w:val="000000"/>
                <w:szCs w:val="24"/>
              </w:rPr>
              <w:t>25. Что должен показывать вольтметр для возможности подключения двух РУ</w:t>
            </w:r>
          </w:p>
        </w:tc>
        <w:tc>
          <w:tcPr>
            <w:tcW w:w="234" w:type="pct"/>
            <w:gridSpan w:val="6"/>
            <w:vMerge w:val="restart"/>
            <w:shd w:val="clear" w:color="auto" w:fill="FFFFFF"/>
          </w:tcPr>
          <w:p w:rsidR="00957947" w:rsidRPr="003E1096" w:rsidRDefault="00957947" w:rsidP="00514D73">
            <w:pPr>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957947" w:rsidRPr="003E1096" w:rsidRDefault="00957947" w:rsidP="00514D73">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91388E">
            <w:pPr>
              <w:numPr>
                <w:ilvl w:val="0"/>
                <w:numId w:val="35"/>
              </w:numPr>
              <w:spacing w:after="0" w:line="240" w:lineRule="auto"/>
              <w:contextualSpacing/>
              <w:rPr>
                <w:rFonts w:eastAsia="Calibri"/>
                <w:color w:val="000000"/>
                <w:szCs w:val="24"/>
              </w:rPr>
            </w:pPr>
            <w:r w:rsidRPr="003E1096">
              <w:rPr>
                <w:rFonts w:eastAsia="Calibri"/>
                <w:color w:val="000000"/>
                <w:szCs w:val="24"/>
              </w:rPr>
              <w:t>380</w:t>
            </w:r>
            <w:proofErr w:type="gramStart"/>
            <w:r w:rsidRPr="003E1096">
              <w:rPr>
                <w:rFonts w:eastAsia="Calibri"/>
                <w:color w:val="000000"/>
                <w:szCs w:val="24"/>
              </w:rPr>
              <w:t xml:space="preserve"> В</w:t>
            </w:r>
            <w:proofErr w:type="gramEnd"/>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91388E">
            <w:pPr>
              <w:numPr>
                <w:ilvl w:val="0"/>
                <w:numId w:val="35"/>
              </w:numPr>
              <w:spacing w:after="0" w:line="240" w:lineRule="auto"/>
              <w:contextualSpacing/>
              <w:rPr>
                <w:rFonts w:eastAsia="Calibri"/>
                <w:color w:val="000000"/>
                <w:szCs w:val="24"/>
              </w:rPr>
            </w:pPr>
            <w:r w:rsidRPr="003E1096">
              <w:rPr>
                <w:rFonts w:eastAsia="Calibri"/>
                <w:color w:val="000000"/>
                <w:szCs w:val="24"/>
              </w:rPr>
              <w:t>220</w:t>
            </w:r>
            <w:proofErr w:type="gramStart"/>
            <w:r w:rsidRPr="003E1096">
              <w:rPr>
                <w:rFonts w:eastAsia="Calibri"/>
                <w:color w:val="000000"/>
                <w:szCs w:val="24"/>
              </w:rPr>
              <w:t xml:space="preserve"> В</w:t>
            </w:r>
            <w:proofErr w:type="gramEnd"/>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91388E">
            <w:pPr>
              <w:numPr>
                <w:ilvl w:val="0"/>
                <w:numId w:val="35"/>
              </w:numPr>
              <w:spacing w:after="0" w:line="240" w:lineRule="auto"/>
              <w:contextualSpacing/>
              <w:rPr>
                <w:rFonts w:eastAsia="Calibri"/>
                <w:color w:val="000000"/>
                <w:szCs w:val="24"/>
              </w:rPr>
            </w:pPr>
            <w:r w:rsidRPr="003E1096">
              <w:rPr>
                <w:rFonts w:eastAsia="Calibri"/>
                <w:color w:val="000000"/>
                <w:szCs w:val="24"/>
              </w:rPr>
              <w:t>0</w:t>
            </w:r>
            <w:proofErr w:type="gramStart"/>
            <w:r w:rsidRPr="003E1096">
              <w:rPr>
                <w:rFonts w:eastAsia="Calibri"/>
                <w:color w:val="000000"/>
                <w:szCs w:val="24"/>
              </w:rPr>
              <w:t xml:space="preserve"> В</w:t>
            </w:r>
            <w:proofErr w:type="gramEnd"/>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957947" w:rsidRPr="003E1096" w:rsidRDefault="00957947" w:rsidP="00514D73">
            <w:pPr>
              <w:spacing w:after="0" w:line="240" w:lineRule="auto"/>
              <w:rPr>
                <w:rFonts w:eastAsia="Calibri"/>
                <w:szCs w:val="24"/>
              </w:rPr>
            </w:pPr>
            <w:r w:rsidRPr="003E1096">
              <w:rPr>
                <w:rFonts w:eastAsia="Calibri"/>
                <w:b/>
                <w:color w:val="000000"/>
                <w:szCs w:val="24"/>
              </w:rPr>
              <w:t xml:space="preserve">26. Измерение сопротивления изоляции силовых кабелей производится мегомметром </w:t>
            </w:r>
          </w:p>
        </w:tc>
        <w:tc>
          <w:tcPr>
            <w:tcW w:w="234" w:type="pct"/>
            <w:gridSpan w:val="6"/>
            <w:vMerge w:val="restart"/>
            <w:shd w:val="clear" w:color="auto" w:fill="FFFFFF"/>
          </w:tcPr>
          <w:p w:rsidR="00957947" w:rsidRPr="003E1096" w:rsidRDefault="00957947" w:rsidP="00514D73">
            <w:pPr>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957947" w:rsidRPr="003E1096" w:rsidRDefault="00957947" w:rsidP="00514D73">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91388E">
            <w:pPr>
              <w:numPr>
                <w:ilvl w:val="0"/>
                <w:numId w:val="39"/>
              </w:numPr>
              <w:spacing w:after="0" w:line="240" w:lineRule="auto"/>
              <w:contextualSpacing/>
              <w:rPr>
                <w:rFonts w:eastAsia="Calibri"/>
                <w:color w:val="000000"/>
                <w:szCs w:val="24"/>
              </w:rPr>
            </w:pPr>
            <w:r w:rsidRPr="003E1096">
              <w:rPr>
                <w:rFonts w:eastAsia="Calibri"/>
                <w:color w:val="000000"/>
                <w:szCs w:val="24"/>
              </w:rPr>
              <w:t xml:space="preserve">на 2500В </w:t>
            </w:r>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91388E">
            <w:pPr>
              <w:numPr>
                <w:ilvl w:val="0"/>
                <w:numId w:val="39"/>
              </w:numPr>
              <w:spacing w:after="0" w:line="240" w:lineRule="auto"/>
              <w:contextualSpacing/>
              <w:rPr>
                <w:rFonts w:eastAsia="Calibri"/>
                <w:color w:val="000000"/>
                <w:szCs w:val="24"/>
              </w:rPr>
            </w:pPr>
            <w:r w:rsidRPr="003E1096">
              <w:rPr>
                <w:rFonts w:eastAsia="Calibri"/>
                <w:color w:val="000000"/>
                <w:szCs w:val="24"/>
              </w:rPr>
              <w:t xml:space="preserve">на 1000В </w:t>
            </w:r>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91388E">
            <w:pPr>
              <w:numPr>
                <w:ilvl w:val="0"/>
                <w:numId w:val="39"/>
              </w:numPr>
              <w:spacing w:after="0" w:line="240" w:lineRule="auto"/>
              <w:contextualSpacing/>
              <w:rPr>
                <w:rFonts w:eastAsia="Calibri"/>
                <w:color w:val="000000"/>
                <w:szCs w:val="24"/>
              </w:rPr>
            </w:pPr>
            <w:r w:rsidRPr="003E1096">
              <w:rPr>
                <w:rFonts w:eastAsia="Calibri"/>
                <w:color w:val="000000"/>
                <w:szCs w:val="24"/>
              </w:rPr>
              <w:t xml:space="preserve">на 500В </w:t>
            </w:r>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957947" w:rsidRPr="003E1096" w:rsidRDefault="00957947" w:rsidP="00514D73">
            <w:pPr>
              <w:spacing w:after="0" w:line="240" w:lineRule="auto"/>
              <w:rPr>
                <w:rFonts w:eastAsia="Calibri"/>
                <w:szCs w:val="24"/>
              </w:rPr>
            </w:pPr>
            <w:r w:rsidRPr="003E1096">
              <w:rPr>
                <w:rFonts w:eastAsia="Calibri"/>
                <w:b/>
                <w:color w:val="000000"/>
                <w:szCs w:val="24"/>
              </w:rPr>
              <w:t>27. Можно ли испытывать кабельные линии повышенным напряжением переменного тока</w:t>
            </w:r>
          </w:p>
        </w:tc>
        <w:tc>
          <w:tcPr>
            <w:tcW w:w="234" w:type="pct"/>
            <w:gridSpan w:val="6"/>
            <w:vMerge w:val="restart"/>
            <w:shd w:val="clear" w:color="auto" w:fill="FFFFFF"/>
          </w:tcPr>
          <w:p w:rsidR="00957947" w:rsidRPr="003E1096" w:rsidRDefault="00957947" w:rsidP="00514D73">
            <w:pPr>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957947" w:rsidRPr="003E1096" w:rsidRDefault="00957947" w:rsidP="00514D73">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91388E">
            <w:pPr>
              <w:numPr>
                <w:ilvl w:val="0"/>
                <w:numId w:val="43"/>
              </w:numPr>
              <w:spacing w:after="0" w:line="240" w:lineRule="auto"/>
              <w:contextualSpacing/>
              <w:rPr>
                <w:rFonts w:eastAsia="Calibri"/>
                <w:color w:val="000000"/>
                <w:szCs w:val="24"/>
              </w:rPr>
            </w:pPr>
            <w:r w:rsidRPr="003E1096">
              <w:rPr>
                <w:rFonts w:eastAsia="Calibri"/>
                <w:color w:val="000000"/>
                <w:szCs w:val="24"/>
              </w:rPr>
              <w:t>да</w:t>
            </w:r>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91388E">
            <w:pPr>
              <w:numPr>
                <w:ilvl w:val="0"/>
                <w:numId w:val="43"/>
              </w:numPr>
              <w:spacing w:after="0" w:line="240" w:lineRule="auto"/>
              <w:contextualSpacing/>
              <w:rPr>
                <w:rFonts w:eastAsia="Calibri"/>
                <w:color w:val="000000"/>
                <w:szCs w:val="24"/>
              </w:rPr>
            </w:pPr>
            <w:r w:rsidRPr="003E1096">
              <w:rPr>
                <w:rFonts w:eastAsia="Calibri"/>
                <w:color w:val="000000"/>
                <w:szCs w:val="24"/>
              </w:rPr>
              <w:t>нет</w:t>
            </w:r>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514D73">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91388E">
            <w:pPr>
              <w:numPr>
                <w:ilvl w:val="0"/>
                <w:numId w:val="43"/>
              </w:numPr>
              <w:spacing w:after="0" w:line="240" w:lineRule="auto"/>
              <w:contextualSpacing/>
              <w:rPr>
                <w:rFonts w:eastAsia="Calibri"/>
                <w:color w:val="000000"/>
                <w:szCs w:val="24"/>
              </w:rPr>
            </w:pPr>
            <w:r w:rsidRPr="003E1096">
              <w:rPr>
                <w:rFonts w:eastAsia="Calibri"/>
                <w:color w:val="000000"/>
                <w:szCs w:val="24"/>
              </w:rPr>
              <w:t>в некоторых случаях</w:t>
            </w:r>
          </w:p>
        </w:tc>
        <w:tc>
          <w:tcPr>
            <w:tcW w:w="234" w:type="pct"/>
            <w:gridSpan w:val="6"/>
            <w:vMerge/>
            <w:shd w:val="clear" w:color="auto" w:fill="FFFFFF"/>
          </w:tcPr>
          <w:p w:rsidR="00957947" w:rsidRPr="003E1096" w:rsidRDefault="00957947" w:rsidP="00514D73">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514D73">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957947" w:rsidRPr="003E1096" w:rsidRDefault="00957947" w:rsidP="00514D7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28. периодическое измерение сопротивления заземления опор проводится</w:t>
            </w:r>
          </w:p>
        </w:tc>
        <w:tc>
          <w:tcPr>
            <w:tcW w:w="234" w:type="pct"/>
            <w:gridSpan w:val="6"/>
            <w:vMerge w:val="restart"/>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340" w:type="pct"/>
            <w:gridSpan w:val="4"/>
            <w:vMerge w:val="restart"/>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206" w:type="pct"/>
            <w:gridSpan w:val="27"/>
            <w:shd w:val="clear" w:color="auto" w:fill="FFFFFF"/>
          </w:tcPr>
          <w:p w:rsidR="00957947" w:rsidRPr="003E1096" w:rsidRDefault="00957947" w:rsidP="0091388E">
            <w:pPr>
              <w:numPr>
                <w:ilvl w:val="0"/>
                <w:numId w:val="6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не реже одного раза в шесть лет</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206" w:type="pct"/>
            <w:gridSpan w:val="27"/>
            <w:shd w:val="clear" w:color="auto" w:fill="FFFFFF"/>
          </w:tcPr>
          <w:p w:rsidR="00957947" w:rsidRPr="003E1096" w:rsidRDefault="00957947" w:rsidP="0091388E">
            <w:pPr>
              <w:numPr>
                <w:ilvl w:val="0"/>
                <w:numId w:val="6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при вводе линии или в первый год </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206" w:type="pct"/>
            <w:gridSpan w:val="27"/>
            <w:shd w:val="clear" w:color="auto" w:fill="FFFFFF"/>
          </w:tcPr>
          <w:p w:rsidR="00957947" w:rsidRPr="003E1096" w:rsidRDefault="00957947" w:rsidP="0091388E">
            <w:pPr>
              <w:numPr>
                <w:ilvl w:val="0"/>
                <w:numId w:val="6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после окончания строительства</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3793" w:type="pct"/>
            <w:gridSpan w:val="34"/>
            <w:shd w:val="clear" w:color="auto" w:fill="FFFFFF"/>
          </w:tcPr>
          <w:p w:rsidR="00957947" w:rsidRPr="003E1096" w:rsidRDefault="00957947" w:rsidP="00957947">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 xml:space="preserve">29. Какую функцию выполняют поддерживающие гирлянды изоляторов? </w:t>
            </w:r>
          </w:p>
        </w:tc>
        <w:tc>
          <w:tcPr>
            <w:tcW w:w="234" w:type="pct"/>
            <w:gridSpan w:val="6"/>
            <w:vMerge w:val="restart"/>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340" w:type="pct"/>
            <w:gridSpan w:val="4"/>
            <w:vMerge w:val="restart"/>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206" w:type="pct"/>
            <w:gridSpan w:val="27"/>
            <w:shd w:val="clear" w:color="auto" w:fill="FFFFFF"/>
          </w:tcPr>
          <w:p w:rsidR="00957947" w:rsidRPr="003E1096" w:rsidRDefault="00957947" w:rsidP="0091388E">
            <w:pPr>
              <w:numPr>
                <w:ilvl w:val="0"/>
                <w:numId w:val="67"/>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воспринимают </w:t>
            </w:r>
            <w:proofErr w:type="spellStart"/>
            <w:r w:rsidRPr="003E1096">
              <w:rPr>
                <w:rFonts w:eastAsia="Times New Roman"/>
                <w:color w:val="000000"/>
                <w:szCs w:val="24"/>
                <w:lang w:eastAsia="ru-RU"/>
              </w:rPr>
              <w:t>тяжение</w:t>
            </w:r>
            <w:proofErr w:type="spellEnd"/>
            <w:r w:rsidRPr="003E1096">
              <w:rPr>
                <w:rFonts w:eastAsia="Times New Roman"/>
                <w:color w:val="000000"/>
                <w:szCs w:val="24"/>
                <w:lang w:eastAsia="ru-RU"/>
              </w:rPr>
              <w:t xml:space="preserve"> провода и крепят провода </w:t>
            </w:r>
            <w:r w:rsidRPr="003E1096">
              <w:rPr>
                <w:rFonts w:eastAsia="Times New Roman"/>
                <w:color w:val="000000"/>
                <w:szCs w:val="24"/>
                <w:lang w:eastAsia="ru-RU"/>
              </w:rPr>
              <w:lastRenderedPageBreak/>
              <w:t xml:space="preserve">к анкерным и угловым анкерным опорам. </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lastRenderedPageBreak/>
              <w:t>(+)</w:t>
            </w:r>
          </w:p>
        </w:tc>
        <w:tc>
          <w:tcPr>
            <w:tcW w:w="3206" w:type="pct"/>
            <w:gridSpan w:val="27"/>
            <w:shd w:val="clear" w:color="auto" w:fill="FFFFFF"/>
          </w:tcPr>
          <w:p w:rsidR="00957947" w:rsidRPr="003E1096" w:rsidRDefault="00957947" w:rsidP="0091388E">
            <w:pPr>
              <w:numPr>
                <w:ilvl w:val="0"/>
                <w:numId w:val="67"/>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несут только массу провода в пролете</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3793" w:type="pct"/>
            <w:gridSpan w:val="34"/>
            <w:shd w:val="clear" w:color="auto" w:fill="FFFFFF"/>
          </w:tcPr>
          <w:p w:rsidR="00957947" w:rsidRPr="003E1096" w:rsidRDefault="00957947" w:rsidP="00514D7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30. Расстояние от проводов до земли в труднодоступной местности при наибольшей стреле провеса должно быть не менее</w:t>
            </w:r>
          </w:p>
        </w:tc>
        <w:tc>
          <w:tcPr>
            <w:tcW w:w="234" w:type="pct"/>
            <w:gridSpan w:val="6"/>
            <w:vMerge w:val="restart"/>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340" w:type="pct"/>
            <w:gridSpan w:val="4"/>
            <w:vMerge w:val="restart"/>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206" w:type="pct"/>
            <w:gridSpan w:val="27"/>
            <w:shd w:val="clear" w:color="auto" w:fill="FFFFFF"/>
          </w:tcPr>
          <w:p w:rsidR="00957947" w:rsidRPr="003E1096" w:rsidRDefault="00957947" w:rsidP="0091388E">
            <w:pPr>
              <w:numPr>
                <w:ilvl w:val="0"/>
                <w:numId w:val="7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 м     </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206" w:type="pct"/>
            <w:gridSpan w:val="27"/>
            <w:shd w:val="clear" w:color="auto" w:fill="FFFFFF"/>
          </w:tcPr>
          <w:p w:rsidR="00957947" w:rsidRPr="003E1096" w:rsidRDefault="00957947" w:rsidP="0091388E">
            <w:pPr>
              <w:numPr>
                <w:ilvl w:val="0"/>
                <w:numId w:val="7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3,5 м   </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206" w:type="pct"/>
            <w:gridSpan w:val="27"/>
            <w:shd w:val="clear" w:color="auto" w:fill="FFFFFF"/>
          </w:tcPr>
          <w:p w:rsidR="00957947" w:rsidRPr="003E1096" w:rsidRDefault="00957947" w:rsidP="0091388E">
            <w:pPr>
              <w:numPr>
                <w:ilvl w:val="0"/>
                <w:numId w:val="7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3. 6 м</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3793" w:type="pct"/>
            <w:gridSpan w:val="34"/>
            <w:shd w:val="clear" w:color="auto" w:fill="FFFFFF"/>
          </w:tcPr>
          <w:p w:rsidR="00957947" w:rsidRPr="003E1096" w:rsidRDefault="00957947" w:rsidP="00514D7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31. Опоры В.Л устанавливаются на расстоянии от трубопроводов и кабелей не ближе</w:t>
            </w:r>
          </w:p>
        </w:tc>
        <w:tc>
          <w:tcPr>
            <w:tcW w:w="234" w:type="pct"/>
            <w:gridSpan w:val="6"/>
            <w:vMerge w:val="restart"/>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340" w:type="pct"/>
            <w:gridSpan w:val="4"/>
            <w:vMerge w:val="restart"/>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b/>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206" w:type="pct"/>
            <w:gridSpan w:val="27"/>
            <w:shd w:val="clear" w:color="auto" w:fill="FFFFFF"/>
          </w:tcPr>
          <w:p w:rsidR="00957947" w:rsidRPr="003E1096" w:rsidRDefault="00957947" w:rsidP="0091388E">
            <w:pPr>
              <w:numPr>
                <w:ilvl w:val="0"/>
                <w:numId w:val="7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 м     </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206" w:type="pct"/>
            <w:gridSpan w:val="27"/>
            <w:shd w:val="clear" w:color="auto" w:fill="FFFFFF"/>
          </w:tcPr>
          <w:p w:rsidR="00957947" w:rsidRPr="003E1096" w:rsidRDefault="00957947" w:rsidP="0091388E">
            <w:pPr>
              <w:numPr>
                <w:ilvl w:val="0"/>
                <w:numId w:val="7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2 м   </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206" w:type="pct"/>
            <w:gridSpan w:val="27"/>
            <w:shd w:val="clear" w:color="auto" w:fill="FFFFFF"/>
          </w:tcPr>
          <w:p w:rsidR="00957947" w:rsidRPr="003E1096" w:rsidRDefault="00957947" w:rsidP="0091388E">
            <w:pPr>
              <w:numPr>
                <w:ilvl w:val="0"/>
                <w:numId w:val="7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10 м</w:t>
            </w:r>
          </w:p>
        </w:tc>
        <w:tc>
          <w:tcPr>
            <w:tcW w:w="234" w:type="pct"/>
            <w:gridSpan w:val="6"/>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340" w:type="pct"/>
            <w:gridSpan w:val="4"/>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c>
          <w:tcPr>
            <w:tcW w:w="633" w:type="pct"/>
            <w:gridSpan w:val="5"/>
            <w:vMerge/>
            <w:shd w:val="clear" w:color="auto" w:fill="FFFFFF"/>
          </w:tcPr>
          <w:p w:rsidR="00957947" w:rsidRPr="003E1096" w:rsidRDefault="00957947" w:rsidP="00514D73">
            <w:pPr>
              <w:tabs>
                <w:tab w:val="left" w:pos="170"/>
              </w:tabs>
              <w:spacing w:after="0" w:line="240" w:lineRule="auto"/>
              <w:rPr>
                <w:rFonts w:eastAsia="Times New Roman"/>
                <w:color w:val="000000"/>
                <w:szCs w:val="24"/>
                <w:lang w:eastAsia="ru-RU"/>
              </w:rPr>
            </w:pPr>
          </w:p>
        </w:tc>
      </w:tr>
      <w:tr w:rsidR="0090299B" w:rsidRPr="003E1096" w:rsidTr="003E1096">
        <w:tc>
          <w:tcPr>
            <w:tcW w:w="3793" w:type="pct"/>
            <w:gridSpan w:val="34"/>
            <w:shd w:val="clear" w:color="auto" w:fill="FFFFFF"/>
          </w:tcPr>
          <w:p w:rsidR="00957947" w:rsidRPr="003E1096" w:rsidRDefault="00957947" w:rsidP="00C74B8B">
            <w:pPr>
              <w:tabs>
                <w:tab w:val="left" w:pos="364"/>
              </w:tabs>
              <w:spacing w:after="0" w:line="240" w:lineRule="auto"/>
              <w:rPr>
                <w:rFonts w:eastAsia="Calibri"/>
                <w:szCs w:val="24"/>
              </w:rPr>
            </w:pPr>
            <w:r w:rsidRPr="003E1096">
              <w:rPr>
                <w:rFonts w:eastAsia="Calibri"/>
                <w:b/>
                <w:color w:val="000000"/>
                <w:szCs w:val="24"/>
              </w:rPr>
              <w:t>32. Проверка состояния изоляции электромагнитной катушки пускателя производится</w:t>
            </w:r>
          </w:p>
        </w:tc>
        <w:tc>
          <w:tcPr>
            <w:tcW w:w="234" w:type="pct"/>
            <w:gridSpan w:val="6"/>
            <w:vMerge w:val="restart"/>
            <w:shd w:val="clear" w:color="auto" w:fill="FFFFFF"/>
          </w:tcPr>
          <w:p w:rsidR="00957947" w:rsidRPr="003E1096" w:rsidRDefault="00957947" w:rsidP="00C74B8B">
            <w:pPr>
              <w:spacing w:after="0" w:line="240" w:lineRule="auto"/>
              <w:rPr>
                <w:rFonts w:eastAsia="Calibri"/>
                <w:b/>
                <w:color w:val="000000"/>
                <w:szCs w:val="24"/>
              </w:rPr>
            </w:pPr>
            <w:r w:rsidRPr="003E1096">
              <w:rPr>
                <w:rFonts w:eastAsia="Calibri"/>
                <w:b/>
                <w:color w:val="000000"/>
                <w:szCs w:val="24"/>
              </w:rPr>
              <w:t xml:space="preserve">Л </w:t>
            </w:r>
          </w:p>
        </w:tc>
        <w:tc>
          <w:tcPr>
            <w:tcW w:w="340" w:type="pct"/>
            <w:gridSpan w:val="4"/>
            <w:vMerge w:val="restart"/>
            <w:shd w:val="clear" w:color="auto" w:fill="FFFFFF"/>
          </w:tcPr>
          <w:p w:rsidR="00957947" w:rsidRPr="003E1096" w:rsidRDefault="00957947" w:rsidP="00C74B8B">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val="restart"/>
            <w:shd w:val="clear" w:color="auto" w:fill="FFFFFF"/>
          </w:tcPr>
          <w:p w:rsidR="00957947" w:rsidRPr="003E1096" w:rsidRDefault="00957947" w:rsidP="00C74B8B">
            <w:pPr>
              <w:spacing w:after="0" w:line="240" w:lineRule="auto"/>
              <w:jc w:val="both"/>
              <w:rPr>
                <w:rFonts w:eastAsia="Times New Roman"/>
                <w:szCs w:val="24"/>
                <w:lang w:eastAsia="ru-RU"/>
              </w:rPr>
            </w:pPr>
            <w:r w:rsidRPr="003E1096">
              <w:rPr>
                <w:rFonts w:eastAsia="Times New Roman"/>
                <w:szCs w:val="24"/>
                <w:lang w:eastAsia="ru-RU"/>
              </w:rPr>
              <w:t xml:space="preserve"> З. 8, З. 9, З. 10, З. 11, З. 13, З. 14, З. 16, З. 17, З. 18</w:t>
            </w:r>
          </w:p>
          <w:p w:rsidR="00957947" w:rsidRPr="003E1096" w:rsidRDefault="00957947" w:rsidP="00C74B8B">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мегомметром на напряжение 100</w:t>
            </w:r>
            <w:proofErr w:type="gramStart"/>
            <w:r w:rsidRPr="003E1096">
              <w:rPr>
                <w:rFonts w:eastAsia="Calibri"/>
                <w:color w:val="000000"/>
                <w:szCs w:val="24"/>
              </w:rPr>
              <w:t xml:space="preserve"> В</w:t>
            </w:r>
            <w:proofErr w:type="gramEnd"/>
            <w:r w:rsidRPr="003E1096">
              <w:rPr>
                <w:rFonts w:eastAsia="Calibri"/>
                <w:color w:val="000000"/>
                <w:szCs w:val="24"/>
              </w:rPr>
              <w:t>;</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мегомметром на напряжение 1000</w:t>
            </w:r>
            <w:proofErr w:type="gramStart"/>
            <w:r w:rsidRPr="003E1096">
              <w:rPr>
                <w:rFonts w:eastAsia="Calibri"/>
                <w:color w:val="000000"/>
                <w:szCs w:val="24"/>
              </w:rPr>
              <w:t xml:space="preserve"> В</w:t>
            </w:r>
            <w:proofErr w:type="gramEnd"/>
            <w:r w:rsidRPr="003E1096">
              <w:rPr>
                <w:rFonts w:eastAsia="Calibri"/>
                <w:color w:val="000000"/>
                <w:szCs w:val="24"/>
              </w:rPr>
              <w:t>;</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мегомметром на напряжение 5000</w:t>
            </w:r>
            <w:proofErr w:type="gramStart"/>
            <w:r w:rsidRPr="003E1096">
              <w:rPr>
                <w:rFonts w:eastAsia="Calibri"/>
                <w:color w:val="000000"/>
                <w:szCs w:val="24"/>
              </w:rPr>
              <w:t xml:space="preserve"> В</w:t>
            </w:r>
            <w:proofErr w:type="gramEnd"/>
            <w:r w:rsidRPr="003E1096">
              <w:rPr>
                <w:rFonts w:eastAsia="Calibri"/>
                <w:color w:val="000000"/>
                <w:szCs w:val="24"/>
              </w:rPr>
              <w:t>;</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3793" w:type="pct"/>
            <w:gridSpan w:val="34"/>
            <w:shd w:val="clear" w:color="auto" w:fill="FFFFFF"/>
          </w:tcPr>
          <w:p w:rsidR="00957947" w:rsidRPr="003E1096" w:rsidRDefault="00957947" w:rsidP="00C74B8B">
            <w:pPr>
              <w:tabs>
                <w:tab w:val="left" w:pos="364"/>
              </w:tabs>
              <w:spacing w:after="0" w:line="240" w:lineRule="auto"/>
              <w:rPr>
                <w:rFonts w:eastAsia="Calibri"/>
                <w:szCs w:val="24"/>
              </w:rPr>
            </w:pPr>
            <w:r w:rsidRPr="003E1096">
              <w:rPr>
                <w:rFonts w:eastAsia="Calibri"/>
                <w:b/>
                <w:color w:val="000000"/>
                <w:szCs w:val="24"/>
              </w:rPr>
              <w:t>33. Для чего предназначены рубильники?</w:t>
            </w:r>
          </w:p>
        </w:tc>
        <w:tc>
          <w:tcPr>
            <w:tcW w:w="234" w:type="pct"/>
            <w:gridSpan w:val="6"/>
            <w:vMerge w:val="restart"/>
            <w:shd w:val="clear" w:color="auto" w:fill="FFFFFF"/>
          </w:tcPr>
          <w:p w:rsidR="00957947" w:rsidRPr="003E1096" w:rsidRDefault="00957947" w:rsidP="00C74B8B">
            <w:pPr>
              <w:spacing w:after="0" w:line="240" w:lineRule="auto"/>
              <w:rPr>
                <w:rFonts w:eastAsia="Calibri"/>
                <w:b/>
                <w:color w:val="000000"/>
                <w:szCs w:val="24"/>
              </w:rPr>
            </w:pPr>
            <w:r w:rsidRPr="003E1096">
              <w:rPr>
                <w:rFonts w:eastAsia="Calibri"/>
                <w:b/>
                <w:color w:val="000000"/>
                <w:szCs w:val="24"/>
              </w:rPr>
              <w:t xml:space="preserve">Л </w:t>
            </w:r>
          </w:p>
        </w:tc>
        <w:tc>
          <w:tcPr>
            <w:tcW w:w="340" w:type="pct"/>
            <w:gridSpan w:val="4"/>
            <w:vMerge w:val="restart"/>
            <w:shd w:val="clear" w:color="auto" w:fill="FFFFFF"/>
          </w:tcPr>
          <w:p w:rsidR="00957947" w:rsidRPr="003E1096" w:rsidRDefault="00957947" w:rsidP="00C74B8B">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для нечастой ручной коммутации электрических цепей постоянного и переменного тока напряжением до 1000</w:t>
            </w:r>
            <w:proofErr w:type="gramStart"/>
            <w:r w:rsidRPr="003E1096">
              <w:rPr>
                <w:rFonts w:eastAsia="Calibri"/>
                <w:color w:val="000000"/>
                <w:szCs w:val="24"/>
              </w:rPr>
              <w:t xml:space="preserve"> В</w:t>
            </w:r>
            <w:proofErr w:type="gramEnd"/>
            <w:r w:rsidRPr="003E1096">
              <w:rPr>
                <w:rFonts w:eastAsia="Calibri"/>
                <w:color w:val="000000"/>
                <w:szCs w:val="24"/>
              </w:rPr>
              <w:t>;</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для неавтоматического управления электрическими цепями под нагрузкой;</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для частого включения и отключения электрических цепей постоянного и переменного тока напряжением до 1000</w:t>
            </w:r>
            <w:proofErr w:type="gramStart"/>
            <w:r w:rsidRPr="003E1096">
              <w:rPr>
                <w:rFonts w:eastAsia="Calibri"/>
                <w:color w:val="000000"/>
                <w:szCs w:val="24"/>
              </w:rPr>
              <w:t xml:space="preserve"> В</w:t>
            </w:r>
            <w:proofErr w:type="gramEnd"/>
            <w:r w:rsidRPr="003E1096">
              <w:rPr>
                <w:rFonts w:eastAsia="Calibri"/>
                <w:color w:val="000000"/>
                <w:szCs w:val="24"/>
              </w:rPr>
              <w:t>;</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для нечастого переключения электрических цепей постоянного и переменного тока напряжением до 1000 В.</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3793" w:type="pct"/>
            <w:gridSpan w:val="34"/>
            <w:shd w:val="clear" w:color="auto" w:fill="FFFFFF"/>
          </w:tcPr>
          <w:p w:rsidR="00957947" w:rsidRPr="003E1096" w:rsidRDefault="00957947" w:rsidP="00C74B8B">
            <w:pPr>
              <w:tabs>
                <w:tab w:val="left" w:pos="364"/>
              </w:tabs>
              <w:spacing w:after="0" w:line="240" w:lineRule="auto"/>
              <w:rPr>
                <w:rFonts w:eastAsia="Calibri"/>
                <w:szCs w:val="24"/>
              </w:rPr>
            </w:pPr>
            <w:r w:rsidRPr="003E1096">
              <w:rPr>
                <w:rFonts w:eastAsia="Calibri"/>
                <w:b/>
                <w:color w:val="000000"/>
                <w:szCs w:val="24"/>
              </w:rPr>
              <w:t xml:space="preserve">34. Почему у контакторов и магнитных пускателей на переменном токе </w:t>
            </w:r>
            <w:proofErr w:type="spellStart"/>
            <w:r w:rsidRPr="003E1096">
              <w:rPr>
                <w:rFonts w:eastAsia="Calibri"/>
                <w:b/>
                <w:color w:val="000000"/>
                <w:szCs w:val="24"/>
              </w:rPr>
              <w:t>магнитопровод</w:t>
            </w:r>
            <w:proofErr w:type="spellEnd"/>
            <w:r w:rsidRPr="003E1096">
              <w:rPr>
                <w:rFonts w:eastAsia="Calibri"/>
                <w:b/>
                <w:color w:val="000000"/>
                <w:szCs w:val="24"/>
              </w:rPr>
              <w:t xml:space="preserve"> выполняется </w:t>
            </w:r>
            <w:proofErr w:type="gramStart"/>
            <w:r w:rsidRPr="003E1096">
              <w:rPr>
                <w:rFonts w:eastAsia="Calibri"/>
                <w:b/>
                <w:color w:val="000000"/>
                <w:szCs w:val="24"/>
              </w:rPr>
              <w:t>шихтованным</w:t>
            </w:r>
            <w:proofErr w:type="gramEnd"/>
            <w:r w:rsidRPr="003E1096">
              <w:rPr>
                <w:rFonts w:eastAsia="Calibri"/>
                <w:b/>
                <w:color w:val="000000"/>
                <w:szCs w:val="24"/>
              </w:rPr>
              <w:t>?</w:t>
            </w:r>
          </w:p>
        </w:tc>
        <w:tc>
          <w:tcPr>
            <w:tcW w:w="234" w:type="pct"/>
            <w:gridSpan w:val="6"/>
            <w:vMerge w:val="restart"/>
            <w:shd w:val="clear" w:color="auto" w:fill="FFFFFF"/>
          </w:tcPr>
          <w:p w:rsidR="00957947" w:rsidRPr="003E1096" w:rsidRDefault="00957947" w:rsidP="00C74B8B">
            <w:pPr>
              <w:spacing w:after="0" w:line="240" w:lineRule="auto"/>
              <w:rPr>
                <w:rFonts w:eastAsia="Calibri"/>
                <w:b/>
                <w:color w:val="000000"/>
                <w:szCs w:val="24"/>
              </w:rPr>
            </w:pPr>
            <w:r w:rsidRPr="003E1096">
              <w:rPr>
                <w:rFonts w:eastAsia="Calibri"/>
                <w:b/>
                <w:color w:val="000000"/>
                <w:szCs w:val="24"/>
              </w:rPr>
              <w:t xml:space="preserve">Л </w:t>
            </w:r>
          </w:p>
        </w:tc>
        <w:tc>
          <w:tcPr>
            <w:tcW w:w="340" w:type="pct"/>
            <w:gridSpan w:val="4"/>
            <w:vMerge w:val="restart"/>
            <w:shd w:val="clear" w:color="auto" w:fill="FFFFFF"/>
          </w:tcPr>
          <w:p w:rsidR="00957947" w:rsidRPr="003E1096" w:rsidRDefault="00957947" w:rsidP="00C74B8B">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чтобы не было гудения при работе;</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чтобы не нагревалась катушка;</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чтобы лучше притягивался якорь к сердечнику;</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 xml:space="preserve">для уменьшения вихревых токов в </w:t>
            </w:r>
            <w:proofErr w:type="spellStart"/>
            <w:r w:rsidRPr="003E1096">
              <w:rPr>
                <w:rFonts w:eastAsia="Calibri"/>
                <w:color w:val="000000"/>
                <w:szCs w:val="24"/>
              </w:rPr>
              <w:t>магнитопроводе</w:t>
            </w:r>
            <w:proofErr w:type="spellEnd"/>
            <w:r w:rsidRPr="003E1096">
              <w:rPr>
                <w:rFonts w:eastAsia="Calibri"/>
                <w:color w:val="000000"/>
                <w:szCs w:val="24"/>
              </w:rPr>
              <w:t>, потерь энергии и нагрева</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3793" w:type="pct"/>
            <w:gridSpan w:val="34"/>
            <w:shd w:val="clear" w:color="auto" w:fill="FFFFFF"/>
          </w:tcPr>
          <w:p w:rsidR="00957947" w:rsidRPr="003E1096" w:rsidRDefault="00957947" w:rsidP="00C74B8B">
            <w:pPr>
              <w:tabs>
                <w:tab w:val="left" w:pos="364"/>
              </w:tabs>
              <w:spacing w:after="0" w:line="240" w:lineRule="auto"/>
              <w:rPr>
                <w:rFonts w:eastAsia="Calibri"/>
                <w:szCs w:val="24"/>
              </w:rPr>
            </w:pPr>
            <w:r w:rsidRPr="003E1096">
              <w:rPr>
                <w:rFonts w:eastAsia="Calibri"/>
                <w:b/>
                <w:color w:val="000000"/>
                <w:szCs w:val="24"/>
              </w:rPr>
              <w:t>35. К чему может привести недостаточное нажатие контактов у контакторов или магнитных пускателей?</w:t>
            </w:r>
          </w:p>
        </w:tc>
        <w:tc>
          <w:tcPr>
            <w:tcW w:w="234" w:type="pct"/>
            <w:gridSpan w:val="6"/>
            <w:vMerge w:val="restart"/>
            <w:shd w:val="clear" w:color="auto" w:fill="FFFFFF"/>
          </w:tcPr>
          <w:p w:rsidR="00957947" w:rsidRPr="003E1096" w:rsidRDefault="00957947" w:rsidP="00C74B8B">
            <w:pPr>
              <w:spacing w:after="0" w:line="240" w:lineRule="auto"/>
              <w:rPr>
                <w:rFonts w:eastAsia="Calibri"/>
                <w:b/>
                <w:color w:val="000000"/>
                <w:szCs w:val="24"/>
              </w:rPr>
            </w:pPr>
            <w:r w:rsidRPr="003E1096">
              <w:rPr>
                <w:rFonts w:eastAsia="Calibri"/>
                <w:b/>
                <w:color w:val="000000"/>
                <w:szCs w:val="24"/>
              </w:rPr>
              <w:t xml:space="preserve">Л </w:t>
            </w:r>
          </w:p>
        </w:tc>
        <w:tc>
          <w:tcPr>
            <w:tcW w:w="340" w:type="pct"/>
            <w:gridSpan w:val="4"/>
            <w:vMerge w:val="restart"/>
            <w:shd w:val="clear" w:color="auto" w:fill="FFFFFF"/>
          </w:tcPr>
          <w:p w:rsidR="00957947" w:rsidRPr="003E1096" w:rsidRDefault="00957947" w:rsidP="00C74B8B">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к перегреву и подгоранию контактов</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к гудению аппарата</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к вибрации контактов</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к увеличению износостойкости</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2268" w:type="pct"/>
            <w:gridSpan w:val="20"/>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b/>
                <w:color w:val="000000"/>
                <w:szCs w:val="24"/>
              </w:rPr>
              <w:t>36. Что является дугогасящей средой в данном предохранителе</w:t>
            </w:r>
          </w:p>
        </w:tc>
        <w:tc>
          <w:tcPr>
            <w:tcW w:w="1524" w:type="pct"/>
            <w:gridSpan w:val="14"/>
            <w:vAlign w:val="bottom"/>
          </w:tcPr>
          <w:p w:rsidR="00957947" w:rsidRPr="003E1096" w:rsidRDefault="00957947" w:rsidP="00C74B8B">
            <w:pPr>
              <w:tabs>
                <w:tab w:val="left" w:pos="364"/>
              </w:tabs>
              <w:spacing w:after="0" w:line="240" w:lineRule="auto"/>
              <w:rPr>
                <w:rFonts w:eastAsia="Calibri"/>
                <w:szCs w:val="24"/>
              </w:rPr>
            </w:pPr>
            <w:r w:rsidRPr="003E1096">
              <w:rPr>
                <w:rFonts w:eastAsia="Calibri"/>
                <w:noProof/>
                <w:szCs w:val="24"/>
                <w:lang w:eastAsia="ru-RU"/>
              </w:rPr>
              <w:drawing>
                <wp:inline distT="0" distB="0" distL="0" distR="0" wp14:anchorId="7D5D1DF5" wp14:editId="7853466C">
                  <wp:extent cx="1266825" cy="1076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1076325"/>
                          </a:xfrm>
                          <a:prstGeom prst="rect">
                            <a:avLst/>
                          </a:prstGeom>
                          <a:noFill/>
                          <a:ln>
                            <a:noFill/>
                          </a:ln>
                        </pic:spPr>
                      </pic:pic>
                    </a:graphicData>
                  </a:graphic>
                </wp:inline>
              </w:drawing>
            </w:r>
          </w:p>
        </w:tc>
        <w:tc>
          <w:tcPr>
            <w:tcW w:w="234" w:type="pct"/>
            <w:gridSpan w:val="6"/>
            <w:vMerge w:val="restart"/>
          </w:tcPr>
          <w:p w:rsidR="00957947" w:rsidRPr="003E1096" w:rsidRDefault="00957947" w:rsidP="00C74B8B">
            <w:pPr>
              <w:spacing w:after="0" w:line="240" w:lineRule="auto"/>
              <w:rPr>
                <w:rFonts w:ascii="Calibri" w:eastAsia="Calibri" w:hAnsi="Calibri"/>
                <w:sz w:val="22"/>
              </w:rPr>
            </w:pPr>
            <w:r w:rsidRPr="003E1096">
              <w:rPr>
                <w:rFonts w:eastAsia="Calibri"/>
                <w:b/>
                <w:color w:val="000000"/>
                <w:szCs w:val="24"/>
              </w:rPr>
              <w:t xml:space="preserve">Л </w:t>
            </w:r>
          </w:p>
        </w:tc>
        <w:tc>
          <w:tcPr>
            <w:tcW w:w="340" w:type="pct"/>
            <w:gridSpan w:val="4"/>
            <w:vMerge w:val="restart"/>
          </w:tcPr>
          <w:p w:rsidR="00957947" w:rsidRPr="003E1096" w:rsidRDefault="00957947" w:rsidP="00C74B8B">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Воздух</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Фибра</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586" w:type="pct"/>
            <w:gridSpan w:val="7"/>
            <w:shd w:val="clear" w:color="auto" w:fill="FFFFFF"/>
          </w:tcPr>
          <w:p w:rsidR="00957947" w:rsidRPr="003E1096" w:rsidRDefault="00957947" w:rsidP="00C74B8B">
            <w:pPr>
              <w:tabs>
                <w:tab w:val="left" w:pos="364"/>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C74B8B">
            <w:pPr>
              <w:tabs>
                <w:tab w:val="left" w:pos="364"/>
              </w:tabs>
              <w:spacing w:after="0" w:line="240" w:lineRule="auto"/>
              <w:contextualSpacing/>
              <w:rPr>
                <w:rFonts w:eastAsia="Calibri"/>
                <w:color w:val="000000"/>
                <w:szCs w:val="24"/>
              </w:rPr>
            </w:pPr>
            <w:r w:rsidRPr="003E1096">
              <w:rPr>
                <w:rFonts w:eastAsia="Calibri"/>
                <w:color w:val="000000"/>
                <w:szCs w:val="24"/>
              </w:rPr>
              <w:t>Кварцевый песок</w:t>
            </w:r>
          </w:p>
        </w:tc>
        <w:tc>
          <w:tcPr>
            <w:tcW w:w="234" w:type="pct"/>
            <w:gridSpan w:val="6"/>
            <w:vMerge/>
            <w:shd w:val="clear" w:color="auto" w:fill="FFFFFF"/>
          </w:tcPr>
          <w:p w:rsidR="00957947" w:rsidRPr="003E1096" w:rsidRDefault="00957947" w:rsidP="00C74B8B">
            <w:pPr>
              <w:spacing w:after="0" w:line="240" w:lineRule="auto"/>
              <w:rPr>
                <w:rFonts w:eastAsia="Calibri"/>
                <w:color w:val="000000"/>
                <w:szCs w:val="24"/>
              </w:rPr>
            </w:pPr>
          </w:p>
        </w:tc>
        <w:tc>
          <w:tcPr>
            <w:tcW w:w="340" w:type="pct"/>
            <w:gridSpan w:val="4"/>
            <w:vMerge/>
            <w:shd w:val="clear" w:color="auto" w:fill="FFFFFF"/>
          </w:tcPr>
          <w:p w:rsidR="00957947" w:rsidRPr="003E1096" w:rsidRDefault="00957947" w:rsidP="00C74B8B">
            <w:pPr>
              <w:spacing w:after="0" w:line="240" w:lineRule="auto"/>
              <w:rPr>
                <w:rFonts w:eastAsia="Calibri"/>
                <w:color w:val="000000"/>
                <w:szCs w:val="24"/>
              </w:rPr>
            </w:pPr>
          </w:p>
        </w:tc>
        <w:tc>
          <w:tcPr>
            <w:tcW w:w="633" w:type="pct"/>
            <w:gridSpan w:val="5"/>
            <w:vMerge/>
            <w:shd w:val="clear" w:color="auto" w:fill="FFFFFF"/>
          </w:tcPr>
          <w:p w:rsidR="00957947" w:rsidRPr="003E1096" w:rsidRDefault="00957947" w:rsidP="00C74B8B">
            <w:pPr>
              <w:spacing w:after="0" w:line="240" w:lineRule="auto"/>
              <w:jc w:val="center"/>
              <w:rPr>
                <w:rFonts w:eastAsia="Calibri"/>
                <w:color w:val="000000"/>
                <w:szCs w:val="24"/>
              </w:rPr>
            </w:pPr>
          </w:p>
        </w:tc>
      </w:tr>
      <w:tr w:rsidR="0090299B" w:rsidRPr="003E1096" w:rsidTr="003E1096">
        <w:tc>
          <w:tcPr>
            <w:tcW w:w="3793" w:type="pct"/>
            <w:gridSpan w:val="34"/>
            <w:shd w:val="clear" w:color="auto" w:fill="FFFFFF"/>
          </w:tcPr>
          <w:p w:rsidR="00957947" w:rsidRPr="003E1096" w:rsidRDefault="00957947" w:rsidP="00C74B8B">
            <w:pPr>
              <w:spacing w:after="0" w:line="240" w:lineRule="auto"/>
              <w:rPr>
                <w:rFonts w:eastAsia="Times New Roman"/>
                <w:b/>
                <w:szCs w:val="24"/>
              </w:rPr>
            </w:pPr>
            <w:r w:rsidRPr="003E1096">
              <w:rPr>
                <w:rFonts w:eastAsia="Times New Roman"/>
                <w:b/>
                <w:sz w:val="22"/>
              </w:rPr>
              <w:t xml:space="preserve">37. Легкость хода контактора проверяют путем замыкания его </w:t>
            </w:r>
          </w:p>
        </w:tc>
        <w:tc>
          <w:tcPr>
            <w:tcW w:w="234" w:type="pct"/>
            <w:gridSpan w:val="6"/>
            <w:vMerge w:val="restart"/>
            <w:shd w:val="clear" w:color="auto" w:fill="FFFFFF"/>
            <w:vAlign w:val="center"/>
          </w:tcPr>
          <w:p w:rsidR="00957947" w:rsidRPr="003E1096" w:rsidRDefault="00957947" w:rsidP="00C74B8B">
            <w:pPr>
              <w:spacing w:after="0" w:line="240" w:lineRule="auto"/>
              <w:jc w:val="center"/>
              <w:rPr>
                <w:rFonts w:eastAsia="Times New Roman"/>
                <w:b/>
                <w:szCs w:val="24"/>
              </w:rPr>
            </w:pPr>
            <w:r w:rsidRPr="003E1096">
              <w:rPr>
                <w:rFonts w:eastAsia="Times New Roman"/>
                <w:b/>
                <w:sz w:val="22"/>
              </w:rPr>
              <w:t>Л</w:t>
            </w:r>
          </w:p>
        </w:tc>
        <w:tc>
          <w:tcPr>
            <w:tcW w:w="340" w:type="pct"/>
            <w:gridSpan w:val="4"/>
            <w:vMerge w:val="restart"/>
            <w:shd w:val="clear" w:color="auto" w:fill="FFFFFF"/>
            <w:vAlign w:val="center"/>
          </w:tcPr>
          <w:p w:rsidR="00957947" w:rsidRPr="003E1096" w:rsidRDefault="00957947" w:rsidP="00C74B8B">
            <w:pPr>
              <w:spacing w:after="0" w:line="240" w:lineRule="auto"/>
              <w:jc w:val="center"/>
              <w:rPr>
                <w:rFonts w:eastAsia="Times New Roman"/>
                <w:b/>
                <w:szCs w:val="24"/>
              </w:rPr>
            </w:pPr>
            <w:r w:rsidRPr="003E1096">
              <w:rPr>
                <w:rFonts w:eastAsia="Times New Roman"/>
                <w:b/>
                <w:sz w:val="22"/>
              </w:rPr>
              <w:t>30</w:t>
            </w:r>
          </w:p>
        </w:tc>
        <w:tc>
          <w:tcPr>
            <w:tcW w:w="633" w:type="pct"/>
            <w:gridSpan w:val="5"/>
            <w:vMerge/>
            <w:shd w:val="clear" w:color="auto" w:fill="FFFFFF"/>
            <w:vAlign w:val="center"/>
          </w:tcPr>
          <w:p w:rsidR="00957947" w:rsidRPr="003E1096" w:rsidRDefault="00957947" w:rsidP="00C74B8B">
            <w:pPr>
              <w:spacing w:after="0" w:line="240" w:lineRule="auto"/>
              <w:jc w:val="center"/>
              <w:rPr>
                <w:rFonts w:eastAsia="Calibri"/>
                <w:b/>
                <w:bCs/>
                <w:szCs w:val="24"/>
              </w:rPr>
            </w:pPr>
          </w:p>
        </w:tc>
      </w:tr>
      <w:tr w:rsidR="0090299B" w:rsidRPr="003E1096" w:rsidTr="003E1096">
        <w:tc>
          <w:tcPr>
            <w:tcW w:w="586" w:type="pct"/>
            <w:gridSpan w:val="7"/>
            <w:shd w:val="clear" w:color="auto" w:fill="FFFFFF"/>
          </w:tcPr>
          <w:p w:rsidR="00957947" w:rsidRPr="003E1096" w:rsidRDefault="00957947" w:rsidP="00C74B8B">
            <w:pPr>
              <w:spacing w:after="0" w:line="240" w:lineRule="auto"/>
              <w:rPr>
                <w:rFonts w:eastAsia="Times New Roman"/>
                <w:szCs w:val="24"/>
              </w:rPr>
            </w:pPr>
            <w:r w:rsidRPr="003E1096">
              <w:rPr>
                <w:rFonts w:eastAsia="Calibri"/>
                <w:color w:val="000000"/>
                <w:szCs w:val="24"/>
              </w:rPr>
              <w:lastRenderedPageBreak/>
              <w:t>(+)</w:t>
            </w:r>
          </w:p>
        </w:tc>
        <w:tc>
          <w:tcPr>
            <w:tcW w:w="3206" w:type="pct"/>
            <w:gridSpan w:val="27"/>
            <w:shd w:val="clear" w:color="auto" w:fill="FFFFFF"/>
          </w:tcPr>
          <w:p w:rsidR="00957947" w:rsidRPr="003E1096" w:rsidRDefault="00957947" w:rsidP="0091388E">
            <w:pPr>
              <w:numPr>
                <w:ilvl w:val="0"/>
                <w:numId w:val="101"/>
              </w:numPr>
              <w:spacing w:after="0" w:line="240" w:lineRule="auto"/>
              <w:contextualSpacing/>
              <w:rPr>
                <w:rFonts w:eastAsia="Times New Roman"/>
                <w:szCs w:val="24"/>
              </w:rPr>
            </w:pPr>
            <w:r w:rsidRPr="003E1096">
              <w:rPr>
                <w:rFonts w:eastAsia="Times New Roman"/>
                <w:sz w:val="22"/>
              </w:rPr>
              <w:t>от руки</w:t>
            </w:r>
          </w:p>
        </w:tc>
        <w:tc>
          <w:tcPr>
            <w:tcW w:w="234" w:type="pct"/>
            <w:gridSpan w:val="6"/>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340" w:type="pct"/>
            <w:gridSpan w:val="4"/>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633" w:type="pct"/>
            <w:gridSpan w:val="5"/>
            <w:vMerge/>
            <w:shd w:val="clear" w:color="auto" w:fill="FFFFFF"/>
            <w:vAlign w:val="center"/>
          </w:tcPr>
          <w:p w:rsidR="00957947" w:rsidRPr="003E1096" w:rsidRDefault="00957947" w:rsidP="00C74B8B">
            <w:pPr>
              <w:spacing w:after="0" w:line="240" w:lineRule="auto"/>
              <w:jc w:val="center"/>
              <w:rPr>
                <w:rFonts w:eastAsia="Times New Roman"/>
                <w:b/>
                <w:szCs w:val="24"/>
              </w:rPr>
            </w:pPr>
          </w:p>
        </w:tc>
      </w:tr>
      <w:tr w:rsidR="0090299B" w:rsidRPr="003E1096" w:rsidTr="003E1096">
        <w:tc>
          <w:tcPr>
            <w:tcW w:w="586" w:type="pct"/>
            <w:gridSpan w:val="7"/>
            <w:shd w:val="clear" w:color="auto" w:fill="FFFFFF"/>
          </w:tcPr>
          <w:p w:rsidR="00957947" w:rsidRPr="003E1096" w:rsidRDefault="00957947" w:rsidP="00C74B8B">
            <w:pPr>
              <w:spacing w:after="0" w:line="240" w:lineRule="auto"/>
              <w:rPr>
                <w:rFonts w:eastAsia="Times New Roman"/>
                <w:szCs w:val="24"/>
              </w:rPr>
            </w:pPr>
            <w:r w:rsidRPr="003E1096">
              <w:rPr>
                <w:rFonts w:eastAsia="Times New Roman"/>
                <w:sz w:val="22"/>
              </w:rPr>
              <w:t>(  )</w:t>
            </w:r>
          </w:p>
        </w:tc>
        <w:tc>
          <w:tcPr>
            <w:tcW w:w="3206" w:type="pct"/>
            <w:gridSpan w:val="27"/>
            <w:shd w:val="clear" w:color="auto" w:fill="FFFFFF"/>
          </w:tcPr>
          <w:p w:rsidR="00957947" w:rsidRPr="003E1096" w:rsidRDefault="00957947" w:rsidP="0091388E">
            <w:pPr>
              <w:numPr>
                <w:ilvl w:val="0"/>
                <w:numId w:val="101"/>
              </w:numPr>
              <w:spacing w:after="0" w:line="240" w:lineRule="auto"/>
              <w:contextualSpacing/>
              <w:rPr>
                <w:rFonts w:eastAsia="Times New Roman"/>
                <w:szCs w:val="24"/>
              </w:rPr>
            </w:pPr>
            <w:r w:rsidRPr="003E1096">
              <w:rPr>
                <w:rFonts w:eastAsia="Times New Roman"/>
                <w:sz w:val="22"/>
              </w:rPr>
              <w:t>подачей напряжения на катушку</w:t>
            </w:r>
          </w:p>
        </w:tc>
        <w:tc>
          <w:tcPr>
            <w:tcW w:w="234" w:type="pct"/>
            <w:gridSpan w:val="6"/>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340" w:type="pct"/>
            <w:gridSpan w:val="4"/>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633" w:type="pct"/>
            <w:gridSpan w:val="5"/>
            <w:vMerge/>
            <w:shd w:val="clear" w:color="auto" w:fill="FFFFFF"/>
            <w:vAlign w:val="center"/>
          </w:tcPr>
          <w:p w:rsidR="00957947" w:rsidRPr="003E1096" w:rsidRDefault="00957947" w:rsidP="00C74B8B">
            <w:pPr>
              <w:spacing w:after="0" w:line="240" w:lineRule="auto"/>
              <w:jc w:val="center"/>
              <w:rPr>
                <w:rFonts w:eastAsia="Times New Roman"/>
                <w:b/>
                <w:szCs w:val="24"/>
              </w:rPr>
            </w:pPr>
          </w:p>
        </w:tc>
      </w:tr>
      <w:tr w:rsidR="0090299B" w:rsidRPr="003E1096" w:rsidTr="003E1096">
        <w:tc>
          <w:tcPr>
            <w:tcW w:w="586" w:type="pct"/>
            <w:gridSpan w:val="7"/>
            <w:shd w:val="clear" w:color="auto" w:fill="FFFFFF"/>
          </w:tcPr>
          <w:p w:rsidR="00957947" w:rsidRPr="003E1096" w:rsidRDefault="00957947" w:rsidP="00C74B8B">
            <w:pPr>
              <w:spacing w:after="0" w:line="240" w:lineRule="auto"/>
              <w:rPr>
                <w:rFonts w:eastAsia="Times New Roman"/>
                <w:szCs w:val="24"/>
              </w:rPr>
            </w:pPr>
            <w:r w:rsidRPr="003E1096">
              <w:rPr>
                <w:rFonts w:eastAsia="Times New Roman"/>
                <w:sz w:val="22"/>
              </w:rPr>
              <w:t>(  )</w:t>
            </w:r>
          </w:p>
        </w:tc>
        <w:tc>
          <w:tcPr>
            <w:tcW w:w="3206" w:type="pct"/>
            <w:gridSpan w:val="27"/>
            <w:shd w:val="clear" w:color="auto" w:fill="FFFFFF"/>
          </w:tcPr>
          <w:p w:rsidR="00957947" w:rsidRPr="003E1096" w:rsidRDefault="00957947" w:rsidP="0091388E">
            <w:pPr>
              <w:numPr>
                <w:ilvl w:val="0"/>
                <w:numId w:val="101"/>
              </w:numPr>
              <w:spacing w:after="0" w:line="240" w:lineRule="auto"/>
              <w:contextualSpacing/>
              <w:rPr>
                <w:rFonts w:eastAsia="Times New Roman"/>
                <w:szCs w:val="24"/>
              </w:rPr>
            </w:pPr>
            <w:r w:rsidRPr="003E1096">
              <w:rPr>
                <w:rFonts w:eastAsia="Times New Roman"/>
                <w:sz w:val="22"/>
              </w:rPr>
              <w:t>включением электрической схемы.</w:t>
            </w:r>
          </w:p>
        </w:tc>
        <w:tc>
          <w:tcPr>
            <w:tcW w:w="234" w:type="pct"/>
            <w:gridSpan w:val="6"/>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340" w:type="pct"/>
            <w:gridSpan w:val="4"/>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633" w:type="pct"/>
            <w:gridSpan w:val="5"/>
            <w:vMerge/>
            <w:shd w:val="clear" w:color="auto" w:fill="FFFFFF"/>
            <w:vAlign w:val="center"/>
          </w:tcPr>
          <w:p w:rsidR="00957947" w:rsidRPr="003E1096" w:rsidRDefault="00957947" w:rsidP="00C74B8B">
            <w:pPr>
              <w:spacing w:after="0" w:line="240" w:lineRule="auto"/>
              <w:jc w:val="center"/>
              <w:rPr>
                <w:rFonts w:eastAsia="Times New Roman"/>
                <w:b/>
                <w:szCs w:val="24"/>
              </w:rPr>
            </w:pPr>
          </w:p>
        </w:tc>
      </w:tr>
      <w:tr w:rsidR="0090299B" w:rsidRPr="003E1096" w:rsidTr="003E1096">
        <w:tc>
          <w:tcPr>
            <w:tcW w:w="3793" w:type="pct"/>
            <w:gridSpan w:val="34"/>
            <w:shd w:val="clear" w:color="auto" w:fill="FFFFFF"/>
          </w:tcPr>
          <w:p w:rsidR="00957947" w:rsidRPr="003E1096" w:rsidRDefault="00957947" w:rsidP="00C74B8B">
            <w:pPr>
              <w:spacing w:after="0" w:line="240" w:lineRule="auto"/>
              <w:rPr>
                <w:rFonts w:eastAsia="Times New Roman"/>
                <w:szCs w:val="24"/>
              </w:rPr>
            </w:pPr>
            <w:r w:rsidRPr="003E1096">
              <w:rPr>
                <w:rFonts w:eastAsia="Times New Roman"/>
                <w:b/>
                <w:sz w:val="22"/>
              </w:rPr>
              <w:t xml:space="preserve">38. При обнаружении наплывов на контактной поверхности контакторов  необходимо удалить их </w:t>
            </w:r>
          </w:p>
        </w:tc>
        <w:tc>
          <w:tcPr>
            <w:tcW w:w="234" w:type="pct"/>
            <w:gridSpan w:val="6"/>
            <w:vMerge w:val="restart"/>
            <w:shd w:val="clear" w:color="auto" w:fill="FFFFFF"/>
            <w:vAlign w:val="center"/>
          </w:tcPr>
          <w:p w:rsidR="00957947" w:rsidRPr="003E1096" w:rsidRDefault="00957947" w:rsidP="00C74B8B">
            <w:pPr>
              <w:spacing w:after="0" w:line="240" w:lineRule="auto"/>
              <w:jc w:val="center"/>
              <w:rPr>
                <w:rFonts w:eastAsia="Times New Roman"/>
                <w:b/>
                <w:szCs w:val="24"/>
              </w:rPr>
            </w:pPr>
            <w:r w:rsidRPr="003E1096">
              <w:rPr>
                <w:rFonts w:eastAsia="Times New Roman"/>
                <w:b/>
                <w:sz w:val="22"/>
              </w:rPr>
              <w:t>Л</w:t>
            </w:r>
          </w:p>
        </w:tc>
        <w:tc>
          <w:tcPr>
            <w:tcW w:w="340" w:type="pct"/>
            <w:gridSpan w:val="4"/>
            <w:vMerge w:val="restart"/>
            <w:shd w:val="clear" w:color="auto" w:fill="FFFFFF"/>
            <w:vAlign w:val="center"/>
          </w:tcPr>
          <w:p w:rsidR="00957947" w:rsidRPr="003E1096" w:rsidRDefault="00957947" w:rsidP="00C74B8B">
            <w:pPr>
              <w:spacing w:after="0" w:line="240" w:lineRule="auto"/>
              <w:jc w:val="center"/>
              <w:rPr>
                <w:rFonts w:eastAsia="Times New Roman"/>
                <w:b/>
                <w:szCs w:val="24"/>
              </w:rPr>
            </w:pPr>
            <w:r w:rsidRPr="003E1096">
              <w:rPr>
                <w:rFonts w:eastAsia="Times New Roman"/>
                <w:b/>
                <w:sz w:val="22"/>
              </w:rPr>
              <w:t>30</w:t>
            </w:r>
          </w:p>
        </w:tc>
        <w:tc>
          <w:tcPr>
            <w:tcW w:w="633" w:type="pct"/>
            <w:gridSpan w:val="5"/>
            <w:vMerge/>
            <w:shd w:val="clear" w:color="auto" w:fill="FFFFFF"/>
            <w:vAlign w:val="center"/>
          </w:tcPr>
          <w:p w:rsidR="00957947" w:rsidRPr="003E1096" w:rsidRDefault="00957947" w:rsidP="00C74B8B">
            <w:pPr>
              <w:spacing w:after="0" w:line="240" w:lineRule="auto"/>
              <w:jc w:val="center"/>
              <w:rPr>
                <w:rFonts w:eastAsia="Calibri"/>
                <w:b/>
                <w:bCs/>
                <w:szCs w:val="24"/>
              </w:rPr>
            </w:pPr>
          </w:p>
        </w:tc>
      </w:tr>
      <w:tr w:rsidR="0090299B" w:rsidRPr="003E1096" w:rsidTr="003E1096">
        <w:tc>
          <w:tcPr>
            <w:tcW w:w="586" w:type="pct"/>
            <w:gridSpan w:val="7"/>
            <w:shd w:val="clear" w:color="auto" w:fill="FFFFFF"/>
          </w:tcPr>
          <w:p w:rsidR="00957947" w:rsidRPr="003E1096" w:rsidRDefault="00957947" w:rsidP="00C74B8B">
            <w:pPr>
              <w:spacing w:after="0" w:line="240" w:lineRule="auto"/>
              <w:rPr>
                <w:rFonts w:eastAsia="Times New Roman"/>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91388E">
            <w:pPr>
              <w:numPr>
                <w:ilvl w:val="0"/>
                <w:numId w:val="97"/>
              </w:numPr>
              <w:spacing w:after="0" w:line="240" w:lineRule="auto"/>
              <w:contextualSpacing/>
              <w:rPr>
                <w:rFonts w:eastAsia="Times New Roman"/>
                <w:szCs w:val="24"/>
              </w:rPr>
            </w:pPr>
            <w:r w:rsidRPr="003E1096">
              <w:rPr>
                <w:rFonts w:eastAsia="Times New Roman"/>
                <w:sz w:val="22"/>
              </w:rPr>
              <w:t>напильником</w:t>
            </w:r>
          </w:p>
        </w:tc>
        <w:tc>
          <w:tcPr>
            <w:tcW w:w="234" w:type="pct"/>
            <w:gridSpan w:val="6"/>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340" w:type="pct"/>
            <w:gridSpan w:val="4"/>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633" w:type="pct"/>
            <w:gridSpan w:val="5"/>
            <w:vMerge/>
            <w:shd w:val="clear" w:color="auto" w:fill="FFFFFF"/>
            <w:vAlign w:val="center"/>
          </w:tcPr>
          <w:p w:rsidR="00957947" w:rsidRPr="003E1096" w:rsidRDefault="00957947" w:rsidP="00C74B8B">
            <w:pPr>
              <w:spacing w:after="0" w:line="240" w:lineRule="auto"/>
              <w:jc w:val="center"/>
              <w:rPr>
                <w:rFonts w:eastAsia="Times New Roman"/>
                <w:b/>
                <w:szCs w:val="24"/>
              </w:rPr>
            </w:pPr>
          </w:p>
        </w:tc>
      </w:tr>
      <w:tr w:rsidR="0090299B" w:rsidRPr="003E1096" w:rsidTr="003E1096">
        <w:tc>
          <w:tcPr>
            <w:tcW w:w="586" w:type="pct"/>
            <w:gridSpan w:val="7"/>
            <w:shd w:val="clear" w:color="auto" w:fill="FFFFFF"/>
          </w:tcPr>
          <w:p w:rsidR="00957947" w:rsidRPr="003E1096" w:rsidRDefault="00957947" w:rsidP="00C74B8B">
            <w:pPr>
              <w:spacing w:after="0" w:line="240" w:lineRule="auto"/>
              <w:rPr>
                <w:rFonts w:eastAsia="Times New Roman"/>
                <w:szCs w:val="24"/>
              </w:rPr>
            </w:pPr>
            <w:r w:rsidRPr="003E1096">
              <w:rPr>
                <w:rFonts w:eastAsia="Times New Roman"/>
                <w:sz w:val="22"/>
              </w:rPr>
              <w:t>(  )</w:t>
            </w:r>
          </w:p>
        </w:tc>
        <w:tc>
          <w:tcPr>
            <w:tcW w:w="3206" w:type="pct"/>
            <w:gridSpan w:val="27"/>
            <w:shd w:val="clear" w:color="auto" w:fill="FFFFFF"/>
          </w:tcPr>
          <w:p w:rsidR="00957947" w:rsidRPr="003E1096" w:rsidRDefault="00957947" w:rsidP="0091388E">
            <w:pPr>
              <w:numPr>
                <w:ilvl w:val="0"/>
                <w:numId w:val="97"/>
              </w:numPr>
              <w:spacing w:after="0" w:line="240" w:lineRule="auto"/>
              <w:contextualSpacing/>
              <w:rPr>
                <w:rFonts w:eastAsia="Times New Roman"/>
                <w:szCs w:val="24"/>
              </w:rPr>
            </w:pPr>
            <w:r w:rsidRPr="003E1096">
              <w:rPr>
                <w:rFonts w:eastAsia="Times New Roman"/>
                <w:sz w:val="22"/>
              </w:rPr>
              <w:t>наждачной бумагой</w:t>
            </w:r>
          </w:p>
        </w:tc>
        <w:tc>
          <w:tcPr>
            <w:tcW w:w="234" w:type="pct"/>
            <w:gridSpan w:val="6"/>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340" w:type="pct"/>
            <w:gridSpan w:val="4"/>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633" w:type="pct"/>
            <w:gridSpan w:val="5"/>
            <w:vMerge/>
            <w:shd w:val="clear" w:color="auto" w:fill="FFFFFF"/>
            <w:vAlign w:val="center"/>
          </w:tcPr>
          <w:p w:rsidR="00957947" w:rsidRPr="003E1096" w:rsidRDefault="00957947" w:rsidP="00C74B8B">
            <w:pPr>
              <w:spacing w:after="0" w:line="240" w:lineRule="auto"/>
              <w:jc w:val="center"/>
              <w:rPr>
                <w:rFonts w:eastAsia="Times New Roman"/>
                <w:b/>
                <w:szCs w:val="24"/>
              </w:rPr>
            </w:pPr>
          </w:p>
        </w:tc>
      </w:tr>
      <w:tr w:rsidR="0090299B" w:rsidRPr="003E1096" w:rsidTr="003E1096">
        <w:tc>
          <w:tcPr>
            <w:tcW w:w="586" w:type="pct"/>
            <w:gridSpan w:val="7"/>
            <w:shd w:val="clear" w:color="auto" w:fill="FFFFFF"/>
          </w:tcPr>
          <w:p w:rsidR="00957947" w:rsidRPr="003E1096" w:rsidRDefault="00957947" w:rsidP="00C74B8B">
            <w:pPr>
              <w:spacing w:after="0" w:line="240" w:lineRule="auto"/>
              <w:rPr>
                <w:rFonts w:eastAsia="Times New Roman"/>
                <w:szCs w:val="24"/>
              </w:rPr>
            </w:pPr>
            <w:r w:rsidRPr="003E1096">
              <w:rPr>
                <w:rFonts w:eastAsia="Times New Roman"/>
                <w:sz w:val="22"/>
              </w:rPr>
              <w:t>(  )</w:t>
            </w:r>
          </w:p>
        </w:tc>
        <w:tc>
          <w:tcPr>
            <w:tcW w:w="3206" w:type="pct"/>
            <w:gridSpan w:val="27"/>
            <w:shd w:val="clear" w:color="auto" w:fill="FFFFFF"/>
          </w:tcPr>
          <w:p w:rsidR="00957947" w:rsidRPr="003E1096" w:rsidRDefault="00957947" w:rsidP="0091388E">
            <w:pPr>
              <w:numPr>
                <w:ilvl w:val="0"/>
                <w:numId w:val="97"/>
              </w:numPr>
              <w:spacing w:after="0" w:line="240" w:lineRule="auto"/>
              <w:contextualSpacing/>
              <w:rPr>
                <w:rFonts w:eastAsia="Times New Roman"/>
                <w:szCs w:val="24"/>
              </w:rPr>
            </w:pPr>
            <w:r w:rsidRPr="003E1096">
              <w:rPr>
                <w:rFonts w:eastAsia="Times New Roman"/>
                <w:sz w:val="22"/>
              </w:rPr>
              <w:t>бензином</w:t>
            </w:r>
          </w:p>
        </w:tc>
        <w:tc>
          <w:tcPr>
            <w:tcW w:w="234" w:type="pct"/>
            <w:gridSpan w:val="6"/>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340" w:type="pct"/>
            <w:gridSpan w:val="4"/>
            <w:vMerge/>
            <w:shd w:val="clear" w:color="auto" w:fill="FFFFFF"/>
            <w:vAlign w:val="center"/>
          </w:tcPr>
          <w:p w:rsidR="00957947" w:rsidRPr="003E1096" w:rsidRDefault="00957947" w:rsidP="00C74B8B">
            <w:pPr>
              <w:spacing w:after="0" w:line="240" w:lineRule="auto"/>
              <w:jc w:val="center"/>
              <w:rPr>
                <w:rFonts w:eastAsia="Times New Roman"/>
                <w:b/>
                <w:szCs w:val="24"/>
              </w:rPr>
            </w:pPr>
          </w:p>
        </w:tc>
        <w:tc>
          <w:tcPr>
            <w:tcW w:w="633" w:type="pct"/>
            <w:gridSpan w:val="5"/>
            <w:vMerge/>
            <w:shd w:val="clear" w:color="auto" w:fill="FFFFFF"/>
            <w:vAlign w:val="center"/>
          </w:tcPr>
          <w:p w:rsidR="00957947" w:rsidRPr="003E1096" w:rsidRDefault="00957947" w:rsidP="00C74B8B">
            <w:pPr>
              <w:spacing w:after="0" w:line="240" w:lineRule="auto"/>
              <w:jc w:val="center"/>
              <w:rPr>
                <w:rFonts w:eastAsia="Times New Roman"/>
                <w:b/>
                <w:szCs w:val="24"/>
              </w:rPr>
            </w:pPr>
          </w:p>
        </w:tc>
      </w:tr>
      <w:tr w:rsidR="0090299B" w:rsidRPr="003E1096" w:rsidTr="003E1096">
        <w:tc>
          <w:tcPr>
            <w:tcW w:w="3793" w:type="pct"/>
            <w:gridSpan w:val="34"/>
            <w:shd w:val="clear" w:color="auto" w:fill="FFFFFF"/>
          </w:tcPr>
          <w:p w:rsidR="00957947" w:rsidRPr="003E1096" w:rsidRDefault="00957947" w:rsidP="00957947">
            <w:pPr>
              <w:spacing w:after="0" w:line="240" w:lineRule="auto"/>
              <w:rPr>
                <w:rFonts w:eastAsia="Times New Roman"/>
                <w:szCs w:val="24"/>
              </w:rPr>
            </w:pPr>
            <w:r w:rsidRPr="003E1096">
              <w:rPr>
                <w:rFonts w:eastAsia="Times New Roman"/>
                <w:b/>
                <w:sz w:val="22"/>
              </w:rPr>
              <w:t xml:space="preserve">39. Во включенном положении автоматического выключателя провал главных контактов должен быть не менее </w:t>
            </w:r>
          </w:p>
        </w:tc>
        <w:tc>
          <w:tcPr>
            <w:tcW w:w="234" w:type="pct"/>
            <w:gridSpan w:val="6"/>
            <w:vMerge w:val="restart"/>
            <w:shd w:val="clear" w:color="auto" w:fill="FFFFFF"/>
            <w:vAlign w:val="center"/>
          </w:tcPr>
          <w:p w:rsidR="00957947" w:rsidRPr="003E1096" w:rsidRDefault="00957947" w:rsidP="00C74B8B">
            <w:pPr>
              <w:spacing w:after="0" w:line="240" w:lineRule="auto"/>
              <w:jc w:val="center"/>
              <w:rPr>
                <w:rFonts w:eastAsia="Times New Roman"/>
                <w:b/>
                <w:szCs w:val="24"/>
                <w:lang w:val="en-US"/>
              </w:rPr>
            </w:pPr>
            <w:r w:rsidRPr="003E1096">
              <w:rPr>
                <w:rFonts w:eastAsia="Times New Roman"/>
                <w:b/>
                <w:sz w:val="22"/>
              </w:rPr>
              <w:t>Л</w:t>
            </w:r>
          </w:p>
        </w:tc>
        <w:tc>
          <w:tcPr>
            <w:tcW w:w="340" w:type="pct"/>
            <w:gridSpan w:val="4"/>
            <w:vMerge w:val="restart"/>
            <w:shd w:val="clear" w:color="auto" w:fill="FFFFFF"/>
            <w:vAlign w:val="center"/>
          </w:tcPr>
          <w:p w:rsidR="00957947" w:rsidRPr="003E1096" w:rsidRDefault="00957947" w:rsidP="00C74B8B">
            <w:pPr>
              <w:spacing w:after="0" w:line="240" w:lineRule="auto"/>
              <w:jc w:val="center"/>
              <w:rPr>
                <w:rFonts w:eastAsia="Times New Roman"/>
                <w:b/>
                <w:szCs w:val="24"/>
              </w:rPr>
            </w:pPr>
            <w:r w:rsidRPr="003E1096">
              <w:rPr>
                <w:rFonts w:eastAsia="Times New Roman"/>
                <w:b/>
                <w:sz w:val="22"/>
              </w:rPr>
              <w:t>30</w:t>
            </w:r>
          </w:p>
        </w:tc>
        <w:tc>
          <w:tcPr>
            <w:tcW w:w="633" w:type="pct"/>
            <w:gridSpan w:val="5"/>
            <w:vMerge/>
            <w:shd w:val="clear" w:color="auto" w:fill="FFFFFF"/>
            <w:vAlign w:val="center"/>
          </w:tcPr>
          <w:p w:rsidR="00957947" w:rsidRPr="003E1096" w:rsidRDefault="00957947" w:rsidP="00C74B8B">
            <w:pPr>
              <w:spacing w:after="0" w:line="240" w:lineRule="auto"/>
              <w:jc w:val="center"/>
              <w:rPr>
                <w:rFonts w:eastAsia="Times New Roman"/>
                <w:b/>
                <w:szCs w:val="24"/>
              </w:rPr>
            </w:pPr>
          </w:p>
        </w:tc>
      </w:tr>
      <w:tr w:rsidR="0090299B" w:rsidRPr="003E1096" w:rsidTr="003E1096">
        <w:tc>
          <w:tcPr>
            <w:tcW w:w="586" w:type="pct"/>
            <w:gridSpan w:val="7"/>
            <w:shd w:val="clear" w:color="auto" w:fill="FFFFFF"/>
          </w:tcPr>
          <w:p w:rsidR="00957947" w:rsidRPr="003E1096" w:rsidRDefault="00957947" w:rsidP="00C74B8B">
            <w:pPr>
              <w:spacing w:after="0" w:line="240" w:lineRule="auto"/>
              <w:rPr>
                <w:rFonts w:eastAsia="Times New Roman"/>
                <w:szCs w:val="24"/>
              </w:rPr>
            </w:pPr>
            <w:r w:rsidRPr="003E1096">
              <w:rPr>
                <w:rFonts w:eastAsia="Times New Roman"/>
                <w:sz w:val="22"/>
              </w:rPr>
              <w:t>(  )</w:t>
            </w:r>
          </w:p>
        </w:tc>
        <w:tc>
          <w:tcPr>
            <w:tcW w:w="3206" w:type="pct"/>
            <w:gridSpan w:val="27"/>
            <w:shd w:val="clear" w:color="auto" w:fill="FFFFFF"/>
          </w:tcPr>
          <w:p w:rsidR="00957947" w:rsidRPr="003E1096" w:rsidRDefault="00957947" w:rsidP="0091388E">
            <w:pPr>
              <w:numPr>
                <w:ilvl w:val="0"/>
                <w:numId w:val="106"/>
              </w:numPr>
              <w:spacing w:after="0" w:line="240" w:lineRule="auto"/>
              <w:contextualSpacing/>
              <w:rPr>
                <w:rFonts w:eastAsia="Times New Roman"/>
                <w:szCs w:val="24"/>
              </w:rPr>
            </w:pPr>
            <w:r w:rsidRPr="003E1096">
              <w:rPr>
                <w:rFonts w:eastAsia="Times New Roman"/>
                <w:sz w:val="22"/>
              </w:rPr>
              <w:t xml:space="preserve">5 мм, </w:t>
            </w:r>
          </w:p>
        </w:tc>
        <w:tc>
          <w:tcPr>
            <w:tcW w:w="234" w:type="pct"/>
            <w:gridSpan w:val="6"/>
            <w:vMerge/>
            <w:shd w:val="clear" w:color="auto" w:fill="FFFFFF"/>
          </w:tcPr>
          <w:p w:rsidR="00957947" w:rsidRPr="003E1096" w:rsidRDefault="00957947" w:rsidP="00C74B8B">
            <w:pPr>
              <w:spacing w:after="0" w:line="240" w:lineRule="auto"/>
              <w:rPr>
                <w:rFonts w:eastAsia="Times New Roman"/>
                <w:szCs w:val="24"/>
              </w:rPr>
            </w:pPr>
          </w:p>
        </w:tc>
        <w:tc>
          <w:tcPr>
            <w:tcW w:w="340" w:type="pct"/>
            <w:gridSpan w:val="4"/>
            <w:vMerge/>
            <w:shd w:val="clear" w:color="auto" w:fill="FFFFFF"/>
          </w:tcPr>
          <w:p w:rsidR="00957947" w:rsidRPr="003E1096" w:rsidRDefault="00957947" w:rsidP="00C74B8B">
            <w:pPr>
              <w:spacing w:after="0" w:line="240" w:lineRule="auto"/>
              <w:rPr>
                <w:rFonts w:eastAsia="Times New Roman"/>
                <w:szCs w:val="24"/>
              </w:rPr>
            </w:pPr>
          </w:p>
        </w:tc>
        <w:tc>
          <w:tcPr>
            <w:tcW w:w="633" w:type="pct"/>
            <w:gridSpan w:val="5"/>
            <w:vMerge/>
            <w:shd w:val="clear" w:color="auto" w:fill="FFFFFF"/>
          </w:tcPr>
          <w:p w:rsidR="00957947" w:rsidRPr="003E1096" w:rsidRDefault="00957947" w:rsidP="00C74B8B">
            <w:pPr>
              <w:spacing w:after="0" w:line="240" w:lineRule="auto"/>
              <w:rPr>
                <w:rFonts w:eastAsia="Times New Roman"/>
                <w:szCs w:val="24"/>
              </w:rPr>
            </w:pPr>
          </w:p>
        </w:tc>
      </w:tr>
      <w:tr w:rsidR="0090299B" w:rsidRPr="003E1096" w:rsidTr="003E1096">
        <w:tc>
          <w:tcPr>
            <w:tcW w:w="586" w:type="pct"/>
            <w:gridSpan w:val="7"/>
            <w:shd w:val="clear" w:color="auto" w:fill="FFFFFF"/>
          </w:tcPr>
          <w:p w:rsidR="00957947" w:rsidRPr="003E1096" w:rsidRDefault="00957947" w:rsidP="00C74B8B">
            <w:pPr>
              <w:spacing w:after="0" w:line="240" w:lineRule="auto"/>
              <w:rPr>
                <w:rFonts w:eastAsia="Times New Roman"/>
                <w:szCs w:val="24"/>
              </w:rPr>
            </w:pPr>
            <w:r w:rsidRPr="003E1096">
              <w:rPr>
                <w:rFonts w:eastAsia="Times New Roman"/>
                <w:sz w:val="22"/>
              </w:rPr>
              <w:t>(  )</w:t>
            </w:r>
          </w:p>
        </w:tc>
        <w:tc>
          <w:tcPr>
            <w:tcW w:w="3206" w:type="pct"/>
            <w:gridSpan w:val="27"/>
            <w:shd w:val="clear" w:color="auto" w:fill="FFFFFF"/>
          </w:tcPr>
          <w:p w:rsidR="00957947" w:rsidRPr="003E1096" w:rsidRDefault="00957947" w:rsidP="0091388E">
            <w:pPr>
              <w:numPr>
                <w:ilvl w:val="0"/>
                <w:numId w:val="106"/>
              </w:numPr>
              <w:spacing w:after="0" w:line="240" w:lineRule="auto"/>
              <w:contextualSpacing/>
              <w:rPr>
                <w:rFonts w:eastAsia="Times New Roman"/>
                <w:szCs w:val="24"/>
              </w:rPr>
            </w:pPr>
            <w:r w:rsidRPr="003E1096">
              <w:rPr>
                <w:rFonts w:eastAsia="Times New Roman"/>
                <w:sz w:val="22"/>
              </w:rPr>
              <w:t>2,5 мм.</w:t>
            </w:r>
          </w:p>
        </w:tc>
        <w:tc>
          <w:tcPr>
            <w:tcW w:w="234" w:type="pct"/>
            <w:gridSpan w:val="6"/>
            <w:vMerge/>
            <w:shd w:val="clear" w:color="auto" w:fill="FFFFFF"/>
          </w:tcPr>
          <w:p w:rsidR="00957947" w:rsidRPr="003E1096" w:rsidRDefault="00957947" w:rsidP="00C74B8B">
            <w:pPr>
              <w:spacing w:after="0" w:line="240" w:lineRule="auto"/>
              <w:rPr>
                <w:rFonts w:eastAsia="Times New Roman"/>
                <w:szCs w:val="24"/>
              </w:rPr>
            </w:pPr>
          </w:p>
        </w:tc>
        <w:tc>
          <w:tcPr>
            <w:tcW w:w="340" w:type="pct"/>
            <w:gridSpan w:val="4"/>
            <w:vMerge/>
            <w:shd w:val="clear" w:color="auto" w:fill="FFFFFF"/>
          </w:tcPr>
          <w:p w:rsidR="00957947" w:rsidRPr="003E1096" w:rsidRDefault="00957947" w:rsidP="00C74B8B">
            <w:pPr>
              <w:spacing w:after="0" w:line="240" w:lineRule="auto"/>
              <w:rPr>
                <w:rFonts w:eastAsia="Times New Roman"/>
                <w:szCs w:val="24"/>
              </w:rPr>
            </w:pPr>
          </w:p>
        </w:tc>
        <w:tc>
          <w:tcPr>
            <w:tcW w:w="633" w:type="pct"/>
            <w:gridSpan w:val="5"/>
            <w:vMerge/>
            <w:shd w:val="clear" w:color="auto" w:fill="FFFFFF"/>
          </w:tcPr>
          <w:p w:rsidR="00957947" w:rsidRPr="003E1096" w:rsidRDefault="00957947" w:rsidP="00C74B8B">
            <w:pPr>
              <w:spacing w:after="0" w:line="240" w:lineRule="auto"/>
              <w:rPr>
                <w:rFonts w:eastAsia="Times New Roman"/>
                <w:szCs w:val="24"/>
              </w:rPr>
            </w:pPr>
          </w:p>
        </w:tc>
      </w:tr>
      <w:tr w:rsidR="0090299B" w:rsidRPr="003E1096" w:rsidTr="003E1096">
        <w:tc>
          <w:tcPr>
            <w:tcW w:w="586" w:type="pct"/>
            <w:gridSpan w:val="7"/>
            <w:shd w:val="clear" w:color="auto" w:fill="FFFFFF"/>
          </w:tcPr>
          <w:p w:rsidR="00957947" w:rsidRPr="003E1096" w:rsidRDefault="00957947" w:rsidP="00C74B8B">
            <w:pPr>
              <w:spacing w:after="0" w:line="240" w:lineRule="auto"/>
              <w:rPr>
                <w:rFonts w:eastAsia="Times New Roman"/>
                <w:szCs w:val="24"/>
              </w:rPr>
            </w:pPr>
            <w:r w:rsidRPr="003E1096">
              <w:rPr>
                <w:rFonts w:eastAsia="Calibri"/>
                <w:color w:val="000000"/>
                <w:szCs w:val="24"/>
              </w:rPr>
              <w:t>(+)</w:t>
            </w:r>
          </w:p>
        </w:tc>
        <w:tc>
          <w:tcPr>
            <w:tcW w:w="3206" w:type="pct"/>
            <w:gridSpan w:val="27"/>
            <w:shd w:val="clear" w:color="auto" w:fill="FFFFFF"/>
          </w:tcPr>
          <w:p w:rsidR="00957947" w:rsidRPr="003E1096" w:rsidRDefault="00957947" w:rsidP="0091388E">
            <w:pPr>
              <w:numPr>
                <w:ilvl w:val="0"/>
                <w:numId w:val="106"/>
              </w:numPr>
              <w:spacing w:after="0" w:line="240" w:lineRule="auto"/>
              <w:contextualSpacing/>
              <w:rPr>
                <w:rFonts w:eastAsia="Times New Roman"/>
                <w:szCs w:val="24"/>
              </w:rPr>
            </w:pPr>
            <w:r w:rsidRPr="003E1096">
              <w:rPr>
                <w:rFonts w:eastAsia="Times New Roman"/>
                <w:sz w:val="22"/>
              </w:rPr>
              <w:t>2 мм</w:t>
            </w:r>
          </w:p>
        </w:tc>
        <w:tc>
          <w:tcPr>
            <w:tcW w:w="234" w:type="pct"/>
            <w:gridSpan w:val="6"/>
            <w:vMerge/>
            <w:shd w:val="clear" w:color="auto" w:fill="FFFFFF"/>
          </w:tcPr>
          <w:p w:rsidR="00957947" w:rsidRPr="003E1096" w:rsidRDefault="00957947" w:rsidP="00C74B8B">
            <w:pPr>
              <w:spacing w:after="0" w:line="240" w:lineRule="auto"/>
              <w:rPr>
                <w:rFonts w:eastAsia="Times New Roman"/>
                <w:szCs w:val="24"/>
              </w:rPr>
            </w:pPr>
          </w:p>
        </w:tc>
        <w:tc>
          <w:tcPr>
            <w:tcW w:w="340" w:type="pct"/>
            <w:gridSpan w:val="4"/>
            <w:vMerge/>
            <w:shd w:val="clear" w:color="auto" w:fill="FFFFFF"/>
          </w:tcPr>
          <w:p w:rsidR="00957947" w:rsidRPr="003E1096" w:rsidRDefault="00957947" w:rsidP="00C74B8B">
            <w:pPr>
              <w:spacing w:after="0" w:line="240" w:lineRule="auto"/>
              <w:rPr>
                <w:rFonts w:eastAsia="Times New Roman"/>
                <w:szCs w:val="24"/>
              </w:rPr>
            </w:pPr>
          </w:p>
        </w:tc>
        <w:tc>
          <w:tcPr>
            <w:tcW w:w="633" w:type="pct"/>
            <w:gridSpan w:val="5"/>
            <w:vMerge/>
            <w:shd w:val="clear" w:color="auto" w:fill="FFFFFF"/>
          </w:tcPr>
          <w:p w:rsidR="00957947" w:rsidRPr="003E1096" w:rsidRDefault="00957947" w:rsidP="00C74B8B">
            <w:pPr>
              <w:spacing w:after="0" w:line="240" w:lineRule="auto"/>
              <w:rPr>
                <w:rFonts w:eastAsia="Times New Roman"/>
                <w:szCs w:val="24"/>
              </w:rPr>
            </w:pPr>
          </w:p>
        </w:tc>
      </w:tr>
      <w:tr w:rsidR="0090299B" w:rsidRPr="003E1096" w:rsidTr="003E1096">
        <w:tc>
          <w:tcPr>
            <w:tcW w:w="3793" w:type="pct"/>
            <w:gridSpan w:val="34"/>
            <w:shd w:val="clear" w:color="auto" w:fill="FFFFFF"/>
          </w:tcPr>
          <w:p w:rsidR="00FC24D7" w:rsidRPr="003E1096" w:rsidRDefault="00FC24D7" w:rsidP="00643796">
            <w:pPr>
              <w:spacing w:after="0" w:line="240" w:lineRule="auto"/>
              <w:rPr>
                <w:rFonts w:eastAsia="Calibri"/>
                <w:szCs w:val="24"/>
              </w:rPr>
            </w:pPr>
            <w:r w:rsidRPr="003E1096">
              <w:rPr>
                <w:rFonts w:eastAsia="Calibri"/>
                <w:b/>
                <w:color w:val="000000"/>
                <w:szCs w:val="24"/>
              </w:rPr>
              <w:t>40. Заполнение смазкой внутренних крышек подшипников производят...</w:t>
            </w:r>
          </w:p>
        </w:tc>
        <w:tc>
          <w:tcPr>
            <w:tcW w:w="234" w:type="pct"/>
            <w:gridSpan w:val="6"/>
            <w:vMerge w:val="restart"/>
            <w:shd w:val="clear" w:color="auto" w:fill="FFFFFF"/>
          </w:tcPr>
          <w:p w:rsidR="00FC24D7" w:rsidRPr="003E1096" w:rsidRDefault="00FC24D7" w:rsidP="00643796">
            <w:pPr>
              <w:spacing w:after="0" w:line="240" w:lineRule="auto"/>
              <w:rPr>
                <w:rFonts w:eastAsia="Calibri"/>
                <w:b/>
                <w:color w:val="000000"/>
                <w:szCs w:val="24"/>
              </w:rPr>
            </w:pPr>
            <w:r w:rsidRPr="003E1096">
              <w:rPr>
                <w:rFonts w:eastAsia="Calibri"/>
                <w:b/>
                <w:color w:val="000000"/>
                <w:szCs w:val="24"/>
              </w:rPr>
              <w:t xml:space="preserve">Л </w:t>
            </w:r>
          </w:p>
        </w:tc>
        <w:tc>
          <w:tcPr>
            <w:tcW w:w="340" w:type="pct"/>
            <w:gridSpan w:val="4"/>
            <w:vMerge w:val="restart"/>
            <w:shd w:val="clear" w:color="auto" w:fill="FFFFFF"/>
          </w:tcPr>
          <w:p w:rsidR="00FC24D7" w:rsidRPr="003E1096" w:rsidRDefault="00FC24D7" w:rsidP="00643796">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val="restart"/>
            <w:shd w:val="clear" w:color="auto" w:fill="FFFFFF"/>
          </w:tcPr>
          <w:p w:rsidR="00FC24D7" w:rsidRPr="003E1096" w:rsidRDefault="00FC24D7" w:rsidP="00643796">
            <w:pPr>
              <w:spacing w:after="0" w:line="240" w:lineRule="auto"/>
              <w:jc w:val="both"/>
              <w:rPr>
                <w:rFonts w:eastAsia="Times New Roman"/>
                <w:szCs w:val="24"/>
                <w:lang w:eastAsia="ru-RU"/>
              </w:rPr>
            </w:pPr>
            <w:r w:rsidRPr="003E1096">
              <w:rPr>
                <w:rFonts w:eastAsia="Times New Roman"/>
                <w:szCs w:val="24"/>
                <w:lang w:eastAsia="ru-RU"/>
              </w:rPr>
              <w:t xml:space="preserve"> З. 7, З. 8, З. 9, З. 10, З. 11, З. 13, З. 14, З. 16, З. 17, З. 18</w:t>
            </w:r>
          </w:p>
          <w:p w:rsidR="00FC24D7" w:rsidRPr="003E1096" w:rsidRDefault="00FC24D7" w:rsidP="00643796">
            <w:pPr>
              <w:tabs>
                <w:tab w:val="left" w:pos="170"/>
              </w:tabs>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заполняя все свободное пространство внутренней крышки</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заполняя пространство внутренней крышки на 2/3</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заполняя только уплотнительные канавки</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643796">
            <w:pPr>
              <w:spacing w:after="0" w:line="240" w:lineRule="auto"/>
              <w:rPr>
                <w:rFonts w:eastAsia="Calibri"/>
                <w:szCs w:val="24"/>
              </w:rPr>
            </w:pPr>
            <w:r w:rsidRPr="003E1096">
              <w:rPr>
                <w:rFonts w:eastAsia="Calibri"/>
                <w:b/>
                <w:color w:val="000000"/>
                <w:szCs w:val="24"/>
              </w:rPr>
              <w:t xml:space="preserve">41. Допустимое сопротивление изоляции обмоток двигателей напряжением до 1 </w:t>
            </w:r>
            <w:proofErr w:type="spellStart"/>
            <w:r w:rsidRPr="003E1096">
              <w:rPr>
                <w:rFonts w:eastAsia="Calibri"/>
                <w:b/>
                <w:color w:val="000000"/>
                <w:szCs w:val="24"/>
              </w:rPr>
              <w:t>кВ</w:t>
            </w:r>
            <w:proofErr w:type="spellEnd"/>
            <w:r w:rsidRPr="003E1096">
              <w:rPr>
                <w:rFonts w:eastAsia="Calibri"/>
                <w:b/>
                <w:color w:val="000000"/>
                <w:szCs w:val="24"/>
              </w:rPr>
              <w:t xml:space="preserve"> должно составлять...</w:t>
            </w:r>
          </w:p>
        </w:tc>
        <w:tc>
          <w:tcPr>
            <w:tcW w:w="234" w:type="pct"/>
            <w:gridSpan w:val="6"/>
            <w:vMerge w:val="restart"/>
            <w:shd w:val="clear" w:color="auto" w:fill="FFFFFF"/>
          </w:tcPr>
          <w:p w:rsidR="00FC24D7" w:rsidRPr="003E1096" w:rsidRDefault="00FC24D7" w:rsidP="00643796">
            <w:pPr>
              <w:spacing w:after="0" w:line="240" w:lineRule="auto"/>
              <w:rPr>
                <w:rFonts w:eastAsia="Calibri"/>
                <w:b/>
                <w:color w:val="000000"/>
                <w:szCs w:val="24"/>
              </w:rPr>
            </w:pPr>
            <w:r w:rsidRPr="003E1096">
              <w:rPr>
                <w:rFonts w:eastAsia="Calibri"/>
                <w:b/>
                <w:color w:val="000000"/>
                <w:szCs w:val="24"/>
              </w:rPr>
              <w:t xml:space="preserve">Л </w:t>
            </w:r>
          </w:p>
        </w:tc>
        <w:tc>
          <w:tcPr>
            <w:tcW w:w="340" w:type="pct"/>
            <w:gridSpan w:val="4"/>
            <w:vMerge w:val="restart"/>
            <w:shd w:val="clear" w:color="auto" w:fill="FFFFFF"/>
          </w:tcPr>
          <w:p w:rsidR="00FC24D7" w:rsidRPr="003E1096" w:rsidRDefault="00FC24D7" w:rsidP="00643796">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не ниже 0,5 МОм;</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не ниже 1,0 МОм;</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не ниже 1,5 МОм;</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не ниже 2,0 МОм.</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1529" w:type="pct"/>
            <w:gridSpan w:val="12"/>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b/>
                <w:color w:val="000000"/>
                <w:szCs w:val="24"/>
              </w:rPr>
              <w:t>42. Как соединены обмотки фаз двигателя</w:t>
            </w:r>
          </w:p>
        </w:tc>
        <w:tc>
          <w:tcPr>
            <w:tcW w:w="2264" w:type="pct"/>
            <w:gridSpan w:val="22"/>
            <w:vAlign w:val="bottom"/>
          </w:tcPr>
          <w:p w:rsidR="00FC24D7" w:rsidRPr="003E1096" w:rsidRDefault="00FC24D7" w:rsidP="00643796">
            <w:pPr>
              <w:spacing w:after="0" w:line="240" w:lineRule="auto"/>
              <w:rPr>
                <w:rFonts w:eastAsia="Calibri"/>
                <w:szCs w:val="24"/>
              </w:rPr>
            </w:pPr>
            <w:r w:rsidRPr="003E1096">
              <w:rPr>
                <w:rFonts w:eastAsia="Calibri"/>
                <w:noProof/>
                <w:szCs w:val="24"/>
                <w:lang w:eastAsia="ru-RU"/>
              </w:rPr>
              <w:drawing>
                <wp:inline distT="0" distB="0" distL="0" distR="0" wp14:anchorId="2DC19858" wp14:editId="76FE2C3A">
                  <wp:extent cx="2162175" cy="866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866775"/>
                          </a:xfrm>
                          <a:prstGeom prst="rect">
                            <a:avLst/>
                          </a:prstGeom>
                          <a:noFill/>
                          <a:ln>
                            <a:noFill/>
                          </a:ln>
                        </pic:spPr>
                      </pic:pic>
                    </a:graphicData>
                  </a:graphic>
                </wp:inline>
              </w:drawing>
            </w:r>
          </w:p>
        </w:tc>
        <w:tc>
          <w:tcPr>
            <w:tcW w:w="234" w:type="pct"/>
            <w:gridSpan w:val="6"/>
            <w:vMerge w:val="restart"/>
          </w:tcPr>
          <w:p w:rsidR="00FC24D7" w:rsidRPr="003E1096" w:rsidRDefault="00FC24D7" w:rsidP="00643796">
            <w:pPr>
              <w:spacing w:after="0" w:line="240" w:lineRule="auto"/>
              <w:rPr>
                <w:rFonts w:eastAsia="Calibri"/>
                <w:b/>
                <w:color w:val="000000"/>
                <w:szCs w:val="24"/>
              </w:rPr>
            </w:pPr>
            <w:r w:rsidRPr="003E1096">
              <w:rPr>
                <w:rFonts w:eastAsia="Calibri"/>
                <w:b/>
                <w:color w:val="000000"/>
                <w:szCs w:val="24"/>
              </w:rPr>
              <w:t xml:space="preserve">Л </w:t>
            </w:r>
          </w:p>
        </w:tc>
        <w:tc>
          <w:tcPr>
            <w:tcW w:w="340" w:type="pct"/>
            <w:gridSpan w:val="4"/>
            <w:vMerge w:val="restart"/>
          </w:tcPr>
          <w:p w:rsidR="00FC24D7" w:rsidRPr="003E1096" w:rsidRDefault="00FC24D7" w:rsidP="00643796">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tcPr>
          <w:p w:rsidR="00FC24D7" w:rsidRPr="003E1096" w:rsidRDefault="00FC24D7" w:rsidP="0064379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звездой</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треугольником</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643796">
            <w:pPr>
              <w:spacing w:after="0" w:line="240" w:lineRule="auto"/>
              <w:rPr>
                <w:rFonts w:eastAsia="Calibri"/>
                <w:szCs w:val="24"/>
              </w:rPr>
            </w:pPr>
            <w:r w:rsidRPr="003E1096">
              <w:rPr>
                <w:rFonts w:eastAsia="Calibri"/>
                <w:b/>
                <w:color w:val="000000"/>
                <w:szCs w:val="24"/>
              </w:rPr>
              <w:t xml:space="preserve">43. Нажатие щеток проверяют </w:t>
            </w:r>
          </w:p>
        </w:tc>
        <w:tc>
          <w:tcPr>
            <w:tcW w:w="234" w:type="pct"/>
            <w:gridSpan w:val="6"/>
            <w:vMerge w:val="restart"/>
            <w:shd w:val="clear" w:color="auto" w:fill="FFFFFF"/>
          </w:tcPr>
          <w:p w:rsidR="00FC24D7" w:rsidRPr="003E1096" w:rsidRDefault="00FC24D7" w:rsidP="00643796">
            <w:pPr>
              <w:spacing w:after="0" w:line="240" w:lineRule="auto"/>
              <w:rPr>
                <w:rFonts w:eastAsia="Calibri"/>
                <w:b/>
                <w:color w:val="000000"/>
                <w:szCs w:val="24"/>
              </w:rPr>
            </w:pPr>
            <w:r w:rsidRPr="003E1096">
              <w:rPr>
                <w:rFonts w:eastAsia="Calibri"/>
                <w:b/>
                <w:color w:val="000000"/>
                <w:szCs w:val="24"/>
              </w:rPr>
              <w:t xml:space="preserve">Л </w:t>
            </w:r>
          </w:p>
        </w:tc>
        <w:tc>
          <w:tcPr>
            <w:tcW w:w="340" w:type="pct"/>
            <w:gridSpan w:val="4"/>
            <w:vMerge w:val="restart"/>
            <w:shd w:val="clear" w:color="auto" w:fill="FFFFFF"/>
          </w:tcPr>
          <w:p w:rsidR="00FC24D7" w:rsidRPr="003E1096" w:rsidRDefault="00FC24D7" w:rsidP="00643796">
            <w:pPr>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индикатором часового типа</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динамометром</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мегомметром</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643796">
            <w:pPr>
              <w:spacing w:after="0" w:line="240" w:lineRule="auto"/>
              <w:contextualSpacing/>
              <w:rPr>
                <w:rFonts w:eastAsia="Calibri"/>
                <w:color w:val="000000"/>
                <w:szCs w:val="24"/>
              </w:rPr>
            </w:pPr>
            <w:r w:rsidRPr="003E1096">
              <w:rPr>
                <w:rFonts w:eastAsia="Calibri"/>
                <w:color w:val="000000"/>
                <w:szCs w:val="24"/>
              </w:rPr>
              <w:t>вибрографом</w:t>
            </w:r>
          </w:p>
        </w:tc>
        <w:tc>
          <w:tcPr>
            <w:tcW w:w="234" w:type="pct"/>
            <w:gridSpan w:val="6"/>
            <w:vMerge/>
            <w:shd w:val="clear" w:color="auto" w:fill="FFFFFF"/>
          </w:tcPr>
          <w:p w:rsidR="00FC24D7" w:rsidRPr="003E1096" w:rsidRDefault="00FC24D7" w:rsidP="00643796">
            <w:pPr>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643796">
            <w:pPr>
              <w:tabs>
                <w:tab w:val="left" w:pos="170"/>
              </w:tabs>
              <w:spacing w:after="0" w:line="240" w:lineRule="auto"/>
              <w:rPr>
                <w:rFonts w:eastAsia="Calibri"/>
                <w:szCs w:val="24"/>
              </w:rPr>
            </w:pPr>
            <w:r w:rsidRPr="003E1096">
              <w:rPr>
                <w:rFonts w:eastAsia="Calibri"/>
                <w:b/>
                <w:color w:val="000000"/>
                <w:szCs w:val="24"/>
              </w:rPr>
              <w:t>44. Легкость хода двигателя проверяют путем</w:t>
            </w:r>
          </w:p>
        </w:tc>
        <w:tc>
          <w:tcPr>
            <w:tcW w:w="234" w:type="pct"/>
            <w:gridSpan w:val="6"/>
            <w:vMerge w:val="restart"/>
            <w:shd w:val="clear" w:color="auto" w:fill="FFFFFF"/>
          </w:tcPr>
          <w:p w:rsidR="00FC24D7" w:rsidRPr="003E1096" w:rsidRDefault="00FC24D7" w:rsidP="0064379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64379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64379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11"/>
              </w:numPr>
              <w:tabs>
                <w:tab w:val="left" w:pos="170"/>
              </w:tabs>
              <w:spacing w:after="0" w:line="240" w:lineRule="auto"/>
              <w:contextualSpacing/>
              <w:rPr>
                <w:rFonts w:eastAsia="Calibri"/>
                <w:color w:val="000000"/>
                <w:szCs w:val="24"/>
              </w:rPr>
            </w:pPr>
            <w:r w:rsidRPr="003E1096">
              <w:rPr>
                <w:rFonts w:eastAsia="Calibri"/>
                <w:color w:val="000000"/>
                <w:szCs w:val="24"/>
              </w:rPr>
              <w:t>проворачивания вала вручную</w:t>
            </w:r>
          </w:p>
        </w:tc>
        <w:tc>
          <w:tcPr>
            <w:tcW w:w="234" w:type="pct"/>
            <w:gridSpan w:val="6"/>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11"/>
              </w:numPr>
              <w:tabs>
                <w:tab w:val="left" w:pos="170"/>
              </w:tabs>
              <w:spacing w:after="0" w:line="240" w:lineRule="auto"/>
              <w:contextualSpacing/>
              <w:rPr>
                <w:rFonts w:eastAsia="Calibri"/>
                <w:color w:val="000000"/>
                <w:szCs w:val="24"/>
              </w:rPr>
            </w:pPr>
            <w:r w:rsidRPr="003E1096">
              <w:rPr>
                <w:rFonts w:eastAsia="Calibri"/>
                <w:color w:val="000000"/>
                <w:szCs w:val="24"/>
              </w:rPr>
              <w:t>включения на холостом ходу</w:t>
            </w:r>
          </w:p>
        </w:tc>
        <w:tc>
          <w:tcPr>
            <w:tcW w:w="234" w:type="pct"/>
            <w:gridSpan w:val="6"/>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64379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11"/>
              </w:numPr>
              <w:tabs>
                <w:tab w:val="left" w:pos="170"/>
              </w:tabs>
              <w:spacing w:after="0" w:line="240" w:lineRule="auto"/>
              <w:contextualSpacing/>
              <w:rPr>
                <w:rFonts w:eastAsia="Calibri"/>
                <w:color w:val="000000"/>
                <w:szCs w:val="24"/>
              </w:rPr>
            </w:pPr>
            <w:r w:rsidRPr="003E1096">
              <w:rPr>
                <w:rFonts w:eastAsia="Calibri"/>
                <w:color w:val="000000"/>
                <w:szCs w:val="24"/>
              </w:rPr>
              <w:t>кратковременным включением под нагрузкой</w:t>
            </w:r>
          </w:p>
        </w:tc>
        <w:tc>
          <w:tcPr>
            <w:tcW w:w="234" w:type="pct"/>
            <w:gridSpan w:val="6"/>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64379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45. Как подразделяются электроустановки по уровню питающего напряжения, исходя из условий электробезопасности:</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val="restart"/>
            <w:shd w:val="clear" w:color="auto" w:fill="FFFFFF"/>
          </w:tcPr>
          <w:p w:rsidR="00FC24D7" w:rsidRPr="003E1096" w:rsidRDefault="00FC24D7" w:rsidP="00845C16">
            <w:pPr>
              <w:spacing w:after="0" w:line="240" w:lineRule="auto"/>
              <w:jc w:val="both"/>
              <w:rPr>
                <w:rFonts w:eastAsia="Times New Roman"/>
                <w:szCs w:val="24"/>
                <w:lang w:eastAsia="ru-RU"/>
              </w:rPr>
            </w:pPr>
            <w:r w:rsidRPr="003E1096">
              <w:rPr>
                <w:rFonts w:eastAsia="Times New Roman"/>
                <w:szCs w:val="24"/>
                <w:lang w:eastAsia="ru-RU"/>
              </w:rPr>
              <w:t xml:space="preserve"> З. 13, З. 15, З. 18, </w:t>
            </w:r>
          </w:p>
          <w:p w:rsidR="00FC24D7" w:rsidRPr="003E1096" w:rsidRDefault="00FC24D7" w:rsidP="00845C16">
            <w:pPr>
              <w:tabs>
                <w:tab w:val="left" w:pos="170"/>
              </w:tabs>
              <w:spacing w:after="0" w:line="240" w:lineRule="auto"/>
              <w:jc w:val="both"/>
              <w:rPr>
                <w:rFonts w:eastAsia="Calibri"/>
                <w:b/>
                <w:color w:val="000000"/>
                <w:szCs w:val="24"/>
              </w:rPr>
            </w:pPr>
            <w:r w:rsidRPr="003E1096">
              <w:rPr>
                <w:rFonts w:eastAsia="Times New Roman"/>
                <w:szCs w:val="24"/>
                <w:lang w:eastAsia="ru-RU"/>
              </w:rPr>
              <w:t>У 1, У 6, У 16, У 20</w:t>
            </w: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20"/>
              </w:numPr>
              <w:tabs>
                <w:tab w:val="left" w:pos="170"/>
              </w:tabs>
              <w:spacing w:after="0" w:line="240" w:lineRule="auto"/>
              <w:contextualSpacing/>
              <w:rPr>
                <w:rFonts w:eastAsia="Calibri"/>
                <w:color w:val="000000"/>
                <w:szCs w:val="24"/>
              </w:rPr>
            </w:pPr>
            <w:r w:rsidRPr="003E1096">
              <w:rPr>
                <w:rFonts w:eastAsia="Calibri"/>
                <w:color w:val="000000"/>
                <w:szCs w:val="24"/>
              </w:rPr>
              <w:t>12В  и  50В;</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20"/>
              </w:numPr>
              <w:tabs>
                <w:tab w:val="left" w:pos="170"/>
              </w:tabs>
              <w:spacing w:after="0" w:line="240" w:lineRule="auto"/>
              <w:contextualSpacing/>
              <w:rPr>
                <w:rFonts w:eastAsia="Calibri"/>
                <w:color w:val="000000"/>
                <w:szCs w:val="24"/>
              </w:rPr>
            </w:pPr>
            <w:r w:rsidRPr="003E1096">
              <w:rPr>
                <w:rFonts w:eastAsia="Calibri"/>
                <w:color w:val="000000"/>
                <w:szCs w:val="24"/>
              </w:rPr>
              <w:t>до 35кВ и выше 35кВ;</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20"/>
              </w:numPr>
              <w:tabs>
                <w:tab w:val="left" w:pos="170"/>
              </w:tabs>
              <w:spacing w:after="0" w:line="240" w:lineRule="auto"/>
              <w:contextualSpacing/>
              <w:rPr>
                <w:rFonts w:eastAsia="Calibri"/>
                <w:color w:val="000000"/>
                <w:szCs w:val="24"/>
              </w:rPr>
            </w:pPr>
            <w:r w:rsidRPr="003E1096">
              <w:rPr>
                <w:rFonts w:eastAsia="Calibri"/>
                <w:color w:val="000000"/>
                <w:szCs w:val="24"/>
              </w:rPr>
              <w:t>до 1кВ и выше 1кВ.</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46. Как устанавливается исправность указателя напряжения при определении отсутствия напряжения в электроустановке:</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24"/>
              </w:numPr>
              <w:tabs>
                <w:tab w:val="left" w:pos="170"/>
              </w:tabs>
              <w:spacing w:after="0" w:line="240" w:lineRule="auto"/>
              <w:contextualSpacing/>
              <w:rPr>
                <w:rFonts w:eastAsia="Calibri"/>
                <w:color w:val="000000"/>
                <w:szCs w:val="24"/>
              </w:rPr>
            </w:pPr>
            <w:proofErr w:type="gramStart"/>
            <w:r w:rsidRPr="003E1096">
              <w:rPr>
                <w:rFonts w:eastAsia="Calibri"/>
                <w:color w:val="000000"/>
                <w:szCs w:val="24"/>
              </w:rPr>
              <w:t>сроком годности, обозначенном на указателе напряжения;</w:t>
            </w:r>
            <w:proofErr w:type="gramEnd"/>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lastRenderedPageBreak/>
              <w:t>(  )</w:t>
            </w:r>
          </w:p>
        </w:tc>
        <w:tc>
          <w:tcPr>
            <w:tcW w:w="3206" w:type="pct"/>
            <w:gridSpan w:val="27"/>
            <w:shd w:val="clear" w:color="auto" w:fill="FFFFFF"/>
          </w:tcPr>
          <w:p w:rsidR="00FC24D7" w:rsidRPr="003E1096" w:rsidRDefault="00FC24D7" w:rsidP="0091388E">
            <w:pPr>
              <w:numPr>
                <w:ilvl w:val="0"/>
                <w:numId w:val="124"/>
              </w:numPr>
              <w:tabs>
                <w:tab w:val="left" w:pos="170"/>
              </w:tabs>
              <w:spacing w:after="0" w:line="240" w:lineRule="auto"/>
              <w:contextualSpacing/>
              <w:rPr>
                <w:rFonts w:eastAsia="Calibri"/>
                <w:color w:val="000000"/>
                <w:szCs w:val="24"/>
              </w:rPr>
            </w:pPr>
            <w:proofErr w:type="gramStart"/>
            <w:r w:rsidRPr="003E1096">
              <w:rPr>
                <w:rFonts w:eastAsia="Calibri"/>
                <w:color w:val="000000"/>
                <w:szCs w:val="24"/>
              </w:rPr>
              <w:t>визуальном</w:t>
            </w:r>
            <w:proofErr w:type="gramEnd"/>
            <w:r w:rsidRPr="003E1096">
              <w:rPr>
                <w:rFonts w:eastAsia="Calibri"/>
                <w:color w:val="000000"/>
                <w:szCs w:val="24"/>
              </w:rPr>
              <w:t xml:space="preserve"> осмотром;</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24"/>
              </w:numPr>
              <w:tabs>
                <w:tab w:val="left" w:pos="170"/>
              </w:tabs>
              <w:spacing w:after="0" w:line="240" w:lineRule="auto"/>
              <w:contextualSpacing/>
              <w:rPr>
                <w:rFonts w:eastAsia="Calibri"/>
                <w:color w:val="000000"/>
                <w:szCs w:val="24"/>
              </w:rPr>
            </w:pPr>
            <w:r w:rsidRPr="003E1096">
              <w:rPr>
                <w:rFonts w:eastAsia="Calibri"/>
                <w:color w:val="000000"/>
                <w:szCs w:val="24"/>
              </w:rPr>
              <w:t>проверкой работы при приближении к токоведущим частям, находящимся под напряжением.</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47. Сколько токоприемников разрешается подключать к  разделительному трансформатору:</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28"/>
              </w:numPr>
              <w:tabs>
                <w:tab w:val="left" w:pos="170"/>
              </w:tabs>
              <w:spacing w:after="0" w:line="240" w:lineRule="auto"/>
              <w:contextualSpacing/>
              <w:rPr>
                <w:rFonts w:eastAsia="Calibri"/>
                <w:color w:val="000000"/>
                <w:szCs w:val="24"/>
              </w:rPr>
            </w:pPr>
            <w:r w:rsidRPr="003E1096">
              <w:rPr>
                <w:rFonts w:eastAsia="Calibri"/>
                <w:color w:val="000000"/>
                <w:szCs w:val="24"/>
              </w:rPr>
              <w:t>не более двух.</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28"/>
              </w:numPr>
              <w:tabs>
                <w:tab w:val="left" w:pos="170"/>
              </w:tabs>
              <w:spacing w:after="0" w:line="240" w:lineRule="auto"/>
              <w:contextualSpacing/>
              <w:rPr>
                <w:rFonts w:eastAsia="Calibri"/>
                <w:color w:val="000000"/>
                <w:szCs w:val="24"/>
              </w:rPr>
            </w:pPr>
            <w:r w:rsidRPr="003E1096">
              <w:rPr>
                <w:rFonts w:eastAsia="Calibri"/>
                <w:color w:val="000000"/>
                <w:szCs w:val="24"/>
              </w:rPr>
              <w:t>неограниченное количество, исходя из мощности трансформатора.</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28"/>
              </w:numPr>
              <w:tabs>
                <w:tab w:val="left" w:pos="170"/>
              </w:tabs>
              <w:spacing w:after="0" w:line="240" w:lineRule="auto"/>
              <w:contextualSpacing/>
              <w:rPr>
                <w:rFonts w:eastAsia="Calibri"/>
                <w:color w:val="000000"/>
                <w:szCs w:val="24"/>
              </w:rPr>
            </w:pPr>
            <w:r w:rsidRPr="003E1096">
              <w:rPr>
                <w:rFonts w:eastAsia="Calibri"/>
                <w:color w:val="000000"/>
                <w:szCs w:val="24"/>
              </w:rPr>
              <w:t>не более одного.</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48. Какое напряжение должны иметь переносные электрические светильники в особо опасных  помещениях:</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32"/>
              </w:numPr>
              <w:tabs>
                <w:tab w:val="left" w:pos="170"/>
              </w:tabs>
              <w:spacing w:after="0" w:line="240" w:lineRule="auto"/>
              <w:contextualSpacing/>
              <w:rPr>
                <w:rFonts w:eastAsia="Calibri"/>
                <w:color w:val="000000"/>
                <w:szCs w:val="24"/>
              </w:rPr>
            </w:pPr>
            <w:r w:rsidRPr="003E1096">
              <w:rPr>
                <w:rFonts w:eastAsia="Calibri"/>
                <w:color w:val="000000"/>
                <w:szCs w:val="24"/>
              </w:rPr>
              <w:t>Не выше 12 В.</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32"/>
              </w:numPr>
              <w:tabs>
                <w:tab w:val="left" w:pos="170"/>
              </w:tabs>
              <w:spacing w:after="0" w:line="240" w:lineRule="auto"/>
              <w:contextualSpacing/>
              <w:rPr>
                <w:rFonts w:eastAsia="Calibri"/>
                <w:color w:val="000000"/>
                <w:szCs w:val="24"/>
              </w:rPr>
            </w:pPr>
            <w:r w:rsidRPr="003E1096">
              <w:rPr>
                <w:rFonts w:eastAsia="Calibri"/>
                <w:color w:val="000000"/>
                <w:szCs w:val="24"/>
              </w:rPr>
              <w:t>Не выше 36 В.</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32"/>
              </w:numPr>
              <w:tabs>
                <w:tab w:val="left" w:pos="170"/>
              </w:tabs>
              <w:spacing w:after="0" w:line="240" w:lineRule="auto"/>
              <w:contextualSpacing/>
              <w:rPr>
                <w:rFonts w:eastAsia="Calibri"/>
                <w:color w:val="000000"/>
                <w:szCs w:val="24"/>
              </w:rPr>
            </w:pPr>
            <w:r w:rsidRPr="003E1096">
              <w:rPr>
                <w:rFonts w:eastAsia="Calibri"/>
                <w:color w:val="000000"/>
                <w:szCs w:val="24"/>
              </w:rPr>
              <w:t>Не выше 50В.</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49. Укажите полный перечень основных защитных средств для электроустановок напряжением до 1000</w:t>
            </w:r>
            <w:proofErr w:type="gramStart"/>
            <w:r w:rsidRPr="003E1096">
              <w:rPr>
                <w:rFonts w:eastAsia="Calibri"/>
                <w:b/>
                <w:color w:val="000000"/>
                <w:szCs w:val="24"/>
              </w:rPr>
              <w:t xml:space="preserve"> В</w:t>
            </w:r>
            <w:proofErr w:type="gramEnd"/>
            <w:r w:rsidRPr="003E1096">
              <w:rPr>
                <w:rFonts w:eastAsia="Calibri"/>
                <w:b/>
                <w:color w:val="000000"/>
                <w:szCs w:val="24"/>
              </w:rPr>
              <w:t>:</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36"/>
              </w:numPr>
              <w:tabs>
                <w:tab w:val="left" w:pos="170"/>
              </w:tabs>
              <w:spacing w:after="0" w:line="240" w:lineRule="auto"/>
              <w:contextualSpacing/>
              <w:rPr>
                <w:rFonts w:eastAsia="Calibri"/>
                <w:color w:val="000000"/>
                <w:szCs w:val="24"/>
              </w:rPr>
            </w:pPr>
            <w:r w:rsidRPr="003E1096">
              <w:rPr>
                <w:rFonts w:eastAsia="Calibri"/>
                <w:color w:val="000000"/>
                <w:szCs w:val="24"/>
              </w:rPr>
              <w:t xml:space="preserve">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 </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36"/>
              </w:numPr>
              <w:tabs>
                <w:tab w:val="left" w:pos="170"/>
              </w:tabs>
              <w:spacing w:after="0" w:line="240" w:lineRule="auto"/>
              <w:contextualSpacing/>
              <w:rPr>
                <w:rFonts w:eastAsia="Calibri"/>
                <w:color w:val="000000"/>
                <w:szCs w:val="24"/>
              </w:rPr>
            </w:pPr>
            <w:r w:rsidRPr="003E1096">
              <w:rPr>
                <w:rFonts w:eastAsia="Calibri"/>
                <w:color w:val="000000"/>
                <w:szCs w:val="24"/>
              </w:rPr>
              <w:t xml:space="preserve">Изолирующая штанга, изолирующие и электроизмерительные клещи, указатели напряжения, диэлектрические перчатки, изолированный инструмент. </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36"/>
              </w:numPr>
              <w:tabs>
                <w:tab w:val="left" w:pos="170"/>
              </w:tabs>
              <w:spacing w:after="0" w:line="240" w:lineRule="auto"/>
              <w:contextualSpacing/>
              <w:rPr>
                <w:rFonts w:eastAsia="Calibri"/>
                <w:color w:val="000000"/>
                <w:szCs w:val="24"/>
              </w:rPr>
            </w:pPr>
            <w:r w:rsidRPr="003E1096">
              <w:rPr>
                <w:rFonts w:eastAsia="Calibri"/>
                <w:color w:val="000000"/>
                <w:szCs w:val="24"/>
              </w:rPr>
              <w:t>Диэлектрические галоши, диэлектрические ковры, изолирующие подставки и накладки, изолирующие колпаки.</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50. Укажите полный перечень дополнительных защитных средств для электроустановок напряжением до 1000</w:t>
            </w:r>
            <w:proofErr w:type="gramStart"/>
            <w:r w:rsidRPr="003E1096">
              <w:rPr>
                <w:rFonts w:eastAsia="Calibri"/>
                <w:b/>
                <w:color w:val="000000"/>
                <w:szCs w:val="24"/>
              </w:rPr>
              <w:t xml:space="preserve"> В</w:t>
            </w:r>
            <w:proofErr w:type="gramEnd"/>
            <w:r w:rsidRPr="003E1096">
              <w:rPr>
                <w:rFonts w:eastAsia="Calibri"/>
                <w:b/>
                <w:color w:val="000000"/>
                <w:szCs w:val="24"/>
              </w:rPr>
              <w:t>:</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40"/>
              </w:numPr>
              <w:tabs>
                <w:tab w:val="left" w:pos="170"/>
              </w:tabs>
              <w:spacing w:after="0" w:line="240" w:lineRule="auto"/>
              <w:contextualSpacing/>
              <w:rPr>
                <w:rFonts w:eastAsia="Calibri"/>
                <w:color w:val="000000"/>
                <w:szCs w:val="24"/>
              </w:rPr>
            </w:pPr>
            <w:r w:rsidRPr="003E1096">
              <w:rPr>
                <w:rFonts w:eastAsia="Calibri"/>
                <w:color w:val="000000"/>
                <w:szCs w:val="24"/>
              </w:rPr>
              <w:t xml:space="preserve">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 </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40"/>
              </w:numPr>
              <w:tabs>
                <w:tab w:val="left" w:pos="170"/>
              </w:tabs>
              <w:spacing w:after="0" w:line="240" w:lineRule="auto"/>
              <w:contextualSpacing/>
              <w:rPr>
                <w:rFonts w:eastAsia="Calibri"/>
                <w:color w:val="000000"/>
                <w:szCs w:val="24"/>
              </w:rPr>
            </w:pPr>
            <w:r w:rsidRPr="003E1096">
              <w:rPr>
                <w:rFonts w:eastAsia="Calibri"/>
                <w:color w:val="000000"/>
                <w:szCs w:val="24"/>
              </w:rPr>
              <w:t xml:space="preserve">Изолирующая штанга, изолирующие и электроизмерительные клещи, указатели напряжения, диэлектрические перчатки, изолированный инструмент. </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40"/>
              </w:numPr>
              <w:tabs>
                <w:tab w:val="left" w:pos="170"/>
              </w:tabs>
              <w:spacing w:after="0" w:line="240" w:lineRule="auto"/>
              <w:contextualSpacing/>
              <w:rPr>
                <w:rFonts w:eastAsia="Calibri"/>
                <w:color w:val="000000"/>
                <w:szCs w:val="24"/>
              </w:rPr>
            </w:pPr>
            <w:r w:rsidRPr="003E1096">
              <w:rPr>
                <w:rFonts w:eastAsia="Calibri"/>
                <w:color w:val="000000"/>
                <w:szCs w:val="24"/>
              </w:rPr>
              <w:t>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 xml:space="preserve">51. Укажите нормы испытания диэлектрических перчаток: </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44"/>
              </w:numPr>
              <w:tabs>
                <w:tab w:val="left" w:pos="170"/>
              </w:tabs>
              <w:spacing w:after="0" w:line="240" w:lineRule="auto"/>
              <w:contextualSpacing/>
              <w:rPr>
                <w:rFonts w:eastAsia="Calibri"/>
                <w:color w:val="000000"/>
                <w:szCs w:val="24"/>
              </w:rPr>
            </w:pPr>
            <w:r w:rsidRPr="003E1096">
              <w:rPr>
                <w:rFonts w:eastAsia="Calibri"/>
                <w:color w:val="000000"/>
                <w:szCs w:val="24"/>
              </w:rPr>
              <w:t>1 раз в 12 месяцев.</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44"/>
              </w:numPr>
              <w:tabs>
                <w:tab w:val="left" w:pos="170"/>
              </w:tabs>
              <w:spacing w:after="0" w:line="240" w:lineRule="auto"/>
              <w:contextualSpacing/>
              <w:rPr>
                <w:rFonts w:eastAsia="Calibri"/>
                <w:color w:val="000000"/>
                <w:szCs w:val="24"/>
              </w:rPr>
            </w:pPr>
            <w:r w:rsidRPr="003E1096">
              <w:rPr>
                <w:rFonts w:eastAsia="Calibri"/>
                <w:color w:val="000000"/>
                <w:szCs w:val="24"/>
              </w:rPr>
              <w:t>1 раз в 6 месяцев.</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44"/>
              </w:numPr>
              <w:tabs>
                <w:tab w:val="left" w:pos="170"/>
              </w:tabs>
              <w:spacing w:after="0" w:line="240" w:lineRule="auto"/>
              <w:contextualSpacing/>
              <w:rPr>
                <w:rFonts w:eastAsia="Calibri"/>
                <w:color w:val="000000"/>
                <w:szCs w:val="24"/>
              </w:rPr>
            </w:pPr>
            <w:r w:rsidRPr="003E1096">
              <w:rPr>
                <w:rFonts w:eastAsia="Calibri"/>
                <w:color w:val="000000"/>
                <w:szCs w:val="24"/>
              </w:rPr>
              <w:t>По мере необходимости.</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52. Кто несет ответственность за неприменение или за применение не по назначению средств индивидуальной защиты:</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48"/>
              </w:numPr>
              <w:tabs>
                <w:tab w:val="left" w:pos="170"/>
              </w:tabs>
              <w:spacing w:after="0" w:line="240" w:lineRule="auto"/>
              <w:contextualSpacing/>
              <w:rPr>
                <w:rFonts w:eastAsia="Calibri"/>
                <w:color w:val="000000"/>
                <w:szCs w:val="24"/>
              </w:rPr>
            </w:pPr>
            <w:r w:rsidRPr="003E1096">
              <w:rPr>
                <w:rFonts w:eastAsia="Calibri"/>
                <w:color w:val="000000"/>
                <w:szCs w:val="24"/>
              </w:rPr>
              <w:t>Руководитель предприятия.</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48"/>
              </w:numPr>
              <w:tabs>
                <w:tab w:val="left" w:pos="170"/>
              </w:tabs>
              <w:spacing w:after="0" w:line="240" w:lineRule="auto"/>
              <w:contextualSpacing/>
              <w:rPr>
                <w:rFonts w:eastAsia="Calibri"/>
                <w:color w:val="000000"/>
                <w:szCs w:val="24"/>
              </w:rPr>
            </w:pPr>
            <w:r w:rsidRPr="003E1096">
              <w:rPr>
                <w:rFonts w:eastAsia="Calibri"/>
                <w:color w:val="000000"/>
                <w:szCs w:val="24"/>
              </w:rPr>
              <w:t>Должностное лицо, назначенное администрацией предприятия.</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lastRenderedPageBreak/>
              <w:t>(+)</w:t>
            </w:r>
          </w:p>
        </w:tc>
        <w:tc>
          <w:tcPr>
            <w:tcW w:w="3206" w:type="pct"/>
            <w:gridSpan w:val="27"/>
            <w:shd w:val="clear" w:color="auto" w:fill="FFFFFF"/>
          </w:tcPr>
          <w:p w:rsidR="00FC24D7" w:rsidRPr="003E1096" w:rsidRDefault="00FC24D7" w:rsidP="0091388E">
            <w:pPr>
              <w:numPr>
                <w:ilvl w:val="0"/>
                <w:numId w:val="148"/>
              </w:numPr>
              <w:tabs>
                <w:tab w:val="left" w:pos="170"/>
              </w:tabs>
              <w:spacing w:after="0" w:line="240" w:lineRule="auto"/>
              <w:contextualSpacing/>
              <w:rPr>
                <w:rFonts w:eastAsia="Calibri"/>
                <w:color w:val="000000"/>
                <w:szCs w:val="24"/>
              </w:rPr>
            </w:pPr>
            <w:r w:rsidRPr="003E1096">
              <w:rPr>
                <w:rFonts w:eastAsia="Calibri"/>
                <w:color w:val="000000"/>
                <w:szCs w:val="24"/>
              </w:rPr>
              <w:t>Сам работник.</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53. Как оформляется допуск работника к самостоятельной работе</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52"/>
              </w:numPr>
              <w:tabs>
                <w:tab w:val="left" w:pos="170"/>
              </w:tabs>
              <w:spacing w:after="0" w:line="240" w:lineRule="auto"/>
              <w:contextualSpacing/>
              <w:rPr>
                <w:rFonts w:eastAsia="Calibri"/>
                <w:color w:val="000000"/>
                <w:szCs w:val="24"/>
              </w:rPr>
            </w:pPr>
            <w:r w:rsidRPr="003E1096">
              <w:rPr>
                <w:rFonts w:eastAsia="Calibri"/>
                <w:color w:val="000000"/>
                <w:szCs w:val="24"/>
              </w:rPr>
              <w:t>должен быть оформлен соответствующим распоряжением руководителя организации.</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52"/>
              </w:numPr>
              <w:tabs>
                <w:tab w:val="left" w:pos="170"/>
              </w:tabs>
              <w:spacing w:after="0" w:line="240" w:lineRule="auto"/>
              <w:contextualSpacing/>
              <w:rPr>
                <w:rFonts w:eastAsia="Calibri"/>
                <w:color w:val="000000"/>
                <w:szCs w:val="24"/>
              </w:rPr>
            </w:pPr>
            <w:r w:rsidRPr="003E1096">
              <w:rPr>
                <w:rFonts w:eastAsia="Calibri"/>
                <w:color w:val="000000"/>
                <w:szCs w:val="24"/>
              </w:rPr>
              <w:t>должен быть оформлен  в удостоверении работника</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52"/>
              </w:numPr>
              <w:tabs>
                <w:tab w:val="left" w:pos="170"/>
              </w:tabs>
              <w:spacing w:after="0" w:line="240" w:lineRule="auto"/>
              <w:contextualSpacing/>
              <w:rPr>
                <w:rFonts w:eastAsia="Calibri"/>
                <w:color w:val="000000"/>
                <w:szCs w:val="24"/>
              </w:rPr>
            </w:pPr>
            <w:r w:rsidRPr="003E1096">
              <w:rPr>
                <w:rFonts w:eastAsia="Calibri"/>
                <w:color w:val="000000"/>
                <w:szCs w:val="24"/>
              </w:rPr>
              <w:t>после прохождения стажировки работник сразу приступает к самостоятельной работе.</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52"/>
              </w:numPr>
              <w:tabs>
                <w:tab w:val="left" w:pos="170"/>
              </w:tabs>
              <w:spacing w:after="0" w:line="240" w:lineRule="auto"/>
              <w:contextualSpacing/>
              <w:rPr>
                <w:rFonts w:eastAsia="Calibri"/>
                <w:color w:val="000000"/>
                <w:szCs w:val="24"/>
              </w:rPr>
            </w:pPr>
            <w:r w:rsidRPr="003E1096">
              <w:rPr>
                <w:rFonts w:eastAsia="Calibri"/>
                <w:color w:val="000000"/>
                <w:szCs w:val="24"/>
              </w:rPr>
              <w:t>никак не оформляется</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52"/>
              </w:numPr>
              <w:tabs>
                <w:tab w:val="left" w:pos="170"/>
              </w:tabs>
              <w:spacing w:after="0" w:line="240" w:lineRule="auto"/>
              <w:contextualSpacing/>
              <w:rPr>
                <w:rFonts w:eastAsia="Calibri"/>
                <w:color w:val="000000"/>
                <w:szCs w:val="24"/>
              </w:rPr>
            </w:pPr>
            <w:r w:rsidRPr="003E1096">
              <w:rPr>
                <w:rFonts w:eastAsia="Calibri"/>
                <w:color w:val="000000"/>
                <w:szCs w:val="24"/>
              </w:rPr>
              <w:t xml:space="preserve">оформляется в журнале учета работ </w:t>
            </w:r>
            <w:proofErr w:type="gramStart"/>
            <w:r w:rsidRPr="003E1096">
              <w:rPr>
                <w:rFonts w:eastAsia="Calibri"/>
                <w:color w:val="000000"/>
                <w:szCs w:val="24"/>
              </w:rPr>
              <w:t>по</w:t>
            </w:r>
            <w:proofErr w:type="gramEnd"/>
            <w:r w:rsidRPr="003E1096">
              <w:rPr>
                <w:rFonts w:eastAsia="Calibri"/>
                <w:color w:val="000000"/>
                <w:szCs w:val="24"/>
              </w:rPr>
              <w:t xml:space="preserve"> </w:t>
            </w:r>
            <w:proofErr w:type="gramStart"/>
            <w:r w:rsidRPr="003E1096">
              <w:rPr>
                <w:rFonts w:eastAsia="Calibri"/>
                <w:color w:val="000000"/>
                <w:szCs w:val="24"/>
              </w:rPr>
              <w:t>наряда</w:t>
            </w:r>
            <w:proofErr w:type="gramEnd"/>
            <w:r w:rsidRPr="003E1096">
              <w:rPr>
                <w:rFonts w:eastAsia="Calibri"/>
                <w:color w:val="000000"/>
                <w:szCs w:val="24"/>
              </w:rPr>
              <w:t xml:space="preserve"> и распоряжениям.</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54. Укажите срок действия наряда для поочередного проведения однотипной работы на нескольких подстанциях</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56"/>
              </w:numPr>
              <w:tabs>
                <w:tab w:val="left" w:pos="170"/>
              </w:tabs>
              <w:spacing w:after="0" w:line="240" w:lineRule="auto"/>
              <w:contextualSpacing/>
              <w:rPr>
                <w:rFonts w:eastAsia="Calibri"/>
                <w:color w:val="000000"/>
                <w:szCs w:val="24"/>
              </w:rPr>
            </w:pPr>
            <w:r w:rsidRPr="003E1096">
              <w:rPr>
                <w:rFonts w:eastAsia="Calibri"/>
                <w:color w:val="000000"/>
                <w:szCs w:val="24"/>
              </w:rPr>
              <w:t>На 15 календарных дней.</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56"/>
              </w:numPr>
              <w:tabs>
                <w:tab w:val="left" w:pos="170"/>
              </w:tabs>
              <w:spacing w:after="0" w:line="240" w:lineRule="auto"/>
              <w:contextualSpacing/>
              <w:rPr>
                <w:rFonts w:eastAsia="Calibri"/>
                <w:color w:val="000000"/>
                <w:szCs w:val="24"/>
              </w:rPr>
            </w:pPr>
            <w:r w:rsidRPr="003E1096">
              <w:rPr>
                <w:rFonts w:eastAsia="Calibri"/>
                <w:color w:val="000000"/>
                <w:szCs w:val="24"/>
              </w:rPr>
              <w:t>На 1сутки.</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56"/>
              </w:numPr>
              <w:tabs>
                <w:tab w:val="left" w:pos="170"/>
              </w:tabs>
              <w:spacing w:after="0" w:line="240" w:lineRule="auto"/>
              <w:contextualSpacing/>
              <w:rPr>
                <w:rFonts w:eastAsia="Calibri"/>
                <w:color w:val="000000"/>
                <w:szCs w:val="24"/>
              </w:rPr>
            </w:pPr>
            <w:r w:rsidRPr="003E1096">
              <w:rPr>
                <w:rFonts w:eastAsia="Calibri"/>
                <w:color w:val="000000"/>
                <w:szCs w:val="24"/>
              </w:rPr>
              <w:t>На 30 календарных дней.</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56"/>
              </w:numPr>
              <w:tabs>
                <w:tab w:val="left" w:pos="170"/>
              </w:tabs>
              <w:spacing w:after="0" w:line="240" w:lineRule="auto"/>
              <w:contextualSpacing/>
              <w:rPr>
                <w:rFonts w:eastAsia="Calibri"/>
                <w:color w:val="000000"/>
                <w:szCs w:val="24"/>
              </w:rPr>
            </w:pPr>
            <w:r w:rsidRPr="003E1096">
              <w:rPr>
                <w:rFonts w:eastAsia="Calibri"/>
                <w:color w:val="000000"/>
                <w:szCs w:val="24"/>
              </w:rPr>
              <w:t>На 3 дня.</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56"/>
              </w:numPr>
              <w:tabs>
                <w:tab w:val="left" w:pos="170"/>
              </w:tabs>
              <w:spacing w:after="0" w:line="240" w:lineRule="auto"/>
              <w:contextualSpacing/>
              <w:rPr>
                <w:rFonts w:eastAsia="Calibri"/>
                <w:color w:val="000000"/>
                <w:szCs w:val="24"/>
              </w:rPr>
            </w:pPr>
            <w:r w:rsidRPr="003E1096">
              <w:rPr>
                <w:rFonts w:eastAsia="Calibri"/>
                <w:color w:val="000000"/>
                <w:szCs w:val="24"/>
              </w:rPr>
              <w:t>На 7 календарных дней (неделя).</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55. Разрешается ли пользоваться  электроизмерительными  клещами  без применения диэлектрических  перчаток</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60"/>
              </w:numPr>
              <w:tabs>
                <w:tab w:val="left" w:pos="170"/>
              </w:tabs>
              <w:spacing w:after="0" w:line="240" w:lineRule="auto"/>
              <w:contextualSpacing/>
              <w:rPr>
                <w:rFonts w:eastAsia="Calibri"/>
                <w:color w:val="000000"/>
                <w:szCs w:val="24"/>
              </w:rPr>
            </w:pPr>
            <w:r w:rsidRPr="003E1096">
              <w:rPr>
                <w:rFonts w:eastAsia="Calibri"/>
                <w:color w:val="000000"/>
                <w:szCs w:val="24"/>
              </w:rPr>
              <w:t>В электроустановках не разрешается.</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60"/>
              </w:numPr>
              <w:tabs>
                <w:tab w:val="left" w:pos="170"/>
              </w:tabs>
              <w:spacing w:after="0" w:line="240" w:lineRule="auto"/>
              <w:contextualSpacing/>
              <w:rPr>
                <w:rFonts w:eastAsia="Calibri"/>
                <w:color w:val="000000"/>
                <w:szCs w:val="24"/>
              </w:rPr>
            </w:pPr>
            <w:r w:rsidRPr="003E1096">
              <w:rPr>
                <w:rFonts w:eastAsia="Calibri"/>
                <w:color w:val="000000"/>
                <w:szCs w:val="24"/>
              </w:rPr>
              <w:t>В электроустановках до 1000</w:t>
            </w:r>
            <w:proofErr w:type="gramStart"/>
            <w:r w:rsidRPr="003E1096">
              <w:rPr>
                <w:rFonts w:eastAsia="Calibri"/>
                <w:color w:val="000000"/>
                <w:szCs w:val="24"/>
              </w:rPr>
              <w:t xml:space="preserve"> В</w:t>
            </w:r>
            <w:proofErr w:type="gramEnd"/>
            <w:r w:rsidRPr="003E1096">
              <w:rPr>
                <w:rFonts w:eastAsia="Calibri"/>
                <w:color w:val="000000"/>
                <w:szCs w:val="24"/>
              </w:rPr>
              <w:t xml:space="preserve"> разрешается.</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60"/>
              </w:numPr>
              <w:tabs>
                <w:tab w:val="left" w:pos="170"/>
              </w:tabs>
              <w:spacing w:after="0" w:line="240" w:lineRule="auto"/>
              <w:contextualSpacing/>
              <w:rPr>
                <w:rFonts w:eastAsia="Calibri"/>
                <w:color w:val="000000"/>
                <w:szCs w:val="24"/>
              </w:rPr>
            </w:pPr>
            <w:r w:rsidRPr="003E1096">
              <w:rPr>
                <w:rFonts w:eastAsia="Calibri"/>
                <w:color w:val="000000"/>
                <w:szCs w:val="24"/>
              </w:rPr>
              <w:t>Разрешается  во всех электроустановках.</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60"/>
              </w:numPr>
              <w:tabs>
                <w:tab w:val="left" w:pos="170"/>
              </w:tabs>
              <w:spacing w:after="0" w:line="240" w:lineRule="auto"/>
              <w:contextualSpacing/>
              <w:rPr>
                <w:rFonts w:eastAsia="Calibri"/>
                <w:color w:val="000000"/>
                <w:szCs w:val="24"/>
              </w:rPr>
            </w:pPr>
            <w:r w:rsidRPr="003E1096">
              <w:rPr>
                <w:rFonts w:eastAsia="Calibri"/>
                <w:color w:val="000000"/>
                <w:szCs w:val="24"/>
              </w:rPr>
              <w:t>Только в электроустановках выше 1000 В.</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60"/>
              </w:numPr>
              <w:tabs>
                <w:tab w:val="left" w:pos="170"/>
              </w:tabs>
              <w:spacing w:after="0" w:line="240" w:lineRule="auto"/>
              <w:contextualSpacing/>
              <w:rPr>
                <w:rFonts w:eastAsia="Calibri"/>
                <w:color w:val="000000"/>
                <w:szCs w:val="24"/>
              </w:rPr>
            </w:pPr>
            <w:r w:rsidRPr="003E1096">
              <w:rPr>
                <w:rFonts w:eastAsia="Calibri"/>
                <w:color w:val="000000"/>
                <w:szCs w:val="24"/>
              </w:rPr>
              <w:t>Только на ВЛ.</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3793" w:type="pct"/>
            <w:gridSpan w:val="34"/>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b/>
                <w:color w:val="000000"/>
                <w:szCs w:val="24"/>
              </w:rPr>
              <w:t xml:space="preserve">56. Плакат  указательный </w:t>
            </w:r>
          </w:p>
        </w:tc>
        <w:tc>
          <w:tcPr>
            <w:tcW w:w="234" w:type="pct"/>
            <w:gridSpan w:val="6"/>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Л</w:t>
            </w:r>
          </w:p>
        </w:tc>
        <w:tc>
          <w:tcPr>
            <w:tcW w:w="340" w:type="pct"/>
            <w:gridSpan w:val="4"/>
            <w:vMerge w:val="restart"/>
            <w:shd w:val="clear" w:color="auto" w:fill="FFFFFF"/>
          </w:tcPr>
          <w:p w:rsidR="00FC24D7" w:rsidRPr="003E1096" w:rsidRDefault="00FC24D7" w:rsidP="00845C16">
            <w:pPr>
              <w:tabs>
                <w:tab w:val="left" w:pos="170"/>
              </w:tabs>
              <w:spacing w:after="0" w:line="240" w:lineRule="auto"/>
              <w:rPr>
                <w:rFonts w:eastAsia="Calibri"/>
                <w:b/>
                <w:color w:val="000000"/>
                <w:szCs w:val="24"/>
              </w:rPr>
            </w:pPr>
            <w:r w:rsidRPr="003E1096">
              <w:rPr>
                <w:rFonts w:eastAsia="Calibri"/>
                <w:b/>
                <w:color w:val="000000"/>
                <w:szCs w:val="24"/>
              </w:rPr>
              <w:t>30</w:t>
            </w: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64"/>
              </w:numPr>
              <w:tabs>
                <w:tab w:val="left" w:pos="170"/>
              </w:tabs>
              <w:spacing w:after="0" w:line="240" w:lineRule="auto"/>
              <w:contextualSpacing/>
              <w:rPr>
                <w:rFonts w:eastAsia="Calibri"/>
                <w:color w:val="000000"/>
                <w:szCs w:val="24"/>
              </w:rPr>
            </w:pPr>
            <w:r w:rsidRPr="003E1096">
              <w:rPr>
                <w:rFonts w:eastAsia="Calibri"/>
                <w:color w:val="000000"/>
                <w:szCs w:val="24"/>
              </w:rPr>
              <w:t>Не включать! Работают люди!</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64"/>
              </w:numPr>
              <w:tabs>
                <w:tab w:val="left" w:pos="170"/>
              </w:tabs>
              <w:spacing w:after="0" w:line="240" w:lineRule="auto"/>
              <w:contextualSpacing/>
              <w:rPr>
                <w:rFonts w:eastAsia="Calibri"/>
                <w:color w:val="000000"/>
                <w:szCs w:val="24"/>
              </w:rPr>
            </w:pPr>
            <w:r w:rsidRPr="003E1096">
              <w:rPr>
                <w:rFonts w:eastAsia="Calibri"/>
                <w:color w:val="000000"/>
                <w:szCs w:val="24"/>
              </w:rPr>
              <w:t>Не включать! Работа на линии.</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64"/>
              </w:numPr>
              <w:tabs>
                <w:tab w:val="left" w:pos="170"/>
              </w:tabs>
              <w:spacing w:after="0" w:line="240" w:lineRule="auto"/>
              <w:contextualSpacing/>
              <w:rPr>
                <w:rFonts w:eastAsia="Calibri"/>
                <w:color w:val="000000"/>
                <w:szCs w:val="24"/>
              </w:rPr>
            </w:pPr>
            <w:r w:rsidRPr="003E1096">
              <w:rPr>
                <w:rFonts w:eastAsia="Calibri"/>
                <w:color w:val="000000"/>
                <w:szCs w:val="24"/>
              </w:rPr>
              <w:t>НЕ открывать  работают люди!</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64"/>
              </w:numPr>
              <w:tabs>
                <w:tab w:val="left" w:pos="170"/>
              </w:tabs>
              <w:spacing w:after="0" w:line="240" w:lineRule="auto"/>
              <w:contextualSpacing/>
              <w:rPr>
                <w:rFonts w:eastAsia="Calibri"/>
                <w:color w:val="000000"/>
                <w:szCs w:val="24"/>
              </w:rPr>
            </w:pPr>
            <w:r w:rsidRPr="003E1096">
              <w:rPr>
                <w:rFonts w:eastAsia="Calibri"/>
                <w:color w:val="000000"/>
                <w:szCs w:val="24"/>
              </w:rPr>
              <w:t>Работа под напряжением повторно не включать!</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szCs w:val="24"/>
              </w:rPr>
            </w:pPr>
            <w:r w:rsidRPr="003E1096">
              <w:rPr>
                <w:rFonts w:eastAsia="Calibri"/>
                <w:color w:val="000000"/>
                <w:szCs w:val="24"/>
              </w:rPr>
              <w:t>(  )</w:t>
            </w:r>
          </w:p>
        </w:tc>
        <w:tc>
          <w:tcPr>
            <w:tcW w:w="3206" w:type="pct"/>
            <w:gridSpan w:val="27"/>
            <w:shd w:val="clear" w:color="auto" w:fill="FFFFFF"/>
          </w:tcPr>
          <w:p w:rsidR="00FC24D7" w:rsidRPr="003E1096" w:rsidRDefault="00FC24D7" w:rsidP="0091388E">
            <w:pPr>
              <w:numPr>
                <w:ilvl w:val="0"/>
                <w:numId w:val="164"/>
              </w:numPr>
              <w:tabs>
                <w:tab w:val="left" w:pos="170"/>
              </w:tabs>
              <w:spacing w:after="0" w:line="240" w:lineRule="auto"/>
              <w:contextualSpacing/>
              <w:rPr>
                <w:rFonts w:eastAsia="Calibri"/>
                <w:color w:val="000000"/>
                <w:szCs w:val="24"/>
              </w:rPr>
            </w:pPr>
            <w:r w:rsidRPr="003E1096">
              <w:rPr>
                <w:rFonts w:eastAsia="Calibri"/>
                <w:color w:val="000000"/>
                <w:szCs w:val="24"/>
              </w:rPr>
              <w:t>Осторожно! Электрическое  напряжение.</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FC24D7" w:rsidRPr="003E1096" w:rsidRDefault="00FC24D7" w:rsidP="00845C16">
            <w:pPr>
              <w:tabs>
                <w:tab w:val="left" w:pos="170"/>
              </w:tabs>
              <w:spacing w:after="0" w:line="240" w:lineRule="auto"/>
              <w:rPr>
                <w:rFonts w:eastAsia="Calibri"/>
                <w:color w:val="000000"/>
                <w:szCs w:val="24"/>
              </w:rPr>
            </w:pPr>
            <w:r w:rsidRPr="003E1096">
              <w:rPr>
                <w:rFonts w:eastAsia="Calibri"/>
                <w:color w:val="000000"/>
                <w:szCs w:val="24"/>
              </w:rPr>
              <w:t>(+)</w:t>
            </w:r>
          </w:p>
        </w:tc>
        <w:tc>
          <w:tcPr>
            <w:tcW w:w="3206" w:type="pct"/>
            <w:gridSpan w:val="27"/>
            <w:shd w:val="clear" w:color="auto" w:fill="FFFFFF"/>
          </w:tcPr>
          <w:p w:rsidR="00FC24D7" w:rsidRPr="003E1096" w:rsidRDefault="00FC24D7" w:rsidP="0091388E">
            <w:pPr>
              <w:numPr>
                <w:ilvl w:val="0"/>
                <w:numId w:val="164"/>
              </w:numPr>
              <w:tabs>
                <w:tab w:val="left" w:pos="170"/>
              </w:tabs>
              <w:spacing w:after="0" w:line="240" w:lineRule="auto"/>
              <w:contextualSpacing/>
              <w:rPr>
                <w:rFonts w:eastAsia="Calibri"/>
                <w:color w:val="000000"/>
                <w:szCs w:val="24"/>
              </w:rPr>
            </w:pPr>
            <w:r w:rsidRPr="003E1096">
              <w:rPr>
                <w:rFonts w:eastAsia="Calibri"/>
                <w:color w:val="000000"/>
                <w:szCs w:val="24"/>
              </w:rPr>
              <w:t xml:space="preserve">Заземлено  </w:t>
            </w:r>
          </w:p>
        </w:tc>
        <w:tc>
          <w:tcPr>
            <w:tcW w:w="234" w:type="pct"/>
            <w:gridSpan w:val="6"/>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340" w:type="pct"/>
            <w:gridSpan w:val="4"/>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c>
          <w:tcPr>
            <w:tcW w:w="633" w:type="pct"/>
            <w:gridSpan w:val="5"/>
            <w:vMerge/>
            <w:shd w:val="clear" w:color="auto" w:fill="FFFFFF"/>
          </w:tcPr>
          <w:p w:rsidR="00FC24D7" w:rsidRPr="003E1096" w:rsidRDefault="00FC24D7" w:rsidP="00845C16">
            <w:pPr>
              <w:tabs>
                <w:tab w:val="left" w:pos="170"/>
              </w:tabs>
              <w:spacing w:after="0" w:line="240" w:lineRule="auto"/>
              <w:rPr>
                <w:rFonts w:eastAsia="Calibri"/>
                <w:color w:val="000000"/>
                <w:szCs w:val="24"/>
              </w:rPr>
            </w:pPr>
          </w:p>
        </w:tc>
      </w:tr>
      <w:tr w:rsidR="0090299B" w:rsidRPr="003E1096" w:rsidTr="003E1096">
        <w:tc>
          <w:tcPr>
            <w:tcW w:w="5000" w:type="pct"/>
            <w:gridSpan w:val="49"/>
            <w:shd w:val="clear" w:color="auto" w:fill="FFFFFF"/>
          </w:tcPr>
          <w:p w:rsidR="00B25FC5" w:rsidRPr="003E1096" w:rsidRDefault="00B25FC5" w:rsidP="004B4BCE">
            <w:pPr>
              <w:spacing w:after="0" w:line="240" w:lineRule="auto"/>
              <w:jc w:val="center"/>
              <w:rPr>
                <w:rFonts w:eastAsia="Calibri"/>
                <w:b/>
                <w:bCs/>
                <w:iCs/>
                <w:color w:val="000000"/>
                <w:szCs w:val="24"/>
              </w:rPr>
            </w:pPr>
            <w:r w:rsidRPr="003E1096">
              <w:rPr>
                <w:rFonts w:eastAsia="Calibri"/>
                <w:b/>
                <w:bCs/>
                <w:iCs/>
                <w:color w:val="000000"/>
                <w:szCs w:val="24"/>
              </w:rPr>
              <w:t>Задания с выбором нескольких правильных ответов</w:t>
            </w:r>
          </w:p>
          <w:p w:rsidR="00B25FC5" w:rsidRPr="003E1096" w:rsidRDefault="00B25FC5" w:rsidP="004B4BCE">
            <w:pPr>
              <w:spacing w:after="0" w:line="240" w:lineRule="auto"/>
              <w:jc w:val="center"/>
              <w:rPr>
                <w:rFonts w:eastAsia="Calibri"/>
                <w:bCs/>
                <w:iCs/>
                <w:color w:val="000000"/>
                <w:szCs w:val="24"/>
              </w:rPr>
            </w:pPr>
            <w:r w:rsidRPr="003E1096">
              <w:rPr>
                <w:rFonts w:eastAsia="Calibri"/>
                <w:bCs/>
                <w:iCs/>
                <w:color w:val="000000"/>
                <w:szCs w:val="24"/>
              </w:rPr>
              <w:t>Инструкция: поставьте значок</w:t>
            </w:r>
            <w:proofErr w:type="gramStart"/>
            <w:r w:rsidRPr="003E1096">
              <w:rPr>
                <w:rFonts w:eastAsia="Calibri"/>
                <w:bCs/>
                <w:iCs/>
                <w:color w:val="000000"/>
                <w:szCs w:val="24"/>
              </w:rPr>
              <w:t xml:space="preserve">  [+] </w:t>
            </w:r>
            <w:proofErr w:type="gramEnd"/>
            <w:r w:rsidRPr="003E1096">
              <w:rPr>
                <w:rFonts w:eastAsia="Calibri"/>
                <w:bCs/>
                <w:iCs/>
                <w:color w:val="000000"/>
                <w:szCs w:val="24"/>
              </w:rPr>
              <w:t>напротив буквы правильного ответа.</w:t>
            </w:r>
          </w:p>
          <w:p w:rsidR="00B25FC5" w:rsidRPr="003E1096" w:rsidRDefault="00B25FC5" w:rsidP="004B4BCE">
            <w:pPr>
              <w:spacing w:after="0" w:line="240" w:lineRule="auto"/>
              <w:jc w:val="center"/>
              <w:rPr>
                <w:rFonts w:eastAsia="Calibri"/>
                <w:color w:val="000000"/>
                <w:szCs w:val="24"/>
              </w:rPr>
            </w:pPr>
            <w:r w:rsidRPr="003E1096">
              <w:rPr>
                <w:rFonts w:eastAsia="Calibri"/>
                <w:iCs/>
                <w:color w:val="000000"/>
                <w:szCs w:val="24"/>
              </w:rPr>
              <w:t>Критерии оценивания: Правильный ответ 1 балл. Неправильный ответ 0 баллов.</w:t>
            </w:r>
          </w:p>
        </w:tc>
      </w:tr>
      <w:tr w:rsidR="0090299B" w:rsidRPr="003E1096" w:rsidTr="003E1096">
        <w:tc>
          <w:tcPr>
            <w:tcW w:w="3728" w:type="pct"/>
            <w:gridSpan w:val="33"/>
            <w:shd w:val="clear" w:color="auto" w:fill="FFFFFF"/>
          </w:tcPr>
          <w:p w:rsidR="00825F60" w:rsidRPr="003E1096" w:rsidRDefault="00701C36" w:rsidP="004B4BCE">
            <w:pPr>
              <w:spacing w:after="0" w:line="240" w:lineRule="auto"/>
              <w:rPr>
                <w:rFonts w:eastAsia="Calibri"/>
                <w:szCs w:val="24"/>
              </w:rPr>
            </w:pPr>
            <w:r w:rsidRPr="003E1096">
              <w:rPr>
                <w:rFonts w:eastAsia="Calibri"/>
                <w:b/>
                <w:color w:val="000000"/>
                <w:szCs w:val="24"/>
              </w:rPr>
              <w:t>57</w:t>
            </w:r>
            <w:r w:rsidR="00825F60" w:rsidRPr="003E1096">
              <w:rPr>
                <w:rFonts w:eastAsia="Calibri"/>
                <w:b/>
                <w:color w:val="000000"/>
                <w:szCs w:val="24"/>
              </w:rPr>
              <w:t xml:space="preserve">. Электрические сети до 1 </w:t>
            </w:r>
            <w:proofErr w:type="spellStart"/>
            <w:r w:rsidR="00825F60" w:rsidRPr="003E1096">
              <w:rPr>
                <w:rFonts w:eastAsia="Calibri"/>
                <w:b/>
                <w:color w:val="000000"/>
                <w:szCs w:val="24"/>
              </w:rPr>
              <w:t>кВ</w:t>
            </w:r>
            <w:proofErr w:type="spellEnd"/>
            <w:r w:rsidR="00825F60" w:rsidRPr="003E1096">
              <w:rPr>
                <w:rFonts w:eastAsia="Calibri"/>
                <w:b/>
                <w:color w:val="000000"/>
                <w:szCs w:val="24"/>
              </w:rPr>
              <w:t xml:space="preserve"> жилых и общественных зданий по </w:t>
            </w:r>
            <w:proofErr w:type="gramStart"/>
            <w:r w:rsidR="00825F60" w:rsidRPr="003E1096">
              <w:rPr>
                <w:rFonts w:eastAsia="Calibri"/>
                <w:b/>
                <w:color w:val="000000"/>
                <w:szCs w:val="24"/>
              </w:rPr>
              <w:t>назна­чению</w:t>
            </w:r>
            <w:proofErr w:type="gramEnd"/>
            <w:r w:rsidR="00825F60" w:rsidRPr="003E1096">
              <w:rPr>
                <w:rFonts w:eastAsia="Calibri"/>
                <w:b/>
                <w:color w:val="000000"/>
                <w:szCs w:val="24"/>
              </w:rPr>
              <w:t xml:space="preserve"> условно делят на</w:t>
            </w:r>
          </w:p>
        </w:tc>
        <w:tc>
          <w:tcPr>
            <w:tcW w:w="244" w:type="pct"/>
            <w:gridSpan w:val="6"/>
            <w:vMerge w:val="restart"/>
            <w:shd w:val="clear" w:color="auto" w:fill="FFFFFF"/>
            <w:vAlign w:val="center"/>
          </w:tcPr>
          <w:p w:rsidR="00825F60" w:rsidRPr="003E1096" w:rsidRDefault="00825F60" w:rsidP="004B4BCE">
            <w:pPr>
              <w:spacing w:after="0" w:line="240" w:lineRule="auto"/>
              <w:jc w:val="center"/>
              <w:rPr>
                <w:rFonts w:eastAsia="Calibri"/>
                <w:b/>
                <w:color w:val="000000"/>
                <w:szCs w:val="24"/>
              </w:rPr>
            </w:pPr>
            <w:r w:rsidRPr="003E1096">
              <w:rPr>
                <w:rFonts w:eastAsia="Calibri"/>
                <w:b/>
                <w:color w:val="000000"/>
                <w:szCs w:val="24"/>
              </w:rPr>
              <w:t>С</w:t>
            </w:r>
          </w:p>
        </w:tc>
        <w:tc>
          <w:tcPr>
            <w:tcW w:w="317" w:type="pct"/>
            <w:gridSpan w:val="4"/>
            <w:vMerge w:val="restart"/>
            <w:shd w:val="clear" w:color="auto" w:fill="FFFFFF"/>
            <w:vAlign w:val="center"/>
          </w:tcPr>
          <w:p w:rsidR="00825F60" w:rsidRPr="003E1096" w:rsidRDefault="00825F60" w:rsidP="004B4BCE">
            <w:pPr>
              <w:spacing w:after="0" w:line="240" w:lineRule="auto"/>
              <w:jc w:val="center"/>
              <w:rPr>
                <w:rFonts w:eastAsia="Calibri"/>
                <w:b/>
                <w:color w:val="000000"/>
                <w:szCs w:val="24"/>
              </w:rPr>
            </w:pPr>
            <w:r w:rsidRPr="003E1096">
              <w:rPr>
                <w:rFonts w:eastAsia="Calibri"/>
                <w:b/>
                <w:color w:val="000000"/>
                <w:szCs w:val="24"/>
              </w:rPr>
              <w:t>40</w:t>
            </w:r>
          </w:p>
        </w:tc>
        <w:tc>
          <w:tcPr>
            <w:tcW w:w="711" w:type="pct"/>
            <w:gridSpan w:val="6"/>
            <w:vMerge w:val="restart"/>
            <w:shd w:val="clear" w:color="auto" w:fill="FFFFFF"/>
          </w:tcPr>
          <w:p w:rsidR="00825F60" w:rsidRPr="003E1096" w:rsidRDefault="00825F60" w:rsidP="004B4BCE">
            <w:pPr>
              <w:spacing w:after="0" w:line="240" w:lineRule="auto"/>
              <w:rPr>
                <w:rFonts w:eastAsia="Times New Roman"/>
                <w:iCs/>
                <w:szCs w:val="24"/>
                <w:lang w:eastAsia="ru-RU"/>
              </w:rPr>
            </w:pPr>
            <w:r w:rsidRPr="003E1096">
              <w:rPr>
                <w:rFonts w:eastAsia="Times New Roman"/>
                <w:iCs/>
                <w:szCs w:val="24"/>
                <w:lang w:eastAsia="ru-RU"/>
              </w:rPr>
              <w:t>ПК.2.1.</w:t>
            </w:r>
          </w:p>
          <w:p w:rsidR="00825F60" w:rsidRPr="003E1096" w:rsidRDefault="00825F60" w:rsidP="004B4BCE">
            <w:pPr>
              <w:spacing w:after="0" w:line="240" w:lineRule="auto"/>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825F60" w:rsidRPr="003E1096" w:rsidRDefault="00825F60" w:rsidP="004B4BCE">
            <w:pPr>
              <w:spacing w:after="0" w:line="240" w:lineRule="auto"/>
              <w:rPr>
                <w:rFonts w:eastAsia="Times New Roman"/>
                <w:iCs/>
                <w:szCs w:val="24"/>
                <w:lang w:eastAsia="ru-RU"/>
              </w:rPr>
            </w:pPr>
            <w:r w:rsidRPr="003E1096">
              <w:rPr>
                <w:rFonts w:eastAsia="Times New Roman"/>
                <w:iCs/>
                <w:szCs w:val="24"/>
                <w:lang w:eastAsia="ru-RU"/>
              </w:rPr>
              <w:t>З. 11, З. 13, З. 14, З. 15, З. 16, З. 17</w:t>
            </w:r>
          </w:p>
          <w:p w:rsidR="00825F60" w:rsidRPr="003E1096" w:rsidRDefault="00825F60" w:rsidP="004B4BCE">
            <w:pPr>
              <w:spacing w:after="0" w:line="240" w:lineRule="auto"/>
              <w:rPr>
                <w:rFonts w:eastAsia="Calibri"/>
                <w:b/>
                <w:color w:val="000000"/>
                <w:szCs w:val="24"/>
              </w:rPr>
            </w:pPr>
            <w:r w:rsidRPr="003E1096">
              <w:rPr>
                <w:rFonts w:eastAsia="Times New Roman"/>
                <w:iCs/>
                <w:szCs w:val="24"/>
                <w:lang w:eastAsia="ru-RU"/>
              </w:rPr>
              <w:t>У 8, У 9, У 10</w:t>
            </w:r>
          </w:p>
        </w:tc>
      </w:tr>
      <w:tr w:rsidR="0090299B" w:rsidRPr="003E1096" w:rsidTr="003E1096">
        <w:tc>
          <w:tcPr>
            <w:tcW w:w="471" w:type="pct"/>
            <w:gridSpan w:val="4"/>
            <w:shd w:val="clear" w:color="auto" w:fill="FFFFFF"/>
          </w:tcPr>
          <w:p w:rsidR="00825F60" w:rsidRPr="003E1096" w:rsidRDefault="00825F60" w:rsidP="004B4BCE">
            <w:pPr>
              <w:spacing w:after="0" w:line="240" w:lineRule="auto"/>
              <w:rPr>
                <w:rFonts w:eastAsia="Calibri"/>
                <w:color w:val="000000"/>
                <w:szCs w:val="24"/>
              </w:rPr>
            </w:pPr>
            <w:r w:rsidRPr="003E1096">
              <w:rPr>
                <w:rFonts w:eastAsia="Calibri"/>
                <w:color w:val="000000"/>
                <w:szCs w:val="24"/>
              </w:rPr>
              <w:t>[+]</w:t>
            </w:r>
          </w:p>
        </w:tc>
        <w:tc>
          <w:tcPr>
            <w:tcW w:w="3257" w:type="pct"/>
            <w:gridSpan w:val="29"/>
            <w:shd w:val="clear" w:color="auto" w:fill="FFFFFF"/>
          </w:tcPr>
          <w:p w:rsidR="00825F60" w:rsidRPr="003E1096" w:rsidRDefault="00825F60" w:rsidP="004B4BCE">
            <w:pPr>
              <w:spacing w:after="0" w:line="240" w:lineRule="auto"/>
              <w:rPr>
                <w:rFonts w:eastAsia="Calibri"/>
                <w:color w:val="000000"/>
                <w:szCs w:val="24"/>
              </w:rPr>
            </w:pPr>
            <w:r w:rsidRPr="003E1096">
              <w:rPr>
                <w:rFonts w:eastAsia="Calibri"/>
                <w:color w:val="000000"/>
                <w:szCs w:val="24"/>
              </w:rPr>
              <w:t>питающие</w:t>
            </w:r>
          </w:p>
        </w:tc>
        <w:tc>
          <w:tcPr>
            <w:tcW w:w="244" w:type="pct"/>
            <w:gridSpan w:val="6"/>
            <w:vMerge/>
            <w:shd w:val="clear" w:color="auto" w:fill="FFFFFF"/>
          </w:tcPr>
          <w:p w:rsidR="00825F60" w:rsidRPr="003E1096" w:rsidRDefault="00825F60" w:rsidP="004B4BCE">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4B4BCE">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4B4BCE">
            <w:pPr>
              <w:spacing w:after="0" w:line="240" w:lineRule="auto"/>
              <w:rPr>
                <w:rFonts w:eastAsia="Calibri"/>
                <w:color w:val="000000"/>
                <w:szCs w:val="24"/>
              </w:rPr>
            </w:pPr>
          </w:p>
        </w:tc>
      </w:tr>
      <w:tr w:rsidR="0090299B" w:rsidRPr="003E1096" w:rsidTr="003E1096">
        <w:tc>
          <w:tcPr>
            <w:tcW w:w="471" w:type="pct"/>
            <w:gridSpan w:val="4"/>
            <w:shd w:val="clear" w:color="auto" w:fill="FFFFFF"/>
          </w:tcPr>
          <w:p w:rsidR="00825F60" w:rsidRPr="003E1096" w:rsidRDefault="00825F60" w:rsidP="004B4BCE">
            <w:pPr>
              <w:spacing w:after="0" w:line="240" w:lineRule="auto"/>
              <w:rPr>
                <w:rFonts w:eastAsia="Calibri"/>
                <w:color w:val="000000"/>
                <w:szCs w:val="24"/>
              </w:rPr>
            </w:pPr>
            <w:r w:rsidRPr="003E1096">
              <w:rPr>
                <w:rFonts w:eastAsia="Calibri"/>
                <w:color w:val="000000"/>
                <w:szCs w:val="24"/>
              </w:rPr>
              <w:t>[+]</w:t>
            </w:r>
          </w:p>
        </w:tc>
        <w:tc>
          <w:tcPr>
            <w:tcW w:w="3257" w:type="pct"/>
            <w:gridSpan w:val="29"/>
            <w:shd w:val="clear" w:color="auto" w:fill="FFFFFF"/>
          </w:tcPr>
          <w:p w:rsidR="00825F60" w:rsidRPr="003E1096" w:rsidRDefault="00825F60" w:rsidP="004B4BCE">
            <w:pPr>
              <w:spacing w:after="0" w:line="240" w:lineRule="auto"/>
              <w:rPr>
                <w:rFonts w:eastAsia="Calibri"/>
                <w:color w:val="000000"/>
                <w:szCs w:val="24"/>
              </w:rPr>
            </w:pPr>
            <w:r w:rsidRPr="003E1096">
              <w:rPr>
                <w:rFonts w:eastAsia="Calibri"/>
                <w:color w:val="000000"/>
                <w:szCs w:val="24"/>
              </w:rPr>
              <w:t>распределительные</w:t>
            </w:r>
          </w:p>
        </w:tc>
        <w:tc>
          <w:tcPr>
            <w:tcW w:w="244" w:type="pct"/>
            <w:gridSpan w:val="6"/>
            <w:vMerge/>
            <w:shd w:val="clear" w:color="auto" w:fill="FFFFFF"/>
          </w:tcPr>
          <w:p w:rsidR="00825F60" w:rsidRPr="003E1096" w:rsidRDefault="00825F60" w:rsidP="004B4BCE">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4B4BCE">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4B4BCE">
            <w:pPr>
              <w:spacing w:after="0" w:line="240" w:lineRule="auto"/>
              <w:rPr>
                <w:rFonts w:eastAsia="Calibri"/>
                <w:color w:val="000000"/>
                <w:szCs w:val="24"/>
              </w:rPr>
            </w:pPr>
          </w:p>
        </w:tc>
      </w:tr>
      <w:tr w:rsidR="0090299B" w:rsidRPr="003E1096" w:rsidTr="003E1096">
        <w:tc>
          <w:tcPr>
            <w:tcW w:w="471" w:type="pct"/>
            <w:gridSpan w:val="4"/>
            <w:shd w:val="clear" w:color="auto" w:fill="FFFFFF"/>
          </w:tcPr>
          <w:p w:rsidR="00825F60" w:rsidRPr="003E1096" w:rsidRDefault="00825F60" w:rsidP="004B4BCE">
            <w:pPr>
              <w:spacing w:after="0" w:line="240" w:lineRule="auto"/>
              <w:rPr>
                <w:rFonts w:eastAsia="Calibri"/>
                <w:color w:val="000000"/>
                <w:szCs w:val="24"/>
              </w:rPr>
            </w:pPr>
            <w:r w:rsidRPr="003E1096">
              <w:rPr>
                <w:rFonts w:eastAsia="Calibri"/>
                <w:color w:val="000000"/>
                <w:szCs w:val="24"/>
              </w:rPr>
              <w:t>[  ]</w:t>
            </w:r>
          </w:p>
        </w:tc>
        <w:tc>
          <w:tcPr>
            <w:tcW w:w="3257" w:type="pct"/>
            <w:gridSpan w:val="29"/>
            <w:shd w:val="clear" w:color="auto" w:fill="FFFFFF"/>
          </w:tcPr>
          <w:p w:rsidR="00825F60" w:rsidRPr="003E1096" w:rsidRDefault="00825F60" w:rsidP="004B4BCE">
            <w:pPr>
              <w:spacing w:after="0" w:line="240" w:lineRule="auto"/>
              <w:rPr>
                <w:rFonts w:eastAsia="Calibri"/>
                <w:color w:val="000000"/>
                <w:szCs w:val="24"/>
              </w:rPr>
            </w:pPr>
            <w:proofErr w:type="spellStart"/>
            <w:r w:rsidRPr="003E1096">
              <w:rPr>
                <w:rFonts w:eastAsia="Calibri"/>
                <w:color w:val="000000"/>
                <w:szCs w:val="24"/>
              </w:rPr>
              <w:t>разветвительные</w:t>
            </w:r>
            <w:proofErr w:type="spellEnd"/>
          </w:p>
        </w:tc>
        <w:tc>
          <w:tcPr>
            <w:tcW w:w="244" w:type="pct"/>
            <w:gridSpan w:val="6"/>
            <w:vMerge/>
            <w:shd w:val="clear" w:color="auto" w:fill="FFFFFF"/>
          </w:tcPr>
          <w:p w:rsidR="00825F60" w:rsidRPr="003E1096" w:rsidRDefault="00825F60" w:rsidP="004B4BCE">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4B4BCE">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4B4BCE">
            <w:pPr>
              <w:spacing w:after="0" w:line="240" w:lineRule="auto"/>
              <w:rPr>
                <w:rFonts w:eastAsia="Calibri"/>
                <w:color w:val="000000"/>
                <w:szCs w:val="24"/>
              </w:rPr>
            </w:pPr>
          </w:p>
        </w:tc>
      </w:tr>
      <w:tr w:rsidR="0090299B" w:rsidRPr="003E1096" w:rsidTr="003E1096">
        <w:tc>
          <w:tcPr>
            <w:tcW w:w="471" w:type="pct"/>
            <w:gridSpan w:val="4"/>
            <w:shd w:val="clear" w:color="auto" w:fill="FFFFFF"/>
          </w:tcPr>
          <w:p w:rsidR="00825F60" w:rsidRPr="003E1096" w:rsidRDefault="00825F60" w:rsidP="004B4BCE">
            <w:pPr>
              <w:spacing w:after="0" w:line="240" w:lineRule="auto"/>
              <w:rPr>
                <w:rFonts w:eastAsia="Calibri"/>
                <w:color w:val="000000"/>
                <w:szCs w:val="24"/>
              </w:rPr>
            </w:pPr>
            <w:r w:rsidRPr="003E1096">
              <w:rPr>
                <w:rFonts w:eastAsia="Calibri"/>
                <w:color w:val="000000"/>
                <w:szCs w:val="24"/>
              </w:rPr>
              <w:t>[  ]</w:t>
            </w:r>
          </w:p>
        </w:tc>
        <w:tc>
          <w:tcPr>
            <w:tcW w:w="3257" w:type="pct"/>
            <w:gridSpan w:val="29"/>
            <w:shd w:val="clear" w:color="auto" w:fill="FFFFFF"/>
          </w:tcPr>
          <w:p w:rsidR="00825F60" w:rsidRPr="003E1096" w:rsidRDefault="00825F60" w:rsidP="004B4BCE">
            <w:pPr>
              <w:spacing w:after="0" w:line="240" w:lineRule="auto"/>
              <w:rPr>
                <w:rFonts w:eastAsia="Calibri"/>
                <w:color w:val="000000"/>
                <w:szCs w:val="24"/>
              </w:rPr>
            </w:pPr>
            <w:r w:rsidRPr="003E1096">
              <w:rPr>
                <w:rFonts w:eastAsia="Calibri"/>
                <w:color w:val="000000"/>
                <w:szCs w:val="24"/>
              </w:rPr>
              <w:t>линейные</w:t>
            </w:r>
          </w:p>
        </w:tc>
        <w:tc>
          <w:tcPr>
            <w:tcW w:w="244" w:type="pct"/>
            <w:gridSpan w:val="6"/>
            <w:vMerge/>
            <w:shd w:val="clear" w:color="auto" w:fill="FFFFFF"/>
          </w:tcPr>
          <w:p w:rsidR="00825F60" w:rsidRPr="003E1096" w:rsidRDefault="00825F60" w:rsidP="004B4BCE">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4B4BCE">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4B4BCE">
            <w:pPr>
              <w:spacing w:after="0" w:line="240" w:lineRule="auto"/>
              <w:rPr>
                <w:rFonts w:eastAsia="Calibri"/>
                <w:color w:val="000000"/>
                <w:szCs w:val="24"/>
              </w:rPr>
            </w:pPr>
          </w:p>
        </w:tc>
      </w:tr>
      <w:tr w:rsidR="0090299B" w:rsidRPr="003E1096" w:rsidTr="003E1096">
        <w:tc>
          <w:tcPr>
            <w:tcW w:w="3728" w:type="pct"/>
            <w:gridSpan w:val="33"/>
            <w:shd w:val="clear" w:color="auto" w:fill="FFFFFF"/>
          </w:tcPr>
          <w:p w:rsidR="00825F60" w:rsidRPr="003E1096" w:rsidRDefault="00701C36" w:rsidP="00825F60">
            <w:pPr>
              <w:spacing w:after="0" w:line="240" w:lineRule="auto"/>
              <w:rPr>
                <w:rFonts w:eastAsia="Calibri"/>
                <w:szCs w:val="24"/>
              </w:rPr>
            </w:pPr>
            <w:r w:rsidRPr="003E1096">
              <w:rPr>
                <w:rFonts w:eastAsia="Calibri"/>
                <w:b/>
                <w:color w:val="000000"/>
                <w:szCs w:val="24"/>
              </w:rPr>
              <w:t>58</w:t>
            </w:r>
            <w:r w:rsidR="00825F60" w:rsidRPr="003E1096">
              <w:rPr>
                <w:rFonts w:eastAsia="Calibri"/>
                <w:b/>
                <w:color w:val="000000"/>
                <w:szCs w:val="24"/>
              </w:rPr>
              <w:t>. Техническое обслуживание систем электроснабжения включает в себя</w:t>
            </w:r>
          </w:p>
        </w:tc>
        <w:tc>
          <w:tcPr>
            <w:tcW w:w="244" w:type="pct"/>
            <w:gridSpan w:val="6"/>
            <w:vMerge w:val="restart"/>
            <w:shd w:val="clear" w:color="auto" w:fill="FFFFFF"/>
            <w:vAlign w:val="center"/>
          </w:tcPr>
          <w:p w:rsidR="00825F60" w:rsidRPr="003E1096" w:rsidRDefault="00825F60" w:rsidP="00825F60">
            <w:pPr>
              <w:spacing w:after="0" w:line="240" w:lineRule="auto"/>
              <w:jc w:val="center"/>
              <w:rPr>
                <w:rFonts w:eastAsia="Calibri"/>
                <w:b/>
                <w:color w:val="000000"/>
                <w:szCs w:val="24"/>
              </w:rPr>
            </w:pPr>
            <w:r w:rsidRPr="003E1096">
              <w:rPr>
                <w:rFonts w:eastAsia="Calibri"/>
                <w:b/>
                <w:color w:val="000000"/>
                <w:szCs w:val="24"/>
              </w:rPr>
              <w:t>С</w:t>
            </w:r>
          </w:p>
        </w:tc>
        <w:tc>
          <w:tcPr>
            <w:tcW w:w="317" w:type="pct"/>
            <w:gridSpan w:val="4"/>
            <w:vMerge w:val="restart"/>
            <w:shd w:val="clear" w:color="auto" w:fill="FFFFFF"/>
            <w:vAlign w:val="center"/>
          </w:tcPr>
          <w:p w:rsidR="00825F60" w:rsidRPr="003E1096" w:rsidRDefault="00825F60" w:rsidP="00825F60">
            <w:pPr>
              <w:spacing w:after="0" w:line="240" w:lineRule="auto"/>
              <w:jc w:val="center"/>
              <w:rPr>
                <w:rFonts w:eastAsia="Calibri"/>
                <w:b/>
                <w:color w:val="000000"/>
                <w:szCs w:val="24"/>
              </w:rPr>
            </w:pPr>
            <w:r w:rsidRPr="003E1096">
              <w:rPr>
                <w:rFonts w:eastAsia="Calibri"/>
                <w:b/>
                <w:color w:val="000000"/>
                <w:szCs w:val="24"/>
              </w:rPr>
              <w:t>40</w:t>
            </w:r>
          </w:p>
        </w:tc>
        <w:tc>
          <w:tcPr>
            <w:tcW w:w="711" w:type="pct"/>
            <w:gridSpan w:val="6"/>
            <w:vMerge/>
            <w:shd w:val="clear" w:color="auto" w:fill="FFFFFF"/>
          </w:tcPr>
          <w:p w:rsidR="00825F60" w:rsidRPr="003E1096" w:rsidRDefault="00825F60" w:rsidP="00825F60">
            <w:pPr>
              <w:spacing w:after="0" w:line="240" w:lineRule="auto"/>
              <w:rPr>
                <w:rFonts w:eastAsia="Calibri"/>
                <w:b/>
                <w:color w:val="000000"/>
                <w:szCs w:val="24"/>
              </w:rPr>
            </w:pPr>
          </w:p>
        </w:tc>
      </w:tr>
      <w:tr w:rsidR="0090299B" w:rsidRPr="003E1096" w:rsidTr="003E1096">
        <w:tc>
          <w:tcPr>
            <w:tcW w:w="471" w:type="pct"/>
            <w:gridSpan w:val="4"/>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w:t>
            </w:r>
          </w:p>
        </w:tc>
        <w:tc>
          <w:tcPr>
            <w:tcW w:w="3257" w:type="pct"/>
            <w:gridSpan w:val="29"/>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Экстренная ликвидация аварийной ситуации, аварийный ремонт</w:t>
            </w:r>
          </w:p>
        </w:tc>
        <w:tc>
          <w:tcPr>
            <w:tcW w:w="244" w:type="pct"/>
            <w:gridSpan w:val="6"/>
            <w:vMerge/>
            <w:shd w:val="clear" w:color="auto" w:fill="FFFFFF"/>
          </w:tcPr>
          <w:p w:rsidR="00825F60" w:rsidRPr="003E1096" w:rsidRDefault="00825F60" w:rsidP="00825F60">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825F60">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825F60">
            <w:pPr>
              <w:spacing w:after="0" w:line="240" w:lineRule="auto"/>
              <w:rPr>
                <w:rFonts w:eastAsia="Calibri"/>
                <w:color w:val="000000"/>
                <w:szCs w:val="24"/>
              </w:rPr>
            </w:pPr>
          </w:p>
        </w:tc>
      </w:tr>
      <w:tr w:rsidR="0090299B" w:rsidRPr="003E1096" w:rsidTr="003E1096">
        <w:tc>
          <w:tcPr>
            <w:tcW w:w="471" w:type="pct"/>
            <w:gridSpan w:val="4"/>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  ]</w:t>
            </w:r>
          </w:p>
        </w:tc>
        <w:tc>
          <w:tcPr>
            <w:tcW w:w="3257" w:type="pct"/>
            <w:gridSpan w:val="29"/>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очистка элементов системы электроснабжения</w:t>
            </w:r>
          </w:p>
        </w:tc>
        <w:tc>
          <w:tcPr>
            <w:tcW w:w="244" w:type="pct"/>
            <w:gridSpan w:val="6"/>
            <w:vMerge/>
            <w:shd w:val="clear" w:color="auto" w:fill="FFFFFF"/>
          </w:tcPr>
          <w:p w:rsidR="00825F60" w:rsidRPr="003E1096" w:rsidRDefault="00825F60" w:rsidP="00825F60">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825F60">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825F60">
            <w:pPr>
              <w:spacing w:after="0" w:line="240" w:lineRule="auto"/>
              <w:rPr>
                <w:rFonts w:eastAsia="Calibri"/>
                <w:color w:val="000000"/>
                <w:szCs w:val="24"/>
              </w:rPr>
            </w:pPr>
          </w:p>
        </w:tc>
      </w:tr>
      <w:tr w:rsidR="0090299B" w:rsidRPr="003E1096" w:rsidTr="003E1096">
        <w:tc>
          <w:tcPr>
            <w:tcW w:w="471" w:type="pct"/>
            <w:gridSpan w:val="4"/>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  ]</w:t>
            </w:r>
          </w:p>
        </w:tc>
        <w:tc>
          <w:tcPr>
            <w:tcW w:w="3257" w:type="pct"/>
            <w:gridSpan w:val="29"/>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Визуальная проверка состояния рабочего и защитного заземления</w:t>
            </w:r>
          </w:p>
        </w:tc>
        <w:tc>
          <w:tcPr>
            <w:tcW w:w="244" w:type="pct"/>
            <w:gridSpan w:val="6"/>
            <w:vMerge/>
            <w:shd w:val="clear" w:color="auto" w:fill="FFFFFF"/>
          </w:tcPr>
          <w:p w:rsidR="00825F60" w:rsidRPr="003E1096" w:rsidRDefault="00825F60" w:rsidP="00825F60">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825F60">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825F60">
            <w:pPr>
              <w:spacing w:after="0" w:line="240" w:lineRule="auto"/>
              <w:rPr>
                <w:rFonts w:eastAsia="Calibri"/>
                <w:color w:val="000000"/>
                <w:szCs w:val="24"/>
              </w:rPr>
            </w:pPr>
          </w:p>
        </w:tc>
      </w:tr>
      <w:tr w:rsidR="0090299B" w:rsidRPr="003E1096" w:rsidTr="003E1096">
        <w:tc>
          <w:tcPr>
            <w:tcW w:w="471" w:type="pct"/>
            <w:gridSpan w:val="4"/>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w:t>
            </w:r>
          </w:p>
        </w:tc>
        <w:tc>
          <w:tcPr>
            <w:tcW w:w="3257" w:type="pct"/>
            <w:gridSpan w:val="29"/>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Устранение неисправностей электропроводки</w:t>
            </w:r>
          </w:p>
        </w:tc>
        <w:tc>
          <w:tcPr>
            <w:tcW w:w="244" w:type="pct"/>
            <w:gridSpan w:val="6"/>
            <w:vMerge/>
            <w:shd w:val="clear" w:color="auto" w:fill="FFFFFF"/>
          </w:tcPr>
          <w:p w:rsidR="00825F60" w:rsidRPr="003E1096" w:rsidRDefault="00825F60" w:rsidP="00825F60">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825F60">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825F60">
            <w:pPr>
              <w:spacing w:after="0" w:line="240" w:lineRule="auto"/>
              <w:rPr>
                <w:rFonts w:eastAsia="Calibri"/>
                <w:color w:val="000000"/>
                <w:szCs w:val="24"/>
              </w:rPr>
            </w:pPr>
          </w:p>
        </w:tc>
      </w:tr>
      <w:tr w:rsidR="0090299B" w:rsidRPr="003E1096" w:rsidTr="003E1096">
        <w:tc>
          <w:tcPr>
            <w:tcW w:w="471" w:type="pct"/>
            <w:gridSpan w:val="4"/>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w:t>
            </w:r>
          </w:p>
        </w:tc>
        <w:tc>
          <w:tcPr>
            <w:tcW w:w="3257" w:type="pct"/>
            <w:gridSpan w:val="29"/>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Ремонт или замена вышедших из строя элементов</w:t>
            </w:r>
          </w:p>
        </w:tc>
        <w:tc>
          <w:tcPr>
            <w:tcW w:w="244" w:type="pct"/>
            <w:gridSpan w:val="6"/>
            <w:vMerge/>
            <w:shd w:val="clear" w:color="auto" w:fill="FFFFFF"/>
          </w:tcPr>
          <w:p w:rsidR="00825F60" w:rsidRPr="003E1096" w:rsidRDefault="00825F60" w:rsidP="00825F60">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825F60">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825F60">
            <w:pPr>
              <w:spacing w:after="0" w:line="240" w:lineRule="auto"/>
              <w:rPr>
                <w:rFonts w:eastAsia="Calibri"/>
                <w:color w:val="000000"/>
                <w:szCs w:val="24"/>
              </w:rPr>
            </w:pPr>
          </w:p>
        </w:tc>
      </w:tr>
      <w:tr w:rsidR="0090299B" w:rsidRPr="003E1096" w:rsidTr="003E1096">
        <w:tc>
          <w:tcPr>
            <w:tcW w:w="471" w:type="pct"/>
            <w:gridSpan w:val="4"/>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lastRenderedPageBreak/>
              <w:t>[+]</w:t>
            </w:r>
          </w:p>
        </w:tc>
        <w:tc>
          <w:tcPr>
            <w:tcW w:w="3257" w:type="pct"/>
            <w:gridSpan w:val="29"/>
            <w:shd w:val="clear" w:color="auto" w:fill="FFFFFF"/>
          </w:tcPr>
          <w:p w:rsidR="00825F60" w:rsidRPr="003E1096" w:rsidRDefault="00825F60" w:rsidP="00825F60">
            <w:pPr>
              <w:spacing w:after="0" w:line="240" w:lineRule="auto"/>
              <w:rPr>
                <w:rFonts w:eastAsia="Calibri"/>
                <w:color w:val="000000"/>
                <w:szCs w:val="24"/>
              </w:rPr>
            </w:pPr>
            <w:r w:rsidRPr="003E1096">
              <w:rPr>
                <w:rFonts w:eastAsia="Calibri"/>
                <w:color w:val="000000"/>
                <w:szCs w:val="24"/>
              </w:rPr>
              <w:t>проведение контрольных испытаний работы сети</w:t>
            </w:r>
          </w:p>
        </w:tc>
        <w:tc>
          <w:tcPr>
            <w:tcW w:w="244" w:type="pct"/>
            <w:gridSpan w:val="6"/>
            <w:vMerge/>
            <w:shd w:val="clear" w:color="auto" w:fill="FFFFFF"/>
          </w:tcPr>
          <w:p w:rsidR="00825F60" w:rsidRPr="003E1096" w:rsidRDefault="00825F60" w:rsidP="00825F60">
            <w:pPr>
              <w:spacing w:after="0" w:line="240" w:lineRule="auto"/>
              <w:rPr>
                <w:rFonts w:eastAsia="Calibri"/>
                <w:color w:val="000000"/>
                <w:szCs w:val="24"/>
              </w:rPr>
            </w:pPr>
          </w:p>
        </w:tc>
        <w:tc>
          <w:tcPr>
            <w:tcW w:w="317" w:type="pct"/>
            <w:gridSpan w:val="4"/>
            <w:vMerge/>
            <w:shd w:val="clear" w:color="auto" w:fill="FFFFFF"/>
          </w:tcPr>
          <w:p w:rsidR="00825F60" w:rsidRPr="003E1096" w:rsidRDefault="00825F60" w:rsidP="00825F60">
            <w:pPr>
              <w:spacing w:after="0" w:line="240" w:lineRule="auto"/>
              <w:rPr>
                <w:rFonts w:eastAsia="Calibri"/>
                <w:color w:val="000000"/>
                <w:szCs w:val="24"/>
              </w:rPr>
            </w:pPr>
          </w:p>
        </w:tc>
        <w:tc>
          <w:tcPr>
            <w:tcW w:w="711" w:type="pct"/>
            <w:gridSpan w:val="6"/>
            <w:vMerge/>
            <w:shd w:val="clear" w:color="auto" w:fill="FFFFFF"/>
          </w:tcPr>
          <w:p w:rsidR="00825F60" w:rsidRPr="003E1096" w:rsidRDefault="00825F60" w:rsidP="00825F60">
            <w:pPr>
              <w:spacing w:after="0" w:line="240" w:lineRule="auto"/>
              <w:rPr>
                <w:rFonts w:eastAsia="Calibri"/>
                <w:color w:val="000000"/>
                <w:szCs w:val="24"/>
              </w:rPr>
            </w:pPr>
          </w:p>
        </w:tc>
      </w:tr>
      <w:tr w:rsidR="0090299B" w:rsidRPr="003E1096" w:rsidTr="003E1096">
        <w:tc>
          <w:tcPr>
            <w:tcW w:w="3728" w:type="pct"/>
            <w:gridSpan w:val="33"/>
          </w:tcPr>
          <w:p w:rsidR="001E0980" w:rsidRPr="003E1096" w:rsidRDefault="001E0980" w:rsidP="00500586">
            <w:pPr>
              <w:spacing w:after="0" w:line="240" w:lineRule="auto"/>
              <w:jc w:val="both"/>
              <w:rPr>
                <w:rFonts w:eastAsia="Calibri"/>
              </w:rPr>
            </w:pPr>
            <w:r w:rsidRPr="003E1096">
              <w:rPr>
                <w:rFonts w:eastAsia="Calibri"/>
                <w:b/>
                <w:color w:val="000000"/>
              </w:rPr>
              <w:t>59. Какие условия характерны для помещений с повышенной опасностью?</w:t>
            </w:r>
          </w:p>
        </w:tc>
        <w:tc>
          <w:tcPr>
            <w:tcW w:w="244" w:type="pct"/>
            <w:gridSpan w:val="6"/>
            <w:vMerge w:val="restart"/>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С</w:t>
            </w:r>
          </w:p>
        </w:tc>
        <w:tc>
          <w:tcPr>
            <w:tcW w:w="317" w:type="pct"/>
            <w:gridSpan w:val="4"/>
            <w:vMerge w:val="restart"/>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40</w:t>
            </w:r>
          </w:p>
        </w:tc>
        <w:tc>
          <w:tcPr>
            <w:tcW w:w="711" w:type="pct"/>
            <w:gridSpan w:val="6"/>
            <w:vMerge w:val="restart"/>
          </w:tcPr>
          <w:p w:rsidR="001E0980" w:rsidRPr="003E1096" w:rsidRDefault="001E0980" w:rsidP="00500586">
            <w:pPr>
              <w:spacing w:after="0" w:line="240" w:lineRule="auto"/>
              <w:jc w:val="both"/>
              <w:rPr>
                <w:rFonts w:eastAsia="Calibri"/>
                <w:iCs/>
                <w:color w:val="000000"/>
              </w:rPr>
            </w:pPr>
            <w:r w:rsidRPr="003E1096">
              <w:rPr>
                <w:rFonts w:eastAsia="Calibri"/>
                <w:iCs/>
                <w:color w:val="000000"/>
              </w:rPr>
              <w:t>ПК.2.2.</w:t>
            </w:r>
          </w:p>
          <w:p w:rsidR="001E0980" w:rsidRPr="003E1096" w:rsidRDefault="001E0980" w:rsidP="00500586">
            <w:pPr>
              <w:spacing w:after="0" w:line="240" w:lineRule="auto"/>
              <w:jc w:val="both"/>
              <w:rPr>
                <w:rFonts w:eastAsia="Calibri"/>
                <w:iCs/>
                <w:color w:val="000000"/>
              </w:rPr>
            </w:pPr>
            <w:proofErr w:type="gramStart"/>
            <w:r w:rsidRPr="003E1096">
              <w:rPr>
                <w:rFonts w:eastAsia="Calibri"/>
                <w:iCs/>
                <w:color w:val="000000"/>
              </w:rPr>
              <w:t>ОК</w:t>
            </w:r>
            <w:proofErr w:type="gramEnd"/>
            <w:r w:rsidRPr="003E1096">
              <w:rPr>
                <w:rFonts w:eastAsia="Calibri"/>
                <w:iCs/>
                <w:color w:val="000000"/>
              </w:rPr>
              <w:t xml:space="preserve"> 1 – ОК 11</w:t>
            </w:r>
          </w:p>
          <w:p w:rsidR="001E0980" w:rsidRPr="003E1096" w:rsidRDefault="001E0980" w:rsidP="00500586">
            <w:pPr>
              <w:spacing w:after="0" w:line="240" w:lineRule="auto"/>
              <w:jc w:val="both"/>
              <w:rPr>
                <w:rFonts w:eastAsia="Calibri"/>
                <w:iCs/>
                <w:color w:val="000000"/>
              </w:rPr>
            </w:pPr>
            <w:r w:rsidRPr="003E1096">
              <w:rPr>
                <w:rFonts w:eastAsia="Calibri"/>
                <w:iCs/>
                <w:color w:val="000000"/>
              </w:rPr>
              <w:t>З. 1, З. 2, З. 9, З. 12, З. 13, З. 14, З. 17</w:t>
            </w:r>
          </w:p>
          <w:p w:rsidR="001E0980" w:rsidRPr="003E1096" w:rsidRDefault="001E0980" w:rsidP="00500586">
            <w:pPr>
              <w:spacing w:after="0" w:line="240" w:lineRule="auto"/>
              <w:jc w:val="both"/>
              <w:rPr>
                <w:rFonts w:eastAsia="Calibri"/>
                <w:b/>
                <w:color w:val="000000"/>
              </w:rPr>
            </w:pPr>
            <w:r w:rsidRPr="003E1096">
              <w:rPr>
                <w:rFonts w:eastAsia="Calibri"/>
                <w:iCs/>
                <w:color w:val="000000"/>
              </w:rPr>
              <w:t>У 8, У 9, У 10</w:t>
            </w:r>
          </w:p>
        </w:tc>
      </w:tr>
      <w:tr w:rsidR="0090299B" w:rsidRPr="003E1096" w:rsidTr="003E1096">
        <w:tc>
          <w:tcPr>
            <w:tcW w:w="442" w:type="pct"/>
            <w:gridSpan w:val="3"/>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286" w:type="pct"/>
            <w:gridSpan w:val="30"/>
          </w:tcPr>
          <w:p w:rsidR="001E0980" w:rsidRPr="003E1096" w:rsidRDefault="001E0980" w:rsidP="00500586">
            <w:pPr>
              <w:spacing w:after="0" w:line="240" w:lineRule="auto"/>
              <w:jc w:val="both"/>
              <w:rPr>
                <w:rFonts w:eastAsia="Calibri"/>
                <w:color w:val="000000"/>
              </w:rPr>
            </w:pPr>
            <w:r w:rsidRPr="003E1096">
              <w:rPr>
                <w:rFonts w:eastAsia="Calibri"/>
                <w:color w:val="000000"/>
              </w:rPr>
              <w:t>сырость (сырые помещения)</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442" w:type="pct"/>
            <w:gridSpan w:val="3"/>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286" w:type="pct"/>
            <w:gridSpan w:val="30"/>
          </w:tcPr>
          <w:p w:rsidR="001E0980" w:rsidRPr="003E1096" w:rsidRDefault="001E0980" w:rsidP="00500586">
            <w:pPr>
              <w:spacing w:after="0" w:line="240" w:lineRule="auto"/>
              <w:jc w:val="both"/>
              <w:rPr>
                <w:rFonts w:eastAsia="Calibri"/>
                <w:color w:val="000000"/>
              </w:rPr>
            </w:pPr>
            <w:r w:rsidRPr="003E1096">
              <w:rPr>
                <w:rFonts w:eastAsia="Calibri"/>
                <w:color w:val="000000"/>
              </w:rPr>
              <w:t>особая сырость (особо сырые помещения)</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442" w:type="pct"/>
            <w:gridSpan w:val="3"/>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286" w:type="pct"/>
            <w:gridSpan w:val="30"/>
          </w:tcPr>
          <w:p w:rsidR="001E0980" w:rsidRPr="003E1096" w:rsidRDefault="001E0980" w:rsidP="00500586">
            <w:pPr>
              <w:spacing w:after="0" w:line="240" w:lineRule="auto"/>
              <w:jc w:val="both"/>
              <w:rPr>
                <w:rFonts w:eastAsia="Calibri"/>
                <w:color w:val="000000"/>
              </w:rPr>
            </w:pPr>
            <w:r w:rsidRPr="003E1096">
              <w:rPr>
                <w:rFonts w:eastAsia="Calibri"/>
                <w:color w:val="000000"/>
              </w:rPr>
              <w:t>химически активная или органическая среда (помещения с химически активной или органической средой)</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442" w:type="pct"/>
            <w:gridSpan w:val="3"/>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286" w:type="pct"/>
            <w:gridSpan w:val="30"/>
          </w:tcPr>
          <w:p w:rsidR="001E0980" w:rsidRPr="003E1096" w:rsidRDefault="001E0980" w:rsidP="00500586">
            <w:pPr>
              <w:spacing w:after="0" w:line="240" w:lineRule="auto"/>
              <w:jc w:val="both"/>
              <w:rPr>
                <w:rFonts w:eastAsia="Calibri"/>
                <w:color w:val="000000"/>
              </w:rPr>
            </w:pPr>
            <w:r w:rsidRPr="003E1096">
              <w:rPr>
                <w:rFonts w:eastAsia="Calibri"/>
                <w:color w:val="000000"/>
              </w:rPr>
              <w:t>токопроводящая пыль (пыльные помещения)</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442" w:type="pct"/>
            <w:gridSpan w:val="3"/>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286" w:type="pct"/>
            <w:gridSpan w:val="30"/>
          </w:tcPr>
          <w:p w:rsidR="001E0980" w:rsidRPr="003E1096" w:rsidRDefault="001E0980" w:rsidP="00500586">
            <w:pPr>
              <w:spacing w:after="0" w:line="240" w:lineRule="auto"/>
              <w:jc w:val="both"/>
              <w:rPr>
                <w:rFonts w:eastAsia="Calibri"/>
                <w:color w:val="000000"/>
              </w:rPr>
            </w:pPr>
            <w:r w:rsidRPr="003E1096">
              <w:rPr>
                <w:rFonts w:eastAsia="Calibri"/>
                <w:color w:val="000000"/>
              </w:rPr>
              <w:t>одновременно наличие высокой температуры и токопроводящих полов</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3728" w:type="pct"/>
            <w:gridSpan w:val="33"/>
          </w:tcPr>
          <w:p w:rsidR="001E0980" w:rsidRPr="003E1096" w:rsidRDefault="001E0980" w:rsidP="00500586">
            <w:pPr>
              <w:spacing w:after="0" w:line="240" w:lineRule="auto"/>
              <w:jc w:val="both"/>
              <w:rPr>
                <w:rFonts w:eastAsia="Calibri"/>
              </w:rPr>
            </w:pPr>
            <w:r w:rsidRPr="003E1096">
              <w:rPr>
                <w:rFonts w:eastAsia="Calibri"/>
                <w:b/>
                <w:color w:val="000000"/>
              </w:rPr>
              <w:t>60. Какие виды работ выполняют на четвёртом этапе комплекса электромонтажных работ?</w:t>
            </w:r>
          </w:p>
        </w:tc>
        <w:tc>
          <w:tcPr>
            <w:tcW w:w="244" w:type="pct"/>
            <w:gridSpan w:val="6"/>
            <w:vMerge w:val="restart"/>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С</w:t>
            </w:r>
          </w:p>
        </w:tc>
        <w:tc>
          <w:tcPr>
            <w:tcW w:w="317" w:type="pct"/>
            <w:gridSpan w:val="4"/>
            <w:vMerge w:val="restart"/>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40</w:t>
            </w:r>
          </w:p>
        </w:tc>
        <w:tc>
          <w:tcPr>
            <w:tcW w:w="711" w:type="pct"/>
            <w:gridSpan w:val="6"/>
            <w:vMerge/>
          </w:tcPr>
          <w:p w:rsidR="001E0980" w:rsidRPr="003E1096" w:rsidRDefault="001E0980" w:rsidP="00500586">
            <w:pPr>
              <w:spacing w:after="0" w:line="240" w:lineRule="auto"/>
              <w:jc w:val="both"/>
              <w:rPr>
                <w:rFonts w:eastAsia="Calibri"/>
                <w:b/>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составление графиков поставки оборудования, изделий и материалов на объект монтажа</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подготовка измерительной аппаратуры необходимой для проведения наладки смонтированного электрооборудования</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монтаж опорных конструкций под установку электрооборудования</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 xml:space="preserve">настройка параметров, </w:t>
            </w:r>
            <w:proofErr w:type="spellStart"/>
            <w:r w:rsidRPr="003E1096">
              <w:rPr>
                <w:rFonts w:eastAsia="Calibri"/>
                <w:color w:val="000000"/>
              </w:rPr>
              <w:t>уставок</w:t>
            </w:r>
            <w:proofErr w:type="spellEnd"/>
            <w:r w:rsidRPr="003E1096">
              <w:rPr>
                <w:rFonts w:eastAsia="Calibri"/>
                <w:color w:val="000000"/>
              </w:rPr>
              <w:t xml:space="preserve"> защиты и характеристик электрооборудования</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проверка качества выполнения электромонтажных работ технической комиссией</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3728" w:type="pct"/>
            <w:gridSpan w:val="33"/>
          </w:tcPr>
          <w:p w:rsidR="001E0980" w:rsidRPr="003E1096" w:rsidRDefault="001E0980" w:rsidP="00500586">
            <w:pPr>
              <w:spacing w:after="0" w:line="240" w:lineRule="auto"/>
              <w:jc w:val="both"/>
              <w:rPr>
                <w:rFonts w:eastAsia="Calibri"/>
              </w:rPr>
            </w:pPr>
            <w:r w:rsidRPr="003E1096">
              <w:rPr>
                <w:rFonts w:eastAsia="Calibri"/>
                <w:b/>
                <w:color w:val="000000"/>
              </w:rPr>
              <w:t>61. Назовите законодательные акты по охране труда:</w:t>
            </w:r>
          </w:p>
        </w:tc>
        <w:tc>
          <w:tcPr>
            <w:tcW w:w="244" w:type="pct"/>
            <w:gridSpan w:val="6"/>
            <w:vMerge w:val="restart"/>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С</w:t>
            </w:r>
          </w:p>
        </w:tc>
        <w:tc>
          <w:tcPr>
            <w:tcW w:w="317" w:type="pct"/>
            <w:gridSpan w:val="4"/>
            <w:vMerge w:val="restart"/>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40</w:t>
            </w:r>
          </w:p>
        </w:tc>
        <w:tc>
          <w:tcPr>
            <w:tcW w:w="711" w:type="pct"/>
            <w:gridSpan w:val="6"/>
            <w:vMerge/>
          </w:tcPr>
          <w:p w:rsidR="001E0980" w:rsidRPr="003E1096" w:rsidRDefault="001E0980" w:rsidP="00500586">
            <w:pPr>
              <w:spacing w:after="0" w:line="240" w:lineRule="auto"/>
              <w:jc w:val="both"/>
              <w:rPr>
                <w:rFonts w:eastAsia="Calibri"/>
                <w:b/>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 xml:space="preserve">Постановление прокуратуры; </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 xml:space="preserve">Трудовой кодекс; </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Конституция РФ;</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 xml:space="preserve">Постановление правительства; </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 xml:space="preserve">Нормативно-правовые акты  </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3728" w:type="pct"/>
            <w:gridSpan w:val="33"/>
          </w:tcPr>
          <w:p w:rsidR="001E0980" w:rsidRPr="003E1096" w:rsidRDefault="001E0980" w:rsidP="00500586">
            <w:pPr>
              <w:spacing w:after="0" w:line="240" w:lineRule="auto"/>
              <w:jc w:val="both"/>
              <w:rPr>
                <w:rFonts w:eastAsia="Calibri"/>
              </w:rPr>
            </w:pPr>
            <w:r w:rsidRPr="003E1096">
              <w:rPr>
                <w:rFonts w:eastAsia="Calibri"/>
                <w:b/>
                <w:color w:val="000000"/>
              </w:rPr>
              <w:t>62. Какие из перечисленных ниже помещений относятся к помещениям без повышенной опасности?</w:t>
            </w:r>
          </w:p>
        </w:tc>
        <w:tc>
          <w:tcPr>
            <w:tcW w:w="244" w:type="pct"/>
            <w:gridSpan w:val="6"/>
            <w:vMerge w:val="restart"/>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С</w:t>
            </w:r>
          </w:p>
        </w:tc>
        <w:tc>
          <w:tcPr>
            <w:tcW w:w="317" w:type="pct"/>
            <w:gridSpan w:val="4"/>
            <w:vMerge w:val="restart"/>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40</w:t>
            </w:r>
          </w:p>
        </w:tc>
        <w:tc>
          <w:tcPr>
            <w:tcW w:w="711" w:type="pct"/>
            <w:gridSpan w:val="6"/>
            <w:vMerge/>
          </w:tcPr>
          <w:p w:rsidR="001E0980" w:rsidRPr="003E1096" w:rsidRDefault="001E0980" w:rsidP="00500586">
            <w:pPr>
              <w:spacing w:after="0" w:line="240" w:lineRule="auto"/>
              <w:jc w:val="both"/>
              <w:rPr>
                <w:rFonts w:eastAsia="Calibri"/>
                <w:b/>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помещения, в которых есть токопроводящая пыль</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помещения, в которых относительная влажность воздуха не превышает 60%</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помещения, в которых присутствует химически активная среда</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  ]</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помещения, в которых имеется 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с другой</w:t>
            </w:r>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554" w:type="pct"/>
            <w:gridSpan w:val="6"/>
          </w:tcPr>
          <w:p w:rsidR="001E0980" w:rsidRPr="003E1096" w:rsidRDefault="001E0980" w:rsidP="00500586">
            <w:pPr>
              <w:spacing w:after="0" w:line="240" w:lineRule="auto"/>
              <w:jc w:val="both"/>
              <w:rPr>
                <w:rFonts w:eastAsia="Calibri"/>
                <w:color w:val="000000"/>
              </w:rPr>
            </w:pPr>
            <w:r w:rsidRPr="003E1096">
              <w:rPr>
                <w:rFonts w:eastAsia="Calibri"/>
                <w:color w:val="000000"/>
              </w:rPr>
              <w:t>[+]</w:t>
            </w:r>
          </w:p>
        </w:tc>
        <w:tc>
          <w:tcPr>
            <w:tcW w:w="3174" w:type="pct"/>
            <w:gridSpan w:val="27"/>
          </w:tcPr>
          <w:p w:rsidR="001E0980" w:rsidRPr="003E1096" w:rsidRDefault="001E0980" w:rsidP="00500586">
            <w:pPr>
              <w:spacing w:after="0" w:line="240" w:lineRule="auto"/>
              <w:jc w:val="both"/>
              <w:rPr>
                <w:rFonts w:eastAsia="Calibri"/>
                <w:color w:val="000000"/>
              </w:rPr>
            </w:pPr>
            <w:r w:rsidRPr="003E1096">
              <w:rPr>
                <w:rFonts w:eastAsia="Calibri"/>
                <w:color w:val="000000"/>
              </w:rPr>
              <w:t>помещения, в которых под воздействием различных тепловых излучений температура постоянно находится в диапазоне от +25 до +30</w:t>
            </w:r>
            <w:proofErr w:type="gramStart"/>
            <w:r w:rsidRPr="003E1096">
              <w:rPr>
                <w:rFonts w:eastAsia="Calibri"/>
                <w:color w:val="000000"/>
              </w:rPr>
              <w:t>ºС</w:t>
            </w:r>
            <w:proofErr w:type="gramEnd"/>
          </w:p>
        </w:tc>
        <w:tc>
          <w:tcPr>
            <w:tcW w:w="244" w:type="pct"/>
            <w:gridSpan w:val="6"/>
            <w:vMerge/>
          </w:tcPr>
          <w:p w:rsidR="001E0980" w:rsidRPr="003E1096" w:rsidRDefault="001E0980" w:rsidP="00500586">
            <w:pPr>
              <w:spacing w:after="0" w:line="240" w:lineRule="auto"/>
              <w:jc w:val="both"/>
              <w:rPr>
                <w:rFonts w:eastAsia="Calibri"/>
                <w:color w:val="000000"/>
              </w:rPr>
            </w:pPr>
          </w:p>
        </w:tc>
        <w:tc>
          <w:tcPr>
            <w:tcW w:w="317" w:type="pct"/>
            <w:gridSpan w:val="4"/>
            <w:vMerge/>
          </w:tcPr>
          <w:p w:rsidR="001E0980" w:rsidRPr="003E1096" w:rsidRDefault="001E0980" w:rsidP="00500586">
            <w:pPr>
              <w:spacing w:after="0" w:line="240" w:lineRule="auto"/>
              <w:jc w:val="both"/>
              <w:rPr>
                <w:rFonts w:eastAsia="Calibri"/>
                <w:color w:val="000000"/>
              </w:rPr>
            </w:pPr>
          </w:p>
        </w:tc>
        <w:tc>
          <w:tcPr>
            <w:tcW w:w="711" w:type="pct"/>
            <w:gridSpan w:val="6"/>
            <w:vMerge/>
          </w:tcPr>
          <w:p w:rsidR="001E0980" w:rsidRPr="003E1096" w:rsidRDefault="001E0980" w:rsidP="00500586">
            <w:pPr>
              <w:spacing w:after="0" w:line="240" w:lineRule="auto"/>
              <w:jc w:val="both"/>
              <w:rPr>
                <w:rFonts w:eastAsia="Calibri"/>
                <w:color w:val="000000"/>
              </w:rPr>
            </w:pPr>
          </w:p>
        </w:tc>
      </w:tr>
      <w:tr w:rsidR="0090299B" w:rsidRPr="003E1096" w:rsidTr="003E1096">
        <w:tc>
          <w:tcPr>
            <w:tcW w:w="3728" w:type="pct"/>
            <w:gridSpan w:val="33"/>
            <w:shd w:val="clear" w:color="auto" w:fill="FFFFFF"/>
          </w:tcPr>
          <w:p w:rsidR="001E0980" w:rsidRPr="003E1096" w:rsidRDefault="001E0980" w:rsidP="00500586">
            <w:pPr>
              <w:spacing w:after="0" w:line="240" w:lineRule="auto"/>
              <w:rPr>
                <w:rFonts w:eastAsia="Calibri"/>
                <w:szCs w:val="24"/>
              </w:rPr>
            </w:pPr>
            <w:r w:rsidRPr="003E1096">
              <w:rPr>
                <w:rFonts w:eastAsia="Calibri"/>
                <w:b/>
                <w:color w:val="000000"/>
                <w:szCs w:val="24"/>
              </w:rPr>
              <w:t>63. позволяет быстро снять изоляцию с проводов различного диаметра.</w:t>
            </w:r>
          </w:p>
        </w:tc>
        <w:tc>
          <w:tcPr>
            <w:tcW w:w="244" w:type="pct"/>
            <w:gridSpan w:val="6"/>
            <w:shd w:val="clear" w:color="auto" w:fill="FFFFFF"/>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С</w:t>
            </w:r>
          </w:p>
        </w:tc>
        <w:tc>
          <w:tcPr>
            <w:tcW w:w="317" w:type="pct"/>
            <w:gridSpan w:val="4"/>
            <w:shd w:val="clear" w:color="auto" w:fill="FFFFFF"/>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40</w:t>
            </w:r>
          </w:p>
        </w:tc>
        <w:tc>
          <w:tcPr>
            <w:tcW w:w="711" w:type="pct"/>
            <w:gridSpan w:val="6"/>
            <w:vMerge/>
            <w:shd w:val="clear" w:color="auto" w:fill="FFFFFF"/>
          </w:tcPr>
          <w:p w:rsidR="001E0980" w:rsidRPr="003E1096" w:rsidRDefault="001E0980" w:rsidP="00500586">
            <w:pPr>
              <w:spacing w:after="0" w:line="240" w:lineRule="auto"/>
              <w:rPr>
                <w:rFonts w:eastAsia="Calibri"/>
                <w:b/>
                <w:color w:val="000000"/>
                <w:szCs w:val="24"/>
              </w:rPr>
            </w:pPr>
          </w:p>
        </w:tc>
      </w:tr>
      <w:tr w:rsidR="0090299B" w:rsidRPr="003E1096" w:rsidTr="003E1096">
        <w:tc>
          <w:tcPr>
            <w:tcW w:w="554" w:type="pct"/>
            <w:gridSpan w:val="6"/>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color w:val="000000"/>
                <w:szCs w:val="24"/>
              </w:rPr>
              <w:lastRenderedPageBreak/>
              <w:t>[+]</w:t>
            </w:r>
          </w:p>
        </w:tc>
        <w:tc>
          <w:tcPr>
            <w:tcW w:w="1347" w:type="pct"/>
            <w:gridSpan w:val="10"/>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noProof/>
                <w:szCs w:val="24"/>
                <w:lang w:eastAsia="ru-RU"/>
              </w:rPr>
              <w:drawing>
                <wp:inline distT="0" distB="0" distL="0" distR="0" wp14:anchorId="0FF3991F" wp14:editId="0F45EB0B">
                  <wp:extent cx="1000125" cy="72390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pic:spPr>
                      </pic:pic>
                    </a:graphicData>
                  </a:graphic>
                </wp:inline>
              </w:drawing>
            </w:r>
          </w:p>
        </w:tc>
        <w:tc>
          <w:tcPr>
            <w:tcW w:w="360" w:type="pct"/>
            <w:gridSpan w:val="3"/>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color w:val="000000"/>
                <w:szCs w:val="24"/>
              </w:rPr>
              <w:t>[+]</w:t>
            </w:r>
          </w:p>
        </w:tc>
        <w:tc>
          <w:tcPr>
            <w:tcW w:w="1467" w:type="pct"/>
            <w:gridSpan w:val="14"/>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noProof/>
                <w:szCs w:val="24"/>
                <w:lang w:eastAsia="ru-RU"/>
              </w:rPr>
              <w:drawing>
                <wp:inline distT="0" distB="0" distL="0" distR="0" wp14:anchorId="0856C1FE" wp14:editId="035CDB35">
                  <wp:extent cx="962025" cy="7239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244" w:type="pct"/>
            <w:gridSpan w:val="6"/>
            <w:vMerge w:val="restart"/>
            <w:shd w:val="clear" w:color="auto" w:fill="FFFFFF"/>
          </w:tcPr>
          <w:p w:rsidR="001E0980" w:rsidRPr="003E1096" w:rsidRDefault="001E0980" w:rsidP="00500586">
            <w:pPr>
              <w:spacing w:after="0" w:line="240" w:lineRule="auto"/>
              <w:rPr>
                <w:rFonts w:eastAsia="Calibri"/>
                <w:noProof/>
                <w:szCs w:val="24"/>
                <w:lang w:eastAsia="ru-RU"/>
              </w:rPr>
            </w:pPr>
          </w:p>
        </w:tc>
        <w:tc>
          <w:tcPr>
            <w:tcW w:w="317" w:type="pct"/>
            <w:gridSpan w:val="4"/>
            <w:vMerge w:val="restart"/>
            <w:shd w:val="clear" w:color="auto" w:fill="FFFFFF"/>
          </w:tcPr>
          <w:p w:rsidR="001E0980" w:rsidRPr="003E1096" w:rsidRDefault="001E0980" w:rsidP="00500586">
            <w:pPr>
              <w:spacing w:after="0" w:line="240" w:lineRule="auto"/>
              <w:rPr>
                <w:rFonts w:eastAsia="Calibri"/>
                <w:noProof/>
                <w:szCs w:val="24"/>
                <w:lang w:eastAsia="ru-RU"/>
              </w:rPr>
            </w:pPr>
          </w:p>
        </w:tc>
        <w:tc>
          <w:tcPr>
            <w:tcW w:w="711" w:type="pct"/>
            <w:gridSpan w:val="6"/>
            <w:vMerge/>
            <w:shd w:val="clear" w:color="auto" w:fill="FFFFFF"/>
          </w:tcPr>
          <w:p w:rsidR="001E0980" w:rsidRPr="003E1096" w:rsidRDefault="001E0980" w:rsidP="00500586">
            <w:pPr>
              <w:spacing w:after="0" w:line="240" w:lineRule="auto"/>
              <w:rPr>
                <w:rFonts w:eastAsia="Calibri"/>
                <w:noProof/>
                <w:szCs w:val="24"/>
                <w:lang w:eastAsia="ru-RU"/>
              </w:rPr>
            </w:pPr>
          </w:p>
        </w:tc>
      </w:tr>
      <w:tr w:rsidR="0090299B" w:rsidRPr="003E1096" w:rsidTr="003E1096">
        <w:tc>
          <w:tcPr>
            <w:tcW w:w="554" w:type="pct"/>
            <w:gridSpan w:val="6"/>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color w:val="000000"/>
                <w:szCs w:val="24"/>
              </w:rPr>
              <w:t>[  ]</w:t>
            </w:r>
          </w:p>
        </w:tc>
        <w:tc>
          <w:tcPr>
            <w:tcW w:w="3174" w:type="pct"/>
            <w:gridSpan w:val="27"/>
            <w:shd w:val="clear" w:color="auto" w:fill="FFFFFF"/>
          </w:tcPr>
          <w:p w:rsidR="001E0980" w:rsidRPr="003E1096" w:rsidRDefault="001E0980" w:rsidP="00500586">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1C5240FF" wp14:editId="1A9427B8">
                  <wp:extent cx="1800225" cy="69532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695325"/>
                          </a:xfrm>
                          <a:prstGeom prst="rect">
                            <a:avLst/>
                          </a:prstGeom>
                          <a:noFill/>
                          <a:ln>
                            <a:noFill/>
                          </a:ln>
                        </pic:spPr>
                      </pic:pic>
                    </a:graphicData>
                  </a:graphic>
                </wp:inline>
              </w:drawing>
            </w:r>
          </w:p>
        </w:tc>
        <w:tc>
          <w:tcPr>
            <w:tcW w:w="244" w:type="pct"/>
            <w:gridSpan w:val="6"/>
            <w:vMerge/>
            <w:shd w:val="clear" w:color="auto" w:fill="FFFFFF"/>
          </w:tcPr>
          <w:p w:rsidR="001E0980" w:rsidRPr="003E1096" w:rsidRDefault="001E0980" w:rsidP="00500586">
            <w:pPr>
              <w:spacing w:after="0" w:line="240" w:lineRule="auto"/>
              <w:rPr>
                <w:rFonts w:eastAsia="Calibri"/>
                <w:noProof/>
                <w:szCs w:val="24"/>
                <w:lang w:eastAsia="ru-RU"/>
              </w:rPr>
            </w:pPr>
          </w:p>
        </w:tc>
        <w:tc>
          <w:tcPr>
            <w:tcW w:w="317" w:type="pct"/>
            <w:gridSpan w:val="4"/>
            <w:vMerge/>
            <w:shd w:val="clear" w:color="auto" w:fill="FFFFFF"/>
          </w:tcPr>
          <w:p w:rsidR="001E0980" w:rsidRPr="003E1096" w:rsidRDefault="001E0980" w:rsidP="00500586">
            <w:pPr>
              <w:spacing w:after="0" w:line="240" w:lineRule="auto"/>
              <w:rPr>
                <w:rFonts w:eastAsia="Calibri"/>
                <w:noProof/>
                <w:szCs w:val="24"/>
                <w:lang w:eastAsia="ru-RU"/>
              </w:rPr>
            </w:pPr>
          </w:p>
        </w:tc>
        <w:tc>
          <w:tcPr>
            <w:tcW w:w="711" w:type="pct"/>
            <w:gridSpan w:val="6"/>
            <w:vMerge/>
            <w:shd w:val="clear" w:color="auto" w:fill="FFFFFF"/>
          </w:tcPr>
          <w:p w:rsidR="001E0980" w:rsidRPr="003E1096" w:rsidRDefault="001E0980" w:rsidP="00500586">
            <w:pPr>
              <w:spacing w:after="0" w:line="240" w:lineRule="auto"/>
              <w:rPr>
                <w:rFonts w:eastAsia="Calibri"/>
                <w:noProof/>
                <w:szCs w:val="24"/>
                <w:lang w:eastAsia="ru-RU"/>
              </w:rPr>
            </w:pPr>
          </w:p>
        </w:tc>
      </w:tr>
      <w:tr w:rsidR="0090299B" w:rsidRPr="003E1096" w:rsidTr="003E1096">
        <w:tc>
          <w:tcPr>
            <w:tcW w:w="3728" w:type="pct"/>
            <w:gridSpan w:val="33"/>
            <w:shd w:val="clear" w:color="auto" w:fill="FFFFFF"/>
          </w:tcPr>
          <w:p w:rsidR="001E0980" w:rsidRPr="003E1096" w:rsidRDefault="001E0980" w:rsidP="00500586">
            <w:pPr>
              <w:spacing w:after="0" w:line="240" w:lineRule="auto"/>
              <w:rPr>
                <w:rFonts w:eastAsia="Calibri"/>
                <w:szCs w:val="24"/>
              </w:rPr>
            </w:pPr>
            <w:r w:rsidRPr="003E1096">
              <w:rPr>
                <w:rFonts w:eastAsia="Calibri"/>
                <w:b/>
                <w:color w:val="000000"/>
                <w:szCs w:val="24"/>
              </w:rPr>
              <w:t>64. Измерительные приборы</w:t>
            </w:r>
          </w:p>
        </w:tc>
        <w:tc>
          <w:tcPr>
            <w:tcW w:w="244" w:type="pct"/>
            <w:gridSpan w:val="6"/>
            <w:vMerge w:val="restart"/>
            <w:shd w:val="clear" w:color="auto" w:fill="FFFFFF"/>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С</w:t>
            </w:r>
          </w:p>
        </w:tc>
        <w:tc>
          <w:tcPr>
            <w:tcW w:w="317" w:type="pct"/>
            <w:gridSpan w:val="4"/>
            <w:vMerge w:val="restart"/>
            <w:shd w:val="clear" w:color="auto" w:fill="FFFFFF"/>
            <w:vAlign w:val="center"/>
          </w:tcPr>
          <w:p w:rsidR="001E0980" w:rsidRPr="003E1096" w:rsidRDefault="001E0980" w:rsidP="00500586">
            <w:pPr>
              <w:spacing w:after="0" w:line="240" w:lineRule="auto"/>
              <w:jc w:val="both"/>
              <w:rPr>
                <w:rFonts w:eastAsia="Calibri"/>
                <w:b/>
                <w:color w:val="000000"/>
              </w:rPr>
            </w:pPr>
            <w:r w:rsidRPr="003E1096">
              <w:rPr>
                <w:rFonts w:eastAsia="Calibri"/>
                <w:b/>
                <w:color w:val="000000"/>
              </w:rPr>
              <w:t>40</w:t>
            </w:r>
          </w:p>
        </w:tc>
        <w:tc>
          <w:tcPr>
            <w:tcW w:w="711" w:type="pct"/>
            <w:gridSpan w:val="6"/>
            <w:vMerge/>
            <w:shd w:val="clear" w:color="auto" w:fill="FFFFFF"/>
          </w:tcPr>
          <w:p w:rsidR="001E0980" w:rsidRPr="003E1096" w:rsidRDefault="001E0980" w:rsidP="00500586">
            <w:pPr>
              <w:spacing w:after="0" w:line="240" w:lineRule="auto"/>
              <w:rPr>
                <w:rFonts w:eastAsia="Calibri"/>
                <w:b/>
                <w:color w:val="000000"/>
                <w:szCs w:val="24"/>
              </w:rPr>
            </w:pPr>
          </w:p>
        </w:tc>
      </w:tr>
      <w:tr w:rsidR="0090299B" w:rsidRPr="003E1096" w:rsidTr="003E1096">
        <w:tc>
          <w:tcPr>
            <w:tcW w:w="554" w:type="pct"/>
            <w:gridSpan w:val="6"/>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color w:val="000000"/>
                <w:szCs w:val="24"/>
              </w:rPr>
              <w:t>[+]</w:t>
            </w:r>
          </w:p>
        </w:tc>
        <w:tc>
          <w:tcPr>
            <w:tcW w:w="1183" w:type="pct"/>
            <w:gridSpan w:val="8"/>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noProof/>
                <w:szCs w:val="24"/>
                <w:lang w:eastAsia="ru-RU"/>
              </w:rPr>
              <w:drawing>
                <wp:inline distT="0" distB="0" distL="0" distR="0" wp14:anchorId="40C47058" wp14:editId="4B16CA24">
                  <wp:extent cx="714375" cy="7143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06" w:type="pct"/>
            <w:gridSpan w:val="3"/>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color w:val="000000"/>
                <w:szCs w:val="24"/>
              </w:rPr>
              <w:t>[+]</w:t>
            </w:r>
          </w:p>
        </w:tc>
        <w:tc>
          <w:tcPr>
            <w:tcW w:w="1685" w:type="pct"/>
            <w:gridSpan w:val="16"/>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noProof/>
                <w:szCs w:val="24"/>
                <w:lang w:eastAsia="ru-RU"/>
              </w:rPr>
              <w:drawing>
                <wp:inline distT="0" distB="0" distL="0" distR="0" wp14:anchorId="4455AFAE" wp14:editId="26416F91">
                  <wp:extent cx="1457325" cy="71437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714375"/>
                          </a:xfrm>
                          <a:prstGeom prst="rect">
                            <a:avLst/>
                          </a:prstGeom>
                          <a:noFill/>
                          <a:ln>
                            <a:noFill/>
                          </a:ln>
                        </pic:spPr>
                      </pic:pic>
                    </a:graphicData>
                  </a:graphic>
                </wp:inline>
              </w:drawing>
            </w:r>
          </w:p>
        </w:tc>
        <w:tc>
          <w:tcPr>
            <w:tcW w:w="244" w:type="pct"/>
            <w:gridSpan w:val="6"/>
            <w:vMerge/>
            <w:shd w:val="clear" w:color="auto" w:fill="FFFFFF"/>
          </w:tcPr>
          <w:p w:rsidR="001E0980" w:rsidRPr="003E1096" w:rsidRDefault="001E0980" w:rsidP="00500586">
            <w:pPr>
              <w:spacing w:after="0" w:line="240" w:lineRule="auto"/>
              <w:rPr>
                <w:rFonts w:eastAsia="Calibri"/>
                <w:noProof/>
                <w:szCs w:val="24"/>
                <w:lang w:eastAsia="ru-RU"/>
              </w:rPr>
            </w:pPr>
          </w:p>
        </w:tc>
        <w:tc>
          <w:tcPr>
            <w:tcW w:w="317" w:type="pct"/>
            <w:gridSpan w:val="4"/>
            <w:vMerge/>
            <w:shd w:val="clear" w:color="auto" w:fill="FFFFFF"/>
          </w:tcPr>
          <w:p w:rsidR="001E0980" w:rsidRPr="003E1096" w:rsidRDefault="001E0980" w:rsidP="00500586">
            <w:pPr>
              <w:spacing w:after="0" w:line="240" w:lineRule="auto"/>
              <w:rPr>
                <w:rFonts w:eastAsia="Calibri"/>
                <w:noProof/>
                <w:szCs w:val="24"/>
                <w:lang w:eastAsia="ru-RU"/>
              </w:rPr>
            </w:pPr>
          </w:p>
        </w:tc>
        <w:tc>
          <w:tcPr>
            <w:tcW w:w="711" w:type="pct"/>
            <w:gridSpan w:val="6"/>
            <w:vMerge/>
            <w:shd w:val="clear" w:color="auto" w:fill="FFFFFF"/>
          </w:tcPr>
          <w:p w:rsidR="001E0980" w:rsidRPr="003E1096" w:rsidRDefault="001E0980" w:rsidP="00500586">
            <w:pPr>
              <w:spacing w:after="0" w:line="240" w:lineRule="auto"/>
              <w:rPr>
                <w:rFonts w:eastAsia="Calibri"/>
                <w:noProof/>
                <w:szCs w:val="24"/>
                <w:lang w:eastAsia="ru-RU"/>
              </w:rPr>
            </w:pPr>
          </w:p>
        </w:tc>
      </w:tr>
      <w:tr w:rsidR="0090299B" w:rsidRPr="003E1096" w:rsidTr="003E1096">
        <w:tc>
          <w:tcPr>
            <w:tcW w:w="554" w:type="pct"/>
            <w:gridSpan w:val="6"/>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color w:val="000000"/>
                <w:szCs w:val="24"/>
              </w:rPr>
              <w:t>[+]</w:t>
            </w:r>
          </w:p>
        </w:tc>
        <w:tc>
          <w:tcPr>
            <w:tcW w:w="1183" w:type="pct"/>
            <w:gridSpan w:val="8"/>
            <w:shd w:val="clear" w:color="auto" w:fill="FFFFFF"/>
          </w:tcPr>
          <w:p w:rsidR="001E0980" w:rsidRPr="003E1096" w:rsidRDefault="001E0980" w:rsidP="00500586">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3761E0D9" wp14:editId="40FBB023">
                  <wp:extent cx="619125" cy="7239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p>
        </w:tc>
        <w:tc>
          <w:tcPr>
            <w:tcW w:w="306" w:type="pct"/>
            <w:gridSpan w:val="3"/>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color w:val="000000"/>
                <w:szCs w:val="24"/>
              </w:rPr>
              <w:t>[  ]</w:t>
            </w:r>
          </w:p>
        </w:tc>
        <w:tc>
          <w:tcPr>
            <w:tcW w:w="1685" w:type="pct"/>
            <w:gridSpan w:val="16"/>
            <w:shd w:val="clear" w:color="auto" w:fill="FFFFFF"/>
          </w:tcPr>
          <w:p w:rsidR="001E0980" w:rsidRPr="003E1096" w:rsidRDefault="001E0980" w:rsidP="00500586">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12A0F740" wp14:editId="4439FF22">
                  <wp:extent cx="723900" cy="7239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44" w:type="pct"/>
            <w:gridSpan w:val="6"/>
            <w:vMerge/>
            <w:shd w:val="clear" w:color="auto" w:fill="FFFFFF"/>
          </w:tcPr>
          <w:p w:rsidR="001E0980" w:rsidRPr="003E1096" w:rsidRDefault="001E0980" w:rsidP="00500586">
            <w:pPr>
              <w:spacing w:after="0" w:line="240" w:lineRule="auto"/>
              <w:rPr>
                <w:rFonts w:eastAsia="Calibri"/>
                <w:noProof/>
                <w:szCs w:val="24"/>
                <w:lang w:eastAsia="ru-RU"/>
              </w:rPr>
            </w:pPr>
          </w:p>
        </w:tc>
        <w:tc>
          <w:tcPr>
            <w:tcW w:w="317" w:type="pct"/>
            <w:gridSpan w:val="4"/>
            <w:vMerge/>
            <w:shd w:val="clear" w:color="auto" w:fill="FFFFFF"/>
          </w:tcPr>
          <w:p w:rsidR="001E0980" w:rsidRPr="003E1096" w:rsidRDefault="001E0980" w:rsidP="00500586">
            <w:pPr>
              <w:spacing w:after="0" w:line="240" w:lineRule="auto"/>
              <w:rPr>
                <w:rFonts w:eastAsia="Calibri"/>
                <w:noProof/>
                <w:szCs w:val="24"/>
                <w:lang w:eastAsia="ru-RU"/>
              </w:rPr>
            </w:pPr>
          </w:p>
        </w:tc>
        <w:tc>
          <w:tcPr>
            <w:tcW w:w="711" w:type="pct"/>
            <w:gridSpan w:val="6"/>
            <w:vMerge/>
            <w:shd w:val="clear" w:color="auto" w:fill="FFFFFF"/>
          </w:tcPr>
          <w:p w:rsidR="001E0980" w:rsidRPr="003E1096" w:rsidRDefault="001E0980" w:rsidP="00500586">
            <w:pPr>
              <w:spacing w:after="0" w:line="240" w:lineRule="auto"/>
              <w:rPr>
                <w:rFonts w:eastAsia="Calibri"/>
                <w:noProof/>
                <w:szCs w:val="24"/>
                <w:lang w:eastAsia="ru-RU"/>
              </w:rPr>
            </w:pPr>
          </w:p>
        </w:tc>
      </w:tr>
      <w:tr w:rsidR="0090299B" w:rsidRPr="003E1096" w:rsidTr="003E1096">
        <w:tc>
          <w:tcPr>
            <w:tcW w:w="554" w:type="pct"/>
            <w:gridSpan w:val="6"/>
            <w:shd w:val="clear" w:color="auto" w:fill="FFFFFF"/>
          </w:tcPr>
          <w:p w:rsidR="001E0980" w:rsidRPr="003E1096" w:rsidRDefault="001E0980" w:rsidP="00500586">
            <w:pPr>
              <w:spacing w:after="0" w:line="240" w:lineRule="auto"/>
              <w:rPr>
                <w:rFonts w:eastAsia="Calibri"/>
                <w:color w:val="000000"/>
                <w:szCs w:val="24"/>
              </w:rPr>
            </w:pPr>
            <w:r w:rsidRPr="003E1096">
              <w:rPr>
                <w:rFonts w:eastAsia="Calibri"/>
                <w:color w:val="000000"/>
                <w:szCs w:val="24"/>
              </w:rPr>
              <w:t>[  ]</w:t>
            </w:r>
          </w:p>
        </w:tc>
        <w:tc>
          <w:tcPr>
            <w:tcW w:w="3174" w:type="pct"/>
            <w:gridSpan w:val="27"/>
            <w:shd w:val="clear" w:color="auto" w:fill="FFFFFF"/>
          </w:tcPr>
          <w:p w:rsidR="001E0980" w:rsidRPr="003E1096" w:rsidRDefault="001E0980" w:rsidP="00500586">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7FFD8D9F" wp14:editId="3D2EF789">
                  <wp:extent cx="1609725" cy="7239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723900"/>
                          </a:xfrm>
                          <a:prstGeom prst="rect">
                            <a:avLst/>
                          </a:prstGeom>
                          <a:noFill/>
                          <a:ln>
                            <a:noFill/>
                          </a:ln>
                        </pic:spPr>
                      </pic:pic>
                    </a:graphicData>
                  </a:graphic>
                </wp:inline>
              </w:drawing>
            </w:r>
          </w:p>
        </w:tc>
        <w:tc>
          <w:tcPr>
            <w:tcW w:w="244" w:type="pct"/>
            <w:gridSpan w:val="6"/>
            <w:vMerge/>
            <w:shd w:val="clear" w:color="auto" w:fill="FFFFFF"/>
          </w:tcPr>
          <w:p w:rsidR="001E0980" w:rsidRPr="003E1096" w:rsidRDefault="001E0980" w:rsidP="00500586">
            <w:pPr>
              <w:spacing w:after="0" w:line="240" w:lineRule="auto"/>
              <w:rPr>
                <w:rFonts w:eastAsia="Calibri"/>
                <w:noProof/>
                <w:szCs w:val="24"/>
                <w:lang w:eastAsia="ru-RU"/>
              </w:rPr>
            </w:pPr>
          </w:p>
        </w:tc>
        <w:tc>
          <w:tcPr>
            <w:tcW w:w="317" w:type="pct"/>
            <w:gridSpan w:val="4"/>
            <w:vMerge/>
            <w:shd w:val="clear" w:color="auto" w:fill="FFFFFF"/>
          </w:tcPr>
          <w:p w:rsidR="001E0980" w:rsidRPr="003E1096" w:rsidRDefault="001E0980" w:rsidP="00500586">
            <w:pPr>
              <w:spacing w:after="0" w:line="240" w:lineRule="auto"/>
              <w:rPr>
                <w:rFonts w:eastAsia="Calibri"/>
                <w:noProof/>
                <w:szCs w:val="24"/>
                <w:lang w:eastAsia="ru-RU"/>
              </w:rPr>
            </w:pPr>
          </w:p>
        </w:tc>
        <w:tc>
          <w:tcPr>
            <w:tcW w:w="711" w:type="pct"/>
            <w:gridSpan w:val="6"/>
            <w:vMerge/>
            <w:shd w:val="clear" w:color="auto" w:fill="FFFFFF"/>
          </w:tcPr>
          <w:p w:rsidR="001E0980" w:rsidRPr="003E1096" w:rsidRDefault="001E0980" w:rsidP="00500586">
            <w:pPr>
              <w:spacing w:after="0" w:line="240" w:lineRule="auto"/>
              <w:rPr>
                <w:rFonts w:eastAsia="Calibri"/>
                <w:noProof/>
                <w:szCs w:val="24"/>
                <w:lang w:eastAsia="ru-RU"/>
              </w:rPr>
            </w:pPr>
          </w:p>
        </w:tc>
      </w:tr>
      <w:tr w:rsidR="00EB0285" w:rsidRPr="003E1096" w:rsidTr="003E1096">
        <w:tc>
          <w:tcPr>
            <w:tcW w:w="3728" w:type="pct"/>
            <w:gridSpan w:val="33"/>
            <w:shd w:val="clear" w:color="auto" w:fill="FFFFFF"/>
          </w:tcPr>
          <w:p w:rsidR="00EB0285" w:rsidRPr="003E1096" w:rsidRDefault="00EB0285" w:rsidP="00C875C1">
            <w:pPr>
              <w:spacing w:after="0" w:line="240" w:lineRule="auto"/>
              <w:rPr>
                <w:rFonts w:eastAsia="Calibri"/>
              </w:rPr>
            </w:pPr>
            <w:r w:rsidRPr="003E1096">
              <w:rPr>
                <w:rFonts w:eastAsia="Calibri"/>
                <w:b/>
                <w:color w:val="000000"/>
              </w:rPr>
              <w:t>65. Электропроводкой называют совокупность проводов и кабелей с относящимися к ним креплениями, поддерживающими и защитными конструкциями.</w:t>
            </w:r>
          </w:p>
        </w:tc>
        <w:tc>
          <w:tcPr>
            <w:tcW w:w="244" w:type="pct"/>
            <w:gridSpan w:val="6"/>
            <w:vMerge w:val="restart"/>
            <w:shd w:val="clear" w:color="auto" w:fill="FFFFFF"/>
          </w:tcPr>
          <w:p w:rsidR="00EB0285" w:rsidRPr="003E1096" w:rsidRDefault="00EB0285" w:rsidP="00C875C1">
            <w:pPr>
              <w:spacing w:after="0" w:line="240" w:lineRule="auto"/>
              <w:jc w:val="center"/>
              <w:rPr>
                <w:rFonts w:eastAsia="Calibri"/>
                <w:b/>
                <w:color w:val="000000"/>
              </w:rPr>
            </w:pPr>
            <w:r w:rsidRPr="003E1096">
              <w:rPr>
                <w:rFonts w:eastAsia="Calibri"/>
                <w:b/>
                <w:color w:val="000000"/>
              </w:rPr>
              <w:t>С</w:t>
            </w:r>
          </w:p>
        </w:tc>
        <w:tc>
          <w:tcPr>
            <w:tcW w:w="317" w:type="pct"/>
            <w:gridSpan w:val="4"/>
            <w:vMerge w:val="restart"/>
            <w:shd w:val="clear" w:color="auto" w:fill="FFFFFF"/>
          </w:tcPr>
          <w:p w:rsidR="00EB0285" w:rsidRPr="003E1096" w:rsidRDefault="00EB0285" w:rsidP="00C875C1">
            <w:pPr>
              <w:spacing w:after="0" w:line="240" w:lineRule="auto"/>
              <w:jc w:val="center"/>
              <w:rPr>
                <w:rFonts w:eastAsia="Calibri"/>
                <w:b/>
                <w:color w:val="000000"/>
              </w:rPr>
            </w:pPr>
            <w:r w:rsidRPr="003E1096">
              <w:rPr>
                <w:rFonts w:eastAsia="Calibri"/>
                <w:b/>
                <w:color w:val="000000"/>
              </w:rPr>
              <w:t>40</w:t>
            </w:r>
          </w:p>
        </w:tc>
        <w:tc>
          <w:tcPr>
            <w:tcW w:w="711" w:type="pct"/>
            <w:gridSpan w:val="6"/>
            <w:vMerge w:val="restart"/>
            <w:shd w:val="clear" w:color="auto" w:fill="FFFFFF"/>
          </w:tcPr>
          <w:p w:rsidR="00EB0285" w:rsidRPr="003E1096" w:rsidRDefault="00EB0285" w:rsidP="001E0980">
            <w:pPr>
              <w:spacing w:after="0" w:line="240" w:lineRule="auto"/>
              <w:jc w:val="both"/>
              <w:rPr>
                <w:rFonts w:eastAsia="Times New Roman"/>
                <w:iCs/>
                <w:szCs w:val="24"/>
                <w:lang w:eastAsia="ru-RU"/>
              </w:rPr>
            </w:pPr>
            <w:r w:rsidRPr="003E1096">
              <w:rPr>
                <w:rFonts w:eastAsia="Calibri"/>
                <w:iCs/>
                <w:color w:val="000000"/>
                <w:szCs w:val="24"/>
              </w:rPr>
              <w:t xml:space="preserve"> </w:t>
            </w:r>
            <w:r w:rsidRPr="003E1096">
              <w:rPr>
                <w:rFonts w:eastAsia="Times New Roman"/>
                <w:iCs/>
                <w:szCs w:val="24"/>
                <w:lang w:eastAsia="ru-RU"/>
              </w:rPr>
              <w:t xml:space="preserve">ПК.2.2. </w:t>
            </w:r>
          </w:p>
          <w:p w:rsidR="00EB0285" w:rsidRPr="003E1096" w:rsidRDefault="00EB0285" w:rsidP="001E0980">
            <w:pPr>
              <w:spacing w:after="0" w:line="240" w:lineRule="auto"/>
              <w:jc w:val="both"/>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EB0285" w:rsidRPr="003E1096" w:rsidRDefault="00EB0285" w:rsidP="00C875C1">
            <w:pPr>
              <w:spacing w:after="0" w:line="240" w:lineRule="auto"/>
              <w:jc w:val="both"/>
              <w:rPr>
                <w:rFonts w:eastAsia="Calibri"/>
                <w:iCs/>
                <w:color w:val="000000"/>
                <w:szCs w:val="24"/>
              </w:rPr>
            </w:pPr>
            <w:r w:rsidRPr="003E1096">
              <w:rPr>
                <w:rFonts w:eastAsia="Calibri"/>
                <w:iCs/>
                <w:color w:val="000000"/>
                <w:szCs w:val="24"/>
              </w:rPr>
              <w:t>З. 7, З. 8, З. 9, З. 11, З. 14, З. 16, З. 17, З. 18</w:t>
            </w:r>
          </w:p>
          <w:p w:rsidR="00EB0285" w:rsidRPr="003E1096" w:rsidRDefault="00EB0285" w:rsidP="00C875C1">
            <w:pPr>
              <w:spacing w:after="0" w:line="240" w:lineRule="auto"/>
              <w:jc w:val="both"/>
              <w:rPr>
                <w:rFonts w:eastAsia="Calibri"/>
                <w:b/>
                <w:color w:val="000000"/>
              </w:rPr>
            </w:pPr>
            <w:r w:rsidRPr="003E1096">
              <w:rPr>
                <w:rFonts w:eastAsia="Calibri"/>
                <w:iCs/>
                <w:color w:val="000000"/>
                <w:szCs w:val="24"/>
              </w:rPr>
              <w:t>У 1, У 2, У 3, У 4, У 5, У 6, У 7, У 8, У 11, У 12, У 13, У 15, У 16, У 17, У 18, У 19, У 20, У 21</w:t>
            </w:r>
          </w:p>
        </w:tc>
      </w:tr>
      <w:tr w:rsidR="00EB0285" w:rsidRPr="003E1096" w:rsidTr="003E1096">
        <w:tc>
          <w:tcPr>
            <w:tcW w:w="668" w:type="pct"/>
            <w:gridSpan w:val="8"/>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w:t>
            </w:r>
          </w:p>
        </w:tc>
        <w:tc>
          <w:tcPr>
            <w:tcW w:w="3060" w:type="pct"/>
            <w:gridSpan w:val="25"/>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проводов и кабелей</w:t>
            </w:r>
          </w:p>
        </w:tc>
        <w:tc>
          <w:tcPr>
            <w:tcW w:w="244" w:type="pct"/>
            <w:gridSpan w:val="6"/>
            <w:vMerge/>
            <w:shd w:val="clear" w:color="auto" w:fill="FFFFFF"/>
          </w:tcPr>
          <w:p w:rsidR="00EB0285" w:rsidRPr="003E1096" w:rsidRDefault="00EB0285" w:rsidP="00C875C1">
            <w:pPr>
              <w:spacing w:after="0" w:line="240" w:lineRule="auto"/>
              <w:rPr>
                <w:rFonts w:eastAsia="Calibri"/>
                <w:color w:val="000000"/>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rPr>
            </w:pPr>
          </w:p>
        </w:tc>
        <w:tc>
          <w:tcPr>
            <w:tcW w:w="711" w:type="pct"/>
            <w:gridSpan w:val="6"/>
            <w:vMerge/>
            <w:shd w:val="clear" w:color="auto" w:fill="FFFFFF"/>
          </w:tcPr>
          <w:p w:rsidR="00EB0285" w:rsidRPr="003E1096" w:rsidRDefault="00EB0285" w:rsidP="00C875C1">
            <w:pPr>
              <w:spacing w:after="0" w:line="240" w:lineRule="auto"/>
              <w:jc w:val="both"/>
              <w:rPr>
                <w:rFonts w:eastAsia="Calibri"/>
                <w:color w:val="000000"/>
              </w:rPr>
            </w:pPr>
          </w:p>
        </w:tc>
      </w:tr>
      <w:tr w:rsidR="00EB0285" w:rsidRPr="003E1096" w:rsidTr="003E1096">
        <w:tc>
          <w:tcPr>
            <w:tcW w:w="668" w:type="pct"/>
            <w:gridSpan w:val="8"/>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w:t>
            </w:r>
          </w:p>
        </w:tc>
        <w:tc>
          <w:tcPr>
            <w:tcW w:w="3060" w:type="pct"/>
            <w:gridSpan w:val="25"/>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крепления</w:t>
            </w:r>
          </w:p>
        </w:tc>
        <w:tc>
          <w:tcPr>
            <w:tcW w:w="244" w:type="pct"/>
            <w:gridSpan w:val="6"/>
            <w:vMerge/>
            <w:shd w:val="clear" w:color="auto" w:fill="FFFFFF"/>
          </w:tcPr>
          <w:p w:rsidR="00EB0285" w:rsidRPr="003E1096" w:rsidRDefault="00EB0285" w:rsidP="00C875C1">
            <w:pPr>
              <w:spacing w:after="0" w:line="240" w:lineRule="auto"/>
              <w:rPr>
                <w:rFonts w:eastAsia="Calibri"/>
                <w:color w:val="000000"/>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rPr>
            </w:pPr>
          </w:p>
        </w:tc>
        <w:tc>
          <w:tcPr>
            <w:tcW w:w="711" w:type="pct"/>
            <w:gridSpan w:val="6"/>
            <w:vMerge/>
            <w:shd w:val="clear" w:color="auto" w:fill="FFFFFF"/>
          </w:tcPr>
          <w:p w:rsidR="00EB0285" w:rsidRPr="003E1096" w:rsidRDefault="00EB0285" w:rsidP="00C875C1">
            <w:pPr>
              <w:spacing w:after="0" w:line="240" w:lineRule="auto"/>
              <w:jc w:val="both"/>
              <w:rPr>
                <w:rFonts w:eastAsia="Calibri"/>
                <w:color w:val="000000"/>
              </w:rPr>
            </w:pPr>
          </w:p>
        </w:tc>
      </w:tr>
      <w:tr w:rsidR="00EB0285" w:rsidRPr="003E1096" w:rsidTr="003E1096">
        <w:tc>
          <w:tcPr>
            <w:tcW w:w="668" w:type="pct"/>
            <w:gridSpan w:val="8"/>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w:t>
            </w:r>
          </w:p>
        </w:tc>
        <w:tc>
          <w:tcPr>
            <w:tcW w:w="3060" w:type="pct"/>
            <w:gridSpan w:val="25"/>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поддерживающих  конструкций</w:t>
            </w:r>
          </w:p>
        </w:tc>
        <w:tc>
          <w:tcPr>
            <w:tcW w:w="244" w:type="pct"/>
            <w:gridSpan w:val="6"/>
            <w:vMerge/>
            <w:shd w:val="clear" w:color="auto" w:fill="FFFFFF"/>
          </w:tcPr>
          <w:p w:rsidR="00EB0285" w:rsidRPr="003E1096" w:rsidRDefault="00EB0285" w:rsidP="00C875C1">
            <w:pPr>
              <w:spacing w:after="0" w:line="240" w:lineRule="auto"/>
              <w:rPr>
                <w:rFonts w:eastAsia="Calibri"/>
                <w:color w:val="000000"/>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rPr>
            </w:pPr>
          </w:p>
        </w:tc>
        <w:tc>
          <w:tcPr>
            <w:tcW w:w="711" w:type="pct"/>
            <w:gridSpan w:val="6"/>
            <w:vMerge/>
            <w:shd w:val="clear" w:color="auto" w:fill="FFFFFF"/>
          </w:tcPr>
          <w:p w:rsidR="00EB0285" w:rsidRPr="003E1096" w:rsidRDefault="00EB0285" w:rsidP="00C875C1">
            <w:pPr>
              <w:spacing w:after="0" w:line="240" w:lineRule="auto"/>
              <w:jc w:val="both"/>
              <w:rPr>
                <w:rFonts w:eastAsia="Calibri"/>
                <w:color w:val="000000"/>
              </w:rPr>
            </w:pPr>
          </w:p>
        </w:tc>
      </w:tr>
      <w:tr w:rsidR="00EB0285" w:rsidRPr="003E1096" w:rsidTr="003E1096">
        <w:tc>
          <w:tcPr>
            <w:tcW w:w="668" w:type="pct"/>
            <w:gridSpan w:val="8"/>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w:t>
            </w:r>
          </w:p>
        </w:tc>
        <w:tc>
          <w:tcPr>
            <w:tcW w:w="3060" w:type="pct"/>
            <w:gridSpan w:val="25"/>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крепёжных конструкций</w:t>
            </w:r>
          </w:p>
        </w:tc>
        <w:tc>
          <w:tcPr>
            <w:tcW w:w="244" w:type="pct"/>
            <w:gridSpan w:val="6"/>
            <w:vMerge/>
            <w:shd w:val="clear" w:color="auto" w:fill="FFFFFF"/>
          </w:tcPr>
          <w:p w:rsidR="00EB0285" w:rsidRPr="003E1096" w:rsidRDefault="00EB0285" w:rsidP="00C875C1">
            <w:pPr>
              <w:spacing w:after="0" w:line="240" w:lineRule="auto"/>
              <w:rPr>
                <w:rFonts w:eastAsia="Calibri"/>
                <w:color w:val="000000"/>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rPr>
            </w:pPr>
          </w:p>
        </w:tc>
        <w:tc>
          <w:tcPr>
            <w:tcW w:w="711" w:type="pct"/>
            <w:gridSpan w:val="6"/>
            <w:vMerge/>
            <w:shd w:val="clear" w:color="auto" w:fill="FFFFFF"/>
          </w:tcPr>
          <w:p w:rsidR="00EB0285" w:rsidRPr="003E1096" w:rsidRDefault="00EB0285" w:rsidP="00C875C1">
            <w:pPr>
              <w:spacing w:after="0" w:line="240" w:lineRule="auto"/>
              <w:jc w:val="both"/>
              <w:rPr>
                <w:rFonts w:eastAsia="Calibri"/>
                <w:color w:val="000000"/>
              </w:rPr>
            </w:pPr>
          </w:p>
        </w:tc>
      </w:tr>
      <w:tr w:rsidR="00EB0285" w:rsidRPr="003E1096" w:rsidTr="003E1096">
        <w:tc>
          <w:tcPr>
            <w:tcW w:w="668" w:type="pct"/>
            <w:gridSpan w:val="8"/>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  ]</w:t>
            </w:r>
          </w:p>
        </w:tc>
        <w:tc>
          <w:tcPr>
            <w:tcW w:w="3060" w:type="pct"/>
            <w:gridSpan w:val="25"/>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светильников</w:t>
            </w:r>
          </w:p>
        </w:tc>
        <w:tc>
          <w:tcPr>
            <w:tcW w:w="244" w:type="pct"/>
            <w:gridSpan w:val="6"/>
            <w:vMerge/>
            <w:shd w:val="clear" w:color="auto" w:fill="FFFFFF"/>
          </w:tcPr>
          <w:p w:rsidR="00EB0285" w:rsidRPr="003E1096" w:rsidRDefault="00EB0285" w:rsidP="00C875C1">
            <w:pPr>
              <w:spacing w:after="0" w:line="240" w:lineRule="auto"/>
              <w:rPr>
                <w:rFonts w:eastAsia="Calibri"/>
                <w:color w:val="000000"/>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rPr>
            </w:pPr>
          </w:p>
        </w:tc>
        <w:tc>
          <w:tcPr>
            <w:tcW w:w="711" w:type="pct"/>
            <w:gridSpan w:val="6"/>
            <w:vMerge/>
            <w:shd w:val="clear" w:color="auto" w:fill="FFFFFF"/>
          </w:tcPr>
          <w:p w:rsidR="00EB0285" w:rsidRPr="003E1096" w:rsidRDefault="00EB0285" w:rsidP="00C875C1">
            <w:pPr>
              <w:spacing w:after="0" w:line="240" w:lineRule="auto"/>
              <w:jc w:val="both"/>
              <w:rPr>
                <w:rFonts w:eastAsia="Calibri"/>
                <w:color w:val="000000"/>
              </w:rPr>
            </w:pPr>
          </w:p>
        </w:tc>
      </w:tr>
      <w:tr w:rsidR="00EB0285" w:rsidRPr="003E1096" w:rsidTr="003E1096">
        <w:tc>
          <w:tcPr>
            <w:tcW w:w="668" w:type="pct"/>
            <w:gridSpan w:val="8"/>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  ]</w:t>
            </w:r>
          </w:p>
        </w:tc>
        <w:tc>
          <w:tcPr>
            <w:tcW w:w="3060" w:type="pct"/>
            <w:gridSpan w:val="25"/>
            <w:shd w:val="clear" w:color="auto" w:fill="FFFFFF"/>
          </w:tcPr>
          <w:p w:rsidR="00EB0285" w:rsidRPr="003E1096" w:rsidRDefault="00EB0285" w:rsidP="00C875C1">
            <w:pPr>
              <w:spacing w:after="0" w:line="240" w:lineRule="auto"/>
              <w:rPr>
                <w:rFonts w:eastAsia="Calibri"/>
                <w:color w:val="000000"/>
              </w:rPr>
            </w:pPr>
            <w:r w:rsidRPr="003E1096">
              <w:rPr>
                <w:rFonts w:eastAsia="Calibri"/>
                <w:color w:val="000000"/>
              </w:rPr>
              <w:t>выключателей и розеток</w:t>
            </w:r>
          </w:p>
        </w:tc>
        <w:tc>
          <w:tcPr>
            <w:tcW w:w="244" w:type="pct"/>
            <w:gridSpan w:val="6"/>
            <w:vMerge/>
            <w:shd w:val="clear" w:color="auto" w:fill="FFFFFF"/>
          </w:tcPr>
          <w:p w:rsidR="00EB0285" w:rsidRPr="003E1096" w:rsidRDefault="00EB0285" w:rsidP="00C875C1">
            <w:pPr>
              <w:spacing w:after="0" w:line="240" w:lineRule="auto"/>
              <w:rPr>
                <w:rFonts w:eastAsia="Calibri"/>
                <w:color w:val="000000"/>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rPr>
            </w:pPr>
          </w:p>
        </w:tc>
        <w:tc>
          <w:tcPr>
            <w:tcW w:w="711" w:type="pct"/>
            <w:gridSpan w:val="6"/>
            <w:vMerge/>
            <w:shd w:val="clear" w:color="auto" w:fill="FFFFFF"/>
          </w:tcPr>
          <w:p w:rsidR="00EB0285" w:rsidRPr="003E1096" w:rsidRDefault="00EB0285" w:rsidP="00C875C1">
            <w:pPr>
              <w:spacing w:after="0" w:line="240" w:lineRule="auto"/>
              <w:jc w:val="both"/>
              <w:rPr>
                <w:rFonts w:eastAsia="Calibri"/>
                <w:color w:val="000000"/>
              </w:rPr>
            </w:pPr>
          </w:p>
        </w:tc>
      </w:tr>
      <w:tr w:rsidR="00EB0285" w:rsidRPr="003E1096" w:rsidTr="003E1096">
        <w:tc>
          <w:tcPr>
            <w:tcW w:w="3728" w:type="pct"/>
            <w:gridSpan w:val="33"/>
            <w:shd w:val="clear" w:color="auto" w:fill="FFFFFF"/>
          </w:tcPr>
          <w:p w:rsidR="00EB0285" w:rsidRPr="003E1096" w:rsidRDefault="00EB0285" w:rsidP="00C875C1">
            <w:pPr>
              <w:spacing w:after="0" w:line="240" w:lineRule="auto"/>
              <w:rPr>
                <w:rFonts w:eastAsia="Calibri"/>
                <w:szCs w:val="24"/>
              </w:rPr>
            </w:pPr>
            <w:r w:rsidRPr="003E1096">
              <w:rPr>
                <w:rFonts w:eastAsia="Calibri"/>
                <w:b/>
                <w:color w:val="000000"/>
                <w:szCs w:val="24"/>
              </w:rPr>
              <w:t xml:space="preserve">66. Как можно </w:t>
            </w:r>
            <w:proofErr w:type="gramStart"/>
            <w:r w:rsidRPr="003E1096">
              <w:rPr>
                <w:rFonts w:eastAsia="Calibri"/>
                <w:b/>
                <w:color w:val="000000"/>
                <w:szCs w:val="24"/>
              </w:rPr>
              <w:t>определить</w:t>
            </w:r>
            <w:proofErr w:type="gramEnd"/>
            <w:r w:rsidRPr="003E1096">
              <w:rPr>
                <w:rFonts w:eastAsia="Calibri"/>
                <w:b/>
                <w:color w:val="000000"/>
                <w:szCs w:val="24"/>
              </w:rPr>
              <w:t xml:space="preserve"> что батарея токовых клещей разряжается </w:t>
            </w:r>
          </w:p>
        </w:tc>
        <w:tc>
          <w:tcPr>
            <w:tcW w:w="244" w:type="pct"/>
            <w:gridSpan w:val="6"/>
            <w:vMerge w:val="restart"/>
            <w:shd w:val="clear" w:color="auto" w:fill="FFFFFF"/>
            <w:vAlign w:val="center"/>
          </w:tcPr>
          <w:p w:rsidR="00EB0285" w:rsidRPr="003E1096" w:rsidRDefault="00EB0285" w:rsidP="00C875C1">
            <w:pPr>
              <w:tabs>
                <w:tab w:val="left" w:pos="284"/>
              </w:tabs>
              <w:jc w:val="center"/>
              <w:rPr>
                <w:rFonts w:eastAsia="Calibri"/>
                <w:b/>
                <w:szCs w:val="24"/>
              </w:rPr>
            </w:pPr>
            <w:r w:rsidRPr="003E1096">
              <w:rPr>
                <w:rFonts w:eastAsia="Calibri"/>
                <w:b/>
                <w:szCs w:val="24"/>
              </w:rPr>
              <w:t>С</w:t>
            </w:r>
          </w:p>
        </w:tc>
        <w:tc>
          <w:tcPr>
            <w:tcW w:w="317" w:type="pct"/>
            <w:gridSpan w:val="4"/>
            <w:vMerge w:val="restart"/>
            <w:shd w:val="clear" w:color="auto" w:fill="FFFFFF"/>
            <w:vAlign w:val="center"/>
          </w:tcPr>
          <w:p w:rsidR="00EB0285" w:rsidRPr="003E1096" w:rsidRDefault="00EB0285" w:rsidP="00C875C1">
            <w:pPr>
              <w:tabs>
                <w:tab w:val="left" w:pos="284"/>
              </w:tabs>
              <w:jc w:val="center"/>
              <w:rPr>
                <w:rFonts w:eastAsia="Calibri"/>
                <w:b/>
                <w:szCs w:val="24"/>
              </w:rPr>
            </w:pPr>
            <w:r w:rsidRPr="003E1096">
              <w:rPr>
                <w:rFonts w:eastAsia="Calibri"/>
                <w:b/>
                <w:szCs w:val="24"/>
              </w:rPr>
              <w:t>40</w:t>
            </w:r>
          </w:p>
        </w:tc>
        <w:tc>
          <w:tcPr>
            <w:tcW w:w="711" w:type="pct"/>
            <w:gridSpan w:val="6"/>
            <w:vMerge/>
            <w:shd w:val="clear" w:color="auto" w:fill="FFFFFF"/>
            <w:vAlign w:val="center"/>
          </w:tcPr>
          <w:p w:rsidR="00EB0285" w:rsidRPr="003E1096" w:rsidRDefault="00EB0285" w:rsidP="00C875C1">
            <w:pPr>
              <w:spacing w:after="0" w:line="240" w:lineRule="auto"/>
              <w:jc w:val="both"/>
              <w:rPr>
                <w:rFonts w:eastAsia="Calibri"/>
                <w:b/>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noProof/>
                <w:szCs w:val="24"/>
                <w:lang w:eastAsia="ru-RU"/>
              </w:rPr>
              <w:drawing>
                <wp:inline distT="0" distB="0" distL="0" distR="0" wp14:anchorId="4DDB1677" wp14:editId="68F9A8F2">
                  <wp:extent cx="419100" cy="2762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3E1096">
              <w:rPr>
                <w:rFonts w:eastAsia="Calibri"/>
                <w:color w:val="000000"/>
                <w:szCs w:val="24"/>
              </w:rPr>
              <w:t xml:space="preserve">появляется значок </w:t>
            </w:r>
          </w:p>
        </w:tc>
        <w:tc>
          <w:tcPr>
            <w:tcW w:w="244" w:type="pct"/>
            <w:gridSpan w:val="6"/>
            <w:vMerge/>
            <w:shd w:val="clear" w:color="auto" w:fill="FFFFFF"/>
          </w:tcPr>
          <w:p w:rsidR="00EB0285" w:rsidRPr="003E1096" w:rsidRDefault="00EB0285" w:rsidP="00C875C1">
            <w:pPr>
              <w:spacing w:after="0" w:line="240" w:lineRule="auto"/>
              <w:rPr>
                <w:rFonts w:eastAsia="Calibri"/>
                <w:noProof/>
                <w:szCs w:val="24"/>
                <w:lang w:eastAsia="ru-RU"/>
              </w:rPr>
            </w:pPr>
          </w:p>
        </w:tc>
        <w:tc>
          <w:tcPr>
            <w:tcW w:w="317" w:type="pct"/>
            <w:gridSpan w:val="4"/>
            <w:vMerge/>
            <w:shd w:val="clear" w:color="auto" w:fill="FFFFFF"/>
          </w:tcPr>
          <w:p w:rsidR="00EB0285" w:rsidRPr="003E1096" w:rsidRDefault="00EB0285" w:rsidP="00C875C1">
            <w:pPr>
              <w:spacing w:after="0" w:line="240" w:lineRule="auto"/>
              <w:rPr>
                <w:rFonts w:eastAsia="Calibri"/>
                <w:noProof/>
                <w:szCs w:val="24"/>
                <w:lang w:eastAsia="ru-RU"/>
              </w:rPr>
            </w:pPr>
          </w:p>
        </w:tc>
        <w:tc>
          <w:tcPr>
            <w:tcW w:w="711" w:type="pct"/>
            <w:gridSpan w:val="6"/>
            <w:vMerge/>
            <w:shd w:val="clear" w:color="auto" w:fill="FFFFFF"/>
          </w:tcPr>
          <w:p w:rsidR="00EB0285" w:rsidRPr="003E1096" w:rsidRDefault="00EB0285" w:rsidP="00C875C1">
            <w:pPr>
              <w:spacing w:after="0" w:line="240" w:lineRule="auto"/>
              <w:rPr>
                <w:rFonts w:eastAsia="Calibri"/>
                <w:noProof/>
                <w:szCs w:val="24"/>
                <w:lang w:eastAsia="ru-RU"/>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w:t>
            </w:r>
          </w:p>
        </w:tc>
        <w:tc>
          <w:tcPr>
            <w:tcW w:w="3174" w:type="pct"/>
            <w:gridSpan w:val="27"/>
            <w:shd w:val="clear" w:color="auto" w:fill="FFFFFF"/>
          </w:tcPr>
          <w:p w:rsidR="00EB0285" w:rsidRPr="003E1096" w:rsidRDefault="00EB0285" w:rsidP="00C875C1">
            <w:pPr>
              <w:spacing w:after="0" w:line="240" w:lineRule="auto"/>
              <w:rPr>
                <w:rFonts w:eastAsia="Calibri"/>
                <w:noProof/>
                <w:color w:val="000000"/>
                <w:szCs w:val="24"/>
                <w:lang w:eastAsia="ru-RU"/>
              </w:rPr>
            </w:pPr>
            <w:r w:rsidRPr="003E1096">
              <w:rPr>
                <w:rFonts w:eastAsia="Calibri"/>
                <w:noProof/>
                <w:color w:val="000000"/>
                <w:szCs w:val="24"/>
                <w:lang w:eastAsia="ru-RU"/>
              </w:rPr>
              <w:t>яркость подсветки заметно падает</w:t>
            </w:r>
          </w:p>
        </w:tc>
        <w:tc>
          <w:tcPr>
            <w:tcW w:w="244" w:type="pct"/>
            <w:gridSpan w:val="6"/>
            <w:vMerge/>
            <w:shd w:val="clear" w:color="auto" w:fill="FFFFFF"/>
          </w:tcPr>
          <w:p w:rsidR="00EB0285" w:rsidRPr="003E1096" w:rsidRDefault="00EB0285" w:rsidP="00C875C1">
            <w:pPr>
              <w:spacing w:after="0" w:line="240" w:lineRule="auto"/>
              <w:rPr>
                <w:rFonts w:eastAsia="Calibri"/>
                <w:noProof/>
                <w:color w:val="000000"/>
                <w:szCs w:val="24"/>
                <w:lang w:eastAsia="ru-RU"/>
              </w:rPr>
            </w:pPr>
          </w:p>
        </w:tc>
        <w:tc>
          <w:tcPr>
            <w:tcW w:w="317" w:type="pct"/>
            <w:gridSpan w:val="4"/>
            <w:vMerge/>
            <w:shd w:val="clear" w:color="auto" w:fill="FFFFFF"/>
          </w:tcPr>
          <w:p w:rsidR="00EB0285" w:rsidRPr="003E1096" w:rsidRDefault="00EB0285" w:rsidP="00C875C1">
            <w:pPr>
              <w:spacing w:after="0" w:line="240" w:lineRule="auto"/>
              <w:rPr>
                <w:rFonts w:eastAsia="Calibri"/>
                <w:noProof/>
                <w:color w:val="000000"/>
                <w:szCs w:val="24"/>
                <w:lang w:eastAsia="ru-RU"/>
              </w:rPr>
            </w:pPr>
          </w:p>
        </w:tc>
        <w:tc>
          <w:tcPr>
            <w:tcW w:w="711" w:type="pct"/>
            <w:gridSpan w:val="6"/>
            <w:vMerge/>
            <w:shd w:val="clear" w:color="auto" w:fill="FFFFFF"/>
          </w:tcPr>
          <w:p w:rsidR="00EB0285" w:rsidRPr="003E1096" w:rsidRDefault="00EB0285" w:rsidP="00C875C1">
            <w:pPr>
              <w:spacing w:after="0" w:line="240" w:lineRule="auto"/>
              <w:rPr>
                <w:rFonts w:eastAsia="Calibri"/>
                <w:noProof/>
                <w:color w:val="000000"/>
                <w:szCs w:val="24"/>
                <w:lang w:eastAsia="ru-RU"/>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  ]</w:t>
            </w:r>
          </w:p>
        </w:tc>
        <w:tc>
          <w:tcPr>
            <w:tcW w:w="3174" w:type="pct"/>
            <w:gridSpan w:val="27"/>
            <w:shd w:val="clear" w:color="auto" w:fill="FFFFFF"/>
          </w:tcPr>
          <w:p w:rsidR="00EB0285" w:rsidRPr="003E1096" w:rsidRDefault="00EB0285" w:rsidP="00C875C1">
            <w:pPr>
              <w:spacing w:after="0" w:line="240" w:lineRule="auto"/>
              <w:rPr>
                <w:rFonts w:eastAsia="Calibri"/>
                <w:noProof/>
                <w:color w:val="000000"/>
                <w:szCs w:val="24"/>
                <w:lang w:eastAsia="ru-RU"/>
              </w:rPr>
            </w:pPr>
            <w:r w:rsidRPr="003E1096">
              <w:rPr>
                <w:rFonts w:eastAsia="Calibri"/>
                <w:noProof/>
                <w:color w:val="000000"/>
                <w:szCs w:val="24"/>
                <w:lang w:eastAsia="ru-RU"/>
              </w:rPr>
              <w:t>дисплей не загорается</w:t>
            </w:r>
          </w:p>
        </w:tc>
        <w:tc>
          <w:tcPr>
            <w:tcW w:w="244" w:type="pct"/>
            <w:gridSpan w:val="6"/>
            <w:vMerge/>
            <w:shd w:val="clear" w:color="auto" w:fill="FFFFFF"/>
          </w:tcPr>
          <w:p w:rsidR="00EB0285" w:rsidRPr="003E1096" w:rsidRDefault="00EB0285" w:rsidP="00C875C1">
            <w:pPr>
              <w:spacing w:after="0" w:line="240" w:lineRule="auto"/>
              <w:rPr>
                <w:rFonts w:eastAsia="Calibri"/>
                <w:noProof/>
                <w:color w:val="000000"/>
                <w:szCs w:val="24"/>
                <w:lang w:eastAsia="ru-RU"/>
              </w:rPr>
            </w:pPr>
          </w:p>
        </w:tc>
        <w:tc>
          <w:tcPr>
            <w:tcW w:w="317" w:type="pct"/>
            <w:gridSpan w:val="4"/>
            <w:vMerge/>
            <w:shd w:val="clear" w:color="auto" w:fill="FFFFFF"/>
          </w:tcPr>
          <w:p w:rsidR="00EB0285" w:rsidRPr="003E1096" w:rsidRDefault="00EB0285" w:rsidP="00C875C1">
            <w:pPr>
              <w:spacing w:after="0" w:line="240" w:lineRule="auto"/>
              <w:rPr>
                <w:rFonts w:eastAsia="Calibri"/>
                <w:noProof/>
                <w:color w:val="000000"/>
                <w:szCs w:val="24"/>
                <w:lang w:eastAsia="ru-RU"/>
              </w:rPr>
            </w:pPr>
          </w:p>
        </w:tc>
        <w:tc>
          <w:tcPr>
            <w:tcW w:w="711" w:type="pct"/>
            <w:gridSpan w:val="6"/>
            <w:vMerge/>
            <w:shd w:val="clear" w:color="auto" w:fill="FFFFFF"/>
          </w:tcPr>
          <w:p w:rsidR="00EB0285" w:rsidRPr="003E1096" w:rsidRDefault="00EB0285" w:rsidP="00C875C1">
            <w:pPr>
              <w:spacing w:after="0" w:line="240" w:lineRule="auto"/>
              <w:rPr>
                <w:rFonts w:eastAsia="Calibri"/>
                <w:noProof/>
                <w:color w:val="000000"/>
                <w:szCs w:val="24"/>
                <w:lang w:eastAsia="ru-RU"/>
              </w:rPr>
            </w:pPr>
          </w:p>
        </w:tc>
      </w:tr>
      <w:tr w:rsidR="00EB0285" w:rsidRPr="003E1096" w:rsidTr="003E1096">
        <w:tc>
          <w:tcPr>
            <w:tcW w:w="3728" w:type="pct"/>
            <w:gridSpan w:val="33"/>
            <w:shd w:val="clear" w:color="auto" w:fill="FFFFFF"/>
          </w:tcPr>
          <w:p w:rsidR="00EB0285" w:rsidRPr="003E1096" w:rsidRDefault="00EB0285" w:rsidP="00C875C1">
            <w:pPr>
              <w:spacing w:after="0" w:line="240" w:lineRule="auto"/>
              <w:rPr>
                <w:rFonts w:eastAsia="Calibri"/>
                <w:szCs w:val="24"/>
              </w:rPr>
            </w:pPr>
            <w:r w:rsidRPr="003E1096">
              <w:rPr>
                <w:rFonts w:eastAsia="Calibri"/>
                <w:b/>
                <w:color w:val="000000"/>
                <w:szCs w:val="24"/>
              </w:rPr>
              <w:t>67. Укажите характерные неисправности штепсельных розеток</w:t>
            </w:r>
          </w:p>
        </w:tc>
        <w:tc>
          <w:tcPr>
            <w:tcW w:w="244" w:type="pct"/>
            <w:gridSpan w:val="6"/>
            <w:vMerge w:val="restart"/>
            <w:shd w:val="clear" w:color="auto" w:fill="FFFFFF"/>
            <w:vAlign w:val="center"/>
          </w:tcPr>
          <w:p w:rsidR="00EB0285" w:rsidRPr="003E1096" w:rsidRDefault="00EB0285" w:rsidP="00C875C1">
            <w:pPr>
              <w:tabs>
                <w:tab w:val="left" w:pos="284"/>
              </w:tabs>
              <w:jc w:val="center"/>
              <w:rPr>
                <w:rFonts w:eastAsia="Calibri"/>
                <w:b/>
                <w:szCs w:val="24"/>
              </w:rPr>
            </w:pPr>
            <w:r w:rsidRPr="003E1096">
              <w:rPr>
                <w:rFonts w:eastAsia="Calibri"/>
                <w:b/>
                <w:szCs w:val="24"/>
              </w:rPr>
              <w:t>С</w:t>
            </w:r>
          </w:p>
        </w:tc>
        <w:tc>
          <w:tcPr>
            <w:tcW w:w="317" w:type="pct"/>
            <w:gridSpan w:val="4"/>
            <w:vMerge w:val="restart"/>
            <w:shd w:val="clear" w:color="auto" w:fill="FFFFFF"/>
            <w:vAlign w:val="center"/>
          </w:tcPr>
          <w:p w:rsidR="00EB0285" w:rsidRPr="003E1096" w:rsidRDefault="00EB0285" w:rsidP="00C875C1">
            <w:pPr>
              <w:tabs>
                <w:tab w:val="left" w:pos="284"/>
              </w:tabs>
              <w:jc w:val="center"/>
              <w:rPr>
                <w:rFonts w:eastAsia="Calibri"/>
                <w:b/>
                <w:szCs w:val="24"/>
              </w:rPr>
            </w:pPr>
            <w:r w:rsidRPr="003E1096">
              <w:rPr>
                <w:rFonts w:eastAsia="Calibri"/>
                <w:b/>
                <w:szCs w:val="24"/>
              </w:rPr>
              <w:t>40</w:t>
            </w:r>
          </w:p>
        </w:tc>
        <w:tc>
          <w:tcPr>
            <w:tcW w:w="711" w:type="pct"/>
            <w:gridSpan w:val="6"/>
            <w:vMerge/>
            <w:shd w:val="clear" w:color="auto" w:fill="FFFFFF"/>
          </w:tcPr>
          <w:p w:rsidR="00EB0285" w:rsidRPr="003E1096" w:rsidRDefault="00EB0285" w:rsidP="00C875C1">
            <w:pPr>
              <w:spacing w:after="0" w:line="240" w:lineRule="auto"/>
              <w:rPr>
                <w:rFonts w:eastAsia="Calibri"/>
                <w:b/>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  ]</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отломанные контактные пружины</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  ]</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подгоревшие контактные пластины</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обломанные пластмассовые детали</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трещины в основаниях и крышках</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ослабление пружин, сжимающих контактные гнезда</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EB0285" w:rsidRPr="003E1096" w:rsidTr="003E1096">
        <w:tc>
          <w:tcPr>
            <w:tcW w:w="3728" w:type="pct"/>
            <w:gridSpan w:val="33"/>
            <w:shd w:val="clear" w:color="auto" w:fill="FFFFFF"/>
          </w:tcPr>
          <w:p w:rsidR="00EB0285" w:rsidRPr="003E1096" w:rsidRDefault="00EB0285" w:rsidP="00C875C1">
            <w:pPr>
              <w:spacing w:after="0" w:line="240" w:lineRule="auto"/>
              <w:rPr>
                <w:rFonts w:eastAsia="Calibri"/>
                <w:szCs w:val="24"/>
              </w:rPr>
            </w:pPr>
            <w:r w:rsidRPr="003E1096">
              <w:rPr>
                <w:rFonts w:eastAsia="Calibri"/>
                <w:b/>
                <w:color w:val="000000"/>
                <w:szCs w:val="24"/>
              </w:rPr>
              <w:t>68. Определите причины неисправности  светильников с люминесцентными лампами: Лампа мигает и не зажигается.</w:t>
            </w:r>
          </w:p>
        </w:tc>
        <w:tc>
          <w:tcPr>
            <w:tcW w:w="244" w:type="pct"/>
            <w:gridSpan w:val="6"/>
            <w:vMerge w:val="restart"/>
            <w:shd w:val="clear" w:color="auto" w:fill="FFFFFF"/>
            <w:vAlign w:val="center"/>
          </w:tcPr>
          <w:p w:rsidR="00EB0285" w:rsidRPr="003E1096" w:rsidRDefault="00EB0285" w:rsidP="00C875C1">
            <w:pPr>
              <w:tabs>
                <w:tab w:val="left" w:pos="284"/>
              </w:tabs>
              <w:jc w:val="center"/>
              <w:rPr>
                <w:rFonts w:eastAsia="Calibri"/>
                <w:b/>
                <w:szCs w:val="24"/>
              </w:rPr>
            </w:pPr>
            <w:r w:rsidRPr="003E1096">
              <w:rPr>
                <w:rFonts w:eastAsia="Calibri"/>
                <w:b/>
                <w:szCs w:val="24"/>
              </w:rPr>
              <w:t>С</w:t>
            </w:r>
          </w:p>
        </w:tc>
        <w:tc>
          <w:tcPr>
            <w:tcW w:w="317" w:type="pct"/>
            <w:gridSpan w:val="4"/>
            <w:vMerge w:val="restart"/>
            <w:shd w:val="clear" w:color="auto" w:fill="FFFFFF"/>
            <w:vAlign w:val="center"/>
          </w:tcPr>
          <w:p w:rsidR="00EB0285" w:rsidRPr="003E1096" w:rsidRDefault="00EB0285" w:rsidP="00C875C1">
            <w:pPr>
              <w:tabs>
                <w:tab w:val="left" w:pos="284"/>
              </w:tabs>
              <w:jc w:val="center"/>
              <w:rPr>
                <w:rFonts w:eastAsia="Calibri"/>
                <w:b/>
                <w:szCs w:val="24"/>
              </w:rPr>
            </w:pPr>
            <w:r w:rsidRPr="003E1096">
              <w:rPr>
                <w:rFonts w:eastAsia="Calibri"/>
                <w:b/>
                <w:szCs w:val="24"/>
              </w:rPr>
              <w:t>40</w:t>
            </w:r>
          </w:p>
        </w:tc>
        <w:tc>
          <w:tcPr>
            <w:tcW w:w="711" w:type="pct"/>
            <w:gridSpan w:val="6"/>
            <w:vMerge/>
            <w:shd w:val="clear" w:color="auto" w:fill="FFFFFF"/>
          </w:tcPr>
          <w:p w:rsidR="00EB0285" w:rsidRPr="003E1096" w:rsidRDefault="00EB0285" w:rsidP="00C875C1">
            <w:pPr>
              <w:spacing w:after="0" w:line="240" w:lineRule="auto"/>
              <w:rPr>
                <w:rFonts w:eastAsia="Calibri"/>
                <w:b/>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Ошибки в электрической схеме.</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Неисправен стартер.</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  ]</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Замыкание в электрической цепи</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  ]</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Замыкание выводов электродов лампы.</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EB0285" w:rsidRPr="003E1096" w:rsidTr="003E1096">
        <w:tc>
          <w:tcPr>
            <w:tcW w:w="554" w:type="pct"/>
            <w:gridSpan w:val="6"/>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w:t>
            </w:r>
          </w:p>
        </w:tc>
        <w:tc>
          <w:tcPr>
            <w:tcW w:w="3174" w:type="pct"/>
            <w:gridSpan w:val="27"/>
            <w:shd w:val="clear" w:color="auto" w:fill="FFFFFF"/>
          </w:tcPr>
          <w:p w:rsidR="00EB0285" w:rsidRPr="003E1096" w:rsidRDefault="00EB0285" w:rsidP="00C875C1">
            <w:pPr>
              <w:spacing w:after="0" w:line="240" w:lineRule="auto"/>
              <w:rPr>
                <w:rFonts w:eastAsia="Calibri"/>
                <w:color w:val="000000"/>
                <w:szCs w:val="24"/>
              </w:rPr>
            </w:pPr>
            <w:r w:rsidRPr="003E1096">
              <w:rPr>
                <w:rFonts w:eastAsia="Calibri"/>
                <w:color w:val="000000"/>
                <w:szCs w:val="24"/>
              </w:rPr>
              <w:t>Низкое напряжение сети.</w:t>
            </w:r>
          </w:p>
        </w:tc>
        <w:tc>
          <w:tcPr>
            <w:tcW w:w="244" w:type="pct"/>
            <w:gridSpan w:val="6"/>
            <w:vMerge/>
            <w:shd w:val="clear" w:color="auto" w:fill="FFFFFF"/>
          </w:tcPr>
          <w:p w:rsidR="00EB0285" w:rsidRPr="003E1096" w:rsidRDefault="00EB0285" w:rsidP="00C875C1">
            <w:pPr>
              <w:spacing w:after="0" w:line="240" w:lineRule="auto"/>
              <w:rPr>
                <w:rFonts w:eastAsia="Calibri"/>
                <w:color w:val="000000"/>
                <w:szCs w:val="24"/>
              </w:rPr>
            </w:pPr>
          </w:p>
        </w:tc>
        <w:tc>
          <w:tcPr>
            <w:tcW w:w="317" w:type="pct"/>
            <w:gridSpan w:val="4"/>
            <w:vMerge/>
            <w:shd w:val="clear" w:color="auto" w:fill="FFFFFF"/>
          </w:tcPr>
          <w:p w:rsidR="00EB0285" w:rsidRPr="003E1096" w:rsidRDefault="00EB0285" w:rsidP="00C875C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C875C1">
            <w:pPr>
              <w:spacing w:after="0" w:line="240" w:lineRule="auto"/>
              <w:rPr>
                <w:rFonts w:eastAsia="Calibri"/>
                <w:color w:val="000000"/>
                <w:szCs w:val="24"/>
              </w:rPr>
            </w:pPr>
          </w:p>
        </w:tc>
      </w:tr>
      <w:tr w:rsidR="0090299B" w:rsidRPr="003E1096" w:rsidTr="003E1096">
        <w:tc>
          <w:tcPr>
            <w:tcW w:w="3696" w:type="pct"/>
            <w:gridSpan w:val="32"/>
            <w:shd w:val="clear" w:color="auto" w:fill="FFFFFF"/>
          </w:tcPr>
          <w:p w:rsidR="000D6581" w:rsidRPr="003E1096" w:rsidRDefault="00701C36" w:rsidP="000D6581">
            <w:pPr>
              <w:spacing w:after="0" w:line="240" w:lineRule="auto"/>
              <w:rPr>
                <w:rFonts w:eastAsia="Calibri"/>
                <w:szCs w:val="24"/>
              </w:rPr>
            </w:pPr>
            <w:r w:rsidRPr="003E1096">
              <w:rPr>
                <w:rFonts w:eastAsia="Calibri"/>
                <w:b/>
                <w:color w:val="000000"/>
                <w:szCs w:val="24"/>
              </w:rPr>
              <w:t>69</w:t>
            </w:r>
            <w:r w:rsidR="000D6581" w:rsidRPr="003E1096">
              <w:rPr>
                <w:rFonts w:eastAsia="Calibri"/>
                <w:b/>
                <w:color w:val="000000"/>
                <w:szCs w:val="24"/>
              </w:rPr>
              <w:t>. Покажите на схеме групповой щиток рабочего освещения</w:t>
            </w:r>
          </w:p>
        </w:tc>
        <w:tc>
          <w:tcPr>
            <w:tcW w:w="276" w:type="pct"/>
            <w:gridSpan w:val="7"/>
            <w:vMerge w:val="restart"/>
            <w:shd w:val="clear" w:color="auto" w:fill="FFFFFF"/>
          </w:tcPr>
          <w:p w:rsidR="000D6581" w:rsidRPr="003E1096" w:rsidRDefault="000D6581" w:rsidP="000D6581">
            <w:pPr>
              <w:spacing w:after="0" w:line="240" w:lineRule="auto"/>
              <w:jc w:val="center"/>
              <w:rPr>
                <w:rFonts w:eastAsia="Calibri"/>
                <w:b/>
                <w:color w:val="000000"/>
                <w:szCs w:val="24"/>
              </w:rPr>
            </w:pPr>
            <w:r w:rsidRPr="003E1096">
              <w:rPr>
                <w:rFonts w:eastAsia="Calibri"/>
                <w:b/>
                <w:color w:val="000000"/>
                <w:szCs w:val="24"/>
              </w:rPr>
              <w:t>С</w:t>
            </w:r>
          </w:p>
        </w:tc>
        <w:tc>
          <w:tcPr>
            <w:tcW w:w="317" w:type="pct"/>
            <w:gridSpan w:val="4"/>
            <w:vMerge w:val="restart"/>
            <w:shd w:val="clear" w:color="auto" w:fill="FFFFFF"/>
          </w:tcPr>
          <w:p w:rsidR="000D6581" w:rsidRPr="003E1096" w:rsidRDefault="000D6581" w:rsidP="000D6581">
            <w:pPr>
              <w:spacing w:after="0" w:line="240" w:lineRule="auto"/>
              <w:jc w:val="center"/>
              <w:rPr>
                <w:rFonts w:eastAsia="Calibri"/>
                <w:b/>
                <w:color w:val="000000"/>
                <w:szCs w:val="24"/>
              </w:rPr>
            </w:pPr>
            <w:r w:rsidRPr="003E1096">
              <w:rPr>
                <w:rFonts w:eastAsia="Calibri"/>
                <w:b/>
                <w:color w:val="000000"/>
                <w:szCs w:val="24"/>
              </w:rPr>
              <w:t>40</w:t>
            </w:r>
          </w:p>
        </w:tc>
        <w:tc>
          <w:tcPr>
            <w:tcW w:w="711" w:type="pct"/>
            <w:gridSpan w:val="6"/>
            <w:vMerge w:val="restart"/>
            <w:shd w:val="clear" w:color="auto" w:fill="FFFFFF"/>
          </w:tcPr>
          <w:p w:rsidR="000D6581" w:rsidRPr="003E1096" w:rsidRDefault="000D6581" w:rsidP="000D6581">
            <w:pPr>
              <w:spacing w:after="0" w:line="240" w:lineRule="auto"/>
              <w:jc w:val="both"/>
              <w:rPr>
                <w:rFonts w:eastAsia="Calibri"/>
                <w:color w:val="000000"/>
                <w:szCs w:val="24"/>
              </w:rPr>
            </w:pPr>
            <w:r w:rsidRPr="003E1096">
              <w:rPr>
                <w:rFonts w:eastAsia="Calibri"/>
                <w:color w:val="000000"/>
                <w:szCs w:val="24"/>
              </w:rPr>
              <w:t xml:space="preserve">ПК.2.3.       </w:t>
            </w:r>
          </w:p>
          <w:p w:rsidR="000D6581" w:rsidRPr="003E1096" w:rsidRDefault="000D6581" w:rsidP="000D6581">
            <w:pPr>
              <w:spacing w:after="0" w:line="240" w:lineRule="auto"/>
              <w:jc w:val="both"/>
              <w:rPr>
                <w:rFonts w:eastAsia="Calibri"/>
                <w:color w:val="000000"/>
                <w:szCs w:val="24"/>
              </w:rPr>
            </w:pPr>
            <w:r w:rsidRPr="003E1096">
              <w:rPr>
                <w:rFonts w:eastAsia="Calibri"/>
                <w:color w:val="000000"/>
                <w:szCs w:val="24"/>
              </w:rPr>
              <w:lastRenderedPageBreak/>
              <w:t xml:space="preserve">ОК.1 – ОК. 11   </w:t>
            </w:r>
          </w:p>
          <w:p w:rsidR="000D6581" w:rsidRPr="003E1096" w:rsidRDefault="000D6581" w:rsidP="000D6581">
            <w:pPr>
              <w:spacing w:after="0" w:line="240" w:lineRule="auto"/>
              <w:jc w:val="both"/>
              <w:rPr>
                <w:rFonts w:eastAsia="Calibri"/>
                <w:color w:val="000000"/>
                <w:szCs w:val="24"/>
              </w:rPr>
            </w:pPr>
            <w:r w:rsidRPr="003E1096">
              <w:rPr>
                <w:rFonts w:eastAsia="Calibri"/>
                <w:color w:val="000000"/>
                <w:szCs w:val="24"/>
              </w:rPr>
              <w:t>З. 14, З. 13, З. 11</w:t>
            </w:r>
          </w:p>
          <w:p w:rsidR="000D6581" w:rsidRPr="003E1096" w:rsidRDefault="000D6581" w:rsidP="000D6581">
            <w:pPr>
              <w:spacing w:after="0" w:line="240" w:lineRule="auto"/>
              <w:jc w:val="both"/>
              <w:rPr>
                <w:rFonts w:eastAsia="Calibri"/>
                <w:b/>
                <w:color w:val="000000"/>
                <w:szCs w:val="24"/>
              </w:rPr>
            </w:pPr>
            <w:r w:rsidRPr="003E1096">
              <w:rPr>
                <w:rFonts w:eastAsia="Calibri"/>
                <w:color w:val="000000"/>
                <w:szCs w:val="24"/>
              </w:rPr>
              <w:t>У 8, У 9</w:t>
            </w:r>
          </w:p>
        </w:tc>
      </w:tr>
      <w:tr w:rsidR="0090299B" w:rsidRPr="003E1096" w:rsidTr="003E1096">
        <w:tc>
          <w:tcPr>
            <w:tcW w:w="3696" w:type="pct"/>
            <w:gridSpan w:val="32"/>
            <w:shd w:val="clear" w:color="auto" w:fill="FFFFFF"/>
          </w:tcPr>
          <w:p w:rsidR="000D6581" w:rsidRPr="003E1096" w:rsidRDefault="000D6581" w:rsidP="000D6581">
            <w:pPr>
              <w:spacing w:after="0" w:line="240" w:lineRule="auto"/>
              <w:rPr>
                <w:rFonts w:eastAsia="Calibri"/>
                <w:b/>
                <w:color w:val="000000"/>
                <w:szCs w:val="24"/>
              </w:rPr>
            </w:pPr>
            <w:r w:rsidRPr="003E1096">
              <w:rPr>
                <w:rFonts w:eastAsia="Times New Roman"/>
                <w:noProof/>
                <w:szCs w:val="24"/>
                <w:lang w:eastAsia="ru-RU"/>
              </w:rPr>
              <w:lastRenderedPageBreak/>
              <mc:AlternateContent>
                <mc:Choice Requires="wps">
                  <w:drawing>
                    <wp:anchor distT="0" distB="0" distL="114300" distR="114300" simplePos="0" relativeHeight="251917312" behindDoc="0" locked="0" layoutInCell="1" allowOverlap="1" wp14:anchorId="4CD34453" wp14:editId="5FF0FA05">
                      <wp:simplePos x="0" y="0"/>
                      <wp:positionH relativeFrom="column">
                        <wp:posOffset>553085</wp:posOffset>
                      </wp:positionH>
                      <wp:positionV relativeFrom="paragraph">
                        <wp:posOffset>1029970</wp:posOffset>
                      </wp:positionV>
                      <wp:extent cx="276860" cy="103505"/>
                      <wp:effectExtent l="0" t="0" r="27940" b="10795"/>
                      <wp:wrapNone/>
                      <wp:docPr id="261"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103505"/>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1" o:spid="_x0000_s1026" style="position:absolute;margin-left:43.55pt;margin-top:81.1pt;width:21.8pt;height:8.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" fillcolor="#090" strokecolor="#090" strokeweight="1.5pt">
                      <v:fill opacity="19789f"/>
                      <v:path arrowok="t"/>
                    </v:rect>
                  </w:pict>
                </mc:Fallback>
              </mc:AlternateContent>
            </w:r>
            <w:r w:rsidRPr="003E1096">
              <w:rPr>
                <w:rFonts w:eastAsia="Times New Roman"/>
                <w:noProof/>
                <w:szCs w:val="24"/>
                <w:lang w:eastAsia="ru-RU"/>
              </w:rPr>
              <mc:AlternateContent>
                <mc:Choice Requires="wps">
                  <w:drawing>
                    <wp:anchor distT="0" distB="0" distL="114300" distR="114300" simplePos="0" relativeHeight="251916288" behindDoc="0" locked="0" layoutInCell="1" allowOverlap="1" wp14:anchorId="3AB471CD" wp14:editId="377E9319">
                      <wp:simplePos x="0" y="0"/>
                      <wp:positionH relativeFrom="column">
                        <wp:posOffset>692150</wp:posOffset>
                      </wp:positionH>
                      <wp:positionV relativeFrom="paragraph">
                        <wp:posOffset>751840</wp:posOffset>
                      </wp:positionV>
                      <wp:extent cx="138430" cy="230505"/>
                      <wp:effectExtent l="0" t="0" r="13970" b="17145"/>
                      <wp:wrapNone/>
                      <wp:docPr id="260" name="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230505"/>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0" o:spid="_x0000_s1026" style="position:absolute;margin-left:54.5pt;margin-top:59.2pt;width:10.9pt;height:18.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" fillcolor="#090" strokecolor="#090" strokeweight="1.5pt">
                      <v:fill opacity="19789f"/>
                      <v:path arrowok="t"/>
                    </v:rect>
                  </w:pict>
                </mc:Fallback>
              </mc:AlternateContent>
            </w:r>
            <w:r w:rsidRPr="003E1096">
              <w:rPr>
                <w:rFonts w:eastAsia="Times New Roman"/>
                <w:noProof/>
                <w:szCs w:val="24"/>
                <w:lang w:eastAsia="ru-RU"/>
              </w:rPr>
              <mc:AlternateContent>
                <mc:Choice Requires="wps">
                  <w:drawing>
                    <wp:anchor distT="0" distB="0" distL="114300" distR="114300" simplePos="0" relativeHeight="251915264" behindDoc="0" locked="0" layoutInCell="1" allowOverlap="1" wp14:anchorId="0DDE06D1" wp14:editId="19B84683">
                      <wp:simplePos x="0" y="0"/>
                      <wp:positionH relativeFrom="column">
                        <wp:posOffset>424815</wp:posOffset>
                      </wp:positionH>
                      <wp:positionV relativeFrom="paragraph">
                        <wp:posOffset>623570</wp:posOffset>
                      </wp:positionV>
                      <wp:extent cx="253365" cy="126365"/>
                      <wp:effectExtent l="0" t="0" r="13335" b="26035"/>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26365"/>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9" o:spid="_x0000_s1026" style="position:absolute;margin-left:33.45pt;margin-top:49.1pt;width:19.95pt;height:9.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" fillcolor="#090" strokecolor="#090" strokeweight="1.5pt">
                      <v:fill opacity="19789f"/>
                      <v:path arrowok="t"/>
                    </v:rect>
                  </w:pict>
                </mc:Fallback>
              </mc:AlternateContent>
            </w:r>
            <w:r w:rsidRPr="003E1096">
              <w:rPr>
                <w:rFonts w:eastAsia="Times New Roman"/>
                <w:noProof/>
                <w:szCs w:val="24"/>
                <w:lang w:eastAsia="ru-RU"/>
              </w:rPr>
              <mc:AlternateContent>
                <mc:Choice Requires="wps">
                  <w:drawing>
                    <wp:anchor distT="0" distB="0" distL="114300" distR="114300" simplePos="0" relativeHeight="251914240" behindDoc="0" locked="0" layoutInCell="1" allowOverlap="1" wp14:anchorId="4D75C71C" wp14:editId="3A646DDD">
                      <wp:simplePos x="0" y="0"/>
                      <wp:positionH relativeFrom="column">
                        <wp:posOffset>158750</wp:posOffset>
                      </wp:positionH>
                      <wp:positionV relativeFrom="paragraph">
                        <wp:posOffset>627380</wp:posOffset>
                      </wp:positionV>
                      <wp:extent cx="288290" cy="126365"/>
                      <wp:effectExtent l="0" t="0" r="16510" b="26035"/>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126365"/>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8" o:spid="_x0000_s1026" style="position:absolute;margin-left:12.5pt;margin-top:49.4pt;width:22.7pt;height:9.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" fillcolor="#090" strokecolor="#090" strokeweight="1.5pt">
                      <v:fill opacity="19789f"/>
                      <v:path arrowok="t"/>
                    </v:rect>
                  </w:pict>
                </mc:Fallback>
              </mc:AlternateContent>
            </w:r>
            <w:r w:rsidRPr="003E1096">
              <w:rPr>
                <w:rFonts w:eastAsia="Calibri"/>
                <w:b/>
                <w:noProof/>
                <w:color w:val="000000"/>
                <w:szCs w:val="24"/>
                <w:lang w:eastAsia="ru-RU"/>
              </w:rPr>
              <w:drawing>
                <wp:inline distT="0" distB="0" distL="0" distR="0" wp14:anchorId="39D79851" wp14:editId="1EFB3DE2">
                  <wp:extent cx="1828800" cy="1219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tc>
        <w:tc>
          <w:tcPr>
            <w:tcW w:w="276" w:type="pct"/>
            <w:gridSpan w:val="7"/>
            <w:vMerge/>
            <w:shd w:val="clear" w:color="auto" w:fill="FFFFFF"/>
          </w:tcPr>
          <w:p w:rsidR="000D6581" w:rsidRPr="003E1096" w:rsidRDefault="000D6581" w:rsidP="000D6581">
            <w:pPr>
              <w:spacing w:after="0" w:line="240" w:lineRule="auto"/>
              <w:rPr>
                <w:rFonts w:eastAsia="Calibri"/>
                <w:b/>
                <w:noProof/>
                <w:color w:val="000000"/>
                <w:szCs w:val="24"/>
                <w:lang w:eastAsia="ru-RU"/>
              </w:rPr>
            </w:pPr>
          </w:p>
        </w:tc>
        <w:tc>
          <w:tcPr>
            <w:tcW w:w="317" w:type="pct"/>
            <w:gridSpan w:val="4"/>
            <w:vMerge/>
            <w:shd w:val="clear" w:color="auto" w:fill="FFFFFF"/>
          </w:tcPr>
          <w:p w:rsidR="000D6581" w:rsidRPr="003E1096" w:rsidRDefault="000D6581" w:rsidP="000D6581">
            <w:pPr>
              <w:spacing w:after="0" w:line="240" w:lineRule="auto"/>
              <w:rPr>
                <w:rFonts w:eastAsia="Calibri"/>
                <w:b/>
                <w:noProof/>
                <w:color w:val="000000"/>
                <w:szCs w:val="24"/>
                <w:lang w:eastAsia="ru-RU"/>
              </w:rPr>
            </w:pPr>
          </w:p>
        </w:tc>
        <w:tc>
          <w:tcPr>
            <w:tcW w:w="711" w:type="pct"/>
            <w:gridSpan w:val="6"/>
            <w:vMerge/>
            <w:shd w:val="clear" w:color="auto" w:fill="FFFFFF"/>
          </w:tcPr>
          <w:p w:rsidR="000D6581" w:rsidRPr="003E1096" w:rsidRDefault="000D6581" w:rsidP="000D6581">
            <w:pPr>
              <w:spacing w:after="0" w:line="240" w:lineRule="auto"/>
              <w:rPr>
                <w:rFonts w:eastAsia="Calibri"/>
                <w:b/>
                <w:noProof/>
                <w:color w:val="000000"/>
                <w:szCs w:val="24"/>
                <w:lang w:eastAsia="ru-RU"/>
              </w:rPr>
            </w:pPr>
          </w:p>
        </w:tc>
      </w:tr>
      <w:tr w:rsidR="0090299B" w:rsidRPr="003E1096" w:rsidTr="003E1096">
        <w:tc>
          <w:tcPr>
            <w:tcW w:w="3696" w:type="pct"/>
            <w:gridSpan w:val="32"/>
            <w:shd w:val="clear" w:color="auto" w:fill="FFFFFF"/>
          </w:tcPr>
          <w:p w:rsidR="000D6581" w:rsidRPr="003E1096" w:rsidRDefault="00701C36" w:rsidP="000D6581">
            <w:pPr>
              <w:spacing w:after="0" w:line="240" w:lineRule="auto"/>
              <w:rPr>
                <w:rFonts w:eastAsia="Calibri"/>
                <w:szCs w:val="24"/>
              </w:rPr>
            </w:pPr>
            <w:r w:rsidRPr="003E1096">
              <w:rPr>
                <w:rFonts w:eastAsia="Calibri"/>
                <w:b/>
                <w:color w:val="000000"/>
                <w:szCs w:val="24"/>
              </w:rPr>
              <w:lastRenderedPageBreak/>
              <w:t>70</w:t>
            </w:r>
            <w:r w:rsidR="000D6581" w:rsidRPr="003E1096">
              <w:rPr>
                <w:rFonts w:eastAsia="Calibri"/>
                <w:b/>
                <w:color w:val="000000"/>
                <w:szCs w:val="24"/>
              </w:rPr>
              <w:t>. Покажите на схеме предохранители групповых линий</w:t>
            </w:r>
          </w:p>
        </w:tc>
        <w:tc>
          <w:tcPr>
            <w:tcW w:w="276" w:type="pct"/>
            <w:gridSpan w:val="7"/>
            <w:vMerge w:val="restart"/>
            <w:shd w:val="clear" w:color="auto" w:fill="FFFFFF"/>
          </w:tcPr>
          <w:p w:rsidR="000D6581" w:rsidRPr="003E1096" w:rsidRDefault="000D6581" w:rsidP="000D6581">
            <w:pPr>
              <w:spacing w:after="0" w:line="240" w:lineRule="auto"/>
              <w:jc w:val="center"/>
              <w:rPr>
                <w:rFonts w:eastAsia="Calibri"/>
                <w:b/>
                <w:color w:val="000000"/>
                <w:szCs w:val="24"/>
              </w:rPr>
            </w:pPr>
            <w:r w:rsidRPr="003E1096">
              <w:rPr>
                <w:rFonts w:eastAsia="Calibri"/>
                <w:b/>
                <w:color w:val="000000"/>
                <w:szCs w:val="24"/>
              </w:rPr>
              <w:t>С</w:t>
            </w:r>
          </w:p>
        </w:tc>
        <w:tc>
          <w:tcPr>
            <w:tcW w:w="317" w:type="pct"/>
            <w:gridSpan w:val="4"/>
            <w:vMerge w:val="restart"/>
            <w:shd w:val="clear" w:color="auto" w:fill="FFFFFF"/>
          </w:tcPr>
          <w:p w:rsidR="000D6581" w:rsidRPr="003E1096" w:rsidRDefault="000D6581" w:rsidP="000D6581">
            <w:pPr>
              <w:spacing w:after="0" w:line="240" w:lineRule="auto"/>
              <w:jc w:val="center"/>
              <w:rPr>
                <w:rFonts w:eastAsia="Calibri"/>
                <w:b/>
                <w:color w:val="000000"/>
                <w:szCs w:val="24"/>
              </w:rPr>
            </w:pPr>
            <w:r w:rsidRPr="003E1096">
              <w:rPr>
                <w:rFonts w:eastAsia="Calibri"/>
                <w:b/>
                <w:color w:val="000000"/>
                <w:szCs w:val="24"/>
              </w:rPr>
              <w:t>40</w:t>
            </w:r>
          </w:p>
        </w:tc>
        <w:tc>
          <w:tcPr>
            <w:tcW w:w="711" w:type="pct"/>
            <w:gridSpan w:val="6"/>
            <w:vMerge/>
            <w:shd w:val="clear" w:color="auto" w:fill="FFFFFF"/>
          </w:tcPr>
          <w:p w:rsidR="000D6581" w:rsidRPr="003E1096" w:rsidRDefault="000D6581" w:rsidP="000D6581">
            <w:pPr>
              <w:spacing w:after="0" w:line="240" w:lineRule="auto"/>
              <w:rPr>
                <w:rFonts w:eastAsia="Calibri"/>
                <w:b/>
                <w:color w:val="000000"/>
                <w:szCs w:val="24"/>
              </w:rPr>
            </w:pPr>
          </w:p>
        </w:tc>
      </w:tr>
      <w:tr w:rsidR="0090299B" w:rsidRPr="003E1096" w:rsidTr="003E1096">
        <w:tc>
          <w:tcPr>
            <w:tcW w:w="3696" w:type="pct"/>
            <w:gridSpan w:val="32"/>
            <w:shd w:val="clear" w:color="auto" w:fill="FFFFFF"/>
          </w:tcPr>
          <w:p w:rsidR="000D6581" w:rsidRPr="003E1096" w:rsidRDefault="000D6581" w:rsidP="000D6581">
            <w:pPr>
              <w:spacing w:after="0" w:line="240" w:lineRule="auto"/>
              <w:rPr>
                <w:rFonts w:eastAsia="Calibri"/>
                <w:b/>
                <w:color w:val="000000"/>
                <w:szCs w:val="24"/>
              </w:rPr>
            </w:pPr>
            <w:r w:rsidRPr="003E1096">
              <w:rPr>
                <w:rFonts w:eastAsia="Times New Roman"/>
                <w:noProof/>
                <w:szCs w:val="24"/>
                <w:lang w:eastAsia="ru-RU"/>
              </w:rPr>
              <mc:AlternateContent>
                <mc:Choice Requires="wps">
                  <w:drawing>
                    <wp:anchor distT="0" distB="0" distL="114300" distR="114300" simplePos="0" relativeHeight="251922432" behindDoc="0" locked="0" layoutInCell="1" allowOverlap="1" wp14:anchorId="2781D481" wp14:editId="3AC224B1">
                      <wp:simplePos x="0" y="0"/>
                      <wp:positionH relativeFrom="column">
                        <wp:posOffset>866775</wp:posOffset>
                      </wp:positionH>
                      <wp:positionV relativeFrom="paragraph">
                        <wp:posOffset>1847850</wp:posOffset>
                      </wp:positionV>
                      <wp:extent cx="123825" cy="209550"/>
                      <wp:effectExtent l="0" t="0" r="28575" b="19050"/>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09550"/>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026" style="position:absolute;margin-left:68.25pt;margin-top:145.5pt;width:9.75pt;height:1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" fillcolor="#090" strokecolor="#090" strokeweight="1.5pt">
                      <v:fill opacity="19789f"/>
                      <v:path arrowok="t"/>
                    </v:rect>
                  </w:pict>
                </mc:Fallback>
              </mc:AlternateContent>
            </w:r>
            <w:r w:rsidRPr="003E1096">
              <w:rPr>
                <w:rFonts w:eastAsia="Times New Roman"/>
                <w:noProof/>
                <w:szCs w:val="24"/>
                <w:lang w:eastAsia="ru-RU"/>
              </w:rPr>
              <mc:AlternateContent>
                <mc:Choice Requires="wps">
                  <w:drawing>
                    <wp:anchor distT="0" distB="0" distL="114300" distR="114300" simplePos="0" relativeHeight="251921408" behindDoc="0" locked="0" layoutInCell="1" allowOverlap="1" wp14:anchorId="45066D3F" wp14:editId="2299E6A6">
                      <wp:simplePos x="0" y="0"/>
                      <wp:positionH relativeFrom="column">
                        <wp:posOffset>714375</wp:posOffset>
                      </wp:positionH>
                      <wp:positionV relativeFrom="paragraph">
                        <wp:posOffset>1847850</wp:posOffset>
                      </wp:positionV>
                      <wp:extent cx="104775" cy="209550"/>
                      <wp:effectExtent l="0" t="0" r="28575" b="1905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209550"/>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6" o:spid="_x0000_s1026" style="position:absolute;margin-left:56.25pt;margin-top:145.5pt;width:8.25pt;height:1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" fillcolor="#090" strokecolor="#090" strokeweight="1.5pt">
                      <v:fill opacity="19789f"/>
                      <v:path arrowok="t"/>
                    </v:rect>
                  </w:pict>
                </mc:Fallback>
              </mc:AlternateContent>
            </w:r>
            <w:r w:rsidRPr="003E1096">
              <w:rPr>
                <w:rFonts w:eastAsia="Times New Roman"/>
                <w:noProof/>
                <w:szCs w:val="24"/>
                <w:lang w:eastAsia="ru-RU"/>
              </w:rPr>
              <mc:AlternateContent>
                <mc:Choice Requires="wps">
                  <w:drawing>
                    <wp:anchor distT="0" distB="0" distL="114300" distR="114300" simplePos="0" relativeHeight="251920384" behindDoc="0" locked="0" layoutInCell="1" allowOverlap="1" wp14:anchorId="05324334" wp14:editId="7448CDA5">
                      <wp:simplePos x="0" y="0"/>
                      <wp:positionH relativeFrom="column">
                        <wp:posOffset>533400</wp:posOffset>
                      </wp:positionH>
                      <wp:positionV relativeFrom="paragraph">
                        <wp:posOffset>1857375</wp:posOffset>
                      </wp:positionV>
                      <wp:extent cx="133350" cy="209550"/>
                      <wp:effectExtent l="0" t="0" r="19050" b="19050"/>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209550"/>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5" o:spid="_x0000_s1026" style="position:absolute;margin-left:42pt;margin-top:146.25pt;width:10.5pt;height:1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" fillcolor="#090" strokecolor="#090" strokeweight="1.5pt">
                      <v:fill opacity="19789f"/>
                      <v:path arrowok="t"/>
                    </v:rect>
                  </w:pict>
                </mc:Fallback>
              </mc:AlternateContent>
            </w:r>
            <w:r w:rsidRPr="003E1096">
              <w:rPr>
                <w:rFonts w:eastAsia="Times New Roman"/>
                <w:noProof/>
                <w:szCs w:val="24"/>
                <w:lang w:eastAsia="ru-RU"/>
              </w:rPr>
              <mc:AlternateContent>
                <mc:Choice Requires="wps">
                  <w:drawing>
                    <wp:anchor distT="0" distB="0" distL="114300" distR="114300" simplePos="0" relativeHeight="251919360" behindDoc="0" locked="0" layoutInCell="1" allowOverlap="1" wp14:anchorId="28063625" wp14:editId="1157DF05">
                      <wp:simplePos x="0" y="0"/>
                      <wp:positionH relativeFrom="column">
                        <wp:posOffset>371475</wp:posOffset>
                      </wp:positionH>
                      <wp:positionV relativeFrom="paragraph">
                        <wp:posOffset>1847850</wp:posOffset>
                      </wp:positionV>
                      <wp:extent cx="104775" cy="228600"/>
                      <wp:effectExtent l="0" t="0" r="28575" b="19050"/>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228600"/>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4" o:spid="_x0000_s1026" style="position:absolute;margin-left:29.25pt;margin-top:145.5pt;width:8.25pt;height:1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" fillcolor="#090" strokecolor="#090" strokeweight="1.5pt">
                      <v:fill opacity="19789f"/>
                      <v:path arrowok="t"/>
                    </v:rect>
                  </w:pict>
                </mc:Fallback>
              </mc:AlternateContent>
            </w:r>
            <w:r w:rsidRPr="003E1096">
              <w:rPr>
                <w:rFonts w:eastAsia="Times New Roman"/>
                <w:noProof/>
                <w:szCs w:val="24"/>
                <w:lang w:eastAsia="ru-RU"/>
              </w:rPr>
              <mc:AlternateContent>
                <mc:Choice Requires="wps">
                  <w:drawing>
                    <wp:anchor distT="0" distB="0" distL="114300" distR="114300" simplePos="0" relativeHeight="251918336" behindDoc="0" locked="0" layoutInCell="1" allowOverlap="1" wp14:anchorId="7313716B" wp14:editId="4BF31553">
                      <wp:simplePos x="0" y="0"/>
                      <wp:positionH relativeFrom="column">
                        <wp:posOffset>219075</wp:posOffset>
                      </wp:positionH>
                      <wp:positionV relativeFrom="paragraph">
                        <wp:posOffset>1857375</wp:posOffset>
                      </wp:positionV>
                      <wp:extent cx="85725" cy="209550"/>
                      <wp:effectExtent l="0" t="0" r="28575" b="1905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209550"/>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026" style="position:absolute;margin-left:17.25pt;margin-top:146.25pt;width:6.75pt;height:1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" fillcolor="#090" strokecolor="#090" strokeweight="1.5pt">
                      <v:fill opacity="19789f"/>
                      <v:path arrowok="t"/>
                    </v:rect>
                  </w:pict>
                </mc:Fallback>
              </mc:AlternateContent>
            </w:r>
            <w:r w:rsidRPr="003E1096">
              <w:rPr>
                <w:rFonts w:eastAsia="Calibri"/>
                <w:b/>
                <w:noProof/>
                <w:color w:val="000000"/>
                <w:szCs w:val="24"/>
                <w:lang w:eastAsia="ru-RU"/>
              </w:rPr>
              <w:drawing>
                <wp:inline distT="0" distB="0" distL="0" distR="0" wp14:anchorId="4785E9F1" wp14:editId="776CA5C1">
                  <wp:extent cx="2857500" cy="2571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tc>
        <w:tc>
          <w:tcPr>
            <w:tcW w:w="276" w:type="pct"/>
            <w:gridSpan w:val="7"/>
            <w:vMerge/>
            <w:shd w:val="clear" w:color="auto" w:fill="FFFFFF"/>
          </w:tcPr>
          <w:p w:rsidR="000D6581" w:rsidRPr="003E1096" w:rsidRDefault="000D6581" w:rsidP="000D6581">
            <w:pPr>
              <w:spacing w:after="0" w:line="240" w:lineRule="auto"/>
              <w:rPr>
                <w:rFonts w:eastAsia="Calibri"/>
                <w:b/>
                <w:noProof/>
                <w:color w:val="000000"/>
                <w:szCs w:val="24"/>
                <w:lang w:eastAsia="ru-RU"/>
              </w:rPr>
            </w:pPr>
          </w:p>
        </w:tc>
        <w:tc>
          <w:tcPr>
            <w:tcW w:w="317" w:type="pct"/>
            <w:gridSpan w:val="4"/>
            <w:vMerge/>
            <w:shd w:val="clear" w:color="auto" w:fill="FFFFFF"/>
          </w:tcPr>
          <w:p w:rsidR="000D6581" w:rsidRPr="003E1096" w:rsidRDefault="000D6581" w:rsidP="000D6581">
            <w:pPr>
              <w:spacing w:after="0" w:line="240" w:lineRule="auto"/>
              <w:rPr>
                <w:rFonts w:eastAsia="Calibri"/>
                <w:b/>
                <w:noProof/>
                <w:color w:val="000000"/>
                <w:szCs w:val="24"/>
                <w:lang w:eastAsia="ru-RU"/>
              </w:rPr>
            </w:pPr>
          </w:p>
        </w:tc>
        <w:tc>
          <w:tcPr>
            <w:tcW w:w="711" w:type="pct"/>
            <w:gridSpan w:val="6"/>
            <w:vMerge/>
            <w:shd w:val="clear" w:color="auto" w:fill="FFFFFF"/>
          </w:tcPr>
          <w:p w:rsidR="000D6581" w:rsidRPr="003E1096" w:rsidRDefault="000D6581" w:rsidP="000D6581">
            <w:pPr>
              <w:spacing w:after="0" w:line="240" w:lineRule="auto"/>
              <w:rPr>
                <w:rFonts w:eastAsia="Calibri"/>
                <w:b/>
                <w:noProof/>
                <w:color w:val="000000"/>
                <w:szCs w:val="24"/>
                <w:lang w:eastAsia="ru-RU"/>
              </w:rPr>
            </w:pPr>
          </w:p>
        </w:tc>
      </w:tr>
      <w:tr w:rsidR="0090299B" w:rsidRPr="003E1096" w:rsidTr="003E1096">
        <w:tc>
          <w:tcPr>
            <w:tcW w:w="3696" w:type="pct"/>
            <w:gridSpan w:val="32"/>
            <w:shd w:val="clear" w:color="auto" w:fill="FFFFFF"/>
          </w:tcPr>
          <w:p w:rsidR="000D6581" w:rsidRPr="003E1096" w:rsidRDefault="00701C36" w:rsidP="000D6581">
            <w:pPr>
              <w:spacing w:after="0" w:line="240" w:lineRule="auto"/>
              <w:rPr>
                <w:rFonts w:eastAsia="Calibri"/>
                <w:szCs w:val="24"/>
              </w:rPr>
            </w:pPr>
            <w:r w:rsidRPr="003E1096">
              <w:rPr>
                <w:rFonts w:eastAsia="Calibri"/>
                <w:b/>
                <w:color w:val="000000"/>
                <w:szCs w:val="24"/>
              </w:rPr>
              <w:t>71</w:t>
            </w:r>
            <w:r w:rsidR="000D6581" w:rsidRPr="003E1096">
              <w:rPr>
                <w:rFonts w:eastAsia="Calibri"/>
                <w:b/>
                <w:color w:val="000000"/>
                <w:szCs w:val="24"/>
              </w:rPr>
              <w:t xml:space="preserve">. В объем пусконаладочных работ при монтаже кабельных линий входят: </w:t>
            </w:r>
          </w:p>
        </w:tc>
        <w:tc>
          <w:tcPr>
            <w:tcW w:w="245" w:type="pct"/>
            <w:gridSpan w:val="6"/>
            <w:vMerge w:val="restart"/>
            <w:shd w:val="clear" w:color="auto" w:fill="FFFFFF"/>
          </w:tcPr>
          <w:p w:rsidR="000D6581" w:rsidRPr="003E1096" w:rsidRDefault="000D6581" w:rsidP="000D6581">
            <w:pPr>
              <w:spacing w:after="0" w:line="240" w:lineRule="auto"/>
              <w:rPr>
                <w:rFonts w:eastAsia="Calibri"/>
                <w:b/>
                <w:color w:val="000000"/>
                <w:szCs w:val="24"/>
              </w:rPr>
            </w:pPr>
            <w:r w:rsidRPr="003E1096">
              <w:rPr>
                <w:rFonts w:eastAsia="Calibri"/>
                <w:b/>
                <w:color w:val="000000"/>
                <w:szCs w:val="24"/>
              </w:rPr>
              <w:t>С</w:t>
            </w:r>
          </w:p>
        </w:tc>
        <w:tc>
          <w:tcPr>
            <w:tcW w:w="348" w:type="pct"/>
            <w:gridSpan w:val="5"/>
            <w:vMerge w:val="restart"/>
            <w:shd w:val="clear" w:color="auto" w:fill="FFFFFF"/>
          </w:tcPr>
          <w:p w:rsidR="000D6581" w:rsidRPr="003E1096" w:rsidRDefault="000D6581" w:rsidP="000D6581">
            <w:pPr>
              <w:spacing w:after="0" w:line="240" w:lineRule="auto"/>
              <w:rPr>
                <w:rFonts w:eastAsia="Calibri"/>
                <w:b/>
                <w:color w:val="000000"/>
                <w:szCs w:val="24"/>
              </w:rPr>
            </w:pPr>
            <w:r w:rsidRPr="003E1096">
              <w:rPr>
                <w:rFonts w:eastAsia="Calibri"/>
                <w:b/>
                <w:color w:val="000000"/>
                <w:szCs w:val="24"/>
              </w:rPr>
              <w:t>40</w:t>
            </w:r>
          </w:p>
        </w:tc>
        <w:tc>
          <w:tcPr>
            <w:tcW w:w="711" w:type="pct"/>
            <w:gridSpan w:val="6"/>
            <w:vMerge w:val="restart"/>
            <w:shd w:val="clear" w:color="auto" w:fill="FFFFFF"/>
          </w:tcPr>
          <w:p w:rsidR="00EB0285" w:rsidRPr="003E1096" w:rsidRDefault="00EB0285" w:rsidP="00EB0285">
            <w:pPr>
              <w:spacing w:after="0" w:line="240" w:lineRule="auto"/>
              <w:jc w:val="both"/>
              <w:rPr>
                <w:rFonts w:eastAsia="Times New Roman"/>
                <w:szCs w:val="24"/>
                <w:lang w:eastAsia="ru-RU"/>
              </w:rPr>
            </w:pPr>
            <w:r w:rsidRPr="003E1096">
              <w:rPr>
                <w:rFonts w:eastAsia="Times New Roman"/>
                <w:szCs w:val="24"/>
                <w:lang w:eastAsia="ru-RU"/>
              </w:rPr>
              <w:t xml:space="preserve">ПК.2.1 - ПК.2.2. </w:t>
            </w:r>
          </w:p>
          <w:p w:rsidR="00EB0285" w:rsidRPr="003E1096" w:rsidRDefault="00EB0285" w:rsidP="00EB0285">
            <w:pPr>
              <w:spacing w:after="0" w:line="240" w:lineRule="auto"/>
              <w:jc w:val="both"/>
              <w:rPr>
                <w:rFonts w:eastAsia="Times New Roman"/>
                <w:szCs w:val="24"/>
                <w:lang w:eastAsia="ru-RU"/>
              </w:rPr>
            </w:pPr>
            <w:r w:rsidRPr="003E1096">
              <w:rPr>
                <w:rFonts w:eastAsia="Times New Roman"/>
                <w:szCs w:val="24"/>
                <w:lang w:eastAsia="ru-RU"/>
              </w:rPr>
              <w:t>ОК.1 – ОК. 11</w:t>
            </w:r>
          </w:p>
          <w:p w:rsidR="00EB0285" w:rsidRPr="003E1096" w:rsidRDefault="00EB0285" w:rsidP="00EB0285">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0D6581" w:rsidRPr="003E1096" w:rsidRDefault="00EB0285" w:rsidP="00EB0285">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0D6581" w:rsidRPr="003E1096" w:rsidRDefault="000D6581" w:rsidP="0091388E">
            <w:pPr>
              <w:numPr>
                <w:ilvl w:val="0"/>
                <w:numId w:val="45"/>
              </w:numPr>
              <w:spacing w:after="0" w:line="240" w:lineRule="auto"/>
              <w:contextualSpacing/>
              <w:rPr>
                <w:rFonts w:eastAsia="Calibri"/>
                <w:color w:val="000000"/>
                <w:szCs w:val="24"/>
              </w:rPr>
            </w:pPr>
            <w:r w:rsidRPr="003E1096">
              <w:rPr>
                <w:rFonts w:eastAsia="Calibri"/>
                <w:color w:val="000000"/>
                <w:szCs w:val="24"/>
              </w:rPr>
              <w:t xml:space="preserve">изучение проектной и заводской документации </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0D6581" w:rsidRPr="003E1096" w:rsidRDefault="000D6581" w:rsidP="0091388E">
            <w:pPr>
              <w:numPr>
                <w:ilvl w:val="0"/>
                <w:numId w:val="45"/>
              </w:numPr>
              <w:spacing w:after="0" w:line="240" w:lineRule="auto"/>
              <w:contextualSpacing/>
              <w:rPr>
                <w:rFonts w:eastAsia="Calibri"/>
                <w:color w:val="000000"/>
                <w:szCs w:val="24"/>
              </w:rPr>
            </w:pPr>
            <w:r w:rsidRPr="003E1096">
              <w:rPr>
                <w:rFonts w:eastAsia="Calibri"/>
                <w:color w:val="000000"/>
                <w:szCs w:val="24"/>
              </w:rPr>
              <w:t xml:space="preserve">измерение сопротивления изоляции </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0D6581" w:rsidRPr="003E1096" w:rsidRDefault="000D6581" w:rsidP="0091388E">
            <w:pPr>
              <w:numPr>
                <w:ilvl w:val="0"/>
                <w:numId w:val="45"/>
              </w:numPr>
              <w:spacing w:after="0" w:line="240" w:lineRule="auto"/>
              <w:contextualSpacing/>
              <w:rPr>
                <w:rFonts w:eastAsia="Calibri"/>
                <w:color w:val="000000"/>
                <w:szCs w:val="24"/>
              </w:rPr>
            </w:pPr>
            <w:r w:rsidRPr="003E1096">
              <w:rPr>
                <w:rFonts w:eastAsia="Calibri"/>
                <w:color w:val="000000"/>
                <w:szCs w:val="24"/>
              </w:rPr>
              <w:t>испытание повышенным напряжением постоянного тока</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0D6581" w:rsidRPr="003E1096" w:rsidRDefault="000D6581" w:rsidP="0091388E">
            <w:pPr>
              <w:numPr>
                <w:ilvl w:val="0"/>
                <w:numId w:val="45"/>
              </w:numPr>
              <w:spacing w:after="0" w:line="240" w:lineRule="auto"/>
              <w:contextualSpacing/>
              <w:rPr>
                <w:rFonts w:eastAsia="Calibri"/>
                <w:color w:val="000000"/>
                <w:szCs w:val="24"/>
              </w:rPr>
            </w:pPr>
            <w:proofErr w:type="spellStart"/>
            <w:r w:rsidRPr="003E1096">
              <w:rPr>
                <w:rFonts w:eastAsia="Calibri"/>
                <w:color w:val="000000"/>
                <w:szCs w:val="24"/>
              </w:rPr>
              <w:t>фазировка</w:t>
            </w:r>
            <w:proofErr w:type="spellEnd"/>
            <w:r w:rsidRPr="003E1096">
              <w:rPr>
                <w:rFonts w:eastAsia="Calibri"/>
                <w:color w:val="000000"/>
                <w:szCs w:val="24"/>
              </w:rPr>
              <w:t xml:space="preserve"> </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0D6581" w:rsidRPr="003E1096" w:rsidRDefault="000D6581" w:rsidP="0091388E">
            <w:pPr>
              <w:numPr>
                <w:ilvl w:val="0"/>
                <w:numId w:val="45"/>
              </w:numPr>
              <w:spacing w:after="0" w:line="240" w:lineRule="auto"/>
              <w:contextualSpacing/>
              <w:rPr>
                <w:rFonts w:eastAsia="Calibri"/>
                <w:color w:val="000000"/>
                <w:szCs w:val="24"/>
              </w:rPr>
            </w:pPr>
            <w:r w:rsidRPr="003E1096">
              <w:rPr>
                <w:rFonts w:eastAsia="Calibri"/>
                <w:color w:val="000000"/>
                <w:szCs w:val="24"/>
              </w:rPr>
              <w:t>включение под рабочее напряжение</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  ]</w:t>
            </w:r>
          </w:p>
        </w:tc>
        <w:tc>
          <w:tcPr>
            <w:tcW w:w="3110" w:type="pct"/>
            <w:gridSpan w:val="25"/>
            <w:shd w:val="clear" w:color="auto" w:fill="FFFFFF"/>
          </w:tcPr>
          <w:p w:rsidR="000D6581" w:rsidRPr="003E1096" w:rsidRDefault="000D6581" w:rsidP="0091388E">
            <w:pPr>
              <w:numPr>
                <w:ilvl w:val="0"/>
                <w:numId w:val="45"/>
              </w:numPr>
              <w:spacing w:after="0" w:line="240" w:lineRule="auto"/>
              <w:contextualSpacing/>
              <w:rPr>
                <w:rFonts w:eastAsia="Calibri"/>
                <w:color w:val="000000"/>
                <w:szCs w:val="24"/>
              </w:rPr>
            </w:pPr>
            <w:r w:rsidRPr="003E1096">
              <w:rPr>
                <w:rFonts w:eastAsia="Calibri"/>
                <w:color w:val="000000"/>
                <w:szCs w:val="24"/>
              </w:rPr>
              <w:t>испытание повышенным напряжением переменного тока</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3696" w:type="pct"/>
            <w:gridSpan w:val="32"/>
            <w:shd w:val="clear" w:color="auto" w:fill="FFFFFF"/>
          </w:tcPr>
          <w:p w:rsidR="000D6581" w:rsidRPr="003E1096" w:rsidRDefault="00701C36" w:rsidP="000D6581">
            <w:pPr>
              <w:spacing w:after="0" w:line="240" w:lineRule="auto"/>
              <w:rPr>
                <w:rFonts w:eastAsia="Calibri"/>
                <w:szCs w:val="24"/>
              </w:rPr>
            </w:pPr>
            <w:r w:rsidRPr="003E1096">
              <w:rPr>
                <w:rFonts w:eastAsia="Calibri"/>
                <w:b/>
                <w:color w:val="000000"/>
                <w:szCs w:val="24"/>
              </w:rPr>
              <w:t>72</w:t>
            </w:r>
            <w:r w:rsidR="000D6581" w:rsidRPr="003E1096">
              <w:rPr>
                <w:rFonts w:eastAsia="Calibri"/>
                <w:b/>
                <w:color w:val="000000"/>
                <w:szCs w:val="24"/>
              </w:rPr>
              <w:t xml:space="preserve">. Какие методы  определения места повреждения кабельной линии позволяют определить точное место повреждения </w:t>
            </w:r>
          </w:p>
        </w:tc>
        <w:tc>
          <w:tcPr>
            <w:tcW w:w="245" w:type="pct"/>
            <w:gridSpan w:val="6"/>
            <w:vMerge w:val="restart"/>
            <w:shd w:val="clear" w:color="auto" w:fill="FFFFFF"/>
          </w:tcPr>
          <w:p w:rsidR="000D6581" w:rsidRPr="003E1096" w:rsidRDefault="000D6581" w:rsidP="000D6581">
            <w:pPr>
              <w:spacing w:after="0" w:line="240" w:lineRule="auto"/>
              <w:rPr>
                <w:rFonts w:eastAsia="Calibri"/>
                <w:b/>
                <w:color w:val="000000"/>
                <w:szCs w:val="24"/>
              </w:rPr>
            </w:pPr>
            <w:r w:rsidRPr="003E1096">
              <w:rPr>
                <w:rFonts w:eastAsia="Calibri"/>
                <w:b/>
                <w:color w:val="000000"/>
                <w:szCs w:val="24"/>
              </w:rPr>
              <w:t>С</w:t>
            </w:r>
          </w:p>
        </w:tc>
        <w:tc>
          <w:tcPr>
            <w:tcW w:w="348" w:type="pct"/>
            <w:gridSpan w:val="5"/>
            <w:vMerge w:val="restart"/>
            <w:shd w:val="clear" w:color="auto" w:fill="FFFFFF"/>
          </w:tcPr>
          <w:p w:rsidR="000D6581" w:rsidRPr="003E1096" w:rsidRDefault="000D6581" w:rsidP="000D6581">
            <w:pPr>
              <w:spacing w:after="0" w:line="240" w:lineRule="auto"/>
              <w:rPr>
                <w:rFonts w:eastAsia="Calibri"/>
                <w:b/>
                <w:color w:val="000000"/>
                <w:szCs w:val="24"/>
              </w:rPr>
            </w:pPr>
            <w:r w:rsidRPr="003E1096">
              <w:rPr>
                <w:rFonts w:eastAsia="Calibri"/>
                <w:b/>
                <w:color w:val="000000"/>
                <w:szCs w:val="24"/>
              </w:rPr>
              <w:t>40</w:t>
            </w: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b/>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  ]</w:t>
            </w:r>
          </w:p>
        </w:tc>
        <w:tc>
          <w:tcPr>
            <w:tcW w:w="3110" w:type="pct"/>
            <w:gridSpan w:val="25"/>
            <w:shd w:val="clear" w:color="auto" w:fill="FFFFFF"/>
          </w:tcPr>
          <w:p w:rsidR="000D6581" w:rsidRPr="003E1096" w:rsidRDefault="000D6581" w:rsidP="0091388E">
            <w:pPr>
              <w:numPr>
                <w:ilvl w:val="0"/>
                <w:numId w:val="49"/>
              </w:numPr>
              <w:spacing w:after="0" w:line="240" w:lineRule="auto"/>
              <w:contextualSpacing/>
              <w:rPr>
                <w:rFonts w:eastAsia="Calibri"/>
                <w:color w:val="000000"/>
                <w:szCs w:val="24"/>
              </w:rPr>
            </w:pPr>
            <w:r w:rsidRPr="003E1096">
              <w:rPr>
                <w:rFonts w:eastAsia="Calibri"/>
                <w:color w:val="000000"/>
                <w:szCs w:val="24"/>
              </w:rPr>
              <w:t>импульсный</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  ]</w:t>
            </w:r>
          </w:p>
        </w:tc>
        <w:tc>
          <w:tcPr>
            <w:tcW w:w="3110" w:type="pct"/>
            <w:gridSpan w:val="25"/>
            <w:shd w:val="clear" w:color="auto" w:fill="FFFFFF"/>
          </w:tcPr>
          <w:p w:rsidR="000D6581" w:rsidRPr="003E1096" w:rsidRDefault="000D6581" w:rsidP="0091388E">
            <w:pPr>
              <w:numPr>
                <w:ilvl w:val="0"/>
                <w:numId w:val="49"/>
              </w:numPr>
              <w:spacing w:after="0" w:line="240" w:lineRule="auto"/>
              <w:contextualSpacing/>
              <w:rPr>
                <w:rFonts w:eastAsia="Calibri"/>
                <w:color w:val="000000"/>
                <w:szCs w:val="24"/>
              </w:rPr>
            </w:pPr>
            <w:r w:rsidRPr="003E1096">
              <w:rPr>
                <w:rFonts w:eastAsia="Calibri"/>
                <w:color w:val="000000"/>
                <w:szCs w:val="24"/>
              </w:rPr>
              <w:t>петлевой</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  ]</w:t>
            </w:r>
          </w:p>
        </w:tc>
        <w:tc>
          <w:tcPr>
            <w:tcW w:w="3110" w:type="pct"/>
            <w:gridSpan w:val="25"/>
            <w:shd w:val="clear" w:color="auto" w:fill="FFFFFF"/>
          </w:tcPr>
          <w:p w:rsidR="000D6581" w:rsidRPr="003E1096" w:rsidRDefault="000D6581" w:rsidP="0091388E">
            <w:pPr>
              <w:numPr>
                <w:ilvl w:val="0"/>
                <w:numId w:val="49"/>
              </w:numPr>
              <w:spacing w:after="0" w:line="240" w:lineRule="auto"/>
              <w:contextualSpacing/>
              <w:rPr>
                <w:rFonts w:eastAsia="Calibri"/>
                <w:color w:val="000000"/>
                <w:szCs w:val="24"/>
              </w:rPr>
            </w:pPr>
            <w:r w:rsidRPr="003E1096">
              <w:rPr>
                <w:rFonts w:eastAsia="Calibri"/>
                <w:color w:val="000000"/>
                <w:szCs w:val="24"/>
              </w:rPr>
              <w:t>емкостной</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0D6581" w:rsidRPr="003E1096" w:rsidRDefault="000D6581" w:rsidP="0091388E">
            <w:pPr>
              <w:numPr>
                <w:ilvl w:val="0"/>
                <w:numId w:val="49"/>
              </w:numPr>
              <w:spacing w:after="0" w:line="240" w:lineRule="auto"/>
              <w:contextualSpacing/>
              <w:rPr>
                <w:rFonts w:eastAsia="Calibri"/>
                <w:color w:val="000000"/>
                <w:szCs w:val="24"/>
              </w:rPr>
            </w:pPr>
            <w:r w:rsidRPr="003E1096">
              <w:rPr>
                <w:rFonts w:eastAsia="Calibri"/>
                <w:color w:val="000000"/>
                <w:szCs w:val="24"/>
              </w:rPr>
              <w:t>индукционный</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586" w:type="pct"/>
            <w:gridSpan w:val="7"/>
            <w:shd w:val="clear" w:color="auto" w:fill="FFFFFF"/>
          </w:tcPr>
          <w:p w:rsidR="000D6581" w:rsidRPr="003E1096" w:rsidRDefault="000D6581" w:rsidP="000D6581">
            <w:pPr>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0D6581" w:rsidRPr="003E1096" w:rsidRDefault="000D6581" w:rsidP="0091388E">
            <w:pPr>
              <w:numPr>
                <w:ilvl w:val="0"/>
                <w:numId w:val="49"/>
              </w:numPr>
              <w:spacing w:after="0" w:line="240" w:lineRule="auto"/>
              <w:contextualSpacing/>
              <w:rPr>
                <w:rFonts w:eastAsia="Calibri"/>
                <w:color w:val="000000"/>
                <w:szCs w:val="24"/>
              </w:rPr>
            </w:pPr>
            <w:r w:rsidRPr="003E1096">
              <w:rPr>
                <w:rFonts w:eastAsia="Calibri"/>
                <w:color w:val="000000"/>
                <w:szCs w:val="24"/>
              </w:rPr>
              <w:t>акустический</w:t>
            </w:r>
          </w:p>
        </w:tc>
        <w:tc>
          <w:tcPr>
            <w:tcW w:w="245" w:type="pct"/>
            <w:gridSpan w:val="6"/>
            <w:vMerge/>
            <w:shd w:val="clear" w:color="auto" w:fill="FFFFFF"/>
          </w:tcPr>
          <w:p w:rsidR="000D6581" w:rsidRPr="003E1096" w:rsidRDefault="000D6581" w:rsidP="000D6581">
            <w:pPr>
              <w:spacing w:after="0" w:line="240" w:lineRule="auto"/>
              <w:rPr>
                <w:rFonts w:eastAsia="Calibri"/>
                <w:color w:val="000000"/>
                <w:szCs w:val="24"/>
              </w:rPr>
            </w:pPr>
          </w:p>
        </w:tc>
        <w:tc>
          <w:tcPr>
            <w:tcW w:w="348" w:type="pct"/>
            <w:gridSpan w:val="5"/>
            <w:vMerge/>
            <w:shd w:val="clear" w:color="auto" w:fill="FFFFFF"/>
          </w:tcPr>
          <w:p w:rsidR="000D6581" w:rsidRPr="003E1096" w:rsidRDefault="000D6581" w:rsidP="000D6581">
            <w:pPr>
              <w:spacing w:after="0" w:line="240" w:lineRule="auto"/>
              <w:rPr>
                <w:rFonts w:eastAsia="Calibri"/>
                <w:color w:val="000000"/>
                <w:szCs w:val="24"/>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Calibri"/>
                <w:color w:val="000000"/>
                <w:szCs w:val="24"/>
              </w:rPr>
            </w:pPr>
          </w:p>
        </w:tc>
      </w:tr>
      <w:tr w:rsidR="0090299B" w:rsidRPr="003E1096" w:rsidTr="003E1096">
        <w:tc>
          <w:tcPr>
            <w:tcW w:w="3696" w:type="pct"/>
            <w:gridSpan w:val="32"/>
            <w:shd w:val="clear" w:color="auto" w:fill="FFFFFF"/>
          </w:tcPr>
          <w:p w:rsidR="000D6581" w:rsidRPr="003E1096" w:rsidRDefault="00701C36" w:rsidP="000D6581">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73</w:t>
            </w:r>
            <w:r w:rsidR="000D6581" w:rsidRPr="003E1096">
              <w:rPr>
                <w:rFonts w:eastAsia="Times New Roman"/>
                <w:b/>
                <w:color w:val="000000"/>
                <w:szCs w:val="24"/>
                <w:lang w:eastAsia="ru-RU"/>
              </w:rPr>
              <w:t>. Напряжение на ВЛ до 1000</w:t>
            </w:r>
            <w:proofErr w:type="gramStart"/>
            <w:r w:rsidR="000D6581" w:rsidRPr="003E1096">
              <w:rPr>
                <w:rFonts w:eastAsia="Times New Roman"/>
                <w:b/>
                <w:color w:val="000000"/>
                <w:szCs w:val="24"/>
                <w:lang w:eastAsia="ru-RU"/>
              </w:rPr>
              <w:t xml:space="preserve"> В</w:t>
            </w:r>
            <w:proofErr w:type="gramEnd"/>
            <w:r w:rsidR="000D6581" w:rsidRPr="003E1096">
              <w:rPr>
                <w:rFonts w:eastAsia="Times New Roman"/>
                <w:b/>
                <w:color w:val="000000"/>
                <w:szCs w:val="24"/>
                <w:lang w:eastAsia="ru-RU"/>
              </w:rPr>
              <w:t xml:space="preserve"> измеряют на</w:t>
            </w:r>
          </w:p>
        </w:tc>
        <w:tc>
          <w:tcPr>
            <w:tcW w:w="245" w:type="pct"/>
            <w:gridSpan w:val="6"/>
            <w:vMerge w:val="restart"/>
            <w:shd w:val="clear" w:color="auto" w:fill="FFFFFF"/>
          </w:tcPr>
          <w:p w:rsidR="000D6581" w:rsidRPr="003E1096" w:rsidRDefault="000D6581" w:rsidP="000D6581">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348" w:type="pct"/>
            <w:gridSpan w:val="5"/>
            <w:vMerge w:val="restart"/>
            <w:shd w:val="clear" w:color="auto" w:fill="FFFFFF"/>
          </w:tcPr>
          <w:p w:rsidR="000D6581" w:rsidRPr="003E1096" w:rsidRDefault="000D6581" w:rsidP="000D6581">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Times New Roman"/>
                <w:b/>
                <w:color w:val="000000"/>
                <w:szCs w:val="24"/>
                <w:lang w:eastAsia="ru-RU"/>
              </w:rPr>
            </w:pPr>
          </w:p>
        </w:tc>
      </w:tr>
      <w:tr w:rsidR="0090299B" w:rsidRPr="003E1096" w:rsidTr="003E1096">
        <w:tc>
          <w:tcPr>
            <w:tcW w:w="586" w:type="pct"/>
            <w:gridSpan w:val="7"/>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110" w:type="pct"/>
            <w:gridSpan w:val="25"/>
            <w:shd w:val="clear" w:color="auto" w:fill="FFFFFF"/>
          </w:tcPr>
          <w:p w:rsidR="000D6581" w:rsidRPr="003E1096" w:rsidRDefault="000D6581" w:rsidP="0091388E">
            <w:pPr>
              <w:numPr>
                <w:ilvl w:val="0"/>
                <w:numId w:val="8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на головном участке</w:t>
            </w:r>
          </w:p>
        </w:tc>
        <w:tc>
          <w:tcPr>
            <w:tcW w:w="245" w:type="pct"/>
            <w:gridSpan w:val="6"/>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c>
          <w:tcPr>
            <w:tcW w:w="348" w:type="pct"/>
            <w:gridSpan w:val="5"/>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110" w:type="pct"/>
            <w:gridSpan w:val="25"/>
            <w:shd w:val="clear" w:color="auto" w:fill="FFFFFF"/>
          </w:tcPr>
          <w:p w:rsidR="000D6581" w:rsidRPr="003E1096" w:rsidRDefault="000D6581" w:rsidP="0091388E">
            <w:pPr>
              <w:numPr>
                <w:ilvl w:val="0"/>
                <w:numId w:val="8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на ответвлениях</w:t>
            </w:r>
          </w:p>
        </w:tc>
        <w:tc>
          <w:tcPr>
            <w:tcW w:w="245" w:type="pct"/>
            <w:gridSpan w:val="6"/>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c>
          <w:tcPr>
            <w:tcW w:w="348" w:type="pct"/>
            <w:gridSpan w:val="5"/>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110" w:type="pct"/>
            <w:gridSpan w:val="25"/>
            <w:shd w:val="clear" w:color="auto" w:fill="FFFFFF"/>
          </w:tcPr>
          <w:p w:rsidR="000D6581" w:rsidRPr="003E1096" w:rsidRDefault="000D6581" w:rsidP="0091388E">
            <w:pPr>
              <w:numPr>
                <w:ilvl w:val="0"/>
                <w:numId w:val="8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удаленных </w:t>
            </w:r>
            <w:proofErr w:type="gramStart"/>
            <w:r w:rsidRPr="003E1096">
              <w:rPr>
                <w:rFonts w:eastAsia="Times New Roman"/>
                <w:color w:val="000000"/>
                <w:szCs w:val="24"/>
                <w:lang w:eastAsia="ru-RU"/>
              </w:rPr>
              <w:t>концах</w:t>
            </w:r>
            <w:proofErr w:type="gramEnd"/>
            <w:r w:rsidRPr="003E1096">
              <w:rPr>
                <w:rFonts w:eastAsia="Times New Roman"/>
                <w:color w:val="000000"/>
                <w:szCs w:val="24"/>
                <w:lang w:eastAsia="ru-RU"/>
              </w:rPr>
              <w:t xml:space="preserve"> магистрали</w:t>
            </w:r>
          </w:p>
        </w:tc>
        <w:tc>
          <w:tcPr>
            <w:tcW w:w="245" w:type="pct"/>
            <w:gridSpan w:val="6"/>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c>
          <w:tcPr>
            <w:tcW w:w="348" w:type="pct"/>
            <w:gridSpan w:val="5"/>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r>
      <w:tr w:rsidR="0090299B" w:rsidRPr="003E1096" w:rsidTr="003E1096">
        <w:tc>
          <w:tcPr>
            <w:tcW w:w="586" w:type="pct"/>
            <w:gridSpan w:val="7"/>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110" w:type="pct"/>
            <w:gridSpan w:val="25"/>
            <w:shd w:val="clear" w:color="auto" w:fill="FFFFFF"/>
          </w:tcPr>
          <w:p w:rsidR="000D6581" w:rsidRPr="003E1096" w:rsidRDefault="000D6581" w:rsidP="0091388E">
            <w:pPr>
              <w:numPr>
                <w:ilvl w:val="0"/>
                <w:numId w:val="8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отдельных </w:t>
            </w:r>
            <w:proofErr w:type="gramStart"/>
            <w:r w:rsidRPr="003E1096">
              <w:rPr>
                <w:rFonts w:eastAsia="Times New Roman"/>
                <w:color w:val="000000"/>
                <w:szCs w:val="24"/>
                <w:lang w:eastAsia="ru-RU"/>
              </w:rPr>
              <w:t>вводах</w:t>
            </w:r>
            <w:proofErr w:type="gramEnd"/>
          </w:p>
        </w:tc>
        <w:tc>
          <w:tcPr>
            <w:tcW w:w="245" w:type="pct"/>
            <w:gridSpan w:val="6"/>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c>
          <w:tcPr>
            <w:tcW w:w="348" w:type="pct"/>
            <w:gridSpan w:val="5"/>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c>
          <w:tcPr>
            <w:tcW w:w="711" w:type="pct"/>
            <w:gridSpan w:val="6"/>
            <w:vMerge/>
            <w:shd w:val="clear" w:color="auto" w:fill="FFFFFF"/>
          </w:tcPr>
          <w:p w:rsidR="000D6581" w:rsidRPr="003E1096" w:rsidRDefault="000D6581" w:rsidP="000D6581">
            <w:pPr>
              <w:tabs>
                <w:tab w:val="left" w:pos="170"/>
              </w:tabs>
              <w:spacing w:after="0" w:line="240" w:lineRule="auto"/>
              <w:rPr>
                <w:rFonts w:eastAsia="Times New Roman"/>
                <w:color w:val="000000"/>
                <w:szCs w:val="24"/>
                <w:lang w:eastAsia="ru-RU"/>
              </w:rPr>
            </w:pPr>
          </w:p>
        </w:tc>
      </w:tr>
      <w:tr w:rsidR="00EB0285" w:rsidRPr="003E1096" w:rsidTr="003E1096">
        <w:tc>
          <w:tcPr>
            <w:tcW w:w="3696" w:type="pct"/>
            <w:gridSpan w:val="32"/>
            <w:shd w:val="clear" w:color="auto" w:fill="FFFFFF"/>
          </w:tcPr>
          <w:p w:rsidR="00EB0285" w:rsidRPr="003E1096" w:rsidRDefault="00EB0285" w:rsidP="000D6581">
            <w:pPr>
              <w:tabs>
                <w:tab w:val="left" w:pos="364"/>
              </w:tabs>
              <w:spacing w:after="0" w:line="240" w:lineRule="auto"/>
              <w:rPr>
                <w:rFonts w:eastAsia="Calibri"/>
                <w:szCs w:val="24"/>
              </w:rPr>
            </w:pPr>
            <w:r w:rsidRPr="003E1096">
              <w:rPr>
                <w:rFonts w:eastAsia="Calibri"/>
                <w:b/>
                <w:color w:val="000000"/>
                <w:szCs w:val="24"/>
              </w:rPr>
              <w:t>74. Укажите, что относится к проверке механической части пускателя?</w:t>
            </w:r>
          </w:p>
        </w:tc>
        <w:tc>
          <w:tcPr>
            <w:tcW w:w="245" w:type="pct"/>
            <w:gridSpan w:val="6"/>
            <w:vMerge w:val="restart"/>
            <w:shd w:val="clear" w:color="auto" w:fill="FFFFFF"/>
          </w:tcPr>
          <w:p w:rsidR="00EB0285" w:rsidRPr="003E1096" w:rsidRDefault="00EB0285" w:rsidP="000D6581">
            <w:pPr>
              <w:spacing w:after="0" w:line="240" w:lineRule="auto"/>
              <w:rPr>
                <w:rFonts w:eastAsia="Calibri"/>
                <w:b/>
                <w:color w:val="000000"/>
                <w:szCs w:val="24"/>
              </w:rPr>
            </w:pPr>
            <w:r w:rsidRPr="003E1096">
              <w:rPr>
                <w:rFonts w:eastAsia="Calibri"/>
                <w:b/>
                <w:color w:val="000000"/>
                <w:szCs w:val="24"/>
              </w:rPr>
              <w:t xml:space="preserve">С </w:t>
            </w:r>
          </w:p>
        </w:tc>
        <w:tc>
          <w:tcPr>
            <w:tcW w:w="348" w:type="pct"/>
            <w:gridSpan w:val="5"/>
            <w:vMerge w:val="restart"/>
            <w:shd w:val="clear" w:color="auto" w:fill="FFFFFF"/>
          </w:tcPr>
          <w:p w:rsidR="00EB0285" w:rsidRPr="003E1096" w:rsidRDefault="00EB0285" w:rsidP="000D6581">
            <w:pPr>
              <w:spacing w:after="0" w:line="240" w:lineRule="auto"/>
              <w:rPr>
                <w:rFonts w:eastAsia="Calibri"/>
                <w:b/>
                <w:color w:val="000000"/>
                <w:szCs w:val="24"/>
              </w:rPr>
            </w:pPr>
            <w:r w:rsidRPr="003E1096">
              <w:rPr>
                <w:rFonts w:eastAsia="Calibri"/>
                <w:b/>
                <w:color w:val="000000"/>
                <w:szCs w:val="24"/>
              </w:rPr>
              <w:t>40</w:t>
            </w:r>
          </w:p>
        </w:tc>
        <w:tc>
          <w:tcPr>
            <w:tcW w:w="711" w:type="pct"/>
            <w:gridSpan w:val="6"/>
            <w:vMerge w:val="restart"/>
            <w:shd w:val="clear" w:color="auto" w:fill="FFFFFF"/>
          </w:tcPr>
          <w:p w:rsidR="00EB0285" w:rsidRPr="003E1096" w:rsidRDefault="00EB0285" w:rsidP="00EB0285">
            <w:pPr>
              <w:spacing w:after="0" w:line="240" w:lineRule="auto"/>
              <w:jc w:val="both"/>
              <w:rPr>
                <w:rFonts w:eastAsia="Times New Roman"/>
                <w:szCs w:val="24"/>
                <w:lang w:eastAsia="ru-RU"/>
              </w:rPr>
            </w:pPr>
            <w:r w:rsidRPr="003E1096">
              <w:rPr>
                <w:rFonts w:eastAsia="Times New Roman"/>
                <w:szCs w:val="24"/>
                <w:lang w:eastAsia="ru-RU"/>
              </w:rPr>
              <w:t xml:space="preserve">ПК.2.3.       </w:t>
            </w:r>
          </w:p>
          <w:p w:rsidR="00EB0285" w:rsidRPr="003E1096" w:rsidRDefault="00EB0285" w:rsidP="00EB0285">
            <w:pPr>
              <w:spacing w:after="0" w:line="240" w:lineRule="auto"/>
              <w:jc w:val="both"/>
              <w:rPr>
                <w:rFonts w:eastAsia="Times New Roman"/>
                <w:szCs w:val="24"/>
                <w:lang w:eastAsia="ru-RU"/>
              </w:rPr>
            </w:pPr>
            <w:r w:rsidRPr="003E1096">
              <w:rPr>
                <w:rFonts w:eastAsia="Times New Roman"/>
                <w:szCs w:val="24"/>
                <w:lang w:eastAsia="ru-RU"/>
              </w:rPr>
              <w:t>ОК.1 – ОК. 11</w:t>
            </w:r>
          </w:p>
          <w:p w:rsidR="00EB0285" w:rsidRPr="003E1096" w:rsidRDefault="00EB0285" w:rsidP="00EB0285">
            <w:pPr>
              <w:spacing w:after="0" w:line="240" w:lineRule="auto"/>
              <w:jc w:val="both"/>
              <w:rPr>
                <w:rFonts w:eastAsia="Times New Roman"/>
                <w:szCs w:val="24"/>
                <w:lang w:eastAsia="ru-RU"/>
              </w:rPr>
            </w:pPr>
            <w:r w:rsidRPr="003E1096">
              <w:rPr>
                <w:rFonts w:eastAsia="Times New Roman"/>
                <w:szCs w:val="24"/>
                <w:lang w:eastAsia="ru-RU"/>
              </w:rPr>
              <w:t xml:space="preserve">З. 1, З. 2, З. 4, З. 5, З. 7, З. 8, З. 9, З. 10, З. 11, З. </w:t>
            </w:r>
            <w:r w:rsidRPr="003E1096">
              <w:rPr>
                <w:rFonts w:eastAsia="Times New Roman"/>
                <w:szCs w:val="24"/>
                <w:lang w:eastAsia="ru-RU"/>
              </w:rPr>
              <w:lastRenderedPageBreak/>
              <w:t>13, З. 14, З. 16, З. 17, З. 18</w:t>
            </w:r>
          </w:p>
          <w:p w:rsidR="00EB0285" w:rsidRPr="003E1096" w:rsidRDefault="00EB0285" w:rsidP="00EB0285">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EB0285" w:rsidRPr="003E1096" w:rsidTr="003E1096">
        <w:tc>
          <w:tcPr>
            <w:tcW w:w="586" w:type="pct"/>
            <w:gridSpan w:val="7"/>
            <w:shd w:val="clear" w:color="auto" w:fill="FFFFFF"/>
          </w:tcPr>
          <w:p w:rsidR="00EB0285" w:rsidRPr="003E1096" w:rsidRDefault="00EB0285" w:rsidP="000D6581">
            <w:pPr>
              <w:tabs>
                <w:tab w:val="left" w:pos="364"/>
              </w:tabs>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EB0285" w:rsidRPr="003E1096" w:rsidRDefault="00EB0285" w:rsidP="000D6581">
            <w:pPr>
              <w:tabs>
                <w:tab w:val="left" w:pos="364"/>
              </w:tabs>
              <w:spacing w:after="0" w:line="240" w:lineRule="auto"/>
              <w:contextualSpacing/>
              <w:rPr>
                <w:rFonts w:eastAsia="Calibri"/>
                <w:color w:val="000000"/>
                <w:szCs w:val="24"/>
              </w:rPr>
            </w:pPr>
            <w:r w:rsidRPr="003E1096">
              <w:rPr>
                <w:rFonts w:eastAsia="Calibri"/>
                <w:color w:val="000000"/>
                <w:szCs w:val="24"/>
              </w:rPr>
              <w:t>проверка состояния болтовых соединений;</w:t>
            </w:r>
          </w:p>
        </w:tc>
        <w:tc>
          <w:tcPr>
            <w:tcW w:w="245" w:type="pct"/>
            <w:gridSpan w:val="6"/>
            <w:vMerge/>
            <w:shd w:val="clear" w:color="auto" w:fill="FFFFFF"/>
          </w:tcPr>
          <w:p w:rsidR="00EB0285" w:rsidRPr="003E1096" w:rsidRDefault="00EB0285" w:rsidP="000D6581">
            <w:pPr>
              <w:spacing w:after="0" w:line="240" w:lineRule="auto"/>
              <w:rPr>
                <w:rFonts w:eastAsia="Calibri"/>
                <w:color w:val="000000"/>
                <w:szCs w:val="24"/>
              </w:rPr>
            </w:pPr>
          </w:p>
        </w:tc>
        <w:tc>
          <w:tcPr>
            <w:tcW w:w="348" w:type="pct"/>
            <w:gridSpan w:val="5"/>
            <w:vMerge/>
            <w:shd w:val="clear" w:color="auto" w:fill="FFFFFF"/>
          </w:tcPr>
          <w:p w:rsidR="00EB0285" w:rsidRPr="003E1096" w:rsidRDefault="00EB0285" w:rsidP="000D658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0D6581">
            <w:pPr>
              <w:spacing w:after="0" w:line="240" w:lineRule="auto"/>
              <w:jc w:val="center"/>
              <w:rPr>
                <w:rFonts w:eastAsia="Calibri"/>
                <w:color w:val="000000"/>
                <w:szCs w:val="24"/>
              </w:rPr>
            </w:pPr>
          </w:p>
        </w:tc>
      </w:tr>
      <w:tr w:rsidR="00EB0285" w:rsidRPr="003E1096" w:rsidTr="003E1096">
        <w:tc>
          <w:tcPr>
            <w:tcW w:w="586" w:type="pct"/>
            <w:gridSpan w:val="7"/>
            <w:shd w:val="clear" w:color="auto" w:fill="FFFFFF"/>
          </w:tcPr>
          <w:p w:rsidR="00EB0285" w:rsidRPr="003E1096" w:rsidRDefault="00EB0285" w:rsidP="000D6581">
            <w:pPr>
              <w:tabs>
                <w:tab w:val="left" w:pos="364"/>
              </w:tabs>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EB0285" w:rsidRPr="003E1096" w:rsidRDefault="00EB0285" w:rsidP="000D6581">
            <w:pPr>
              <w:tabs>
                <w:tab w:val="left" w:pos="364"/>
              </w:tabs>
              <w:spacing w:after="0" w:line="240" w:lineRule="auto"/>
              <w:contextualSpacing/>
              <w:rPr>
                <w:rFonts w:eastAsia="Calibri"/>
                <w:color w:val="000000"/>
                <w:szCs w:val="24"/>
              </w:rPr>
            </w:pPr>
            <w:r w:rsidRPr="003E1096">
              <w:rPr>
                <w:rFonts w:eastAsia="Calibri"/>
                <w:color w:val="000000"/>
                <w:szCs w:val="24"/>
              </w:rPr>
              <w:t>проверка раствора и провала контактов;</w:t>
            </w:r>
          </w:p>
        </w:tc>
        <w:tc>
          <w:tcPr>
            <w:tcW w:w="245" w:type="pct"/>
            <w:gridSpan w:val="6"/>
            <w:vMerge/>
            <w:shd w:val="clear" w:color="auto" w:fill="FFFFFF"/>
          </w:tcPr>
          <w:p w:rsidR="00EB0285" w:rsidRPr="003E1096" w:rsidRDefault="00EB0285" w:rsidP="000D6581">
            <w:pPr>
              <w:spacing w:after="0" w:line="240" w:lineRule="auto"/>
              <w:rPr>
                <w:rFonts w:eastAsia="Calibri"/>
                <w:color w:val="000000"/>
                <w:szCs w:val="24"/>
              </w:rPr>
            </w:pPr>
          </w:p>
        </w:tc>
        <w:tc>
          <w:tcPr>
            <w:tcW w:w="348" w:type="pct"/>
            <w:gridSpan w:val="5"/>
            <w:vMerge/>
            <w:shd w:val="clear" w:color="auto" w:fill="FFFFFF"/>
          </w:tcPr>
          <w:p w:rsidR="00EB0285" w:rsidRPr="003E1096" w:rsidRDefault="00EB0285" w:rsidP="000D658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0D6581">
            <w:pPr>
              <w:spacing w:after="0" w:line="240" w:lineRule="auto"/>
              <w:jc w:val="center"/>
              <w:rPr>
                <w:rFonts w:eastAsia="Calibri"/>
                <w:color w:val="000000"/>
                <w:szCs w:val="24"/>
              </w:rPr>
            </w:pPr>
          </w:p>
        </w:tc>
      </w:tr>
      <w:tr w:rsidR="00EB0285" w:rsidRPr="003E1096" w:rsidTr="003E1096">
        <w:tc>
          <w:tcPr>
            <w:tcW w:w="586" w:type="pct"/>
            <w:gridSpan w:val="7"/>
            <w:shd w:val="clear" w:color="auto" w:fill="FFFFFF"/>
          </w:tcPr>
          <w:p w:rsidR="00EB0285" w:rsidRPr="003E1096" w:rsidRDefault="00EB0285" w:rsidP="000D6581">
            <w:pPr>
              <w:tabs>
                <w:tab w:val="left" w:pos="364"/>
              </w:tabs>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EB0285" w:rsidRPr="003E1096" w:rsidRDefault="00EB0285" w:rsidP="000D6581">
            <w:pPr>
              <w:tabs>
                <w:tab w:val="left" w:pos="364"/>
              </w:tabs>
              <w:spacing w:after="0" w:line="240" w:lineRule="auto"/>
              <w:contextualSpacing/>
              <w:rPr>
                <w:rFonts w:eastAsia="Calibri"/>
                <w:color w:val="000000"/>
                <w:szCs w:val="24"/>
              </w:rPr>
            </w:pPr>
            <w:r w:rsidRPr="003E1096">
              <w:rPr>
                <w:rFonts w:eastAsia="Calibri"/>
                <w:color w:val="000000"/>
                <w:szCs w:val="24"/>
              </w:rPr>
              <w:t>проверка состояния механической блокировки у реверсивных магнитных пускателей;</w:t>
            </w:r>
          </w:p>
        </w:tc>
        <w:tc>
          <w:tcPr>
            <w:tcW w:w="245" w:type="pct"/>
            <w:gridSpan w:val="6"/>
            <w:vMerge/>
            <w:shd w:val="clear" w:color="auto" w:fill="FFFFFF"/>
          </w:tcPr>
          <w:p w:rsidR="00EB0285" w:rsidRPr="003E1096" w:rsidRDefault="00EB0285" w:rsidP="000D6581">
            <w:pPr>
              <w:spacing w:after="0" w:line="240" w:lineRule="auto"/>
              <w:rPr>
                <w:rFonts w:eastAsia="Calibri"/>
                <w:color w:val="000000"/>
                <w:szCs w:val="24"/>
              </w:rPr>
            </w:pPr>
          </w:p>
        </w:tc>
        <w:tc>
          <w:tcPr>
            <w:tcW w:w="348" w:type="pct"/>
            <w:gridSpan w:val="5"/>
            <w:vMerge/>
            <w:shd w:val="clear" w:color="auto" w:fill="FFFFFF"/>
          </w:tcPr>
          <w:p w:rsidR="00EB0285" w:rsidRPr="003E1096" w:rsidRDefault="00EB0285" w:rsidP="000D658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0D6581">
            <w:pPr>
              <w:spacing w:after="0" w:line="240" w:lineRule="auto"/>
              <w:jc w:val="center"/>
              <w:rPr>
                <w:rFonts w:eastAsia="Calibri"/>
                <w:color w:val="000000"/>
                <w:szCs w:val="24"/>
              </w:rPr>
            </w:pPr>
          </w:p>
        </w:tc>
      </w:tr>
      <w:tr w:rsidR="00EB0285" w:rsidRPr="003E1096" w:rsidTr="003E1096">
        <w:tc>
          <w:tcPr>
            <w:tcW w:w="586" w:type="pct"/>
            <w:gridSpan w:val="7"/>
            <w:shd w:val="clear" w:color="auto" w:fill="FFFFFF"/>
          </w:tcPr>
          <w:p w:rsidR="00EB0285" w:rsidRPr="003E1096" w:rsidRDefault="00EB0285" w:rsidP="000D6581">
            <w:pPr>
              <w:tabs>
                <w:tab w:val="left" w:pos="364"/>
              </w:tabs>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EB0285" w:rsidRPr="003E1096" w:rsidRDefault="00EB0285" w:rsidP="000D6581">
            <w:pPr>
              <w:tabs>
                <w:tab w:val="left" w:pos="364"/>
              </w:tabs>
              <w:spacing w:after="0" w:line="240" w:lineRule="auto"/>
              <w:contextualSpacing/>
              <w:rPr>
                <w:rFonts w:eastAsia="Calibri"/>
                <w:color w:val="000000"/>
                <w:szCs w:val="24"/>
              </w:rPr>
            </w:pPr>
            <w:r w:rsidRPr="003E1096">
              <w:rPr>
                <w:rFonts w:eastAsia="Calibri"/>
                <w:color w:val="000000"/>
                <w:szCs w:val="24"/>
              </w:rPr>
              <w:t>проверка на износ втулок, оси, пружины;</w:t>
            </w:r>
          </w:p>
        </w:tc>
        <w:tc>
          <w:tcPr>
            <w:tcW w:w="245" w:type="pct"/>
            <w:gridSpan w:val="6"/>
            <w:vMerge/>
            <w:shd w:val="clear" w:color="auto" w:fill="FFFFFF"/>
          </w:tcPr>
          <w:p w:rsidR="00EB0285" w:rsidRPr="003E1096" w:rsidRDefault="00EB0285" w:rsidP="000D6581">
            <w:pPr>
              <w:spacing w:after="0" w:line="240" w:lineRule="auto"/>
              <w:rPr>
                <w:rFonts w:eastAsia="Calibri"/>
                <w:color w:val="000000"/>
                <w:szCs w:val="24"/>
              </w:rPr>
            </w:pPr>
          </w:p>
        </w:tc>
        <w:tc>
          <w:tcPr>
            <w:tcW w:w="348" w:type="pct"/>
            <w:gridSpan w:val="5"/>
            <w:vMerge/>
            <w:shd w:val="clear" w:color="auto" w:fill="FFFFFF"/>
          </w:tcPr>
          <w:p w:rsidR="00EB0285" w:rsidRPr="003E1096" w:rsidRDefault="00EB0285" w:rsidP="000D658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0D6581">
            <w:pPr>
              <w:spacing w:after="0" w:line="240" w:lineRule="auto"/>
              <w:jc w:val="center"/>
              <w:rPr>
                <w:rFonts w:eastAsia="Calibri"/>
                <w:color w:val="000000"/>
                <w:szCs w:val="24"/>
              </w:rPr>
            </w:pPr>
          </w:p>
        </w:tc>
      </w:tr>
      <w:tr w:rsidR="00EB0285" w:rsidRPr="003E1096" w:rsidTr="003E1096">
        <w:tc>
          <w:tcPr>
            <w:tcW w:w="586" w:type="pct"/>
            <w:gridSpan w:val="7"/>
            <w:shd w:val="clear" w:color="auto" w:fill="FFFFFF"/>
          </w:tcPr>
          <w:p w:rsidR="00EB0285" w:rsidRPr="003E1096" w:rsidRDefault="00EB0285" w:rsidP="000D6581">
            <w:pPr>
              <w:tabs>
                <w:tab w:val="left" w:pos="364"/>
              </w:tabs>
              <w:spacing w:after="0" w:line="240" w:lineRule="auto"/>
              <w:rPr>
                <w:rFonts w:eastAsia="Calibri"/>
                <w:color w:val="000000"/>
                <w:szCs w:val="24"/>
              </w:rPr>
            </w:pPr>
            <w:r w:rsidRPr="003E1096">
              <w:rPr>
                <w:rFonts w:eastAsia="Calibri"/>
                <w:color w:val="000000"/>
                <w:szCs w:val="24"/>
              </w:rPr>
              <w:lastRenderedPageBreak/>
              <w:t>[  ]</w:t>
            </w:r>
          </w:p>
        </w:tc>
        <w:tc>
          <w:tcPr>
            <w:tcW w:w="3110" w:type="pct"/>
            <w:gridSpan w:val="25"/>
            <w:shd w:val="clear" w:color="auto" w:fill="FFFFFF"/>
          </w:tcPr>
          <w:p w:rsidR="00EB0285" w:rsidRPr="003E1096" w:rsidRDefault="00EB0285" w:rsidP="000D6581">
            <w:pPr>
              <w:tabs>
                <w:tab w:val="left" w:pos="364"/>
              </w:tabs>
              <w:spacing w:after="0" w:line="240" w:lineRule="auto"/>
              <w:contextualSpacing/>
              <w:rPr>
                <w:rFonts w:eastAsia="Calibri"/>
                <w:color w:val="000000"/>
                <w:szCs w:val="24"/>
              </w:rPr>
            </w:pPr>
            <w:r w:rsidRPr="003E1096">
              <w:rPr>
                <w:rFonts w:eastAsia="Calibri"/>
                <w:color w:val="000000"/>
                <w:szCs w:val="24"/>
              </w:rPr>
              <w:t>проверка состояния изоляции катушки;</w:t>
            </w:r>
          </w:p>
        </w:tc>
        <w:tc>
          <w:tcPr>
            <w:tcW w:w="245" w:type="pct"/>
            <w:gridSpan w:val="6"/>
            <w:vMerge/>
            <w:shd w:val="clear" w:color="auto" w:fill="FFFFFF"/>
          </w:tcPr>
          <w:p w:rsidR="00EB0285" w:rsidRPr="003E1096" w:rsidRDefault="00EB0285" w:rsidP="000D6581">
            <w:pPr>
              <w:spacing w:after="0" w:line="240" w:lineRule="auto"/>
              <w:rPr>
                <w:rFonts w:eastAsia="Calibri"/>
                <w:color w:val="000000"/>
                <w:szCs w:val="24"/>
              </w:rPr>
            </w:pPr>
          </w:p>
        </w:tc>
        <w:tc>
          <w:tcPr>
            <w:tcW w:w="348" w:type="pct"/>
            <w:gridSpan w:val="5"/>
            <w:vMerge/>
            <w:shd w:val="clear" w:color="auto" w:fill="FFFFFF"/>
          </w:tcPr>
          <w:p w:rsidR="00EB0285" w:rsidRPr="003E1096" w:rsidRDefault="00EB0285" w:rsidP="000D658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0D6581">
            <w:pPr>
              <w:spacing w:after="0" w:line="240" w:lineRule="auto"/>
              <w:jc w:val="center"/>
              <w:rPr>
                <w:rFonts w:eastAsia="Calibri"/>
                <w:color w:val="000000"/>
                <w:szCs w:val="24"/>
              </w:rPr>
            </w:pPr>
          </w:p>
        </w:tc>
      </w:tr>
      <w:tr w:rsidR="00EB0285" w:rsidRPr="003E1096" w:rsidTr="003E1096">
        <w:tc>
          <w:tcPr>
            <w:tcW w:w="3696" w:type="pct"/>
            <w:gridSpan w:val="32"/>
            <w:shd w:val="clear" w:color="auto" w:fill="FFFFFF"/>
          </w:tcPr>
          <w:p w:rsidR="00EB0285" w:rsidRPr="003E1096" w:rsidRDefault="00EB0285" w:rsidP="000D6581">
            <w:pPr>
              <w:tabs>
                <w:tab w:val="left" w:pos="364"/>
              </w:tabs>
              <w:spacing w:after="0" w:line="240" w:lineRule="auto"/>
              <w:rPr>
                <w:rFonts w:eastAsia="Calibri"/>
                <w:szCs w:val="24"/>
              </w:rPr>
            </w:pPr>
            <w:r w:rsidRPr="003E1096">
              <w:rPr>
                <w:rFonts w:eastAsia="Calibri"/>
                <w:b/>
                <w:color w:val="000000"/>
                <w:szCs w:val="24"/>
              </w:rPr>
              <w:lastRenderedPageBreak/>
              <w:t xml:space="preserve">75. Укажите, для чего асбоцементные плиты покрывают </w:t>
            </w:r>
            <w:proofErr w:type="spellStart"/>
            <w:r w:rsidRPr="003E1096">
              <w:rPr>
                <w:rFonts w:eastAsia="Calibri"/>
                <w:b/>
                <w:color w:val="000000"/>
                <w:szCs w:val="24"/>
              </w:rPr>
              <w:t>электроэмалью</w:t>
            </w:r>
            <w:proofErr w:type="spellEnd"/>
            <w:r w:rsidRPr="003E1096">
              <w:rPr>
                <w:rFonts w:eastAsia="Calibri"/>
                <w:b/>
                <w:color w:val="000000"/>
                <w:szCs w:val="24"/>
              </w:rPr>
              <w:t>?</w:t>
            </w:r>
          </w:p>
        </w:tc>
        <w:tc>
          <w:tcPr>
            <w:tcW w:w="245" w:type="pct"/>
            <w:gridSpan w:val="6"/>
            <w:vMerge w:val="restart"/>
            <w:shd w:val="clear" w:color="auto" w:fill="FFFFFF"/>
          </w:tcPr>
          <w:p w:rsidR="00EB0285" w:rsidRPr="003E1096" w:rsidRDefault="00EB0285" w:rsidP="000D6581">
            <w:pPr>
              <w:spacing w:after="0" w:line="240" w:lineRule="auto"/>
              <w:rPr>
                <w:rFonts w:eastAsia="Calibri"/>
                <w:b/>
                <w:color w:val="000000"/>
                <w:szCs w:val="24"/>
              </w:rPr>
            </w:pPr>
            <w:r w:rsidRPr="003E1096">
              <w:rPr>
                <w:rFonts w:eastAsia="Calibri"/>
                <w:b/>
                <w:color w:val="000000"/>
                <w:szCs w:val="24"/>
              </w:rPr>
              <w:t xml:space="preserve">С </w:t>
            </w:r>
          </w:p>
        </w:tc>
        <w:tc>
          <w:tcPr>
            <w:tcW w:w="348" w:type="pct"/>
            <w:gridSpan w:val="5"/>
            <w:vMerge w:val="restart"/>
            <w:shd w:val="clear" w:color="auto" w:fill="FFFFFF"/>
          </w:tcPr>
          <w:p w:rsidR="00EB0285" w:rsidRPr="003E1096" w:rsidRDefault="00EB0285" w:rsidP="000D6581">
            <w:pPr>
              <w:spacing w:after="0" w:line="240" w:lineRule="auto"/>
              <w:rPr>
                <w:rFonts w:eastAsia="Calibri"/>
                <w:b/>
                <w:color w:val="000000"/>
                <w:szCs w:val="24"/>
              </w:rPr>
            </w:pPr>
            <w:r w:rsidRPr="003E1096">
              <w:rPr>
                <w:rFonts w:eastAsia="Calibri"/>
                <w:b/>
                <w:color w:val="000000"/>
                <w:szCs w:val="24"/>
              </w:rPr>
              <w:t>40</w:t>
            </w:r>
          </w:p>
        </w:tc>
        <w:tc>
          <w:tcPr>
            <w:tcW w:w="711" w:type="pct"/>
            <w:gridSpan w:val="6"/>
            <w:vMerge/>
            <w:shd w:val="clear" w:color="auto" w:fill="FFFFFF"/>
          </w:tcPr>
          <w:p w:rsidR="00EB0285" w:rsidRPr="003E1096" w:rsidRDefault="00EB0285" w:rsidP="000D6581">
            <w:pPr>
              <w:spacing w:after="0" w:line="240" w:lineRule="auto"/>
              <w:jc w:val="center"/>
              <w:rPr>
                <w:rFonts w:eastAsia="Calibri"/>
                <w:color w:val="000000"/>
                <w:szCs w:val="24"/>
              </w:rPr>
            </w:pPr>
          </w:p>
        </w:tc>
      </w:tr>
      <w:tr w:rsidR="00EB0285" w:rsidRPr="003E1096" w:rsidTr="003E1096">
        <w:tc>
          <w:tcPr>
            <w:tcW w:w="586" w:type="pct"/>
            <w:gridSpan w:val="7"/>
            <w:shd w:val="clear" w:color="auto" w:fill="FFFFFF"/>
          </w:tcPr>
          <w:p w:rsidR="00EB0285" w:rsidRPr="003E1096" w:rsidRDefault="00EB0285" w:rsidP="000D6581">
            <w:pPr>
              <w:tabs>
                <w:tab w:val="left" w:pos="364"/>
              </w:tabs>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EB0285" w:rsidRPr="003E1096" w:rsidRDefault="00EB0285" w:rsidP="000D6581">
            <w:pPr>
              <w:tabs>
                <w:tab w:val="left" w:pos="364"/>
              </w:tabs>
              <w:spacing w:after="0" w:line="240" w:lineRule="auto"/>
              <w:contextualSpacing/>
              <w:rPr>
                <w:rFonts w:eastAsia="Calibri"/>
                <w:color w:val="000000"/>
                <w:szCs w:val="24"/>
              </w:rPr>
            </w:pPr>
            <w:proofErr w:type="spellStart"/>
            <w:r w:rsidRPr="003E1096">
              <w:rPr>
                <w:rFonts w:eastAsia="Calibri"/>
                <w:color w:val="000000"/>
                <w:szCs w:val="24"/>
              </w:rPr>
              <w:t>электроэмаль</w:t>
            </w:r>
            <w:proofErr w:type="spellEnd"/>
            <w:r w:rsidRPr="003E1096">
              <w:rPr>
                <w:rFonts w:eastAsia="Calibri"/>
                <w:color w:val="000000"/>
                <w:szCs w:val="24"/>
              </w:rPr>
              <w:t xml:space="preserve"> повышает устойчивость плит;</w:t>
            </w:r>
          </w:p>
        </w:tc>
        <w:tc>
          <w:tcPr>
            <w:tcW w:w="245" w:type="pct"/>
            <w:gridSpan w:val="6"/>
            <w:vMerge/>
            <w:shd w:val="clear" w:color="auto" w:fill="FFFFFF"/>
          </w:tcPr>
          <w:p w:rsidR="00EB0285" w:rsidRPr="003E1096" w:rsidRDefault="00EB0285" w:rsidP="000D6581">
            <w:pPr>
              <w:spacing w:after="0" w:line="240" w:lineRule="auto"/>
              <w:rPr>
                <w:rFonts w:eastAsia="Calibri"/>
                <w:color w:val="000000"/>
                <w:szCs w:val="24"/>
              </w:rPr>
            </w:pPr>
          </w:p>
        </w:tc>
        <w:tc>
          <w:tcPr>
            <w:tcW w:w="348" w:type="pct"/>
            <w:gridSpan w:val="5"/>
            <w:vMerge/>
            <w:shd w:val="clear" w:color="auto" w:fill="FFFFFF"/>
          </w:tcPr>
          <w:p w:rsidR="00EB0285" w:rsidRPr="003E1096" w:rsidRDefault="00EB0285" w:rsidP="000D658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0D6581">
            <w:pPr>
              <w:spacing w:after="0" w:line="240" w:lineRule="auto"/>
              <w:jc w:val="center"/>
              <w:rPr>
                <w:rFonts w:eastAsia="Calibri"/>
                <w:color w:val="000000"/>
                <w:szCs w:val="24"/>
              </w:rPr>
            </w:pPr>
          </w:p>
        </w:tc>
      </w:tr>
      <w:tr w:rsidR="00EB0285" w:rsidRPr="003E1096" w:rsidTr="003E1096">
        <w:tc>
          <w:tcPr>
            <w:tcW w:w="586" w:type="pct"/>
            <w:gridSpan w:val="7"/>
            <w:shd w:val="clear" w:color="auto" w:fill="FFFFFF"/>
          </w:tcPr>
          <w:p w:rsidR="00EB0285" w:rsidRPr="003E1096" w:rsidRDefault="00EB0285" w:rsidP="000D6581">
            <w:pPr>
              <w:tabs>
                <w:tab w:val="left" w:pos="364"/>
              </w:tabs>
              <w:spacing w:after="0" w:line="240" w:lineRule="auto"/>
              <w:rPr>
                <w:rFonts w:eastAsia="Calibri"/>
                <w:color w:val="000000"/>
                <w:szCs w:val="24"/>
              </w:rPr>
            </w:pPr>
            <w:r w:rsidRPr="003E1096">
              <w:rPr>
                <w:rFonts w:eastAsia="Calibri"/>
                <w:color w:val="000000"/>
                <w:szCs w:val="24"/>
              </w:rPr>
              <w:t>[  ]</w:t>
            </w:r>
          </w:p>
        </w:tc>
        <w:tc>
          <w:tcPr>
            <w:tcW w:w="3110" w:type="pct"/>
            <w:gridSpan w:val="25"/>
            <w:shd w:val="clear" w:color="auto" w:fill="FFFFFF"/>
          </w:tcPr>
          <w:p w:rsidR="00EB0285" w:rsidRPr="003E1096" w:rsidRDefault="00EB0285" w:rsidP="000D6581">
            <w:pPr>
              <w:tabs>
                <w:tab w:val="left" w:pos="364"/>
              </w:tabs>
              <w:spacing w:after="0" w:line="240" w:lineRule="auto"/>
              <w:contextualSpacing/>
              <w:rPr>
                <w:rFonts w:eastAsia="Calibri"/>
                <w:color w:val="000000"/>
                <w:szCs w:val="24"/>
              </w:rPr>
            </w:pPr>
            <w:proofErr w:type="spellStart"/>
            <w:r w:rsidRPr="003E1096">
              <w:rPr>
                <w:rFonts w:eastAsia="Calibri"/>
                <w:color w:val="000000"/>
                <w:szCs w:val="24"/>
              </w:rPr>
              <w:t>электроэмаль</w:t>
            </w:r>
            <w:proofErr w:type="spellEnd"/>
            <w:r w:rsidRPr="003E1096">
              <w:rPr>
                <w:rFonts w:eastAsia="Calibri"/>
                <w:color w:val="000000"/>
                <w:szCs w:val="24"/>
              </w:rPr>
              <w:t xml:space="preserve"> увеличивает электропроводность плит;</w:t>
            </w:r>
          </w:p>
        </w:tc>
        <w:tc>
          <w:tcPr>
            <w:tcW w:w="245" w:type="pct"/>
            <w:gridSpan w:val="6"/>
            <w:vMerge/>
            <w:shd w:val="clear" w:color="auto" w:fill="FFFFFF"/>
          </w:tcPr>
          <w:p w:rsidR="00EB0285" w:rsidRPr="003E1096" w:rsidRDefault="00EB0285" w:rsidP="000D6581">
            <w:pPr>
              <w:spacing w:after="0" w:line="240" w:lineRule="auto"/>
              <w:rPr>
                <w:rFonts w:eastAsia="Calibri"/>
                <w:color w:val="000000"/>
                <w:szCs w:val="24"/>
              </w:rPr>
            </w:pPr>
          </w:p>
        </w:tc>
        <w:tc>
          <w:tcPr>
            <w:tcW w:w="348" w:type="pct"/>
            <w:gridSpan w:val="5"/>
            <w:vMerge/>
            <w:shd w:val="clear" w:color="auto" w:fill="FFFFFF"/>
          </w:tcPr>
          <w:p w:rsidR="00EB0285" w:rsidRPr="003E1096" w:rsidRDefault="00EB0285" w:rsidP="000D658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0D6581">
            <w:pPr>
              <w:spacing w:after="0" w:line="240" w:lineRule="auto"/>
              <w:jc w:val="center"/>
              <w:rPr>
                <w:rFonts w:eastAsia="Calibri"/>
                <w:color w:val="000000"/>
                <w:szCs w:val="24"/>
              </w:rPr>
            </w:pPr>
          </w:p>
        </w:tc>
      </w:tr>
      <w:tr w:rsidR="00EB0285" w:rsidRPr="003E1096" w:rsidTr="003E1096">
        <w:tc>
          <w:tcPr>
            <w:tcW w:w="586" w:type="pct"/>
            <w:gridSpan w:val="7"/>
            <w:shd w:val="clear" w:color="auto" w:fill="FFFFFF"/>
          </w:tcPr>
          <w:p w:rsidR="00EB0285" w:rsidRPr="003E1096" w:rsidRDefault="00EB0285" w:rsidP="000D6581">
            <w:pPr>
              <w:tabs>
                <w:tab w:val="left" w:pos="364"/>
              </w:tabs>
              <w:spacing w:after="0" w:line="240" w:lineRule="auto"/>
              <w:rPr>
                <w:rFonts w:eastAsia="Calibri"/>
                <w:color w:val="000000"/>
                <w:szCs w:val="24"/>
              </w:rPr>
            </w:pPr>
            <w:r w:rsidRPr="003E1096">
              <w:rPr>
                <w:rFonts w:eastAsia="Calibri"/>
                <w:color w:val="000000"/>
                <w:szCs w:val="24"/>
              </w:rPr>
              <w:t>[+]</w:t>
            </w:r>
          </w:p>
        </w:tc>
        <w:tc>
          <w:tcPr>
            <w:tcW w:w="3110" w:type="pct"/>
            <w:gridSpan w:val="25"/>
            <w:shd w:val="clear" w:color="auto" w:fill="FFFFFF"/>
          </w:tcPr>
          <w:p w:rsidR="00EB0285" w:rsidRPr="003E1096" w:rsidRDefault="00EB0285" w:rsidP="000D6581">
            <w:pPr>
              <w:tabs>
                <w:tab w:val="left" w:pos="364"/>
              </w:tabs>
              <w:spacing w:after="0" w:line="240" w:lineRule="auto"/>
              <w:contextualSpacing/>
              <w:rPr>
                <w:rFonts w:eastAsia="Calibri"/>
                <w:color w:val="000000"/>
                <w:szCs w:val="24"/>
              </w:rPr>
            </w:pPr>
            <w:proofErr w:type="spellStart"/>
            <w:r w:rsidRPr="003E1096">
              <w:rPr>
                <w:rFonts w:eastAsia="Calibri"/>
                <w:color w:val="000000"/>
                <w:szCs w:val="24"/>
              </w:rPr>
              <w:t>электроэмаль</w:t>
            </w:r>
            <w:proofErr w:type="spellEnd"/>
            <w:r w:rsidRPr="003E1096">
              <w:rPr>
                <w:rFonts w:eastAsia="Calibri"/>
                <w:color w:val="000000"/>
                <w:szCs w:val="24"/>
              </w:rPr>
              <w:t xml:space="preserve"> придает им требуемый цвет.</w:t>
            </w:r>
          </w:p>
        </w:tc>
        <w:tc>
          <w:tcPr>
            <w:tcW w:w="245" w:type="pct"/>
            <w:gridSpan w:val="6"/>
            <w:vMerge/>
            <w:shd w:val="clear" w:color="auto" w:fill="FFFFFF"/>
          </w:tcPr>
          <w:p w:rsidR="00EB0285" w:rsidRPr="003E1096" w:rsidRDefault="00EB0285" w:rsidP="000D6581">
            <w:pPr>
              <w:spacing w:after="0" w:line="240" w:lineRule="auto"/>
              <w:rPr>
                <w:rFonts w:eastAsia="Calibri"/>
                <w:color w:val="000000"/>
                <w:szCs w:val="24"/>
              </w:rPr>
            </w:pPr>
          </w:p>
        </w:tc>
        <w:tc>
          <w:tcPr>
            <w:tcW w:w="348" w:type="pct"/>
            <w:gridSpan w:val="5"/>
            <w:vMerge/>
            <w:shd w:val="clear" w:color="auto" w:fill="FFFFFF"/>
          </w:tcPr>
          <w:p w:rsidR="00EB0285" w:rsidRPr="003E1096" w:rsidRDefault="00EB0285" w:rsidP="000D6581">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0D6581">
            <w:pPr>
              <w:spacing w:after="0" w:line="240" w:lineRule="auto"/>
              <w:jc w:val="center"/>
              <w:rPr>
                <w:rFonts w:eastAsia="Calibri"/>
                <w:color w:val="000000"/>
                <w:szCs w:val="24"/>
              </w:rPr>
            </w:pPr>
          </w:p>
        </w:tc>
      </w:tr>
      <w:tr w:rsidR="00EB0285" w:rsidRPr="003E1096" w:rsidTr="003E1096">
        <w:tc>
          <w:tcPr>
            <w:tcW w:w="3696" w:type="pct"/>
            <w:gridSpan w:val="32"/>
            <w:shd w:val="clear" w:color="auto" w:fill="FFFFFF"/>
          </w:tcPr>
          <w:p w:rsidR="00EB0285" w:rsidRPr="003E1096" w:rsidRDefault="00EB0285" w:rsidP="006810D4">
            <w:pPr>
              <w:spacing w:after="0" w:line="240" w:lineRule="auto"/>
              <w:rPr>
                <w:rFonts w:eastAsia="Calibri"/>
                <w:szCs w:val="24"/>
              </w:rPr>
            </w:pPr>
            <w:r w:rsidRPr="003E1096">
              <w:rPr>
                <w:rFonts w:eastAsia="Calibri"/>
                <w:b/>
                <w:color w:val="000000"/>
                <w:szCs w:val="24"/>
              </w:rPr>
              <w:t>76. Укажите основные неисправности, при которых электродвигатели не принимаются в ремонт.</w:t>
            </w:r>
          </w:p>
        </w:tc>
        <w:tc>
          <w:tcPr>
            <w:tcW w:w="235" w:type="pct"/>
            <w:gridSpan w:val="5"/>
            <w:vMerge w:val="restart"/>
            <w:shd w:val="clear" w:color="auto" w:fill="FFFFFF"/>
          </w:tcPr>
          <w:p w:rsidR="00EB0285" w:rsidRPr="003E1096" w:rsidRDefault="00EB0285" w:rsidP="006810D4">
            <w:pPr>
              <w:spacing w:after="0" w:line="240" w:lineRule="auto"/>
              <w:rPr>
                <w:rFonts w:eastAsia="Times New Roman"/>
                <w:b/>
                <w:szCs w:val="24"/>
                <w:lang w:eastAsia="ru-RU"/>
              </w:rPr>
            </w:pPr>
            <w:r w:rsidRPr="003E1096">
              <w:rPr>
                <w:rFonts w:eastAsia="Times New Roman"/>
                <w:b/>
                <w:szCs w:val="24"/>
                <w:lang w:eastAsia="ru-RU"/>
              </w:rPr>
              <w:t>С</w:t>
            </w:r>
          </w:p>
        </w:tc>
        <w:tc>
          <w:tcPr>
            <w:tcW w:w="358" w:type="pct"/>
            <w:gridSpan w:val="6"/>
            <w:vMerge w:val="restart"/>
            <w:shd w:val="clear" w:color="auto" w:fill="FFFFFF"/>
          </w:tcPr>
          <w:p w:rsidR="00EB0285" w:rsidRPr="003E1096" w:rsidRDefault="00EB0285" w:rsidP="006810D4">
            <w:pPr>
              <w:spacing w:after="0" w:line="240" w:lineRule="auto"/>
              <w:rPr>
                <w:rFonts w:eastAsia="Times New Roman"/>
                <w:b/>
                <w:szCs w:val="24"/>
                <w:lang w:eastAsia="ru-RU"/>
              </w:rPr>
            </w:pPr>
            <w:r w:rsidRPr="003E1096">
              <w:rPr>
                <w:rFonts w:eastAsia="Times New Roman"/>
                <w:b/>
                <w:szCs w:val="24"/>
                <w:lang w:eastAsia="ru-RU"/>
              </w:rPr>
              <w:t>40</w:t>
            </w:r>
          </w:p>
        </w:tc>
        <w:tc>
          <w:tcPr>
            <w:tcW w:w="711" w:type="pct"/>
            <w:gridSpan w:val="6"/>
            <w:vMerge/>
            <w:shd w:val="clear" w:color="auto" w:fill="FFFFFF"/>
          </w:tcPr>
          <w:p w:rsidR="00EB0285" w:rsidRPr="003E1096" w:rsidRDefault="00EB0285" w:rsidP="006810D4">
            <w:pPr>
              <w:spacing w:after="0" w:line="240" w:lineRule="auto"/>
              <w:jc w:val="both"/>
              <w:rPr>
                <w:rFonts w:eastAsia="Calibri"/>
                <w:b/>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Повреждена окраска электродвигателя.</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Разукомплектована присоединительная коробка.</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Электрическая машина разукомплектована.</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Значительные повреждения активной части электрической машины.</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Обнаружено замыкание обмотки электродвигателя на корпус.</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Разбит корпус или щиток электрической машины.</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Электрическая машина снята с производства.</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Отсутствует шпонка в полумуфте.</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 xml:space="preserve">Асинхронные двигатели до 100 кВт, воздушный зазор которых </w:t>
            </w:r>
            <w:proofErr w:type="gramStart"/>
            <w:r w:rsidRPr="003E1096">
              <w:rPr>
                <w:rFonts w:eastAsia="Calibri"/>
                <w:color w:val="000000"/>
                <w:szCs w:val="24"/>
              </w:rPr>
              <w:t>более заводского</w:t>
            </w:r>
            <w:proofErr w:type="gramEnd"/>
            <w:r w:rsidRPr="003E1096">
              <w:rPr>
                <w:rFonts w:eastAsia="Calibri"/>
                <w:color w:val="000000"/>
                <w:szCs w:val="24"/>
              </w:rPr>
              <w:t xml:space="preserve"> на 25% для двухполюсных и на 15% для многополюсных электрических машин.</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Обнаружен обрыв обмотки статора электродвигателя.</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05"/>
              </w:tabs>
              <w:spacing w:after="0" w:line="240" w:lineRule="auto"/>
              <w:contextualSpacing/>
              <w:rPr>
                <w:rFonts w:eastAsia="Calibri"/>
                <w:color w:val="000000"/>
                <w:szCs w:val="24"/>
              </w:rPr>
            </w:pPr>
            <w:r w:rsidRPr="003E1096">
              <w:rPr>
                <w:rFonts w:eastAsia="Calibri"/>
                <w:color w:val="000000"/>
                <w:szCs w:val="24"/>
              </w:rPr>
              <w:t>При отколе двух лап, расположенных с одной стороны электродвигателя</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3696" w:type="pct"/>
            <w:gridSpan w:val="32"/>
            <w:shd w:val="clear" w:color="auto" w:fill="FFFFFF"/>
          </w:tcPr>
          <w:p w:rsidR="00EB0285" w:rsidRPr="003E1096" w:rsidRDefault="00EB0285" w:rsidP="006810D4">
            <w:pPr>
              <w:spacing w:after="0" w:line="240" w:lineRule="auto"/>
              <w:rPr>
                <w:rFonts w:eastAsia="Calibri"/>
                <w:szCs w:val="24"/>
              </w:rPr>
            </w:pPr>
            <w:r w:rsidRPr="003E1096">
              <w:rPr>
                <w:rFonts w:eastAsia="Calibri"/>
                <w:b/>
                <w:color w:val="000000"/>
                <w:szCs w:val="24"/>
              </w:rPr>
              <w:t>77. Электромагнитные причины возникновения вибрации электродвигателей</w:t>
            </w:r>
          </w:p>
        </w:tc>
        <w:tc>
          <w:tcPr>
            <w:tcW w:w="235" w:type="pct"/>
            <w:gridSpan w:val="5"/>
            <w:vMerge w:val="restart"/>
            <w:shd w:val="clear" w:color="auto" w:fill="FFFFFF"/>
          </w:tcPr>
          <w:p w:rsidR="00EB0285" w:rsidRPr="003E1096" w:rsidRDefault="00EB0285" w:rsidP="006810D4">
            <w:pPr>
              <w:spacing w:after="0" w:line="240" w:lineRule="auto"/>
              <w:rPr>
                <w:rFonts w:eastAsia="Times New Roman"/>
                <w:b/>
                <w:szCs w:val="24"/>
                <w:lang w:eastAsia="ru-RU"/>
              </w:rPr>
            </w:pPr>
            <w:r w:rsidRPr="003E1096">
              <w:rPr>
                <w:rFonts w:eastAsia="Times New Roman"/>
                <w:b/>
                <w:szCs w:val="24"/>
                <w:lang w:eastAsia="ru-RU"/>
              </w:rPr>
              <w:t>С</w:t>
            </w:r>
          </w:p>
        </w:tc>
        <w:tc>
          <w:tcPr>
            <w:tcW w:w="358" w:type="pct"/>
            <w:gridSpan w:val="6"/>
            <w:vMerge w:val="restart"/>
            <w:shd w:val="clear" w:color="auto" w:fill="FFFFFF"/>
          </w:tcPr>
          <w:p w:rsidR="00EB0285" w:rsidRPr="003E1096" w:rsidRDefault="00EB0285" w:rsidP="006810D4">
            <w:pPr>
              <w:spacing w:after="0" w:line="240" w:lineRule="auto"/>
              <w:rPr>
                <w:rFonts w:eastAsia="Times New Roman"/>
                <w:b/>
                <w:szCs w:val="24"/>
                <w:lang w:eastAsia="ru-RU"/>
              </w:rPr>
            </w:pPr>
            <w:r w:rsidRPr="003E1096">
              <w:rPr>
                <w:rFonts w:eastAsia="Times New Roman"/>
                <w:b/>
                <w:szCs w:val="24"/>
                <w:lang w:eastAsia="ru-RU"/>
              </w:rPr>
              <w:t>40</w:t>
            </w: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b/>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w:t>
            </w:r>
          </w:p>
        </w:tc>
        <w:tc>
          <w:tcPr>
            <w:tcW w:w="3225" w:type="pct"/>
            <w:gridSpan w:val="28"/>
            <w:shd w:val="clear" w:color="auto" w:fill="FFFFFF"/>
          </w:tcPr>
          <w:p w:rsidR="00EB0285" w:rsidRPr="003E1096" w:rsidRDefault="00EB0285" w:rsidP="006810D4">
            <w:pPr>
              <w:tabs>
                <w:tab w:val="left" w:pos="335"/>
              </w:tabs>
              <w:spacing w:after="0" w:line="240" w:lineRule="auto"/>
              <w:contextualSpacing/>
              <w:rPr>
                <w:rFonts w:eastAsia="Calibri"/>
                <w:color w:val="000000"/>
                <w:szCs w:val="24"/>
              </w:rPr>
            </w:pPr>
            <w:r w:rsidRPr="003E1096">
              <w:rPr>
                <w:rFonts w:eastAsia="Calibri"/>
                <w:color w:val="000000"/>
                <w:szCs w:val="24"/>
              </w:rPr>
              <w:t>неправильное выполнение соединений отдельных частей или фаз обмоток</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w:t>
            </w:r>
          </w:p>
        </w:tc>
        <w:tc>
          <w:tcPr>
            <w:tcW w:w="3225" w:type="pct"/>
            <w:gridSpan w:val="28"/>
            <w:shd w:val="clear" w:color="auto" w:fill="FFFFFF"/>
          </w:tcPr>
          <w:p w:rsidR="00EB0285" w:rsidRPr="003E1096" w:rsidRDefault="00EB0285" w:rsidP="006810D4">
            <w:pPr>
              <w:tabs>
                <w:tab w:val="left" w:pos="335"/>
              </w:tabs>
              <w:spacing w:after="0" w:line="240" w:lineRule="auto"/>
              <w:contextualSpacing/>
              <w:rPr>
                <w:rFonts w:eastAsia="Calibri"/>
                <w:color w:val="000000"/>
                <w:szCs w:val="24"/>
              </w:rPr>
            </w:pPr>
            <w:r w:rsidRPr="003E1096">
              <w:rPr>
                <w:rFonts w:eastAsia="Calibri"/>
                <w:color w:val="000000"/>
                <w:szCs w:val="24"/>
              </w:rPr>
              <w:t>недостаточная жесткость корпуса статора</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w:t>
            </w:r>
          </w:p>
        </w:tc>
        <w:tc>
          <w:tcPr>
            <w:tcW w:w="3225" w:type="pct"/>
            <w:gridSpan w:val="28"/>
            <w:shd w:val="clear" w:color="auto" w:fill="FFFFFF"/>
          </w:tcPr>
          <w:p w:rsidR="00EB0285" w:rsidRPr="003E1096" w:rsidRDefault="00EB0285" w:rsidP="006810D4">
            <w:pPr>
              <w:tabs>
                <w:tab w:val="left" w:pos="335"/>
              </w:tabs>
              <w:spacing w:after="0" w:line="240" w:lineRule="auto"/>
              <w:contextualSpacing/>
              <w:rPr>
                <w:rFonts w:eastAsia="Calibri"/>
                <w:color w:val="000000"/>
                <w:szCs w:val="24"/>
              </w:rPr>
            </w:pPr>
            <w:r w:rsidRPr="003E1096">
              <w:rPr>
                <w:rFonts w:eastAsia="Calibri"/>
                <w:color w:val="000000"/>
                <w:szCs w:val="24"/>
              </w:rPr>
              <w:t xml:space="preserve">обрывы одной или нескольких параллельных ветвей </w:t>
            </w:r>
            <w:proofErr w:type="spellStart"/>
            <w:r w:rsidRPr="003E1096">
              <w:rPr>
                <w:rFonts w:eastAsia="Calibri"/>
                <w:color w:val="000000"/>
                <w:szCs w:val="24"/>
              </w:rPr>
              <w:t>обмото</w:t>
            </w:r>
            <w:proofErr w:type="spellEnd"/>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w:t>
            </w:r>
          </w:p>
        </w:tc>
        <w:tc>
          <w:tcPr>
            <w:tcW w:w="3225" w:type="pct"/>
            <w:gridSpan w:val="28"/>
            <w:shd w:val="clear" w:color="auto" w:fill="FFFFFF"/>
          </w:tcPr>
          <w:p w:rsidR="00EB0285" w:rsidRPr="003E1096" w:rsidRDefault="00EB0285" w:rsidP="006810D4">
            <w:pPr>
              <w:tabs>
                <w:tab w:val="left" w:pos="335"/>
              </w:tabs>
              <w:spacing w:after="0" w:line="240" w:lineRule="auto"/>
              <w:contextualSpacing/>
              <w:rPr>
                <w:rFonts w:eastAsia="Calibri"/>
                <w:color w:val="000000"/>
                <w:szCs w:val="24"/>
              </w:rPr>
            </w:pPr>
            <w:r w:rsidRPr="003E1096">
              <w:rPr>
                <w:rFonts w:eastAsia="Calibri"/>
                <w:color w:val="000000"/>
                <w:szCs w:val="24"/>
              </w:rPr>
              <w:t>неравномерный воздушный зазор между статором и ротором</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35"/>
              </w:tabs>
              <w:spacing w:after="0" w:line="240" w:lineRule="auto"/>
              <w:contextualSpacing/>
              <w:rPr>
                <w:rFonts w:eastAsia="Calibri"/>
                <w:color w:val="000000"/>
                <w:szCs w:val="24"/>
              </w:rPr>
            </w:pPr>
            <w:r w:rsidRPr="003E1096">
              <w:rPr>
                <w:rFonts w:eastAsia="Calibri"/>
                <w:color w:val="000000"/>
                <w:szCs w:val="24"/>
              </w:rPr>
              <w:t>неправильная центровка электродвигателя с рабочей машиной</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35"/>
              </w:tabs>
              <w:spacing w:after="0" w:line="240" w:lineRule="auto"/>
              <w:contextualSpacing/>
              <w:rPr>
                <w:rFonts w:eastAsia="Calibri"/>
                <w:color w:val="000000"/>
                <w:szCs w:val="24"/>
              </w:rPr>
            </w:pPr>
            <w:r w:rsidRPr="003E1096">
              <w:rPr>
                <w:rFonts w:eastAsia="Calibri"/>
                <w:color w:val="000000"/>
                <w:szCs w:val="24"/>
              </w:rPr>
              <w:t>неисправности в соединительной муфте</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35"/>
              </w:tabs>
              <w:spacing w:after="0" w:line="240" w:lineRule="auto"/>
              <w:contextualSpacing/>
              <w:rPr>
                <w:rFonts w:eastAsia="Calibri"/>
                <w:color w:val="000000"/>
                <w:szCs w:val="24"/>
              </w:rPr>
            </w:pPr>
            <w:r w:rsidRPr="003E1096">
              <w:rPr>
                <w:rFonts w:eastAsia="Calibri"/>
                <w:color w:val="000000"/>
                <w:szCs w:val="24"/>
              </w:rPr>
              <w:t>искривление вала</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71" w:type="pct"/>
            <w:gridSpan w:val="4"/>
            <w:shd w:val="clear" w:color="auto" w:fill="FFFFFF"/>
          </w:tcPr>
          <w:p w:rsidR="00EB0285" w:rsidRPr="003E1096" w:rsidRDefault="00EB0285" w:rsidP="006810D4">
            <w:pPr>
              <w:spacing w:after="0" w:line="240" w:lineRule="auto"/>
              <w:rPr>
                <w:rFonts w:eastAsia="Calibri"/>
                <w:color w:val="000000"/>
                <w:szCs w:val="24"/>
              </w:rPr>
            </w:pPr>
            <w:r w:rsidRPr="003E1096">
              <w:rPr>
                <w:rFonts w:eastAsia="Calibri"/>
                <w:color w:val="000000"/>
                <w:szCs w:val="24"/>
              </w:rPr>
              <w:t>[  ]</w:t>
            </w:r>
          </w:p>
        </w:tc>
        <w:tc>
          <w:tcPr>
            <w:tcW w:w="3225" w:type="pct"/>
            <w:gridSpan w:val="28"/>
            <w:shd w:val="clear" w:color="auto" w:fill="FFFFFF"/>
          </w:tcPr>
          <w:p w:rsidR="00EB0285" w:rsidRPr="003E1096" w:rsidRDefault="00EB0285" w:rsidP="006810D4">
            <w:pPr>
              <w:tabs>
                <w:tab w:val="left" w:pos="335"/>
              </w:tabs>
              <w:spacing w:after="0" w:line="240" w:lineRule="auto"/>
              <w:contextualSpacing/>
              <w:rPr>
                <w:rFonts w:eastAsia="Calibri"/>
                <w:color w:val="000000"/>
                <w:szCs w:val="24"/>
              </w:rPr>
            </w:pPr>
            <w:r w:rsidRPr="003E1096">
              <w:rPr>
                <w:rFonts w:eastAsia="Calibri"/>
                <w:color w:val="000000"/>
                <w:szCs w:val="24"/>
              </w:rPr>
              <w:t>ослабление крепления или посадки вращающихся частей</w:t>
            </w:r>
          </w:p>
        </w:tc>
        <w:tc>
          <w:tcPr>
            <w:tcW w:w="235" w:type="pct"/>
            <w:gridSpan w:val="5"/>
            <w:vMerge/>
            <w:shd w:val="clear" w:color="auto" w:fill="FFFFFF"/>
          </w:tcPr>
          <w:p w:rsidR="00EB0285" w:rsidRPr="003E1096" w:rsidRDefault="00EB0285" w:rsidP="006810D4">
            <w:pPr>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3696" w:type="pct"/>
            <w:gridSpan w:val="32"/>
            <w:shd w:val="clear" w:color="auto" w:fill="FFFFFF"/>
          </w:tcPr>
          <w:p w:rsidR="00EB0285" w:rsidRPr="003E1096" w:rsidRDefault="00EB0285" w:rsidP="006810D4">
            <w:pPr>
              <w:tabs>
                <w:tab w:val="left" w:pos="170"/>
              </w:tabs>
              <w:spacing w:after="0" w:line="240" w:lineRule="auto"/>
              <w:rPr>
                <w:rFonts w:eastAsia="Calibri"/>
                <w:szCs w:val="24"/>
              </w:rPr>
            </w:pPr>
            <w:r w:rsidRPr="003E1096">
              <w:rPr>
                <w:rFonts w:eastAsia="Calibri"/>
                <w:b/>
                <w:color w:val="000000"/>
                <w:szCs w:val="24"/>
              </w:rPr>
              <w:t>78. Измерение сопротивления обмоток постоянному току выполняют</w:t>
            </w:r>
          </w:p>
        </w:tc>
        <w:tc>
          <w:tcPr>
            <w:tcW w:w="235" w:type="pct"/>
            <w:gridSpan w:val="5"/>
            <w:vMerge w:val="restart"/>
            <w:shd w:val="clear" w:color="auto" w:fill="FFFFFF"/>
          </w:tcPr>
          <w:p w:rsidR="00EB0285" w:rsidRPr="003E1096" w:rsidRDefault="00EB0285" w:rsidP="006810D4">
            <w:pPr>
              <w:tabs>
                <w:tab w:val="left" w:pos="170"/>
              </w:tabs>
              <w:spacing w:after="0" w:line="240" w:lineRule="auto"/>
              <w:rPr>
                <w:rFonts w:eastAsia="Calibri"/>
                <w:b/>
                <w:color w:val="000000"/>
                <w:szCs w:val="24"/>
              </w:rPr>
            </w:pPr>
            <w:r w:rsidRPr="003E1096">
              <w:rPr>
                <w:rFonts w:eastAsia="Calibri"/>
                <w:b/>
                <w:color w:val="000000"/>
                <w:szCs w:val="24"/>
              </w:rPr>
              <w:t>С</w:t>
            </w:r>
          </w:p>
        </w:tc>
        <w:tc>
          <w:tcPr>
            <w:tcW w:w="358" w:type="pct"/>
            <w:gridSpan w:val="6"/>
            <w:vMerge w:val="restart"/>
            <w:shd w:val="clear" w:color="auto" w:fill="FFFFFF"/>
          </w:tcPr>
          <w:p w:rsidR="00EB0285" w:rsidRPr="003E1096" w:rsidRDefault="00EB0285" w:rsidP="006810D4">
            <w:pPr>
              <w:tabs>
                <w:tab w:val="left" w:pos="170"/>
              </w:tabs>
              <w:spacing w:after="0" w:line="240" w:lineRule="auto"/>
              <w:rPr>
                <w:rFonts w:eastAsia="Calibri"/>
                <w:b/>
                <w:color w:val="000000"/>
                <w:szCs w:val="24"/>
              </w:rPr>
            </w:pPr>
            <w:r w:rsidRPr="003E1096">
              <w:rPr>
                <w:rFonts w:eastAsia="Calibri"/>
                <w:b/>
                <w:color w:val="000000"/>
                <w:szCs w:val="24"/>
              </w:rPr>
              <w:t>40</w:t>
            </w: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b/>
                <w:color w:val="000000"/>
                <w:szCs w:val="24"/>
              </w:rPr>
            </w:pPr>
          </w:p>
        </w:tc>
      </w:tr>
      <w:tr w:rsidR="00EB0285" w:rsidRPr="003E1096" w:rsidTr="003E1096">
        <w:tc>
          <w:tcPr>
            <w:tcW w:w="442" w:type="pct"/>
            <w:gridSpan w:val="3"/>
            <w:shd w:val="clear" w:color="auto" w:fill="FFFFFF"/>
          </w:tcPr>
          <w:p w:rsidR="00EB0285" w:rsidRPr="003E1096" w:rsidRDefault="00EB0285" w:rsidP="006810D4">
            <w:pPr>
              <w:tabs>
                <w:tab w:val="left" w:pos="170"/>
              </w:tabs>
              <w:spacing w:after="0" w:line="240" w:lineRule="auto"/>
              <w:rPr>
                <w:rFonts w:eastAsia="Calibri"/>
                <w:color w:val="000000"/>
                <w:szCs w:val="24"/>
              </w:rPr>
            </w:pPr>
            <w:r w:rsidRPr="003E1096">
              <w:rPr>
                <w:rFonts w:eastAsia="Calibri"/>
                <w:color w:val="000000"/>
                <w:szCs w:val="24"/>
              </w:rPr>
              <w:t>[+]</w:t>
            </w:r>
          </w:p>
        </w:tc>
        <w:tc>
          <w:tcPr>
            <w:tcW w:w="3254" w:type="pct"/>
            <w:gridSpan w:val="29"/>
            <w:shd w:val="clear" w:color="auto" w:fill="FFFFFF"/>
          </w:tcPr>
          <w:p w:rsidR="00EB0285" w:rsidRPr="003E1096" w:rsidRDefault="00EB0285" w:rsidP="0091388E">
            <w:pPr>
              <w:numPr>
                <w:ilvl w:val="0"/>
                <w:numId w:val="115"/>
              </w:numPr>
              <w:tabs>
                <w:tab w:val="left" w:pos="170"/>
              </w:tabs>
              <w:spacing w:after="0" w:line="240" w:lineRule="auto"/>
              <w:contextualSpacing/>
              <w:rPr>
                <w:rFonts w:eastAsia="Calibri"/>
                <w:color w:val="000000"/>
                <w:szCs w:val="24"/>
              </w:rPr>
            </w:pPr>
            <w:r w:rsidRPr="003E1096">
              <w:rPr>
                <w:rFonts w:eastAsia="Calibri"/>
                <w:color w:val="000000"/>
                <w:szCs w:val="24"/>
              </w:rPr>
              <w:t>с помощью одинарного или двойного моста</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42" w:type="pct"/>
            <w:gridSpan w:val="3"/>
            <w:shd w:val="clear" w:color="auto" w:fill="FFFFFF"/>
          </w:tcPr>
          <w:p w:rsidR="00EB0285" w:rsidRPr="003E1096" w:rsidRDefault="00EB0285" w:rsidP="006810D4">
            <w:pPr>
              <w:tabs>
                <w:tab w:val="left" w:pos="170"/>
              </w:tabs>
              <w:spacing w:after="0" w:line="240" w:lineRule="auto"/>
              <w:rPr>
                <w:rFonts w:eastAsia="Calibri"/>
                <w:color w:val="000000"/>
                <w:szCs w:val="24"/>
              </w:rPr>
            </w:pPr>
            <w:r w:rsidRPr="003E1096">
              <w:rPr>
                <w:rFonts w:eastAsia="Calibri"/>
                <w:color w:val="000000"/>
                <w:szCs w:val="24"/>
              </w:rPr>
              <w:t>[+]</w:t>
            </w:r>
          </w:p>
        </w:tc>
        <w:tc>
          <w:tcPr>
            <w:tcW w:w="3254" w:type="pct"/>
            <w:gridSpan w:val="29"/>
            <w:shd w:val="clear" w:color="auto" w:fill="FFFFFF"/>
          </w:tcPr>
          <w:p w:rsidR="00EB0285" w:rsidRPr="003E1096" w:rsidRDefault="00EB0285" w:rsidP="0091388E">
            <w:pPr>
              <w:numPr>
                <w:ilvl w:val="0"/>
                <w:numId w:val="115"/>
              </w:numPr>
              <w:tabs>
                <w:tab w:val="left" w:pos="170"/>
              </w:tabs>
              <w:spacing w:after="0" w:line="240" w:lineRule="auto"/>
              <w:contextualSpacing/>
              <w:rPr>
                <w:rFonts w:eastAsia="Calibri"/>
                <w:color w:val="000000"/>
                <w:szCs w:val="24"/>
              </w:rPr>
            </w:pPr>
            <w:r w:rsidRPr="003E1096">
              <w:rPr>
                <w:rFonts w:eastAsia="Calibri"/>
                <w:color w:val="000000"/>
                <w:szCs w:val="24"/>
              </w:rPr>
              <w:t>методом амперметра—вольтметра</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42" w:type="pct"/>
            <w:gridSpan w:val="3"/>
            <w:shd w:val="clear" w:color="auto" w:fill="FFFFFF"/>
          </w:tcPr>
          <w:p w:rsidR="00EB0285" w:rsidRPr="003E1096" w:rsidRDefault="00EB0285" w:rsidP="006810D4">
            <w:pPr>
              <w:tabs>
                <w:tab w:val="left" w:pos="170"/>
              </w:tabs>
              <w:spacing w:after="0" w:line="240" w:lineRule="auto"/>
              <w:rPr>
                <w:rFonts w:eastAsia="Calibri"/>
                <w:color w:val="000000"/>
                <w:szCs w:val="24"/>
              </w:rPr>
            </w:pPr>
            <w:r w:rsidRPr="003E1096">
              <w:rPr>
                <w:rFonts w:eastAsia="Calibri"/>
                <w:color w:val="000000"/>
                <w:szCs w:val="24"/>
              </w:rPr>
              <w:t>[+]</w:t>
            </w:r>
          </w:p>
        </w:tc>
        <w:tc>
          <w:tcPr>
            <w:tcW w:w="3254" w:type="pct"/>
            <w:gridSpan w:val="29"/>
            <w:shd w:val="clear" w:color="auto" w:fill="FFFFFF"/>
          </w:tcPr>
          <w:p w:rsidR="00EB0285" w:rsidRPr="003E1096" w:rsidRDefault="00EB0285" w:rsidP="0091388E">
            <w:pPr>
              <w:numPr>
                <w:ilvl w:val="0"/>
                <w:numId w:val="115"/>
              </w:numPr>
              <w:tabs>
                <w:tab w:val="left" w:pos="170"/>
              </w:tabs>
              <w:spacing w:after="0" w:line="240" w:lineRule="auto"/>
              <w:contextualSpacing/>
              <w:rPr>
                <w:rFonts w:eastAsia="Calibri"/>
                <w:color w:val="000000"/>
                <w:szCs w:val="24"/>
              </w:rPr>
            </w:pPr>
            <w:r w:rsidRPr="003E1096">
              <w:rPr>
                <w:rFonts w:eastAsia="Calibri"/>
                <w:color w:val="000000"/>
                <w:szCs w:val="24"/>
              </w:rPr>
              <w:t>методом микроомметра</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rPr>
          <w:trHeight w:val="310"/>
        </w:trPr>
        <w:tc>
          <w:tcPr>
            <w:tcW w:w="442" w:type="pct"/>
            <w:gridSpan w:val="3"/>
            <w:shd w:val="clear" w:color="auto" w:fill="FFFFFF"/>
          </w:tcPr>
          <w:p w:rsidR="00EB0285" w:rsidRPr="003E1096" w:rsidRDefault="00EB0285" w:rsidP="006810D4">
            <w:pPr>
              <w:tabs>
                <w:tab w:val="left" w:pos="170"/>
              </w:tabs>
              <w:spacing w:after="0" w:line="240" w:lineRule="auto"/>
              <w:rPr>
                <w:rFonts w:eastAsia="Calibri"/>
                <w:color w:val="000000"/>
                <w:szCs w:val="24"/>
              </w:rPr>
            </w:pPr>
            <w:r w:rsidRPr="003E1096">
              <w:rPr>
                <w:rFonts w:eastAsia="Calibri"/>
                <w:color w:val="000000"/>
                <w:szCs w:val="24"/>
              </w:rPr>
              <w:t>[  ]</w:t>
            </w:r>
          </w:p>
        </w:tc>
        <w:tc>
          <w:tcPr>
            <w:tcW w:w="3254" w:type="pct"/>
            <w:gridSpan w:val="29"/>
            <w:shd w:val="clear" w:color="auto" w:fill="FFFFFF"/>
          </w:tcPr>
          <w:p w:rsidR="00EB0285" w:rsidRPr="003E1096" w:rsidRDefault="00EB0285" w:rsidP="0091388E">
            <w:pPr>
              <w:numPr>
                <w:ilvl w:val="0"/>
                <w:numId w:val="115"/>
              </w:numPr>
              <w:tabs>
                <w:tab w:val="left" w:pos="170"/>
              </w:tabs>
              <w:spacing w:after="0" w:line="240" w:lineRule="auto"/>
              <w:contextualSpacing/>
              <w:rPr>
                <w:rFonts w:eastAsia="Calibri"/>
                <w:color w:val="000000"/>
                <w:szCs w:val="24"/>
              </w:rPr>
            </w:pPr>
            <w:r w:rsidRPr="003E1096">
              <w:rPr>
                <w:rFonts w:eastAsia="Calibri"/>
                <w:color w:val="000000"/>
                <w:szCs w:val="24"/>
              </w:rPr>
              <w:t>методом мегомметра</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3696" w:type="pct"/>
            <w:gridSpan w:val="32"/>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b/>
                <w:szCs w:val="24"/>
                <w:lang w:eastAsia="ru-RU"/>
              </w:rPr>
              <w:t>79. При проверке прибора под током выясняют наличие неисправностей по факторам</w:t>
            </w:r>
          </w:p>
        </w:tc>
        <w:tc>
          <w:tcPr>
            <w:tcW w:w="235" w:type="pct"/>
            <w:gridSpan w:val="5"/>
            <w:vMerge w:val="restart"/>
            <w:shd w:val="clear" w:color="auto" w:fill="FFFFFF"/>
          </w:tcPr>
          <w:p w:rsidR="00EB0285" w:rsidRPr="003E1096" w:rsidRDefault="00EB0285" w:rsidP="006810D4">
            <w:pPr>
              <w:spacing w:after="0" w:line="240" w:lineRule="auto"/>
              <w:rPr>
                <w:rFonts w:eastAsia="Times New Roman"/>
                <w:b/>
                <w:szCs w:val="24"/>
                <w:lang w:eastAsia="ru-RU"/>
              </w:rPr>
            </w:pPr>
            <w:r w:rsidRPr="003E1096">
              <w:rPr>
                <w:rFonts w:eastAsia="Times New Roman"/>
                <w:b/>
                <w:szCs w:val="24"/>
                <w:lang w:eastAsia="ru-RU"/>
              </w:rPr>
              <w:t>С</w:t>
            </w:r>
          </w:p>
        </w:tc>
        <w:tc>
          <w:tcPr>
            <w:tcW w:w="358" w:type="pct"/>
            <w:gridSpan w:val="6"/>
            <w:vMerge w:val="restart"/>
            <w:shd w:val="clear" w:color="auto" w:fill="FFFFFF"/>
          </w:tcPr>
          <w:p w:rsidR="00EB0285" w:rsidRPr="003E1096" w:rsidRDefault="00EB0285" w:rsidP="006810D4">
            <w:pPr>
              <w:spacing w:after="0" w:line="240" w:lineRule="auto"/>
              <w:rPr>
                <w:rFonts w:eastAsia="Times New Roman"/>
                <w:b/>
                <w:szCs w:val="24"/>
                <w:lang w:eastAsia="ru-RU"/>
              </w:rPr>
            </w:pPr>
            <w:r w:rsidRPr="003E1096">
              <w:rPr>
                <w:rFonts w:eastAsia="Times New Roman"/>
                <w:b/>
                <w:szCs w:val="24"/>
                <w:lang w:eastAsia="ru-RU"/>
              </w:rPr>
              <w:t>40</w:t>
            </w: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11" w:type="pct"/>
            <w:gridSpan w:val="2"/>
            <w:shd w:val="clear" w:color="auto" w:fill="FFFFFF"/>
          </w:tcPr>
          <w:p w:rsidR="00EB0285" w:rsidRPr="003E1096" w:rsidRDefault="00EB0285" w:rsidP="006810D4">
            <w:pPr>
              <w:spacing w:after="0" w:line="240" w:lineRule="auto"/>
              <w:rPr>
                <w:rFonts w:eastAsia="Times New Roman"/>
                <w:szCs w:val="24"/>
                <w:lang w:eastAsia="ru-RU"/>
              </w:rPr>
            </w:pPr>
            <w:r w:rsidRPr="003E1096">
              <w:rPr>
                <w:rFonts w:eastAsia="Calibri"/>
                <w:color w:val="000000"/>
                <w:szCs w:val="24"/>
              </w:rPr>
              <w:t>[+]</w:t>
            </w:r>
          </w:p>
        </w:tc>
        <w:tc>
          <w:tcPr>
            <w:tcW w:w="3285" w:type="pct"/>
            <w:gridSpan w:val="30"/>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szCs w:val="24"/>
                <w:lang w:eastAsia="ru-RU"/>
              </w:rPr>
              <w:t>колебание стрелки резонансного характера</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11" w:type="pct"/>
            <w:gridSpan w:val="2"/>
            <w:shd w:val="clear" w:color="auto" w:fill="FFFFFF"/>
          </w:tcPr>
          <w:p w:rsidR="00EB0285" w:rsidRPr="003E1096" w:rsidRDefault="00EB0285" w:rsidP="006810D4">
            <w:pPr>
              <w:spacing w:after="0" w:line="240" w:lineRule="auto"/>
              <w:rPr>
                <w:rFonts w:eastAsia="Times New Roman"/>
                <w:szCs w:val="24"/>
                <w:lang w:eastAsia="ru-RU"/>
              </w:rPr>
            </w:pPr>
            <w:r w:rsidRPr="003E1096">
              <w:rPr>
                <w:rFonts w:eastAsia="Calibri"/>
                <w:color w:val="000000"/>
                <w:szCs w:val="24"/>
              </w:rPr>
              <w:t>[+]</w:t>
            </w:r>
          </w:p>
        </w:tc>
        <w:tc>
          <w:tcPr>
            <w:tcW w:w="3285" w:type="pct"/>
            <w:gridSpan w:val="30"/>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szCs w:val="24"/>
                <w:lang w:eastAsia="ru-RU"/>
              </w:rPr>
              <w:t>трение в подвижной системе</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11" w:type="pct"/>
            <w:gridSpan w:val="2"/>
            <w:shd w:val="clear" w:color="auto" w:fill="FFFFFF"/>
          </w:tcPr>
          <w:p w:rsidR="00EB0285" w:rsidRPr="003E1096" w:rsidRDefault="00EB0285" w:rsidP="006810D4">
            <w:pPr>
              <w:spacing w:after="0" w:line="240" w:lineRule="auto"/>
              <w:rPr>
                <w:rFonts w:eastAsia="Times New Roman"/>
                <w:szCs w:val="24"/>
                <w:lang w:eastAsia="ru-RU"/>
              </w:rPr>
            </w:pPr>
            <w:r w:rsidRPr="003E1096">
              <w:rPr>
                <w:rFonts w:eastAsia="Calibri"/>
                <w:color w:val="000000"/>
                <w:szCs w:val="24"/>
              </w:rPr>
              <w:t>[+]</w:t>
            </w:r>
          </w:p>
        </w:tc>
        <w:tc>
          <w:tcPr>
            <w:tcW w:w="3285" w:type="pct"/>
            <w:gridSpan w:val="30"/>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szCs w:val="24"/>
                <w:lang w:eastAsia="ru-RU"/>
              </w:rPr>
              <w:t>чрезмерный нагрев прибора</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11" w:type="pct"/>
            <w:gridSpan w:val="2"/>
            <w:shd w:val="clear" w:color="auto" w:fill="FFFFFF"/>
          </w:tcPr>
          <w:p w:rsidR="00EB0285" w:rsidRPr="003E1096" w:rsidRDefault="00EB0285" w:rsidP="006810D4">
            <w:pPr>
              <w:spacing w:after="0" w:line="240" w:lineRule="auto"/>
              <w:rPr>
                <w:rFonts w:eastAsia="Times New Roman"/>
                <w:szCs w:val="24"/>
                <w:lang w:eastAsia="ru-RU"/>
              </w:rPr>
            </w:pPr>
            <w:r w:rsidRPr="003E1096">
              <w:rPr>
                <w:rFonts w:eastAsia="Calibri"/>
                <w:color w:val="000000"/>
                <w:szCs w:val="24"/>
              </w:rPr>
              <w:t>[+]</w:t>
            </w:r>
          </w:p>
        </w:tc>
        <w:tc>
          <w:tcPr>
            <w:tcW w:w="3285" w:type="pct"/>
            <w:gridSpan w:val="30"/>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szCs w:val="24"/>
                <w:lang w:eastAsia="ru-RU"/>
              </w:rPr>
              <w:t xml:space="preserve">возвращение стрелки на нулевую отметку, когда измеряемая величина еще не доведена до </w:t>
            </w:r>
            <w:r w:rsidRPr="003E1096">
              <w:rPr>
                <w:rFonts w:eastAsia="Times New Roman"/>
                <w:szCs w:val="24"/>
                <w:lang w:eastAsia="ru-RU"/>
              </w:rPr>
              <w:lastRenderedPageBreak/>
              <w:t>соответствующего значения</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3696" w:type="pct"/>
            <w:gridSpan w:val="32"/>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b/>
                <w:szCs w:val="24"/>
                <w:lang w:eastAsia="ru-RU"/>
              </w:rPr>
              <w:lastRenderedPageBreak/>
              <w:t>80. Проверка контрольно-измерительных приборов включает в себя</w:t>
            </w:r>
          </w:p>
        </w:tc>
        <w:tc>
          <w:tcPr>
            <w:tcW w:w="235" w:type="pct"/>
            <w:gridSpan w:val="5"/>
            <w:vMerge w:val="restart"/>
            <w:shd w:val="clear" w:color="auto" w:fill="FFFFFF"/>
          </w:tcPr>
          <w:p w:rsidR="00EB0285" w:rsidRPr="003E1096" w:rsidRDefault="00EB0285" w:rsidP="006810D4">
            <w:pPr>
              <w:spacing w:after="0" w:line="240" w:lineRule="auto"/>
              <w:rPr>
                <w:rFonts w:eastAsia="Times New Roman"/>
                <w:b/>
                <w:szCs w:val="24"/>
                <w:lang w:eastAsia="ru-RU"/>
              </w:rPr>
            </w:pPr>
            <w:r w:rsidRPr="003E1096">
              <w:rPr>
                <w:rFonts w:eastAsia="Times New Roman"/>
                <w:b/>
                <w:szCs w:val="24"/>
                <w:lang w:eastAsia="ru-RU"/>
              </w:rPr>
              <w:t>С</w:t>
            </w:r>
          </w:p>
        </w:tc>
        <w:tc>
          <w:tcPr>
            <w:tcW w:w="358" w:type="pct"/>
            <w:gridSpan w:val="6"/>
            <w:vMerge w:val="restart"/>
            <w:shd w:val="clear" w:color="auto" w:fill="FFFFFF"/>
          </w:tcPr>
          <w:p w:rsidR="00EB0285" w:rsidRPr="003E1096" w:rsidRDefault="00EB0285" w:rsidP="006810D4">
            <w:pPr>
              <w:spacing w:after="0" w:line="240" w:lineRule="auto"/>
              <w:rPr>
                <w:rFonts w:eastAsia="Times New Roman"/>
                <w:b/>
                <w:szCs w:val="24"/>
                <w:lang w:eastAsia="ru-RU"/>
              </w:rPr>
            </w:pPr>
            <w:r w:rsidRPr="003E1096">
              <w:rPr>
                <w:rFonts w:eastAsia="Times New Roman"/>
                <w:b/>
                <w:szCs w:val="24"/>
                <w:lang w:eastAsia="ru-RU"/>
              </w:rPr>
              <w:t>40</w:t>
            </w: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11" w:type="pct"/>
            <w:gridSpan w:val="2"/>
            <w:shd w:val="clear" w:color="auto" w:fill="FFFFFF"/>
          </w:tcPr>
          <w:p w:rsidR="00EB0285" w:rsidRPr="003E1096" w:rsidRDefault="00EB0285" w:rsidP="006810D4">
            <w:pPr>
              <w:spacing w:after="0" w:line="240" w:lineRule="auto"/>
              <w:rPr>
                <w:rFonts w:eastAsia="Times New Roman"/>
                <w:szCs w:val="24"/>
                <w:lang w:eastAsia="ru-RU"/>
              </w:rPr>
            </w:pPr>
            <w:r w:rsidRPr="003E1096">
              <w:rPr>
                <w:rFonts w:eastAsia="Calibri"/>
                <w:color w:val="000000"/>
                <w:szCs w:val="24"/>
              </w:rPr>
              <w:t>[+]</w:t>
            </w:r>
          </w:p>
        </w:tc>
        <w:tc>
          <w:tcPr>
            <w:tcW w:w="3285" w:type="pct"/>
            <w:gridSpan w:val="30"/>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szCs w:val="24"/>
                <w:lang w:eastAsia="ru-RU"/>
              </w:rPr>
              <w:t>внешний осмотр устройств</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11" w:type="pct"/>
            <w:gridSpan w:val="2"/>
            <w:shd w:val="clear" w:color="auto" w:fill="FFFFFF"/>
          </w:tcPr>
          <w:p w:rsidR="00EB0285" w:rsidRPr="003E1096" w:rsidRDefault="00EB0285" w:rsidP="006810D4">
            <w:pPr>
              <w:spacing w:after="0" w:line="240" w:lineRule="auto"/>
              <w:rPr>
                <w:rFonts w:eastAsia="Times New Roman"/>
                <w:szCs w:val="24"/>
                <w:lang w:eastAsia="ru-RU"/>
              </w:rPr>
            </w:pPr>
            <w:r w:rsidRPr="003E1096">
              <w:rPr>
                <w:rFonts w:eastAsia="Calibri"/>
                <w:color w:val="000000"/>
                <w:szCs w:val="24"/>
              </w:rPr>
              <w:t>[+]</w:t>
            </w:r>
          </w:p>
        </w:tc>
        <w:tc>
          <w:tcPr>
            <w:tcW w:w="3285" w:type="pct"/>
            <w:gridSpan w:val="30"/>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проверку крепления и герметичности импульсных линий</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11" w:type="pct"/>
            <w:gridSpan w:val="2"/>
            <w:shd w:val="clear" w:color="auto" w:fill="FFFFFF"/>
          </w:tcPr>
          <w:p w:rsidR="00EB0285" w:rsidRPr="003E1096" w:rsidRDefault="00EB0285" w:rsidP="006810D4">
            <w:pPr>
              <w:spacing w:after="0" w:line="240" w:lineRule="auto"/>
              <w:rPr>
                <w:rFonts w:eastAsia="Times New Roman"/>
                <w:szCs w:val="24"/>
                <w:lang w:eastAsia="ru-RU"/>
              </w:rPr>
            </w:pPr>
            <w:r w:rsidRPr="003E1096">
              <w:rPr>
                <w:rFonts w:eastAsia="Calibri"/>
                <w:color w:val="000000"/>
                <w:szCs w:val="24"/>
              </w:rPr>
              <w:t>[+]</w:t>
            </w:r>
          </w:p>
        </w:tc>
        <w:tc>
          <w:tcPr>
            <w:tcW w:w="3285" w:type="pct"/>
            <w:gridSpan w:val="30"/>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проверку исправности электрической проводки и прочих коммуникаций</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11" w:type="pct"/>
            <w:gridSpan w:val="2"/>
            <w:shd w:val="clear" w:color="auto" w:fill="FFFFFF"/>
          </w:tcPr>
          <w:p w:rsidR="00EB0285" w:rsidRPr="003E1096" w:rsidRDefault="00EB0285" w:rsidP="006810D4">
            <w:pPr>
              <w:spacing w:after="0" w:line="240" w:lineRule="auto"/>
              <w:rPr>
                <w:rFonts w:eastAsia="Times New Roman"/>
                <w:szCs w:val="24"/>
                <w:lang w:eastAsia="ru-RU"/>
              </w:rPr>
            </w:pPr>
            <w:r w:rsidRPr="003E1096">
              <w:rPr>
                <w:rFonts w:eastAsia="Calibri"/>
                <w:color w:val="000000"/>
                <w:szCs w:val="24"/>
              </w:rPr>
              <w:t>[+]</w:t>
            </w:r>
          </w:p>
        </w:tc>
        <w:tc>
          <w:tcPr>
            <w:tcW w:w="3285" w:type="pct"/>
            <w:gridSpan w:val="30"/>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проверку сохранности пломб</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EB0285" w:rsidRPr="003E1096" w:rsidTr="003E1096">
        <w:tc>
          <w:tcPr>
            <w:tcW w:w="411" w:type="pct"/>
            <w:gridSpan w:val="2"/>
            <w:shd w:val="clear" w:color="auto" w:fill="FFFFFF"/>
          </w:tcPr>
          <w:p w:rsidR="00EB0285" w:rsidRPr="003E1096" w:rsidRDefault="00EB0285" w:rsidP="006810D4">
            <w:pPr>
              <w:spacing w:after="0" w:line="240" w:lineRule="auto"/>
              <w:rPr>
                <w:rFonts w:eastAsia="Times New Roman"/>
                <w:szCs w:val="24"/>
                <w:lang w:eastAsia="ru-RU"/>
              </w:rPr>
            </w:pPr>
            <w:r w:rsidRPr="003E1096">
              <w:rPr>
                <w:rFonts w:eastAsia="Calibri"/>
                <w:color w:val="000000"/>
                <w:szCs w:val="24"/>
              </w:rPr>
              <w:t>[+]</w:t>
            </w:r>
          </w:p>
        </w:tc>
        <w:tc>
          <w:tcPr>
            <w:tcW w:w="3285" w:type="pct"/>
            <w:gridSpan w:val="30"/>
            <w:shd w:val="clear" w:color="auto" w:fill="FFFFFF"/>
          </w:tcPr>
          <w:p w:rsidR="00EB0285" w:rsidRPr="003E1096" w:rsidRDefault="00EB0285" w:rsidP="006810D4">
            <w:pPr>
              <w:tabs>
                <w:tab w:val="left" w:pos="170"/>
              </w:tabs>
              <w:spacing w:after="0" w:line="240" w:lineRule="auto"/>
              <w:contextualSpacing/>
              <w:rPr>
                <w:rFonts w:eastAsia="Times New Roman"/>
                <w:szCs w:val="24"/>
                <w:lang w:eastAsia="ru-RU"/>
              </w:rPr>
            </w:pPr>
            <w:r w:rsidRPr="003E1096">
              <w:rPr>
                <w:rFonts w:eastAsia="Times New Roman"/>
                <w:szCs w:val="24"/>
                <w:lang w:eastAsia="ru-RU"/>
              </w:rPr>
              <w:t>выявление возникающих в процессе эксплуатации отказов</w:t>
            </w:r>
          </w:p>
        </w:tc>
        <w:tc>
          <w:tcPr>
            <w:tcW w:w="235" w:type="pct"/>
            <w:gridSpan w:val="5"/>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358"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c>
          <w:tcPr>
            <w:tcW w:w="711" w:type="pct"/>
            <w:gridSpan w:val="6"/>
            <w:vMerge/>
            <w:shd w:val="clear" w:color="auto" w:fill="FFFFFF"/>
          </w:tcPr>
          <w:p w:rsidR="00EB0285" w:rsidRPr="003E1096" w:rsidRDefault="00EB0285" w:rsidP="006810D4">
            <w:pPr>
              <w:tabs>
                <w:tab w:val="left" w:pos="170"/>
              </w:tabs>
              <w:spacing w:after="0" w:line="240" w:lineRule="auto"/>
              <w:rPr>
                <w:rFonts w:eastAsia="Calibri"/>
                <w:color w:val="000000"/>
                <w:szCs w:val="24"/>
              </w:rPr>
            </w:pPr>
          </w:p>
        </w:tc>
      </w:tr>
      <w:tr w:rsidR="0090299B" w:rsidRPr="003E1096" w:rsidTr="003E1096">
        <w:tc>
          <w:tcPr>
            <w:tcW w:w="3696" w:type="pct"/>
            <w:gridSpan w:val="32"/>
            <w:shd w:val="clear" w:color="auto" w:fill="FFFFFF"/>
          </w:tcPr>
          <w:p w:rsidR="00701C36" w:rsidRPr="003E1096" w:rsidRDefault="00701C36" w:rsidP="00701C36">
            <w:pPr>
              <w:tabs>
                <w:tab w:val="left" w:pos="170"/>
              </w:tabs>
              <w:spacing w:after="0" w:line="240" w:lineRule="auto"/>
              <w:rPr>
                <w:rFonts w:eastAsia="Calibri"/>
                <w:szCs w:val="24"/>
              </w:rPr>
            </w:pPr>
            <w:r w:rsidRPr="003E1096">
              <w:rPr>
                <w:rFonts w:eastAsia="Calibri"/>
                <w:b/>
                <w:color w:val="000000"/>
                <w:szCs w:val="24"/>
              </w:rPr>
              <w:t>81. Что из перечисленного относится к электрозащитным средствам:</w:t>
            </w:r>
          </w:p>
        </w:tc>
        <w:tc>
          <w:tcPr>
            <w:tcW w:w="235" w:type="pct"/>
            <w:gridSpan w:val="5"/>
            <w:vMerge w:val="restart"/>
            <w:shd w:val="clear" w:color="auto" w:fill="FFFFFF"/>
          </w:tcPr>
          <w:p w:rsidR="00701C36" w:rsidRPr="003E1096" w:rsidRDefault="00701C36" w:rsidP="00701C36">
            <w:pPr>
              <w:tabs>
                <w:tab w:val="left" w:pos="170"/>
              </w:tabs>
              <w:spacing w:after="0" w:line="240" w:lineRule="auto"/>
              <w:rPr>
                <w:rFonts w:eastAsia="Calibri"/>
                <w:b/>
                <w:color w:val="000000"/>
                <w:szCs w:val="24"/>
              </w:rPr>
            </w:pPr>
            <w:r w:rsidRPr="003E1096">
              <w:rPr>
                <w:rFonts w:eastAsia="Calibri"/>
                <w:b/>
                <w:color w:val="000000"/>
                <w:szCs w:val="24"/>
              </w:rPr>
              <w:t>С</w:t>
            </w:r>
          </w:p>
        </w:tc>
        <w:tc>
          <w:tcPr>
            <w:tcW w:w="358" w:type="pct"/>
            <w:gridSpan w:val="6"/>
            <w:vMerge w:val="restart"/>
            <w:shd w:val="clear" w:color="auto" w:fill="FFFFFF"/>
          </w:tcPr>
          <w:p w:rsidR="00701C36" w:rsidRPr="003E1096" w:rsidRDefault="00701C36" w:rsidP="00701C36">
            <w:pPr>
              <w:tabs>
                <w:tab w:val="left" w:pos="170"/>
              </w:tabs>
              <w:spacing w:after="0" w:line="240" w:lineRule="auto"/>
              <w:rPr>
                <w:rFonts w:eastAsia="Calibri"/>
                <w:b/>
                <w:color w:val="000000"/>
                <w:szCs w:val="24"/>
              </w:rPr>
            </w:pPr>
            <w:r w:rsidRPr="003E1096">
              <w:rPr>
                <w:rFonts w:eastAsia="Calibri"/>
                <w:b/>
                <w:color w:val="000000"/>
                <w:szCs w:val="24"/>
              </w:rPr>
              <w:t>40</w:t>
            </w:r>
          </w:p>
        </w:tc>
        <w:tc>
          <w:tcPr>
            <w:tcW w:w="711" w:type="pct"/>
            <w:gridSpan w:val="6"/>
            <w:vMerge w:val="restart"/>
            <w:shd w:val="clear" w:color="auto" w:fill="FFFFFF"/>
          </w:tcPr>
          <w:p w:rsidR="00701C36" w:rsidRPr="003E1096" w:rsidRDefault="00701C36" w:rsidP="00701C36">
            <w:pPr>
              <w:spacing w:after="0" w:line="240" w:lineRule="auto"/>
              <w:jc w:val="both"/>
              <w:rPr>
                <w:rFonts w:eastAsia="Times New Roman"/>
                <w:szCs w:val="24"/>
                <w:lang w:eastAsia="ru-RU"/>
              </w:rPr>
            </w:pPr>
            <w:r w:rsidRPr="003E1096">
              <w:rPr>
                <w:rFonts w:eastAsia="Times New Roman"/>
                <w:szCs w:val="24"/>
                <w:lang w:eastAsia="ru-RU"/>
              </w:rPr>
              <w:t xml:space="preserve">ПК.2.1 - ПК.2.3. </w:t>
            </w:r>
          </w:p>
          <w:p w:rsidR="00701C36" w:rsidRPr="003E1096" w:rsidRDefault="00701C36" w:rsidP="00701C36">
            <w:pPr>
              <w:spacing w:after="0" w:line="240" w:lineRule="auto"/>
              <w:jc w:val="both"/>
              <w:rPr>
                <w:rFonts w:eastAsia="Times New Roman"/>
                <w:szCs w:val="24"/>
                <w:lang w:eastAsia="ru-RU"/>
              </w:rPr>
            </w:pPr>
            <w:r w:rsidRPr="003E1096">
              <w:rPr>
                <w:rFonts w:eastAsia="Times New Roman"/>
                <w:szCs w:val="24"/>
                <w:lang w:eastAsia="ru-RU"/>
              </w:rPr>
              <w:t>ОК.1 – ОК. 11</w:t>
            </w:r>
          </w:p>
          <w:p w:rsidR="00701C36" w:rsidRPr="003E1096" w:rsidRDefault="00701C36" w:rsidP="00701C36">
            <w:pPr>
              <w:spacing w:after="0" w:line="240" w:lineRule="auto"/>
              <w:jc w:val="both"/>
              <w:rPr>
                <w:rFonts w:eastAsia="Calibri"/>
                <w:b/>
                <w:color w:val="000000"/>
                <w:szCs w:val="24"/>
              </w:rPr>
            </w:pPr>
            <w:r w:rsidRPr="003E1096">
              <w:rPr>
                <w:rFonts w:eastAsia="Times New Roman"/>
                <w:szCs w:val="24"/>
                <w:lang w:eastAsia="ru-RU"/>
              </w:rPr>
              <w:t>З. 1, З. 2, З. 13, З. 15, З. 18, У 1, У 6, У 16, У 20</w:t>
            </w: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68"/>
              </w:numPr>
              <w:tabs>
                <w:tab w:val="left" w:pos="170"/>
              </w:tabs>
              <w:spacing w:after="0" w:line="240" w:lineRule="auto"/>
              <w:contextualSpacing/>
              <w:rPr>
                <w:rFonts w:eastAsia="Calibri"/>
                <w:color w:val="000000"/>
                <w:szCs w:val="24"/>
              </w:rPr>
            </w:pPr>
            <w:r w:rsidRPr="003E1096">
              <w:rPr>
                <w:rFonts w:eastAsia="Calibri"/>
                <w:color w:val="000000"/>
                <w:szCs w:val="24"/>
              </w:rPr>
              <w:t>изолирующие клещи;</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68"/>
              </w:numPr>
              <w:tabs>
                <w:tab w:val="left" w:pos="170"/>
              </w:tabs>
              <w:spacing w:after="0" w:line="240" w:lineRule="auto"/>
              <w:contextualSpacing/>
              <w:rPr>
                <w:rFonts w:eastAsia="Calibri"/>
                <w:color w:val="000000"/>
                <w:szCs w:val="24"/>
              </w:rPr>
            </w:pPr>
            <w:r w:rsidRPr="003E1096">
              <w:rPr>
                <w:rFonts w:eastAsia="Calibri"/>
                <w:color w:val="000000"/>
                <w:szCs w:val="24"/>
              </w:rPr>
              <w:t>средства защиты глаз;</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68"/>
              </w:numPr>
              <w:tabs>
                <w:tab w:val="left" w:pos="170"/>
              </w:tabs>
              <w:spacing w:after="0" w:line="240" w:lineRule="auto"/>
              <w:contextualSpacing/>
              <w:rPr>
                <w:rFonts w:eastAsia="Calibri"/>
                <w:color w:val="000000"/>
                <w:szCs w:val="24"/>
              </w:rPr>
            </w:pPr>
            <w:r w:rsidRPr="003E1096">
              <w:rPr>
                <w:rFonts w:eastAsia="Calibri"/>
                <w:color w:val="000000"/>
                <w:szCs w:val="24"/>
              </w:rPr>
              <w:t>лестницы приставные и стремянки изолирующие стеклопластиковые;</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68"/>
              </w:numPr>
              <w:tabs>
                <w:tab w:val="left" w:pos="170"/>
              </w:tabs>
              <w:spacing w:after="0" w:line="240" w:lineRule="auto"/>
              <w:contextualSpacing/>
              <w:rPr>
                <w:rFonts w:eastAsia="Calibri"/>
                <w:color w:val="000000"/>
                <w:szCs w:val="24"/>
              </w:rPr>
            </w:pPr>
            <w:r w:rsidRPr="003E1096">
              <w:rPr>
                <w:rFonts w:eastAsia="Calibri"/>
                <w:color w:val="000000"/>
                <w:szCs w:val="24"/>
              </w:rPr>
              <w:t>средства защиты головы.</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3696" w:type="pct"/>
            <w:gridSpan w:val="32"/>
            <w:shd w:val="clear" w:color="auto" w:fill="FFFFFF"/>
          </w:tcPr>
          <w:p w:rsidR="00701C36" w:rsidRPr="003E1096" w:rsidRDefault="00701C36" w:rsidP="00701C36">
            <w:pPr>
              <w:tabs>
                <w:tab w:val="left" w:pos="170"/>
              </w:tabs>
              <w:spacing w:after="0" w:line="240" w:lineRule="auto"/>
              <w:rPr>
                <w:rFonts w:eastAsia="Calibri"/>
                <w:szCs w:val="24"/>
              </w:rPr>
            </w:pPr>
            <w:r w:rsidRPr="003E1096">
              <w:rPr>
                <w:rFonts w:eastAsia="Calibri"/>
                <w:b/>
                <w:color w:val="000000"/>
                <w:szCs w:val="24"/>
              </w:rPr>
              <w:t>82. Укажите полный перечень лиц, ответственных за безопасное ведение работ в ЭУ</w:t>
            </w:r>
          </w:p>
        </w:tc>
        <w:tc>
          <w:tcPr>
            <w:tcW w:w="235" w:type="pct"/>
            <w:gridSpan w:val="5"/>
            <w:vMerge w:val="restart"/>
            <w:shd w:val="clear" w:color="auto" w:fill="FFFFFF"/>
          </w:tcPr>
          <w:p w:rsidR="00701C36" w:rsidRPr="003E1096" w:rsidRDefault="00701C36" w:rsidP="00701C36">
            <w:pPr>
              <w:tabs>
                <w:tab w:val="left" w:pos="170"/>
              </w:tabs>
              <w:spacing w:after="0" w:line="240" w:lineRule="auto"/>
              <w:rPr>
                <w:rFonts w:eastAsia="Calibri"/>
                <w:b/>
                <w:color w:val="000000"/>
                <w:szCs w:val="24"/>
              </w:rPr>
            </w:pPr>
            <w:r w:rsidRPr="003E1096">
              <w:rPr>
                <w:rFonts w:eastAsia="Calibri"/>
                <w:b/>
                <w:color w:val="000000"/>
                <w:szCs w:val="24"/>
              </w:rPr>
              <w:t>С</w:t>
            </w:r>
          </w:p>
        </w:tc>
        <w:tc>
          <w:tcPr>
            <w:tcW w:w="358" w:type="pct"/>
            <w:gridSpan w:val="6"/>
            <w:vMerge w:val="restart"/>
            <w:shd w:val="clear" w:color="auto" w:fill="FFFFFF"/>
          </w:tcPr>
          <w:p w:rsidR="00701C36" w:rsidRPr="003E1096" w:rsidRDefault="00701C36" w:rsidP="00701C36">
            <w:pPr>
              <w:tabs>
                <w:tab w:val="left" w:pos="170"/>
              </w:tabs>
              <w:spacing w:after="0" w:line="240" w:lineRule="auto"/>
              <w:rPr>
                <w:rFonts w:eastAsia="Calibri"/>
                <w:b/>
                <w:color w:val="000000"/>
                <w:szCs w:val="24"/>
              </w:rPr>
            </w:pPr>
            <w:r w:rsidRPr="003E1096">
              <w:rPr>
                <w:rFonts w:eastAsia="Calibri"/>
                <w:b/>
                <w:color w:val="000000"/>
                <w:szCs w:val="24"/>
              </w:rPr>
              <w:t>40</w:t>
            </w: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b/>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2"/>
              </w:numPr>
              <w:tabs>
                <w:tab w:val="left" w:pos="170"/>
              </w:tabs>
              <w:spacing w:after="0" w:line="240" w:lineRule="auto"/>
              <w:contextualSpacing/>
              <w:rPr>
                <w:rFonts w:eastAsia="Calibri"/>
                <w:color w:val="000000"/>
                <w:szCs w:val="24"/>
              </w:rPr>
            </w:pPr>
            <w:r w:rsidRPr="003E1096">
              <w:rPr>
                <w:rFonts w:eastAsia="Calibri"/>
                <w:color w:val="000000"/>
                <w:szCs w:val="24"/>
              </w:rPr>
              <w:t>Выдающий наряд, отдающий распоряжение, утверждающий перечень работ</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2"/>
              </w:numPr>
              <w:tabs>
                <w:tab w:val="left" w:pos="170"/>
              </w:tabs>
              <w:spacing w:after="0" w:line="240" w:lineRule="auto"/>
              <w:contextualSpacing/>
              <w:rPr>
                <w:rFonts w:eastAsia="Calibri"/>
                <w:color w:val="000000"/>
                <w:szCs w:val="24"/>
              </w:rPr>
            </w:pPr>
            <w:r w:rsidRPr="003E1096">
              <w:rPr>
                <w:rFonts w:eastAsia="Calibri"/>
                <w:color w:val="000000"/>
                <w:szCs w:val="24"/>
              </w:rPr>
              <w:t>ответственный руководитель работ</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2"/>
              </w:numPr>
              <w:tabs>
                <w:tab w:val="left" w:pos="170"/>
              </w:tabs>
              <w:spacing w:after="0" w:line="240" w:lineRule="auto"/>
              <w:contextualSpacing/>
              <w:rPr>
                <w:rFonts w:eastAsia="Calibri"/>
                <w:color w:val="000000"/>
                <w:szCs w:val="24"/>
              </w:rPr>
            </w:pPr>
            <w:r w:rsidRPr="003E1096">
              <w:rPr>
                <w:rFonts w:eastAsia="Calibri"/>
                <w:color w:val="000000"/>
                <w:szCs w:val="24"/>
              </w:rPr>
              <w:t>допускающий</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2"/>
              </w:numPr>
              <w:tabs>
                <w:tab w:val="left" w:pos="170"/>
              </w:tabs>
              <w:spacing w:after="0" w:line="240" w:lineRule="auto"/>
              <w:contextualSpacing/>
              <w:rPr>
                <w:rFonts w:eastAsia="Calibri"/>
                <w:color w:val="000000"/>
                <w:szCs w:val="24"/>
              </w:rPr>
            </w:pPr>
            <w:r w:rsidRPr="003E1096">
              <w:rPr>
                <w:rFonts w:eastAsia="Calibri"/>
                <w:color w:val="000000"/>
                <w:szCs w:val="24"/>
              </w:rPr>
              <w:t>производитель работ</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2"/>
              </w:numPr>
              <w:tabs>
                <w:tab w:val="left" w:pos="170"/>
              </w:tabs>
              <w:spacing w:after="0" w:line="240" w:lineRule="auto"/>
              <w:contextualSpacing/>
              <w:rPr>
                <w:rFonts w:eastAsia="Calibri"/>
                <w:color w:val="000000"/>
                <w:szCs w:val="24"/>
              </w:rPr>
            </w:pPr>
            <w:r w:rsidRPr="003E1096">
              <w:rPr>
                <w:rFonts w:eastAsia="Calibri"/>
                <w:color w:val="000000"/>
                <w:szCs w:val="24"/>
              </w:rPr>
              <w:t>наблюдающий</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2"/>
              </w:numPr>
              <w:tabs>
                <w:tab w:val="left" w:pos="170"/>
              </w:tabs>
              <w:spacing w:after="0" w:line="240" w:lineRule="auto"/>
              <w:contextualSpacing/>
              <w:rPr>
                <w:rFonts w:eastAsia="Calibri"/>
                <w:color w:val="000000"/>
                <w:szCs w:val="24"/>
              </w:rPr>
            </w:pPr>
            <w:r w:rsidRPr="003E1096">
              <w:rPr>
                <w:rFonts w:eastAsia="Calibri"/>
                <w:color w:val="000000"/>
                <w:szCs w:val="24"/>
              </w:rPr>
              <w:t>члены бригады</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3696" w:type="pct"/>
            <w:gridSpan w:val="32"/>
            <w:shd w:val="clear" w:color="auto" w:fill="FFFFFF"/>
          </w:tcPr>
          <w:p w:rsidR="00701C36" w:rsidRPr="003E1096" w:rsidRDefault="00701C36" w:rsidP="00701C36">
            <w:pPr>
              <w:tabs>
                <w:tab w:val="left" w:pos="170"/>
              </w:tabs>
              <w:spacing w:after="0" w:line="240" w:lineRule="auto"/>
              <w:rPr>
                <w:rFonts w:eastAsia="Calibri"/>
                <w:szCs w:val="24"/>
              </w:rPr>
            </w:pPr>
            <w:r w:rsidRPr="003E1096">
              <w:rPr>
                <w:rFonts w:eastAsia="Calibri"/>
                <w:b/>
                <w:color w:val="000000"/>
                <w:szCs w:val="24"/>
              </w:rPr>
              <w:t>83. К  основным  электрозащитным  средствам в электроустановках напряжением выше 1000</w:t>
            </w:r>
            <w:proofErr w:type="gramStart"/>
            <w:r w:rsidRPr="003E1096">
              <w:rPr>
                <w:rFonts w:eastAsia="Calibri"/>
                <w:b/>
                <w:color w:val="000000"/>
                <w:szCs w:val="24"/>
              </w:rPr>
              <w:t xml:space="preserve"> В</w:t>
            </w:r>
            <w:proofErr w:type="gramEnd"/>
            <w:r w:rsidRPr="003E1096">
              <w:rPr>
                <w:rFonts w:eastAsia="Calibri"/>
                <w:b/>
                <w:color w:val="000000"/>
                <w:szCs w:val="24"/>
              </w:rPr>
              <w:t xml:space="preserve"> относятся</w:t>
            </w:r>
          </w:p>
        </w:tc>
        <w:tc>
          <w:tcPr>
            <w:tcW w:w="235" w:type="pct"/>
            <w:gridSpan w:val="5"/>
            <w:vMerge w:val="restart"/>
            <w:shd w:val="clear" w:color="auto" w:fill="FFFFFF"/>
          </w:tcPr>
          <w:p w:rsidR="00701C36" w:rsidRPr="003E1096" w:rsidRDefault="00701C36" w:rsidP="00701C36">
            <w:pPr>
              <w:tabs>
                <w:tab w:val="left" w:pos="170"/>
              </w:tabs>
              <w:spacing w:after="0" w:line="240" w:lineRule="auto"/>
              <w:rPr>
                <w:rFonts w:eastAsia="Calibri"/>
                <w:b/>
                <w:color w:val="000000"/>
                <w:szCs w:val="24"/>
              </w:rPr>
            </w:pPr>
            <w:r w:rsidRPr="003E1096">
              <w:rPr>
                <w:rFonts w:eastAsia="Calibri"/>
                <w:b/>
                <w:color w:val="000000"/>
                <w:szCs w:val="24"/>
              </w:rPr>
              <w:t>С</w:t>
            </w:r>
          </w:p>
        </w:tc>
        <w:tc>
          <w:tcPr>
            <w:tcW w:w="358" w:type="pct"/>
            <w:gridSpan w:val="6"/>
            <w:vMerge w:val="restart"/>
            <w:shd w:val="clear" w:color="auto" w:fill="FFFFFF"/>
          </w:tcPr>
          <w:p w:rsidR="00701C36" w:rsidRPr="003E1096" w:rsidRDefault="00701C36" w:rsidP="00701C36">
            <w:pPr>
              <w:tabs>
                <w:tab w:val="left" w:pos="170"/>
              </w:tabs>
              <w:spacing w:after="0" w:line="240" w:lineRule="auto"/>
              <w:rPr>
                <w:rFonts w:eastAsia="Calibri"/>
                <w:b/>
                <w:color w:val="000000"/>
                <w:szCs w:val="24"/>
              </w:rPr>
            </w:pPr>
            <w:r w:rsidRPr="003E1096">
              <w:rPr>
                <w:rFonts w:eastAsia="Calibri"/>
                <w:b/>
                <w:color w:val="000000"/>
                <w:szCs w:val="24"/>
              </w:rPr>
              <w:t>40</w:t>
            </w: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b/>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изолирующие штанги всех видов;</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 xml:space="preserve">изолирующие и электроизмерительные клещи </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указатели напряжения</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 xml:space="preserve">устройства и приспособления для обеспечения безопасности труда при проведении испытаний и измерений в электроустановках </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 xml:space="preserve">диэлектрические перчатки </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диэлектрические боты</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диэлектрические ковры</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изолирующие подставки и накладки</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изолирующие колпаки</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rPr>
          <w:trHeight w:val="260"/>
        </w:trPr>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76"/>
              </w:numPr>
              <w:tabs>
                <w:tab w:val="left" w:pos="170"/>
              </w:tabs>
              <w:spacing w:after="0" w:line="240" w:lineRule="auto"/>
              <w:contextualSpacing/>
              <w:rPr>
                <w:rFonts w:eastAsia="Calibri"/>
                <w:color w:val="000000"/>
                <w:szCs w:val="24"/>
              </w:rPr>
            </w:pPr>
            <w:r w:rsidRPr="003E1096">
              <w:rPr>
                <w:rFonts w:eastAsia="Calibri"/>
                <w:color w:val="000000"/>
                <w:szCs w:val="24"/>
              </w:rPr>
              <w:t>штанги для переноса и выравнивания потенциала</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3696" w:type="pct"/>
            <w:gridSpan w:val="32"/>
            <w:shd w:val="clear" w:color="auto" w:fill="FFFFFF"/>
          </w:tcPr>
          <w:p w:rsidR="00701C36" w:rsidRPr="003E1096" w:rsidRDefault="00701C36" w:rsidP="00701C36">
            <w:pPr>
              <w:tabs>
                <w:tab w:val="left" w:pos="170"/>
              </w:tabs>
              <w:spacing w:after="0" w:line="240" w:lineRule="auto"/>
              <w:rPr>
                <w:rFonts w:eastAsia="Calibri"/>
                <w:szCs w:val="24"/>
              </w:rPr>
            </w:pPr>
            <w:r w:rsidRPr="003E1096">
              <w:rPr>
                <w:rFonts w:eastAsia="Calibri"/>
                <w:b/>
                <w:color w:val="000000"/>
                <w:szCs w:val="24"/>
              </w:rPr>
              <w:t>84. При перерывах в работе и по окончании испытаний временная линия должна быть отключена и должны быть приняты меры, препятствующие ошибочной подаче напряжения в рабочую зону. На коммутационных аппаратах должны быть вывешены плакаты</w:t>
            </w:r>
          </w:p>
        </w:tc>
        <w:tc>
          <w:tcPr>
            <w:tcW w:w="235" w:type="pct"/>
            <w:gridSpan w:val="5"/>
            <w:vMerge w:val="restart"/>
            <w:shd w:val="clear" w:color="auto" w:fill="FFFFFF"/>
          </w:tcPr>
          <w:p w:rsidR="00701C36" w:rsidRPr="003E1096" w:rsidRDefault="00701C36" w:rsidP="00701C36">
            <w:pPr>
              <w:tabs>
                <w:tab w:val="left" w:pos="170"/>
              </w:tabs>
              <w:spacing w:after="0" w:line="240" w:lineRule="auto"/>
              <w:rPr>
                <w:rFonts w:eastAsia="Calibri"/>
                <w:b/>
                <w:color w:val="000000"/>
                <w:szCs w:val="24"/>
              </w:rPr>
            </w:pPr>
            <w:r w:rsidRPr="003E1096">
              <w:rPr>
                <w:rFonts w:eastAsia="Calibri"/>
                <w:b/>
                <w:color w:val="000000"/>
                <w:szCs w:val="24"/>
              </w:rPr>
              <w:t>С</w:t>
            </w:r>
          </w:p>
        </w:tc>
        <w:tc>
          <w:tcPr>
            <w:tcW w:w="358" w:type="pct"/>
            <w:gridSpan w:val="6"/>
            <w:vMerge w:val="restart"/>
            <w:shd w:val="clear" w:color="auto" w:fill="FFFFFF"/>
          </w:tcPr>
          <w:p w:rsidR="00701C36" w:rsidRPr="003E1096" w:rsidRDefault="00701C36" w:rsidP="00701C36">
            <w:pPr>
              <w:tabs>
                <w:tab w:val="left" w:pos="170"/>
              </w:tabs>
              <w:spacing w:after="0" w:line="240" w:lineRule="auto"/>
              <w:rPr>
                <w:rFonts w:eastAsia="Calibri"/>
                <w:b/>
                <w:color w:val="000000"/>
                <w:szCs w:val="24"/>
              </w:rPr>
            </w:pPr>
            <w:r w:rsidRPr="003E1096">
              <w:rPr>
                <w:rFonts w:eastAsia="Calibri"/>
                <w:b/>
                <w:color w:val="000000"/>
                <w:szCs w:val="24"/>
              </w:rPr>
              <w:t>40</w:t>
            </w: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b/>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Не включать! Работают люди!</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Не включать! Работа на линии.</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НЕ открывать  работают люди!</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Работа под напряжением повторно не включать!</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Осторожно! Электрическое  напряжение.</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Стой!  Напряжение.</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Испытание. Опасно для жизни.</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lastRenderedPageBreak/>
              <w:t>[  ]</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 xml:space="preserve">Не </w:t>
            </w:r>
            <w:proofErr w:type="gramStart"/>
            <w:r w:rsidRPr="003E1096">
              <w:rPr>
                <w:rFonts w:eastAsia="Calibri"/>
                <w:color w:val="000000"/>
                <w:szCs w:val="24"/>
              </w:rPr>
              <w:t>влезай</w:t>
            </w:r>
            <w:proofErr w:type="gramEnd"/>
            <w:r w:rsidRPr="003E1096">
              <w:rPr>
                <w:rFonts w:eastAsia="Calibri"/>
                <w:color w:val="000000"/>
                <w:szCs w:val="24"/>
              </w:rPr>
              <w:t xml:space="preserve"> убьет!</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Работать здесь.</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Влезать здесь.</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21" w:type="pct"/>
            <w:gridSpan w:val="5"/>
            <w:shd w:val="clear" w:color="auto" w:fill="FFFFFF"/>
          </w:tcPr>
          <w:p w:rsidR="00701C36" w:rsidRPr="003E1096" w:rsidRDefault="00701C36" w:rsidP="00701C36">
            <w:pPr>
              <w:tabs>
                <w:tab w:val="left" w:pos="170"/>
              </w:tabs>
              <w:spacing w:after="0" w:line="240" w:lineRule="auto"/>
              <w:rPr>
                <w:rFonts w:eastAsia="Calibri"/>
                <w:color w:val="000000"/>
                <w:szCs w:val="24"/>
              </w:rPr>
            </w:pPr>
            <w:r w:rsidRPr="003E1096">
              <w:rPr>
                <w:rFonts w:eastAsia="Calibri"/>
                <w:color w:val="000000"/>
                <w:szCs w:val="24"/>
              </w:rPr>
              <w:t>[  ]</w:t>
            </w:r>
          </w:p>
        </w:tc>
        <w:tc>
          <w:tcPr>
            <w:tcW w:w="3175" w:type="pct"/>
            <w:gridSpan w:val="27"/>
            <w:shd w:val="clear" w:color="auto" w:fill="FFFFFF"/>
          </w:tcPr>
          <w:p w:rsidR="00701C36" w:rsidRPr="003E1096" w:rsidRDefault="00701C36" w:rsidP="0091388E">
            <w:pPr>
              <w:numPr>
                <w:ilvl w:val="0"/>
                <w:numId w:val="181"/>
              </w:numPr>
              <w:tabs>
                <w:tab w:val="left" w:pos="170"/>
              </w:tabs>
              <w:spacing w:after="0" w:line="240" w:lineRule="auto"/>
              <w:contextualSpacing/>
              <w:rPr>
                <w:rFonts w:eastAsia="Calibri"/>
                <w:color w:val="000000"/>
                <w:szCs w:val="24"/>
              </w:rPr>
            </w:pPr>
            <w:r w:rsidRPr="003E1096">
              <w:rPr>
                <w:rFonts w:eastAsia="Calibri"/>
                <w:color w:val="000000"/>
                <w:szCs w:val="24"/>
              </w:rPr>
              <w:t xml:space="preserve">Заземлено  </w:t>
            </w:r>
          </w:p>
        </w:tc>
        <w:tc>
          <w:tcPr>
            <w:tcW w:w="235" w:type="pct"/>
            <w:gridSpan w:val="5"/>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358"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c>
          <w:tcPr>
            <w:tcW w:w="711" w:type="pct"/>
            <w:gridSpan w:val="6"/>
            <w:vMerge/>
            <w:shd w:val="clear" w:color="auto" w:fill="FFFFFF"/>
          </w:tcPr>
          <w:p w:rsidR="00701C36" w:rsidRPr="003E1096" w:rsidRDefault="00701C36" w:rsidP="00701C36">
            <w:pPr>
              <w:tabs>
                <w:tab w:val="left" w:pos="170"/>
              </w:tabs>
              <w:spacing w:after="0" w:line="240" w:lineRule="auto"/>
              <w:rPr>
                <w:rFonts w:eastAsia="Calibri"/>
                <w:color w:val="000000"/>
                <w:szCs w:val="24"/>
              </w:rPr>
            </w:pPr>
          </w:p>
        </w:tc>
      </w:tr>
      <w:tr w:rsidR="0090299B" w:rsidRPr="003E1096" w:rsidTr="003E1096">
        <w:tc>
          <w:tcPr>
            <w:tcW w:w="5000" w:type="pct"/>
            <w:gridSpan w:val="49"/>
            <w:shd w:val="clear" w:color="auto" w:fill="FFFFFF"/>
          </w:tcPr>
          <w:p w:rsidR="00825F60" w:rsidRPr="003E1096" w:rsidRDefault="00825F60" w:rsidP="004B4BCE">
            <w:pPr>
              <w:spacing w:after="0" w:line="240" w:lineRule="auto"/>
              <w:jc w:val="center"/>
              <w:rPr>
                <w:rFonts w:eastAsia="Calibri"/>
                <w:b/>
                <w:color w:val="000000"/>
                <w:szCs w:val="24"/>
              </w:rPr>
            </w:pPr>
            <w:r w:rsidRPr="003E1096">
              <w:rPr>
                <w:rFonts w:eastAsia="Calibri"/>
                <w:b/>
                <w:color w:val="000000"/>
                <w:szCs w:val="24"/>
              </w:rPr>
              <w:t>Задание на установление соответствия</w:t>
            </w:r>
          </w:p>
          <w:p w:rsidR="00825F60" w:rsidRPr="003E1096" w:rsidRDefault="00825F60" w:rsidP="004B4BCE">
            <w:pPr>
              <w:spacing w:after="0" w:line="240" w:lineRule="auto"/>
              <w:jc w:val="center"/>
              <w:rPr>
                <w:rFonts w:eastAsia="Calibri"/>
                <w:color w:val="000000"/>
                <w:szCs w:val="24"/>
                <w:u w:val="single"/>
              </w:rPr>
            </w:pPr>
            <w:r w:rsidRPr="003E1096">
              <w:rPr>
                <w:rFonts w:eastAsia="Calibri"/>
                <w:color w:val="000000"/>
                <w:szCs w:val="24"/>
                <w:u w:val="single"/>
              </w:rPr>
              <w:t>Инструкция:</w:t>
            </w:r>
          </w:p>
          <w:p w:rsidR="00825F60" w:rsidRPr="003E1096" w:rsidRDefault="00825F60" w:rsidP="004B4BCE">
            <w:pPr>
              <w:spacing w:after="0" w:line="240" w:lineRule="auto"/>
              <w:jc w:val="center"/>
              <w:rPr>
                <w:rFonts w:eastAsia="Calibri"/>
                <w:iCs/>
                <w:color w:val="000000"/>
                <w:szCs w:val="24"/>
              </w:rPr>
            </w:pPr>
            <w:r w:rsidRPr="003E1096">
              <w:rPr>
                <w:rFonts w:eastAsia="Calibri"/>
                <w:iCs/>
                <w:color w:val="000000"/>
                <w:szCs w:val="24"/>
              </w:rPr>
              <w:t>Установите соответствие.</w:t>
            </w:r>
          </w:p>
          <w:p w:rsidR="00825F60" w:rsidRPr="003E1096" w:rsidRDefault="00825F60" w:rsidP="004B4BCE">
            <w:pPr>
              <w:spacing w:after="0" w:line="240" w:lineRule="auto"/>
              <w:jc w:val="center"/>
              <w:rPr>
                <w:rFonts w:eastAsia="Calibri"/>
                <w:iCs/>
                <w:color w:val="000000"/>
                <w:szCs w:val="24"/>
              </w:rPr>
            </w:pPr>
            <w:r w:rsidRPr="003E1096">
              <w:rPr>
                <w:rFonts w:eastAsia="Calibri"/>
                <w:iCs/>
                <w:color w:val="000000"/>
                <w:szCs w:val="24"/>
              </w:rPr>
              <w:t>Соотнесите значения правой и левой колонки задания и заполните таблицу ответов, записав в нижней строке номер, обозначающий этап напротив буквы обозначающий операцию.</w:t>
            </w:r>
          </w:p>
          <w:p w:rsidR="00825F60" w:rsidRPr="003E1096" w:rsidRDefault="00825F60" w:rsidP="004B4BCE">
            <w:pPr>
              <w:spacing w:after="0" w:line="240" w:lineRule="auto"/>
              <w:jc w:val="center"/>
              <w:rPr>
                <w:rFonts w:eastAsia="Calibri"/>
                <w:color w:val="000000"/>
                <w:szCs w:val="24"/>
              </w:rPr>
            </w:pPr>
            <w:r w:rsidRPr="003E1096">
              <w:rPr>
                <w:rFonts w:eastAsia="Calibri"/>
                <w:iCs/>
                <w:color w:val="000000"/>
                <w:szCs w:val="24"/>
              </w:rPr>
              <w:t>Критерии оценивания: Правильный ответ 1 балл. Неправильный ответ 0 баллов.</w:t>
            </w:r>
          </w:p>
        </w:tc>
      </w:tr>
      <w:tr w:rsidR="0090299B" w:rsidRPr="003E1096" w:rsidTr="003E1096">
        <w:tc>
          <w:tcPr>
            <w:tcW w:w="1082" w:type="pct"/>
            <w:gridSpan w:val="9"/>
            <w:shd w:val="clear" w:color="auto" w:fill="FFFFFF"/>
          </w:tcPr>
          <w:p w:rsidR="00CE0021" w:rsidRPr="003E1096" w:rsidRDefault="00CE0021" w:rsidP="004B4BCE">
            <w:pPr>
              <w:spacing w:after="0" w:line="240" w:lineRule="auto"/>
              <w:rPr>
                <w:rFonts w:eastAsia="Calibri"/>
                <w:color w:val="000000"/>
                <w:szCs w:val="24"/>
              </w:rPr>
            </w:pPr>
            <w:r w:rsidRPr="003E1096">
              <w:rPr>
                <w:rFonts w:eastAsia="Calibri"/>
                <w:b/>
                <w:color w:val="000000"/>
                <w:szCs w:val="24"/>
              </w:rPr>
              <w:t>85</w:t>
            </w:r>
            <w:proofErr w:type="gramStart"/>
            <w:r w:rsidRPr="003E1096">
              <w:rPr>
                <w:rFonts w:eastAsia="Calibri"/>
                <w:b/>
                <w:color w:val="000000"/>
                <w:szCs w:val="24"/>
              </w:rPr>
              <w:t xml:space="preserve"> С</w:t>
            </w:r>
            <w:proofErr w:type="gramEnd"/>
            <w:r w:rsidRPr="003E1096">
              <w:rPr>
                <w:rFonts w:eastAsia="Calibri"/>
                <w:b/>
                <w:color w:val="000000"/>
                <w:szCs w:val="24"/>
              </w:rPr>
              <w:t>опоставьте элементы радиальной схемы силовой сети здания</w:t>
            </w:r>
          </w:p>
        </w:tc>
        <w:tc>
          <w:tcPr>
            <w:tcW w:w="2248" w:type="pct"/>
            <w:gridSpan w:val="17"/>
            <w:vAlign w:val="bottom"/>
          </w:tcPr>
          <w:p w:rsidR="00CE0021" w:rsidRPr="003E1096" w:rsidRDefault="00CE0021" w:rsidP="004B4BCE">
            <w:pPr>
              <w:spacing w:after="0" w:line="240" w:lineRule="auto"/>
              <w:rPr>
                <w:rFonts w:eastAsia="Calibri"/>
                <w:szCs w:val="24"/>
              </w:rPr>
            </w:pPr>
            <w:r w:rsidRPr="003E1096">
              <w:rPr>
                <w:rFonts w:eastAsia="Calibri"/>
                <w:noProof/>
                <w:szCs w:val="24"/>
                <w:lang w:eastAsia="ru-RU"/>
              </w:rPr>
              <w:drawing>
                <wp:inline distT="0" distB="0" distL="0" distR="0" wp14:anchorId="1E1FC9D6" wp14:editId="448EDFCC">
                  <wp:extent cx="1752600" cy="107632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tc>
        <w:tc>
          <w:tcPr>
            <w:tcW w:w="301" w:type="pct"/>
            <w:gridSpan w:val="5"/>
            <w:vMerge w:val="restart"/>
            <w:vAlign w:val="center"/>
          </w:tcPr>
          <w:p w:rsidR="00CE0021" w:rsidRPr="003E1096" w:rsidRDefault="00CE0021" w:rsidP="004B4BCE">
            <w:pPr>
              <w:spacing w:after="0" w:line="240" w:lineRule="auto"/>
              <w:jc w:val="center"/>
              <w:rPr>
                <w:rFonts w:eastAsia="Calibri"/>
                <w:b/>
                <w:color w:val="000000"/>
                <w:szCs w:val="24"/>
              </w:rPr>
            </w:pPr>
            <w:r w:rsidRPr="003E1096">
              <w:rPr>
                <w:rFonts w:eastAsia="Calibri"/>
                <w:b/>
                <w:color w:val="000000"/>
                <w:szCs w:val="24"/>
              </w:rPr>
              <w:t>С</w:t>
            </w:r>
          </w:p>
        </w:tc>
        <w:tc>
          <w:tcPr>
            <w:tcW w:w="300" w:type="pct"/>
            <w:gridSpan w:val="6"/>
            <w:vMerge w:val="restart"/>
            <w:vAlign w:val="center"/>
          </w:tcPr>
          <w:p w:rsidR="00CE0021" w:rsidRPr="003E1096" w:rsidRDefault="00CE0021" w:rsidP="004B4BCE">
            <w:pPr>
              <w:spacing w:after="0" w:line="240" w:lineRule="auto"/>
              <w:jc w:val="center"/>
              <w:rPr>
                <w:rFonts w:eastAsia="Calibri"/>
                <w:b/>
                <w:color w:val="000000"/>
                <w:szCs w:val="24"/>
              </w:rPr>
            </w:pPr>
            <w:r w:rsidRPr="003E1096">
              <w:rPr>
                <w:rFonts w:eastAsia="Calibri"/>
                <w:b/>
                <w:color w:val="000000"/>
                <w:szCs w:val="24"/>
              </w:rPr>
              <w:t>40</w:t>
            </w:r>
          </w:p>
        </w:tc>
        <w:tc>
          <w:tcPr>
            <w:tcW w:w="739" w:type="pct"/>
            <w:gridSpan w:val="11"/>
            <w:vMerge w:val="restart"/>
          </w:tcPr>
          <w:p w:rsidR="00CE0021" w:rsidRPr="003E1096" w:rsidRDefault="00CE0021" w:rsidP="004B4BCE">
            <w:pPr>
              <w:spacing w:after="0" w:line="240" w:lineRule="auto"/>
              <w:rPr>
                <w:rFonts w:eastAsia="Times New Roman"/>
                <w:iCs/>
                <w:szCs w:val="24"/>
                <w:lang w:eastAsia="ru-RU"/>
              </w:rPr>
            </w:pPr>
            <w:r w:rsidRPr="003E1096">
              <w:rPr>
                <w:rFonts w:eastAsia="Times New Roman"/>
                <w:iCs/>
                <w:szCs w:val="24"/>
                <w:lang w:eastAsia="ru-RU"/>
              </w:rPr>
              <w:t>ПК.2.1.</w:t>
            </w:r>
          </w:p>
          <w:p w:rsidR="00CE0021" w:rsidRPr="003E1096" w:rsidRDefault="00CE0021" w:rsidP="004B4BCE">
            <w:pPr>
              <w:spacing w:after="0" w:line="240" w:lineRule="auto"/>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CE0021" w:rsidRPr="003E1096" w:rsidRDefault="00CE0021" w:rsidP="004B4BCE">
            <w:pPr>
              <w:spacing w:after="0" w:line="240" w:lineRule="auto"/>
              <w:rPr>
                <w:rFonts w:eastAsia="Times New Roman"/>
                <w:iCs/>
                <w:szCs w:val="24"/>
                <w:lang w:eastAsia="ru-RU"/>
              </w:rPr>
            </w:pPr>
            <w:r w:rsidRPr="003E1096">
              <w:rPr>
                <w:rFonts w:eastAsia="Times New Roman"/>
                <w:iCs/>
                <w:szCs w:val="24"/>
                <w:lang w:eastAsia="ru-RU"/>
              </w:rPr>
              <w:t>З. 11, З. 13, З. 14, З. 15, З. 16, З. 17</w:t>
            </w:r>
          </w:p>
          <w:p w:rsidR="00CE0021" w:rsidRPr="003E1096" w:rsidRDefault="00CE0021" w:rsidP="004B4BCE">
            <w:pPr>
              <w:spacing w:after="0" w:line="240" w:lineRule="auto"/>
              <w:rPr>
                <w:rFonts w:eastAsia="Calibri"/>
                <w:noProof/>
                <w:szCs w:val="24"/>
                <w:lang w:eastAsia="ru-RU"/>
              </w:rPr>
            </w:pPr>
            <w:r w:rsidRPr="003E1096">
              <w:rPr>
                <w:rFonts w:eastAsia="Times New Roman"/>
                <w:iCs/>
                <w:szCs w:val="24"/>
                <w:lang w:eastAsia="ru-RU"/>
              </w:rPr>
              <w:t>У 8, У 9, У 10</w:t>
            </w:r>
          </w:p>
        </w:tc>
        <w:tc>
          <w:tcPr>
            <w:tcW w:w="330" w:type="pct"/>
            <w:vMerge w:val="restart"/>
          </w:tcPr>
          <w:p w:rsidR="00CE0021" w:rsidRPr="003E1096" w:rsidRDefault="00CE0021" w:rsidP="004B4BCE">
            <w:pPr>
              <w:spacing w:after="0" w:line="240" w:lineRule="auto"/>
              <w:rPr>
                <w:rFonts w:eastAsia="Calibri"/>
                <w:noProof/>
                <w:szCs w:val="24"/>
                <w:lang w:eastAsia="ru-RU"/>
              </w:rPr>
            </w:pPr>
            <w:r w:rsidRPr="003E1096">
              <w:rPr>
                <w:rFonts w:eastAsia="Calibri"/>
                <w:noProof/>
                <w:szCs w:val="24"/>
                <w:lang w:eastAsia="ru-RU"/>
              </w:rPr>
              <w:t>1-2</w:t>
            </w:r>
          </w:p>
          <w:p w:rsidR="00CE0021" w:rsidRPr="003E1096" w:rsidRDefault="00CE0021" w:rsidP="004B4BCE">
            <w:pPr>
              <w:spacing w:after="0" w:line="240" w:lineRule="auto"/>
              <w:rPr>
                <w:rFonts w:eastAsia="Calibri"/>
                <w:noProof/>
                <w:szCs w:val="24"/>
                <w:lang w:eastAsia="ru-RU"/>
              </w:rPr>
            </w:pPr>
            <w:r w:rsidRPr="003E1096">
              <w:rPr>
                <w:rFonts w:eastAsia="Calibri"/>
                <w:noProof/>
                <w:szCs w:val="24"/>
                <w:lang w:eastAsia="ru-RU"/>
              </w:rPr>
              <w:t>2-3</w:t>
            </w:r>
          </w:p>
          <w:p w:rsidR="00CE0021" w:rsidRPr="003E1096" w:rsidRDefault="00CE0021" w:rsidP="004B4BCE">
            <w:pPr>
              <w:spacing w:after="0" w:line="240" w:lineRule="auto"/>
              <w:rPr>
                <w:rFonts w:eastAsia="Calibri"/>
                <w:noProof/>
                <w:szCs w:val="24"/>
                <w:lang w:eastAsia="ru-RU"/>
              </w:rPr>
            </w:pPr>
            <w:r w:rsidRPr="003E1096">
              <w:rPr>
                <w:rFonts w:eastAsia="Calibri"/>
                <w:noProof/>
                <w:szCs w:val="24"/>
                <w:lang w:eastAsia="ru-RU"/>
              </w:rPr>
              <w:t>3-4</w:t>
            </w:r>
          </w:p>
          <w:p w:rsidR="00CE0021" w:rsidRPr="003E1096" w:rsidRDefault="00CE0021" w:rsidP="004B4BCE">
            <w:pPr>
              <w:spacing w:after="0" w:line="240" w:lineRule="auto"/>
              <w:rPr>
                <w:rFonts w:eastAsia="Calibri"/>
                <w:noProof/>
                <w:szCs w:val="24"/>
                <w:lang w:eastAsia="ru-RU"/>
              </w:rPr>
            </w:pPr>
            <w:r w:rsidRPr="003E1096">
              <w:rPr>
                <w:rFonts w:eastAsia="Calibri"/>
                <w:noProof/>
                <w:szCs w:val="24"/>
                <w:lang w:eastAsia="ru-RU"/>
              </w:rPr>
              <w:t>4-1</w:t>
            </w:r>
          </w:p>
        </w:tc>
      </w:tr>
      <w:tr w:rsidR="0090299B" w:rsidRPr="003E1096" w:rsidTr="003E1096">
        <w:tc>
          <w:tcPr>
            <w:tcW w:w="3330" w:type="pct"/>
            <w:gridSpan w:val="26"/>
          </w:tcPr>
          <w:tbl>
            <w:tblPr>
              <w:tblW w:w="5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603"/>
            </w:tblGrid>
            <w:tr w:rsidR="00CE0021" w:rsidRPr="003E1096" w:rsidTr="004B4BCE">
              <w:tc>
                <w:tcPr>
                  <w:tcW w:w="846" w:type="dxa"/>
                  <w:tcBorders>
                    <w:bottom w:val="single" w:sz="4" w:space="0" w:color="auto"/>
                  </w:tcBorders>
                  <w:shd w:val="clear" w:color="auto" w:fill="FFFFFF"/>
                </w:tcPr>
                <w:p w:rsidR="00CE0021" w:rsidRPr="003E1096" w:rsidRDefault="00CE0021" w:rsidP="004B4BCE">
                  <w:pPr>
                    <w:spacing w:after="0" w:line="240" w:lineRule="auto"/>
                    <w:rPr>
                      <w:rFonts w:eastAsia="Calibri"/>
                      <w:color w:val="000000"/>
                      <w:szCs w:val="24"/>
                    </w:rPr>
                  </w:pPr>
                  <w:r w:rsidRPr="003E1096">
                    <w:rPr>
                      <w:rFonts w:eastAsia="Calibri"/>
                      <w:color w:val="000000"/>
                      <w:szCs w:val="24"/>
                    </w:rPr>
                    <w:t>1</w:t>
                  </w:r>
                </w:p>
              </w:tc>
              <w:tc>
                <w:tcPr>
                  <w:tcW w:w="4603" w:type="dxa"/>
                  <w:tcBorders>
                    <w:bottom w:val="single" w:sz="4" w:space="0" w:color="auto"/>
                  </w:tcBorders>
                  <w:shd w:val="clear" w:color="auto" w:fill="FFFFFF"/>
                </w:tcPr>
                <w:p w:rsidR="00CE0021" w:rsidRPr="003E1096" w:rsidRDefault="00CE0021" w:rsidP="004B4BCE">
                  <w:pPr>
                    <w:spacing w:after="0" w:line="240" w:lineRule="auto"/>
                    <w:rPr>
                      <w:rFonts w:eastAsia="Calibri"/>
                      <w:color w:val="000000"/>
                      <w:szCs w:val="24"/>
                    </w:rPr>
                  </w:pPr>
                  <w:r w:rsidRPr="003E1096">
                    <w:rPr>
                      <w:rFonts w:eastAsia="Calibri"/>
                      <w:color w:val="000000"/>
                      <w:szCs w:val="24"/>
                    </w:rPr>
                    <w:t>распределительный щит</w:t>
                  </w:r>
                </w:p>
              </w:tc>
            </w:tr>
            <w:tr w:rsidR="00CE0021" w:rsidRPr="003E1096" w:rsidTr="004B4BCE">
              <w:tc>
                <w:tcPr>
                  <w:tcW w:w="846" w:type="dxa"/>
                  <w:tcBorders>
                    <w:bottom w:val="single" w:sz="4" w:space="0" w:color="auto"/>
                  </w:tcBorders>
                  <w:shd w:val="clear" w:color="auto" w:fill="FFFFFF"/>
                </w:tcPr>
                <w:p w:rsidR="00CE0021" w:rsidRPr="003E1096" w:rsidRDefault="00CE0021" w:rsidP="004B4BCE">
                  <w:pPr>
                    <w:spacing w:after="0" w:line="240" w:lineRule="auto"/>
                    <w:rPr>
                      <w:rFonts w:eastAsia="Calibri"/>
                      <w:color w:val="000000"/>
                      <w:szCs w:val="24"/>
                    </w:rPr>
                  </w:pPr>
                  <w:r w:rsidRPr="003E1096">
                    <w:rPr>
                      <w:rFonts w:eastAsia="Calibri"/>
                      <w:color w:val="000000"/>
                      <w:szCs w:val="24"/>
                    </w:rPr>
                    <w:t>2</w:t>
                  </w:r>
                </w:p>
              </w:tc>
              <w:tc>
                <w:tcPr>
                  <w:tcW w:w="4603" w:type="dxa"/>
                  <w:tcBorders>
                    <w:bottom w:val="single" w:sz="4" w:space="0" w:color="auto"/>
                  </w:tcBorders>
                  <w:shd w:val="clear" w:color="auto" w:fill="FFFFFF"/>
                </w:tcPr>
                <w:p w:rsidR="00CE0021" w:rsidRPr="003E1096" w:rsidRDefault="00CE0021" w:rsidP="00CE0021">
                  <w:pPr>
                    <w:spacing w:after="0" w:line="240" w:lineRule="auto"/>
                    <w:rPr>
                      <w:rFonts w:eastAsia="Calibri"/>
                      <w:color w:val="000000"/>
                      <w:szCs w:val="24"/>
                    </w:rPr>
                  </w:pPr>
                  <w:r w:rsidRPr="003E1096">
                    <w:rPr>
                      <w:rFonts w:eastAsia="Calibri"/>
                      <w:color w:val="000000"/>
                      <w:szCs w:val="24"/>
                    </w:rPr>
                    <w:t>автоматический выключат</w:t>
                  </w:r>
                  <w:r w:rsidRPr="003E1096">
                    <w:rPr>
                      <w:rFonts w:eastAsia="Calibri"/>
                      <w:color w:val="000000"/>
                      <w:szCs w:val="24"/>
                    </w:rPr>
                    <w:cr/>
                    <w:t>ль</w:t>
                  </w:r>
                </w:p>
              </w:tc>
            </w:tr>
            <w:tr w:rsidR="00CE0021" w:rsidRPr="003E1096" w:rsidTr="004B4BCE">
              <w:tc>
                <w:tcPr>
                  <w:tcW w:w="846" w:type="dxa"/>
                  <w:tcBorders>
                    <w:bottom w:val="single" w:sz="4" w:space="0" w:color="auto"/>
                  </w:tcBorders>
                  <w:shd w:val="clear" w:color="auto" w:fill="FFFFFF"/>
                </w:tcPr>
                <w:p w:rsidR="00CE0021" w:rsidRPr="003E1096" w:rsidRDefault="00CE0021" w:rsidP="004B4BCE">
                  <w:pPr>
                    <w:spacing w:after="0" w:line="240" w:lineRule="auto"/>
                    <w:rPr>
                      <w:rFonts w:eastAsia="Calibri"/>
                      <w:color w:val="000000"/>
                      <w:szCs w:val="24"/>
                    </w:rPr>
                  </w:pPr>
                  <w:r w:rsidRPr="003E1096">
                    <w:rPr>
                      <w:rFonts w:eastAsia="Calibri"/>
                      <w:color w:val="000000"/>
                      <w:szCs w:val="24"/>
                    </w:rPr>
                    <w:t>3</w:t>
                  </w:r>
                </w:p>
              </w:tc>
              <w:tc>
                <w:tcPr>
                  <w:tcW w:w="4603" w:type="dxa"/>
                  <w:tcBorders>
                    <w:bottom w:val="single" w:sz="4" w:space="0" w:color="auto"/>
                  </w:tcBorders>
                  <w:shd w:val="clear" w:color="auto" w:fill="FFFFFF"/>
                </w:tcPr>
                <w:p w:rsidR="00CE0021" w:rsidRPr="003E1096" w:rsidRDefault="00CE0021" w:rsidP="00CE0021">
                  <w:pPr>
                    <w:spacing w:after="0" w:line="240" w:lineRule="auto"/>
                    <w:rPr>
                      <w:rFonts w:eastAsia="Calibri"/>
                      <w:color w:val="000000"/>
                      <w:szCs w:val="24"/>
                    </w:rPr>
                  </w:pPr>
                  <w:r w:rsidRPr="003E1096">
                    <w:rPr>
                      <w:rFonts w:eastAsia="Calibri"/>
                      <w:color w:val="000000"/>
                      <w:szCs w:val="24"/>
                    </w:rPr>
                    <w:t>пусковой аппарат</w:t>
                  </w:r>
                </w:p>
              </w:tc>
            </w:tr>
            <w:tr w:rsidR="00CE0021" w:rsidRPr="003E1096" w:rsidTr="004B4BCE">
              <w:tc>
                <w:tcPr>
                  <w:tcW w:w="846" w:type="dxa"/>
                  <w:tcBorders>
                    <w:bottom w:val="single" w:sz="4" w:space="0" w:color="auto"/>
                  </w:tcBorders>
                  <w:shd w:val="clear" w:color="auto" w:fill="FFFFFF"/>
                </w:tcPr>
                <w:p w:rsidR="00CE0021" w:rsidRPr="003E1096" w:rsidRDefault="00CE0021" w:rsidP="004B4BCE">
                  <w:pPr>
                    <w:spacing w:after="0" w:line="240" w:lineRule="auto"/>
                    <w:rPr>
                      <w:rFonts w:eastAsia="Calibri"/>
                      <w:color w:val="000000"/>
                      <w:szCs w:val="24"/>
                    </w:rPr>
                  </w:pPr>
                  <w:r w:rsidRPr="003E1096">
                    <w:rPr>
                      <w:rFonts w:eastAsia="Calibri"/>
                      <w:color w:val="000000"/>
                      <w:szCs w:val="24"/>
                    </w:rPr>
                    <w:t>4</w:t>
                  </w:r>
                </w:p>
              </w:tc>
              <w:tc>
                <w:tcPr>
                  <w:tcW w:w="4603" w:type="dxa"/>
                  <w:tcBorders>
                    <w:bottom w:val="single" w:sz="4" w:space="0" w:color="auto"/>
                  </w:tcBorders>
                  <w:shd w:val="clear" w:color="auto" w:fill="FFFFFF"/>
                </w:tcPr>
                <w:p w:rsidR="00CE0021" w:rsidRPr="003E1096" w:rsidRDefault="00CE0021" w:rsidP="00CE0021">
                  <w:pPr>
                    <w:spacing w:after="0" w:line="240" w:lineRule="auto"/>
                    <w:rPr>
                      <w:rFonts w:eastAsia="Calibri"/>
                      <w:color w:val="000000"/>
                      <w:szCs w:val="24"/>
                    </w:rPr>
                  </w:pPr>
                  <w:r w:rsidRPr="003E1096">
                    <w:rPr>
                      <w:rFonts w:eastAsia="Calibri"/>
                      <w:color w:val="000000"/>
                      <w:szCs w:val="24"/>
                    </w:rPr>
                    <w:t>линия</w:t>
                  </w:r>
                </w:p>
              </w:tc>
            </w:tr>
            <w:tr w:rsidR="00CE0021" w:rsidRPr="003E1096" w:rsidTr="004B4BCE">
              <w:tc>
                <w:tcPr>
                  <w:tcW w:w="846" w:type="dxa"/>
                  <w:tcBorders>
                    <w:bottom w:val="single" w:sz="4" w:space="0" w:color="auto"/>
                  </w:tcBorders>
                  <w:shd w:val="clear" w:color="auto" w:fill="FFFFFF"/>
                </w:tcPr>
                <w:p w:rsidR="00CE0021" w:rsidRPr="003E1096" w:rsidRDefault="00CE0021" w:rsidP="004B4BCE">
                  <w:pPr>
                    <w:spacing w:after="0" w:line="240" w:lineRule="auto"/>
                    <w:rPr>
                      <w:rFonts w:eastAsia="Calibri"/>
                      <w:color w:val="000000"/>
                      <w:szCs w:val="24"/>
                    </w:rPr>
                  </w:pPr>
                  <w:r w:rsidRPr="003E1096">
                    <w:rPr>
                      <w:rFonts w:eastAsia="Calibri"/>
                      <w:color w:val="000000"/>
                      <w:szCs w:val="24"/>
                    </w:rPr>
                    <w:t>5</w:t>
                  </w:r>
                </w:p>
              </w:tc>
              <w:tc>
                <w:tcPr>
                  <w:tcW w:w="4603" w:type="dxa"/>
                  <w:tcBorders>
                    <w:bottom w:val="single" w:sz="4" w:space="0" w:color="auto"/>
                  </w:tcBorders>
                  <w:shd w:val="clear" w:color="auto" w:fill="FFFFFF"/>
                </w:tcPr>
                <w:p w:rsidR="00CE0021" w:rsidRPr="003E1096" w:rsidRDefault="00CE0021" w:rsidP="00CE0021">
                  <w:pPr>
                    <w:spacing w:after="0" w:line="240" w:lineRule="auto"/>
                    <w:rPr>
                      <w:rFonts w:eastAsia="Calibri"/>
                      <w:color w:val="000000"/>
                      <w:szCs w:val="24"/>
                    </w:rPr>
                  </w:pPr>
                  <w:r w:rsidRPr="003E1096">
                    <w:rPr>
                      <w:rFonts w:eastAsia="Calibri"/>
                      <w:color w:val="000000"/>
                      <w:szCs w:val="24"/>
                    </w:rPr>
                    <w:t>распределительный</w:t>
                  </w:r>
                  <w:r w:rsidRPr="003E1096">
                    <w:rPr>
                      <w:rFonts w:eastAsia="Calibri"/>
                      <w:color w:val="000000"/>
                      <w:szCs w:val="24"/>
                    </w:rPr>
                    <w:cr/>
                    <w:t>пункт</w:t>
                  </w:r>
                </w:p>
              </w:tc>
            </w:tr>
            <w:tr w:rsidR="00CE0021" w:rsidRPr="003E1096" w:rsidTr="004B4BCE">
              <w:tc>
                <w:tcPr>
                  <w:tcW w:w="846" w:type="dxa"/>
                  <w:shd w:val="clear" w:color="auto" w:fill="FFFFFF"/>
                </w:tcPr>
                <w:p w:rsidR="00CE0021" w:rsidRPr="003E1096" w:rsidRDefault="00CE0021" w:rsidP="004B4BCE">
                  <w:pPr>
                    <w:spacing w:after="0" w:line="240" w:lineRule="auto"/>
                    <w:rPr>
                      <w:rFonts w:eastAsia="Calibri"/>
                      <w:color w:val="000000"/>
                      <w:szCs w:val="24"/>
                    </w:rPr>
                  </w:pPr>
                </w:p>
              </w:tc>
              <w:tc>
                <w:tcPr>
                  <w:tcW w:w="4603" w:type="dxa"/>
                  <w:shd w:val="clear" w:color="auto" w:fill="FFFFFF"/>
                </w:tcPr>
                <w:p w:rsidR="00CE0021" w:rsidRPr="003E1096" w:rsidRDefault="00CE0021" w:rsidP="004B4BCE">
                  <w:pPr>
                    <w:spacing w:after="0" w:line="240" w:lineRule="auto"/>
                    <w:rPr>
                      <w:rFonts w:eastAsia="Calibri"/>
                      <w:color w:val="000000"/>
                      <w:szCs w:val="24"/>
                    </w:rPr>
                  </w:pPr>
                  <w:proofErr w:type="spellStart"/>
                  <w:r w:rsidRPr="003E1096">
                    <w:rPr>
                      <w:rFonts w:eastAsia="Calibri"/>
                      <w:color w:val="000000"/>
                      <w:szCs w:val="24"/>
                    </w:rPr>
                    <w:t>электроприемник</w:t>
                  </w:r>
                  <w:proofErr w:type="spellEnd"/>
                </w:p>
              </w:tc>
            </w:tr>
          </w:tbl>
          <w:p w:rsidR="00CE0021" w:rsidRPr="003E1096" w:rsidRDefault="00CE0021" w:rsidP="004B4BCE">
            <w:pPr>
              <w:spacing w:after="0" w:line="240" w:lineRule="auto"/>
              <w:rPr>
                <w:rFonts w:eastAsia="Calibri"/>
                <w:szCs w:val="24"/>
              </w:rPr>
            </w:pPr>
          </w:p>
        </w:tc>
        <w:tc>
          <w:tcPr>
            <w:tcW w:w="301" w:type="pct"/>
            <w:gridSpan w:val="5"/>
            <w:vMerge/>
          </w:tcPr>
          <w:p w:rsidR="00CE0021" w:rsidRPr="003E1096" w:rsidRDefault="00CE0021" w:rsidP="004B4BCE">
            <w:pPr>
              <w:spacing w:after="0" w:line="240" w:lineRule="auto"/>
              <w:rPr>
                <w:rFonts w:eastAsia="Calibri"/>
                <w:color w:val="000000"/>
                <w:szCs w:val="24"/>
              </w:rPr>
            </w:pPr>
          </w:p>
        </w:tc>
        <w:tc>
          <w:tcPr>
            <w:tcW w:w="300" w:type="pct"/>
            <w:gridSpan w:val="6"/>
            <w:vMerge/>
          </w:tcPr>
          <w:p w:rsidR="00CE0021" w:rsidRPr="003E1096" w:rsidRDefault="00CE0021" w:rsidP="004B4BCE">
            <w:pPr>
              <w:spacing w:after="0" w:line="240" w:lineRule="auto"/>
              <w:rPr>
                <w:rFonts w:eastAsia="Calibri"/>
                <w:color w:val="000000"/>
                <w:szCs w:val="24"/>
              </w:rPr>
            </w:pPr>
          </w:p>
        </w:tc>
        <w:tc>
          <w:tcPr>
            <w:tcW w:w="739" w:type="pct"/>
            <w:gridSpan w:val="11"/>
            <w:vMerge/>
          </w:tcPr>
          <w:p w:rsidR="00CE0021" w:rsidRPr="003E1096" w:rsidRDefault="00CE0021" w:rsidP="004B4BCE">
            <w:pPr>
              <w:spacing w:after="0" w:line="240" w:lineRule="auto"/>
              <w:rPr>
                <w:rFonts w:eastAsia="Calibri"/>
                <w:color w:val="000000"/>
                <w:szCs w:val="24"/>
              </w:rPr>
            </w:pPr>
          </w:p>
        </w:tc>
        <w:tc>
          <w:tcPr>
            <w:tcW w:w="330" w:type="pct"/>
            <w:vMerge/>
          </w:tcPr>
          <w:p w:rsidR="00CE0021" w:rsidRPr="003E1096" w:rsidRDefault="00CE0021" w:rsidP="004B4BCE">
            <w:pPr>
              <w:spacing w:after="0" w:line="240" w:lineRule="auto"/>
              <w:rPr>
                <w:rFonts w:eastAsia="Calibri"/>
                <w:color w:val="000000"/>
                <w:szCs w:val="24"/>
              </w:rPr>
            </w:pPr>
          </w:p>
        </w:tc>
      </w:tr>
      <w:tr w:rsidR="0090299B" w:rsidRPr="003E1096" w:rsidTr="003E1096">
        <w:trPr>
          <w:gridBefore w:val="1"/>
          <w:wBefore w:w="6" w:type="pct"/>
        </w:trPr>
        <w:tc>
          <w:tcPr>
            <w:tcW w:w="3324" w:type="pct"/>
            <w:gridSpan w:val="25"/>
          </w:tcPr>
          <w:p w:rsidR="00CE0021" w:rsidRPr="003E1096" w:rsidRDefault="00CE0021" w:rsidP="00EA2388">
            <w:pPr>
              <w:spacing w:after="0" w:line="240" w:lineRule="auto"/>
              <w:jc w:val="both"/>
              <w:rPr>
                <w:rFonts w:eastAsia="Calibri"/>
              </w:rPr>
            </w:pPr>
            <w:r w:rsidRPr="003E1096">
              <w:rPr>
                <w:rFonts w:eastAsia="Calibri"/>
                <w:b/>
                <w:color w:val="000000"/>
              </w:rPr>
              <w:t>86. Сопоставьте этапы пусконаладочных работ выполняемым операциям.</w:t>
            </w:r>
          </w:p>
        </w:tc>
        <w:tc>
          <w:tcPr>
            <w:tcW w:w="301" w:type="pct"/>
            <w:gridSpan w:val="5"/>
            <w:vMerge w:val="restart"/>
            <w:vAlign w:val="center"/>
          </w:tcPr>
          <w:p w:rsidR="00CE0021" w:rsidRPr="003E1096" w:rsidRDefault="00CE0021" w:rsidP="00EA2388">
            <w:pPr>
              <w:spacing w:after="0" w:line="240" w:lineRule="auto"/>
              <w:jc w:val="both"/>
              <w:rPr>
                <w:rFonts w:eastAsia="Calibri"/>
                <w:b/>
                <w:color w:val="000000"/>
              </w:rPr>
            </w:pPr>
            <w:r w:rsidRPr="003E1096">
              <w:rPr>
                <w:rFonts w:eastAsia="Calibri"/>
                <w:b/>
                <w:color w:val="000000"/>
              </w:rPr>
              <w:t>С</w:t>
            </w:r>
          </w:p>
        </w:tc>
        <w:tc>
          <w:tcPr>
            <w:tcW w:w="300" w:type="pct"/>
            <w:gridSpan w:val="6"/>
            <w:vMerge w:val="restart"/>
            <w:vAlign w:val="center"/>
          </w:tcPr>
          <w:p w:rsidR="00CE0021" w:rsidRPr="003E1096" w:rsidRDefault="00CE0021" w:rsidP="00EA2388">
            <w:pPr>
              <w:spacing w:after="0" w:line="240" w:lineRule="auto"/>
              <w:jc w:val="both"/>
              <w:rPr>
                <w:rFonts w:eastAsia="Calibri"/>
                <w:b/>
                <w:color w:val="000000"/>
              </w:rPr>
            </w:pPr>
            <w:r w:rsidRPr="003E1096">
              <w:rPr>
                <w:rFonts w:eastAsia="Calibri"/>
                <w:b/>
                <w:color w:val="000000"/>
              </w:rPr>
              <w:t>40</w:t>
            </w:r>
          </w:p>
        </w:tc>
        <w:tc>
          <w:tcPr>
            <w:tcW w:w="739" w:type="pct"/>
            <w:gridSpan w:val="11"/>
            <w:vMerge w:val="restart"/>
          </w:tcPr>
          <w:p w:rsidR="00CE0021" w:rsidRPr="003E1096" w:rsidRDefault="00CE0021" w:rsidP="00EA2388">
            <w:pPr>
              <w:spacing w:after="0" w:line="240" w:lineRule="auto"/>
              <w:jc w:val="both"/>
              <w:rPr>
                <w:rFonts w:eastAsia="Calibri"/>
                <w:iCs/>
                <w:color w:val="000000"/>
              </w:rPr>
            </w:pPr>
            <w:r w:rsidRPr="003E1096">
              <w:rPr>
                <w:rFonts w:eastAsia="Calibri"/>
                <w:iCs/>
                <w:color w:val="000000"/>
              </w:rPr>
              <w:t>ПК.2.2.</w:t>
            </w:r>
          </w:p>
          <w:p w:rsidR="00CE0021" w:rsidRPr="003E1096" w:rsidRDefault="00CE0021" w:rsidP="00EA2388">
            <w:pPr>
              <w:spacing w:after="0" w:line="240" w:lineRule="auto"/>
              <w:jc w:val="both"/>
              <w:rPr>
                <w:rFonts w:eastAsia="Calibri"/>
                <w:iCs/>
                <w:color w:val="000000"/>
              </w:rPr>
            </w:pPr>
            <w:proofErr w:type="gramStart"/>
            <w:r w:rsidRPr="003E1096">
              <w:rPr>
                <w:rFonts w:eastAsia="Calibri"/>
                <w:iCs/>
                <w:color w:val="000000"/>
              </w:rPr>
              <w:t>ОК</w:t>
            </w:r>
            <w:proofErr w:type="gramEnd"/>
            <w:r w:rsidRPr="003E1096">
              <w:rPr>
                <w:rFonts w:eastAsia="Calibri"/>
                <w:iCs/>
                <w:color w:val="000000"/>
              </w:rPr>
              <w:t xml:space="preserve"> 1 – ОК 11</w:t>
            </w:r>
          </w:p>
          <w:p w:rsidR="00CE0021" w:rsidRPr="003E1096" w:rsidRDefault="00CE0021" w:rsidP="00EA2388">
            <w:pPr>
              <w:spacing w:after="0" w:line="240" w:lineRule="auto"/>
              <w:jc w:val="both"/>
              <w:rPr>
                <w:rFonts w:eastAsia="Calibri"/>
                <w:iCs/>
                <w:color w:val="000000"/>
              </w:rPr>
            </w:pPr>
            <w:r w:rsidRPr="003E1096">
              <w:rPr>
                <w:rFonts w:eastAsia="Calibri"/>
                <w:iCs/>
                <w:color w:val="000000"/>
              </w:rPr>
              <w:t>З. 1, З. 2, З. 9, З. 12, З. 13, З. 14, З. 17</w:t>
            </w:r>
          </w:p>
          <w:p w:rsidR="00CE0021" w:rsidRPr="003E1096" w:rsidRDefault="00CE0021" w:rsidP="00EA2388">
            <w:pPr>
              <w:spacing w:after="0" w:line="240" w:lineRule="auto"/>
              <w:jc w:val="both"/>
              <w:rPr>
                <w:rFonts w:eastAsia="Calibri"/>
                <w:b/>
                <w:color w:val="000000"/>
              </w:rPr>
            </w:pPr>
            <w:r w:rsidRPr="003E1096">
              <w:rPr>
                <w:rFonts w:eastAsia="Calibri"/>
                <w:iCs/>
                <w:color w:val="000000"/>
              </w:rPr>
              <w:t>У 8, У 9, У 10</w:t>
            </w:r>
          </w:p>
        </w:tc>
        <w:tc>
          <w:tcPr>
            <w:tcW w:w="330" w:type="pct"/>
            <w:vMerge w:val="restart"/>
          </w:tcPr>
          <w:p w:rsidR="0090299B" w:rsidRPr="003E1096" w:rsidRDefault="0090299B" w:rsidP="0090299B">
            <w:pPr>
              <w:spacing w:after="0" w:line="240" w:lineRule="auto"/>
              <w:rPr>
                <w:rFonts w:eastAsia="Calibri"/>
                <w:noProof/>
                <w:szCs w:val="24"/>
                <w:lang w:eastAsia="ru-RU"/>
              </w:rPr>
            </w:pPr>
            <w:r w:rsidRPr="003E1096">
              <w:rPr>
                <w:rFonts w:eastAsia="Calibri"/>
                <w:noProof/>
                <w:szCs w:val="24"/>
                <w:lang w:eastAsia="ru-RU"/>
              </w:rPr>
              <w:t>1-2</w:t>
            </w:r>
          </w:p>
          <w:p w:rsidR="0090299B" w:rsidRPr="003E1096" w:rsidRDefault="0090299B" w:rsidP="0090299B">
            <w:pPr>
              <w:spacing w:after="0" w:line="240" w:lineRule="auto"/>
              <w:rPr>
                <w:rFonts w:eastAsia="Calibri"/>
                <w:noProof/>
                <w:szCs w:val="24"/>
                <w:lang w:eastAsia="ru-RU"/>
              </w:rPr>
            </w:pPr>
            <w:r w:rsidRPr="003E1096">
              <w:rPr>
                <w:rFonts w:eastAsia="Calibri"/>
                <w:noProof/>
                <w:szCs w:val="24"/>
                <w:lang w:eastAsia="ru-RU"/>
              </w:rPr>
              <w:t>2-3</w:t>
            </w:r>
          </w:p>
          <w:p w:rsidR="0090299B" w:rsidRPr="003E1096" w:rsidRDefault="0090299B" w:rsidP="0090299B">
            <w:pPr>
              <w:spacing w:after="0" w:line="240" w:lineRule="auto"/>
              <w:rPr>
                <w:rFonts w:eastAsia="Calibri"/>
                <w:noProof/>
                <w:szCs w:val="24"/>
                <w:lang w:eastAsia="ru-RU"/>
              </w:rPr>
            </w:pPr>
            <w:r w:rsidRPr="003E1096">
              <w:rPr>
                <w:rFonts w:eastAsia="Calibri"/>
                <w:noProof/>
                <w:szCs w:val="24"/>
                <w:lang w:eastAsia="ru-RU"/>
              </w:rPr>
              <w:t>3-4</w:t>
            </w:r>
          </w:p>
          <w:p w:rsidR="00CE0021" w:rsidRPr="003E1096" w:rsidRDefault="0090299B" w:rsidP="0090299B">
            <w:pPr>
              <w:spacing w:after="0" w:line="240" w:lineRule="auto"/>
              <w:jc w:val="both"/>
              <w:rPr>
                <w:rFonts w:eastAsia="Calibri"/>
                <w:b/>
                <w:color w:val="000000"/>
              </w:rPr>
            </w:pPr>
            <w:r w:rsidRPr="003E1096">
              <w:rPr>
                <w:rFonts w:eastAsia="Calibri"/>
                <w:noProof/>
                <w:szCs w:val="24"/>
                <w:lang w:eastAsia="ru-RU"/>
              </w:rPr>
              <w:t>4-1</w:t>
            </w:r>
          </w:p>
        </w:tc>
      </w:tr>
      <w:tr w:rsidR="0090299B" w:rsidRPr="003E1096" w:rsidTr="003E1096">
        <w:trPr>
          <w:gridBefore w:val="1"/>
          <w:wBefore w:w="6" w:type="pct"/>
        </w:trPr>
        <w:tc>
          <w:tcPr>
            <w:tcW w:w="3324" w:type="pct"/>
            <w:gridSpan w:val="25"/>
          </w:tcPr>
          <w:tbl>
            <w:tblPr>
              <w:tblW w:w="5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4419"/>
            </w:tblGrid>
            <w:tr w:rsidR="00CE0021" w:rsidRPr="003E1096" w:rsidTr="0090299B">
              <w:tc>
                <w:tcPr>
                  <w:tcW w:w="1555" w:type="dxa"/>
                  <w:tcBorders>
                    <w:bottom w:val="single" w:sz="4" w:space="0" w:color="auto"/>
                  </w:tcBorders>
                  <w:shd w:val="clear" w:color="auto" w:fill="FFFFFF"/>
                </w:tcPr>
                <w:p w:rsidR="00CE0021" w:rsidRPr="003E1096" w:rsidRDefault="00CE0021" w:rsidP="00CE0021">
                  <w:pPr>
                    <w:spacing w:after="0" w:line="240" w:lineRule="auto"/>
                    <w:jc w:val="both"/>
                    <w:rPr>
                      <w:rFonts w:eastAsia="Calibri"/>
                      <w:color w:val="000000"/>
                      <w:szCs w:val="24"/>
                    </w:rPr>
                  </w:pPr>
                  <w:r w:rsidRPr="003E1096">
                    <w:rPr>
                      <w:rFonts w:eastAsia="Calibri"/>
                      <w:color w:val="000000"/>
                      <w:szCs w:val="24"/>
                    </w:rPr>
                    <w:t>Первый</w:t>
                  </w:r>
                </w:p>
              </w:tc>
              <w:tc>
                <w:tcPr>
                  <w:tcW w:w="4419" w:type="dxa"/>
                  <w:tcBorders>
                    <w:bottom w:val="single" w:sz="4" w:space="0" w:color="auto"/>
                  </w:tcBorders>
                  <w:shd w:val="clear" w:color="auto" w:fill="FFFFFF"/>
                </w:tcPr>
                <w:p w:rsidR="00CE0021" w:rsidRPr="003E1096" w:rsidRDefault="00CE0021" w:rsidP="00CE0021">
                  <w:pPr>
                    <w:spacing w:after="0" w:line="240" w:lineRule="auto"/>
                    <w:jc w:val="both"/>
                    <w:rPr>
                      <w:rFonts w:eastAsia="Calibri"/>
                      <w:color w:val="000000"/>
                      <w:szCs w:val="24"/>
                    </w:rPr>
                  </w:pPr>
                  <w:r w:rsidRPr="003E1096">
                    <w:rPr>
                      <w:rFonts w:eastAsia="Calibri"/>
                      <w:color w:val="000000"/>
                      <w:szCs w:val="24"/>
                    </w:rPr>
                    <w:t>Подготовка</w:t>
                  </w:r>
                  <w:r w:rsidRPr="003E1096">
                    <w:rPr>
                      <w:rFonts w:eastAsia="Calibri"/>
                      <w:color w:val="000000"/>
                      <w:szCs w:val="24"/>
                    </w:rPr>
                    <w:cr/>
                    <w:t xml:space="preserve"> </w:t>
                  </w:r>
                  <w:r w:rsidRPr="003E1096">
                    <w:rPr>
                      <w:rFonts w:eastAsia="Calibri"/>
                      <w:color w:val="000000"/>
                      <w:szCs w:val="24"/>
                    </w:rPr>
                    <w:cr/>
                    <w:t xml:space="preserve">парка  измерительной аппаратуры, </w:t>
                  </w:r>
                  <w:r w:rsidRPr="003E1096">
                    <w:rPr>
                      <w:rFonts w:eastAsia="Calibri"/>
                      <w:color w:val="000000"/>
                      <w:szCs w:val="24"/>
                    </w:rPr>
                    <w:cr/>
                    <w:t xml:space="preserve">испытательного </w:t>
                  </w:r>
                  <w:r w:rsidRPr="003E1096">
                    <w:rPr>
                      <w:rFonts w:eastAsia="Calibri"/>
                      <w:color w:val="000000"/>
                      <w:szCs w:val="24"/>
                    </w:rPr>
                    <w:cr/>
                    <w:t xml:space="preserve">оборудования </w:t>
                  </w:r>
                  <w:r w:rsidRPr="003E1096">
                    <w:rPr>
                      <w:rFonts w:eastAsia="Calibri"/>
                      <w:color w:val="000000"/>
                      <w:szCs w:val="24"/>
                    </w:rPr>
                    <w:cr/>
                    <w:t xml:space="preserve"> приспособлений. </w:t>
                  </w:r>
                </w:p>
              </w:tc>
            </w:tr>
            <w:tr w:rsidR="00CE0021" w:rsidRPr="003E1096" w:rsidTr="0090299B">
              <w:tc>
                <w:tcPr>
                  <w:tcW w:w="1555" w:type="dxa"/>
                  <w:tcBorders>
                    <w:bottom w:val="single" w:sz="4" w:space="0" w:color="auto"/>
                  </w:tcBorders>
                  <w:shd w:val="clear" w:color="auto" w:fill="FFFFFF"/>
                </w:tcPr>
                <w:p w:rsidR="00CE0021" w:rsidRPr="003E1096" w:rsidRDefault="00CE0021" w:rsidP="00EA2388">
                  <w:pPr>
                    <w:spacing w:after="0" w:line="240" w:lineRule="auto"/>
                    <w:jc w:val="both"/>
                    <w:rPr>
                      <w:rFonts w:eastAsia="Calibri"/>
                      <w:color w:val="000000"/>
                      <w:szCs w:val="24"/>
                    </w:rPr>
                  </w:pPr>
                  <w:r w:rsidRPr="003E1096">
                    <w:rPr>
                      <w:rFonts w:eastAsia="Calibri"/>
                      <w:color w:val="000000"/>
                      <w:szCs w:val="24"/>
                    </w:rPr>
                    <w:t xml:space="preserve">Второй </w:t>
                  </w:r>
                </w:p>
              </w:tc>
              <w:tc>
                <w:tcPr>
                  <w:tcW w:w="4419" w:type="dxa"/>
                  <w:tcBorders>
                    <w:bottom w:val="single" w:sz="4" w:space="0" w:color="auto"/>
                  </w:tcBorders>
                  <w:shd w:val="clear" w:color="auto" w:fill="FFFFFF"/>
                </w:tcPr>
                <w:p w:rsidR="00CE0021" w:rsidRPr="003E1096" w:rsidRDefault="00CE0021" w:rsidP="00CE0021">
                  <w:pPr>
                    <w:spacing w:after="0" w:line="240" w:lineRule="auto"/>
                    <w:jc w:val="both"/>
                    <w:rPr>
                      <w:rFonts w:eastAsia="Calibri"/>
                      <w:color w:val="000000"/>
                      <w:szCs w:val="24"/>
                    </w:rPr>
                  </w:pPr>
                  <w:r w:rsidRPr="003E1096">
                    <w:rPr>
                      <w:rFonts w:eastAsia="Calibri"/>
                      <w:color w:val="000000"/>
                      <w:szCs w:val="24"/>
                    </w:rPr>
                    <w:t>Подача  напряжения на электроустановку по временной схеме.</w:t>
                  </w:r>
                </w:p>
              </w:tc>
            </w:tr>
            <w:tr w:rsidR="00CE0021" w:rsidRPr="003E1096" w:rsidTr="0090299B">
              <w:tc>
                <w:tcPr>
                  <w:tcW w:w="1555" w:type="dxa"/>
                  <w:tcBorders>
                    <w:bottom w:val="single" w:sz="4" w:space="0" w:color="auto"/>
                  </w:tcBorders>
                  <w:shd w:val="clear" w:color="auto" w:fill="FFFFFF"/>
                </w:tcPr>
                <w:p w:rsidR="00CE0021" w:rsidRPr="003E1096" w:rsidRDefault="00CE0021" w:rsidP="00EA2388">
                  <w:pPr>
                    <w:spacing w:after="0" w:line="240" w:lineRule="auto"/>
                    <w:jc w:val="both"/>
                    <w:rPr>
                      <w:rFonts w:eastAsia="Calibri"/>
                      <w:color w:val="000000"/>
                      <w:szCs w:val="24"/>
                    </w:rPr>
                  </w:pPr>
                  <w:r w:rsidRPr="003E1096">
                    <w:rPr>
                      <w:rFonts w:eastAsia="Calibri"/>
                      <w:color w:val="000000"/>
                      <w:szCs w:val="24"/>
                    </w:rPr>
                    <w:t>Третий</w:t>
                  </w:r>
                </w:p>
              </w:tc>
              <w:tc>
                <w:tcPr>
                  <w:tcW w:w="4419" w:type="dxa"/>
                  <w:tcBorders>
                    <w:bottom w:val="single" w:sz="4" w:space="0" w:color="auto"/>
                  </w:tcBorders>
                  <w:shd w:val="clear" w:color="auto" w:fill="FFFFFF"/>
                </w:tcPr>
                <w:p w:rsidR="00CE0021" w:rsidRPr="003E1096" w:rsidRDefault="00CE0021" w:rsidP="00CE0021">
                  <w:pPr>
                    <w:spacing w:after="0" w:line="240" w:lineRule="auto"/>
                    <w:jc w:val="both"/>
                    <w:rPr>
                      <w:rFonts w:eastAsia="Calibri"/>
                      <w:color w:val="000000"/>
                      <w:szCs w:val="24"/>
                    </w:rPr>
                  </w:pPr>
                  <w:r w:rsidRPr="003E1096">
                    <w:rPr>
                      <w:rFonts w:eastAsia="Calibri"/>
                      <w:color w:val="000000"/>
                      <w:szCs w:val="24"/>
                    </w:rPr>
                    <w:t xml:space="preserve">Индивидуальные </w:t>
                  </w:r>
                  <w:r w:rsidRPr="003E1096">
                    <w:rPr>
                      <w:rFonts w:eastAsia="Calibri"/>
                      <w:color w:val="000000"/>
                      <w:szCs w:val="24"/>
                    </w:rPr>
                    <w:cr/>
                    <w:t xml:space="preserve">испытания  электрооборудования.  </w:t>
                  </w:r>
                </w:p>
              </w:tc>
            </w:tr>
            <w:tr w:rsidR="00CE0021" w:rsidRPr="003E1096" w:rsidTr="0090299B">
              <w:tc>
                <w:tcPr>
                  <w:tcW w:w="1555" w:type="dxa"/>
                  <w:shd w:val="clear" w:color="auto" w:fill="FFFFFF"/>
                </w:tcPr>
                <w:p w:rsidR="00CE0021" w:rsidRPr="003E1096" w:rsidRDefault="00CE0021" w:rsidP="00EA2388">
                  <w:pPr>
                    <w:spacing w:after="0" w:line="240" w:lineRule="auto"/>
                    <w:jc w:val="both"/>
                    <w:rPr>
                      <w:rFonts w:eastAsia="Calibri"/>
                      <w:color w:val="000000"/>
                      <w:szCs w:val="24"/>
                    </w:rPr>
                  </w:pPr>
                  <w:r w:rsidRPr="003E1096">
                    <w:rPr>
                      <w:rFonts w:eastAsia="Calibri"/>
                      <w:color w:val="000000"/>
                      <w:szCs w:val="24"/>
                    </w:rPr>
                    <w:t>Четвёртый</w:t>
                  </w:r>
                </w:p>
              </w:tc>
              <w:tc>
                <w:tcPr>
                  <w:tcW w:w="4419" w:type="dxa"/>
                  <w:shd w:val="clear" w:color="auto" w:fill="FFFFFF"/>
                </w:tcPr>
                <w:p w:rsidR="00CE0021" w:rsidRPr="003E1096" w:rsidRDefault="00CE0021" w:rsidP="00CE0021">
                  <w:pPr>
                    <w:spacing w:after="0" w:line="240" w:lineRule="auto"/>
                    <w:jc w:val="both"/>
                    <w:rPr>
                      <w:rFonts w:eastAsia="Calibri"/>
                      <w:color w:val="000000"/>
                      <w:szCs w:val="24"/>
                    </w:rPr>
                  </w:pPr>
                  <w:r w:rsidRPr="003E1096">
                    <w:rPr>
                      <w:rFonts w:eastAsia="Calibri"/>
                      <w:color w:val="000000"/>
                      <w:szCs w:val="24"/>
                    </w:rPr>
                    <w:t>Комплексное  опробование электрооборудования</w:t>
                  </w:r>
                </w:p>
              </w:tc>
            </w:tr>
          </w:tbl>
          <w:p w:rsidR="00CE0021" w:rsidRPr="003E1096" w:rsidRDefault="00CE0021" w:rsidP="00EA2388">
            <w:pPr>
              <w:spacing w:after="0" w:line="240" w:lineRule="auto"/>
              <w:jc w:val="both"/>
              <w:rPr>
                <w:rFonts w:eastAsia="Calibri"/>
              </w:rPr>
            </w:pPr>
          </w:p>
        </w:tc>
        <w:tc>
          <w:tcPr>
            <w:tcW w:w="301" w:type="pct"/>
            <w:gridSpan w:val="5"/>
            <w:vMerge/>
          </w:tcPr>
          <w:p w:rsidR="00CE0021" w:rsidRPr="003E1096" w:rsidRDefault="00CE0021" w:rsidP="00EA2388">
            <w:pPr>
              <w:spacing w:after="0" w:line="240" w:lineRule="auto"/>
              <w:jc w:val="both"/>
              <w:rPr>
                <w:rFonts w:eastAsia="Calibri"/>
                <w:color w:val="000000"/>
              </w:rPr>
            </w:pPr>
          </w:p>
        </w:tc>
        <w:tc>
          <w:tcPr>
            <w:tcW w:w="300" w:type="pct"/>
            <w:gridSpan w:val="6"/>
            <w:vMerge/>
          </w:tcPr>
          <w:p w:rsidR="00CE0021" w:rsidRPr="003E1096" w:rsidRDefault="00CE0021" w:rsidP="00EA2388">
            <w:pPr>
              <w:spacing w:after="0" w:line="240" w:lineRule="auto"/>
              <w:jc w:val="both"/>
              <w:rPr>
                <w:rFonts w:eastAsia="Calibri"/>
                <w:color w:val="000000"/>
              </w:rPr>
            </w:pPr>
          </w:p>
        </w:tc>
        <w:tc>
          <w:tcPr>
            <w:tcW w:w="739" w:type="pct"/>
            <w:gridSpan w:val="11"/>
            <w:vMerge/>
          </w:tcPr>
          <w:p w:rsidR="00CE0021" w:rsidRPr="003E1096" w:rsidRDefault="00CE0021" w:rsidP="00EA2388">
            <w:pPr>
              <w:spacing w:after="0" w:line="240" w:lineRule="auto"/>
              <w:jc w:val="both"/>
              <w:rPr>
                <w:rFonts w:eastAsia="Calibri"/>
                <w:color w:val="000000"/>
              </w:rPr>
            </w:pPr>
          </w:p>
        </w:tc>
        <w:tc>
          <w:tcPr>
            <w:tcW w:w="330" w:type="pct"/>
            <w:vMerge/>
          </w:tcPr>
          <w:p w:rsidR="00CE0021" w:rsidRPr="003E1096" w:rsidRDefault="00CE0021" w:rsidP="00EA2388">
            <w:pPr>
              <w:spacing w:after="0" w:line="240" w:lineRule="auto"/>
              <w:jc w:val="both"/>
              <w:rPr>
                <w:rFonts w:eastAsia="Calibri"/>
                <w:color w:val="000000"/>
              </w:rPr>
            </w:pPr>
          </w:p>
        </w:tc>
      </w:tr>
      <w:tr w:rsidR="0090299B" w:rsidRPr="003E1096" w:rsidTr="003E1096">
        <w:trPr>
          <w:gridBefore w:val="1"/>
          <w:wBefore w:w="6" w:type="pct"/>
        </w:trPr>
        <w:tc>
          <w:tcPr>
            <w:tcW w:w="3173" w:type="pct"/>
            <w:gridSpan w:val="23"/>
            <w:shd w:val="clear" w:color="auto" w:fill="FFFFFF"/>
          </w:tcPr>
          <w:p w:rsidR="0090299B" w:rsidRPr="003E1096" w:rsidRDefault="0090299B" w:rsidP="00EA2388">
            <w:pPr>
              <w:tabs>
                <w:tab w:val="left" w:pos="284"/>
              </w:tabs>
              <w:spacing w:after="0" w:line="240" w:lineRule="auto"/>
              <w:rPr>
                <w:rFonts w:eastAsia="Times New Roman"/>
                <w:szCs w:val="24"/>
                <w:lang w:eastAsia="ru-RU"/>
              </w:rPr>
            </w:pPr>
            <w:r w:rsidRPr="003E1096">
              <w:rPr>
                <w:rFonts w:eastAsia="Times New Roman"/>
                <w:b/>
                <w:szCs w:val="24"/>
                <w:lang w:eastAsia="ru-RU"/>
              </w:rPr>
              <w:t>87. Сопоставьте тип установки светильников</w:t>
            </w:r>
          </w:p>
        </w:tc>
        <w:tc>
          <w:tcPr>
            <w:tcW w:w="151" w:type="pct"/>
            <w:gridSpan w:val="2"/>
            <w:vMerge w:val="restart"/>
            <w:shd w:val="clear" w:color="auto" w:fill="FFFFFF"/>
            <w:vAlign w:val="center"/>
          </w:tcPr>
          <w:p w:rsidR="0090299B" w:rsidRPr="003E1096" w:rsidRDefault="0090299B" w:rsidP="00EA2388">
            <w:pPr>
              <w:tabs>
                <w:tab w:val="left" w:pos="284"/>
              </w:tabs>
              <w:spacing w:after="0" w:line="240" w:lineRule="auto"/>
              <w:jc w:val="center"/>
              <w:rPr>
                <w:rFonts w:eastAsia="Times New Roman"/>
                <w:b/>
                <w:szCs w:val="24"/>
                <w:lang w:eastAsia="ru-RU"/>
              </w:rPr>
            </w:pPr>
          </w:p>
        </w:tc>
        <w:tc>
          <w:tcPr>
            <w:tcW w:w="301" w:type="pct"/>
            <w:gridSpan w:val="5"/>
            <w:vMerge w:val="restart"/>
            <w:shd w:val="clear" w:color="auto" w:fill="FFFFFF"/>
            <w:vAlign w:val="center"/>
          </w:tcPr>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С</w:t>
            </w:r>
          </w:p>
        </w:tc>
        <w:tc>
          <w:tcPr>
            <w:tcW w:w="300" w:type="pct"/>
            <w:gridSpan w:val="6"/>
            <w:vMerge w:val="restart"/>
            <w:shd w:val="clear" w:color="auto" w:fill="FFFFFF"/>
            <w:vAlign w:val="center"/>
          </w:tcPr>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40</w:t>
            </w:r>
          </w:p>
        </w:tc>
        <w:tc>
          <w:tcPr>
            <w:tcW w:w="739" w:type="pct"/>
            <w:gridSpan w:val="11"/>
            <w:vMerge w:val="restart"/>
            <w:shd w:val="clear" w:color="auto" w:fill="FFFFFF"/>
            <w:vAlign w:val="center"/>
          </w:tcPr>
          <w:p w:rsidR="0090299B" w:rsidRPr="003E1096" w:rsidRDefault="0090299B" w:rsidP="00EA2388">
            <w:pPr>
              <w:spacing w:after="0" w:line="240" w:lineRule="auto"/>
              <w:jc w:val="both"/>
              <w:rPr>
                <w:rFonts w:eastAsia="Times New Roman"/>
                <w:iCs/>
                <w:szCs w:val="24"/>
                <w:lang w:eastAsia="ru-RU"/>
              </w:rPr>
            </w:pPr>
            <w:r w:rsidRPr="003E1096">
              <w:rPr>
                <w:rFonts w:eastAsia="Times New Roman"/>
                <w:iCs/>
                <w:szCs w:val="24"/>
                <w:lang w:eastAsia="ru-RU"/>
              </w:rPr>
              <w:t xml:space="preserve">ПК.2.2. </w:t>
            </w:r>
          </w:p>
          <w:p w:rsidR="0090299B" w:rsidRPr="003E1096" w:rsidRDefault="0090299B" w:rsidP="00EA2388">
            <w:pPr>
              <w:spacing w:after="0" w:line="240" w:lineRule="auto"/>
              <w:jc w:val="both"/>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90299B" w:rsidRPr="003E1096" w:rsidRDefault="0090299B" w:rsidP="00EA2388">
            <w:pPr>
              <w:spacing w:after="0" w:line="240" w:lineRule="auto"/>
              <w:jc w:val="both"/>
              <w:rPr>
                <w:rFonts w:eastAsia="Times New Roman"/>
                <w:iCs/>
                <w:szCs w:val="24"/>
                <w:lang w:eastAsia="ru-RU"/>
              </w:rPr>
            </w:pPr>
            <w:r w:rsidRPr="003E1096">
              <w:rPr>
                <w:rFonts w:eastAsia="Times New Roman"/>
                <w:iCs/>
                <w:szCs w:val="24"/>
                <w:lang w:eastAsia="ru-RU"/>
              </w:rPr>
              <w:t>З. 1, З. 2, З. 3, З. 5, З. 6, З. 7, З. 8</w:t>
            </w:r>
          </w:p>
          <w:p w:rsidR="0090299B" w:rsidRPr="003E1096" w:rsidRDefault="0090299B" w:rsidP="00EA2388">
            <w:pPr>
              <w:tabs>
                <w:tab w:val="left" w:pos="172"/>
                <w:tab w:val="left" w:pos="284"/>
              </w:tabs>
              <w:spacing w:after="0" w:line="240" w:lineRule="auto"/>
              <w:jc w:val="both"/>
              <w:rPr>
                <w:rFonts w:eastAsia="Calibri"/>
                <w:b/>
                <w:bCs/>
                <w:szCs w:val="24"/>
                <w:lang w:eastAsia="ru-RU"/>
              </w:rPr>
            </w:pPr>
            <w:r w:rsidRPr="003E1096">
              <w:rPr>
                <w:rFonts w:eastAsia="Times New Roman"/>
                <w:iCs/>
                <w:szCs w:val="24"/>
                <w:lang w:eastAsia="ru-RU"/>
              </w:rPr>
              <w:t>У 1, У 2, У 3, У 4, У 5, У 6, У 8, У 9, У 14, У 16, У 21</w:t>
            </w:r>
          </w:p>
          <w:p w:rsidR="0090299B" w:rsidRPr="003E1096" w:rsidRDefault="0090299B" w:rsidP="00EA2388">
            <w:pPr>
              <w:tabs>
                <w:tab w:val="left" w:pos="172"/>
                <w:tab w:val="left" w:pos="284"/>
              </w:tabs>
              <w:spacing w:after="0" w:line="240" w:lineRule="auto"/>
              <w:jc w:val="center"/>
              <w:rPr>
                <w:rFonts w:eastAsia="Calibri"/>
                <w:b/>
                <w:bCs/>
                <w:szCs w:val="24"/>
                <w:lang w:eastAsia="ru-RU"/>
              </w:rPr>
            </w:pPr>
          </w:p>
        </w:tc>
        <w:tc>
          <w:tcPr>
            <w:tcW w:w="330" w:type="pct"/>
            <w:vMerge w:val="restart"/>
            <w:shd w:val="clear" w:color="auto" w:fill="FFFFFF"/>
            <w:vAlign w:val="center"/>
          </w:tcPr>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1-4</w:t>
            </w:r>
          </w:p>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2-3</w:t>
            </w:r>
          </w:p>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3-2</w:t>
            </w:r>
          </w:p>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4-1</w:t>
            </w:r>
          </w:p>
          <w:p w:rsidR="0090299B" w:rsidRPr="003E1096" w:rsidRDefault="0090299B" w:rsidP="00EA2388">
            <w:pPr>
              <w:tabs>
                <w:tab w:val="left" w:pos="284"/>
              </w:tabs>
              <w:spacing w:after="0" w:line="240" w:lineRule="auto"/>
              <w:jc w:val="center"/>
              <w:rPr>
                <w:rFonts w:eastAsia="Times New Roman"/>
                <w:b/>
                <w:szCs w:val="24"/>
                <w:lang w:eastAsia="ru-RU"/>
              </w:rPr>
            </w:pPr>
          </w:p>
        </w:tc>
      </w:tr>
      <w:tr w:rsidR="0090299B" w:rsidRPr="003E1096" w:rsidTr="003E1096">
        <w:trPr>
          <w:gridBefore w:val="1"/>
          <w:wBefore w:w="6" w:type="pct"/>
        </w:trPr>
        <w:tc>
          <w:tcPr>
            <w:tcW w:w="3173" w:type="pct"/>
            <w:gridSpan w:val="23"/>
          </w:tcPr>
          <w:tbl>
            <w:tblPr>
              <w:tblW w:w="6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7"/>
              <w:gridCol w:w="1843"/>
              <w:gridCol w:w="425"/>
            </w:tblGrid>
            <w:tr w:rsidR="0090299B" w:rsidRPr="003E1096" w:rsidTr="00EA2388">
              <w:tc>
                <w:tcPr>
                  <w:tcW w:w="3977" w:type="dxa"/>
                  <w:tcBorders>
                    <w:bottom w:val="single" w:sz="4" w:space="0" w:color="auto"/>
                  </w:tcBorders>
                  <w:shd w:val="clear" w:color="auto" w:fill="FFFFFF"/>
                </w:tcPr>
                <w:p w:rsidR="0090299B" w:rsidRPr="003E1096" w:rsidRDefault="0090299B" w:rsidP="009B4C65">
                  <w:pPr>
                    <w:tabs>
                      <w:tab w:val="left" w:pos="284"/>
                    </w:tabs>
                    <w:spacing w:after="0" w:line="240" w:lineRule="auto"/>
                    <w:rPr>
                      <w:rFonts w:eastAsia="Times New Roman"/>
                      <w:szCs w:val="24"/>
                      <w:lang w:eastAsia="ru-RU"/>
                    </w:rPr>
                  </w:pPr>
                  <w:r w:rsidRPr="003E1096">
                    <w:rPr>
                      <w:rFonts w:eastAsia="Times New Roman"/>
                      <w:szCs w:val="24"/>
                      <w:lang w:eastAsia="ru-RU"/>
                    </w:rPr>
                    <w:t>1. Уста</w:t>
                  </w:r>
                  <w:r w:rsidR="009B4C65" w:rsidRPr="003E1096">
                    <w:rPr>
                      <w:rFonts w:eastAsia="Times New Roman"/>
                      <w:szCs w:val="24"/>
                      <w:lang w:eastAsia="ru-RU"/>
                    </w:rPr>
                    <w:t>н</w:t>
                  </w:r>
                  <w:r w:rsidRPr="003E1096">
                    <w:rPr>
                      <w:rFonts w:eastAsia="Times New Roman"/>
                      <w:szCs w:val="24"/>
                      <w:lang w:eastAsia="ru-RU"/>
                    </w:rPr>
                    <w:t>овк</w:t>
                  </w:r>
                  <w:r w:rsidR="009B4C65" w:rsidRPr="003E1096">
                    <w:rPr>
                      <w:rFonts w:eastAsia="Times New Roman"/>
                      <w:szCs w:val="24"/>
                      <w:lang w:eastAsia="ru-RU"/>
                    </w:rPr>
                    <w:t>а</w:t>
                  </w:r>
                  <w:r w:rsidRPr="003E1096">
                    <w:rPr>
                      <w:rFonts w:eastAsia="Times New Roman"/>
                      <w:szCs w:val="24"/>
                      <w:lang w:eastAsia="ru-RU"/>
                    </w:rPr>
                    <w:cr/>
                    <w:t xml:space="preserve"> на осветительном  </w:t>
                  </w:r>
                  <w:proofErr w:type="spellStart"/>
                  <w:r w:rsidRPr="003E1096">
                    <w:rPr>
                      <w:rFonts w:eastAsia="Times New Roman"/>
                      <w:szCs w:val="24"/>
                      <w:lang w:eastAsia="ru-RU"/>
                    </w:rPr>
                    <w:t>шино</w:t>
                  </w:r>
                  <w:r w:rsidR="009B4C65" w:rsidRPr="003E1096">
                    <w:rPr>
                      <w:rFonts w:eastAsia="Times New Roman"/>
                      <w:szCs w:val="24"/>
                      <w:lang w:eastAsia="ru-RU"/>
                    </w:rPr>
                    <w:t>ш</w:t>
                  </w:r>
                  <w:r w:rsidRPr="003E1096">
                    <w:rPr>
                      <w:rFonts w:eastAsia="Times New Roman"/>
                      <w:szCs w:val="24"/>
                      <w:lang w:eastAsia="ru-RU"/>
                    </w:rPr>
                    <w:t>роводе</w:t>
                  </w:r>
                  <w:proofErr w:type="spellEnd"/>
                </w:p>
              </w:tc>
              <w:tc>
                <w:tcPr>
                  <w:tcW w:w="2268" w:type="dxa"/>
                  <w:gridSpan w:val="2"/>
                  <w:tcBorders>
                    <w:bottom w:val="single" w:sz="4" w:space="0" w:color="auto"/>
                  </w:tcBorders>
                  <w:shd w:val="clear" w:color="auto" w:fill="FFFFFF"/>
                </w:tcPr>
                <w:p w:rsidR="0090299B" w:rsidRPr="003E1096" w:rsidRDefault="0090299B" w:rsidP="00EA2388">
                  <w:pPr>
                    <w:tabs>
                      <w:tab w:val="left" w:pos="284"/>
                    </w:tabs>
                    <w:spacing w:after="0" w:line="240" w:lineRule="auto"/>
                    <w:rPr>
                      <w:rFonts w:eastAsia="Times New Roman"/>
                      <w:noProof/>
                      <w:szCs w:val="24"/>
                      <w:lang w:eastAsia="ru-RU"/>
                    </w:rPr>
                  </w:pPr>
                  <w:r w:rsidRPr="003E1096">
                    <w:rPr>
                      <w:rFonts w:eastAsia="Times New Roman"/>
                      <w:szCs w:val="24"/>
                      <w:lang w:eastAsia="ru-RU"/>
                    </w:rPr>
                    <w:t>1</w:t>
                  </w:r>
                  <w:r w:rsidRPr="003E1096">
                    <w:rPr>
                      <w:rFonts w:eastAsia="Times New Roman"/>
                      <w:noProof/>
                      <w:szCs w:val="24"/>
                      <w:lang w:eastAsia="ru-RU"/>
                    </w:rPr>
                    <w:drawing>
                      <wp:inline distT="0" distB="0" distL="0" distR="0" wp14:anchorId="382C72C5" wp14:editId="1C3BCB5B">
                        <wp:extent cx="723900" cy="7239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r w:rsidR="0090299B" w:rsidRPr="003E1096" w:rsidTr="00EA2388">
              <w:tc>
                <w:tcPr>
                  <w:tcW w:w="3977" w:type="dxa"/>
                  <w:tcBorders>
                    <w:bottom w:val="single" w:sz="4" w:space="0" w:color="auto"/>
                  </w:tcBorders>
                  <w:shd w:val="clear" w:color="auto" w:fill="FFFFFF"/>
                </w:tcPr>
                <w:p w:rsidR="0090299B" w:rsidRPr="003E1096" w:rsidRDefault="0090299B" w:rsidP="00EA2388">
                  <w:pPr>
                    <w:tabs>
                      <w:tab w:val="left" w:pos="284"/>
                    </w:tabs>
                    <w:spacing w:after="0" w:line="240" w:lineRule="auto"/>
                    <w:rPr>
                      <w:rFonts w:eastAsia="Times New Roman"/>
                      <w:szCs w:val="24"/>
                      <w:lang w:eastAsia="ru-RU"/>
                    </w:rPr>
                  </w:pPr>
                  <w:r w:rsidRPr="003E1096">
                    <w:rPr>
                      <w:rFonts w:eastAsia="Times New Roman"/>
                      <w:szCs w:val="24"/>
                      <w:lang w:eastAsia="ru-RU"/>
                    </w:rPr>
                    <w:t>2. Подвес</w:t>
                  </w:r>
                  <w:r w:rsidRPr="003E1096">
                    <w:rPr>
                      <w:rFonts w:eastAsia="Times New Roman"/>
                      <w:szCs w:val="24"/>
                      <w:lang w:eastAsia="ru-RU"/>
                    </w:rPr>
                    <w:cr/>
                    <w:t xml:space="preserve">а </w:t>
                  </w:r>
                  <w:proofErr w:type="gramStart"/>
                  <w:r w:rsidRPr="003E1096">
                    <w:rPr>
                      <w:rFonts w:eastAsia="Times New Roman"/>
                      <w:szCs w:val="24"/>
                      <w:lang w:eastAsia="ru-RU"/>
                    </w:rPr>
                    <w:t>н</w:t>
                  </w:r>
                  <w:proofErr w:type="gramEnd"/>
                  <w:r w:rsidRPr="003E1096">
                    <w:rPr>
                      <w:rFonts w:eastAsia="Times New Roman"/>
                      <w:szCs w:val="24"/>
                      <w:lang w:eastAsia="ru-RU"/>
                    </w:rPr>
                    <w:cr/>
                    <w:t xml:space="preserve"> трос</w:t>
                  </w:r>
                  <w:r w:rsidRPr="003E1096">
                    <w:rPr>
                      <w:rFonts w:eastAsia="Times New Roman"/>
                      <w:szCs w:val="24"/>
                      <w:lang w:eastAsia="ru-RU"/>
                    </w:rPr>
                    <w:cr/>
                    <w:t>х</w:t>
                  </w:r>
                </w:p>
              </w:tc>
              <w:tc>
                <w:tcPr>
                  <w:tcW w:w="2268" w:type="dxa"/>
                  <w:gridSpan w:val="2"/>
                  <w:tcBorders>
                    <w:bottom w:val="single" w:sz="4" w:space="0" w:color="auto"/>
                  </w:tcBorders>
                  <w:shd w:val="clear" w:color="auto" w:fill="FFFFFF"/>
                </w:tcPr>
                <w:p w:rsidR="0090299B" w:rsidRPr="003E1096" w:rsidRDefault="0090299B" w:rsidP="00EA2388">
                  <w:pPr>
                    <w:tabs>
                      <w:tab w:val="left" w:pos="284"/>
                    </w:tabs>
                    <w:spacing w:after="0" w:line="240" w:lineRule="auto"/>
                    <w:rPr>
                      <w:rFonts w:eastAsia="Times New Roman"/>
                      <w:noProof/>
                      <w:szCs w:val="24"/>
                      <w:lang w:eastAsia="ru-RU"/>
                    </w:rPr>
                  </w:pPr>
                  <w:r w:rsidRPr="003E1096">
                    <w:rPr>
                      <w:rFonts w:eastAsia="Times New Roman"/>
                      <w:noProof/>
                      <w:szCs w:val="24"/>
                      <w:lang w:eastAsia="ru-RU"/>
                    </w:rPr>
                    <w:t>2</w:t>
                  </w:r>
                  <w:r w:rsidRPr="003E1096">
                    <w:rPr>
                      <w:rFonts w:eastAsia="Times New Roman"/>
                      <w:noProof/>
                      <w:szCs w:val="24"/>
                      <w:lang w:eastAsia="ru-RU"/>
                    </w:rPr>
                    <w:drawing>
                      <wp:inline distT="0" distB="0" distL="0" distR="0" wp14:anchorId="3CF52917" wp14:editId="243638B0">
                        <wp:extent cx="904875" cy="7239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a:ln>
                                  <a:noFill/>
                                </a:ln>
                              </pic:spPr>
                            </pic:pic>
                          </a:graphicData>
                        </a:graphic>
                      </wp:inline>
                    </w:drawing>
                  </w:r>
                </w:p>
              </w:tc>
            </w:tr>
            <w:tr w:rsidR="0090299B" w:rsidRPr="003E1096" w:rsidTr="00EA2388">
              <w:tc>
                <w:tcPr>
                  <w:tcW w:w="3977" w:type="dxa"/>
                  <w:tcBorders>
                    <w:bottom w:val="single" w:sz="4" w:space="0" w:color="auto"/>
                  </w:tcBorders>
                  <w:shd w:val="clear" w:color="auto" w:fill="FFFFFF"/>
                </w:tcPr>
                <w:p w:rsidR="0090299B" w:rsidRPr="003E1096" w:rsidRDefault="0090299B" w:rsidP="00EA2388">
                  <w:pPr>
                    <w:tabs>
                      <w:tab w:val="left" w:pos="284"/>
                    </w:tabs>
                    <w:spacing w:after="0" w:line="240" w:lineRule="auto"/>
                    <w:rPr>
                      <w:rFonts w:eastAsia="Times New Roman"/>
                      <w:szCs w:val="24"/>
                      <w:lang w:eastAsia="ru-RU"/>
                    </w:rPr>
                  </w:pPr>
                  <w:r w:rsidRPr="003E1096">
                    <w:rPr>
                      <w:rFonts w:eastAsia="Times New Roman"/>
                      <w:szCs w:val="24"/>
                      <w:lang w:eastAsia="ru-RU"/>
                    </w:rPr>
                    <w:t>3. Подвеска на крюк и</w:t>
                  </w:r>
                  <w:r w:rsidRPr="003E1096">
                    <w:rPr>
                      <w:rFonts w:eastAsia="Times New Roman"/>
                      <w:szCs w:val="24"/>
                      <w:lang w:eastAsia="ru-RU"/>
                    </w:rPr>
                    <w:cr/>
                    <w:t xml:space="preserve">и </w:t>
                  </w:r>
                  <w:proofErr w:type="spellStart"/>
                  <w:r w:rsidRPr="003E1096">
                    <w:rPr>
                      <w:rFonts w:eastAsia="Times New Roman"/>
                      <w:szCs w:val="24"/>
                      <w:lang w:eastAsia="ru-RU"/>
                    </w:rPr>
                    <w:t>шпи</w:t>
                  </w:r>
                  <w:proofErr w:type="spellEnd"/>
                  <w:r w:rsidRPr="003E1096">
                    <w:rPr>
                      <w:rFonts w:eastAsia="Times New Roman"/>
                      <w:szCs w:val="24"/>
                      <w:lang w:eastAsia="ru-RU"/>
                    </w:rPr>
                    <w:cr/>
                  </w:r>
                  <w:proofErr w:type="spellStart"/>
                  <w:r w:rsidRPr="003E1096">
                    <w:rPr>
                      <w:rFonts w:eastAsia="Times New Roman"/>
                      <w:szCs w:val="24"/>
                      <w:lang w:eastAsia="ru-RU"/>
                    </w:rPr>
                    <w:t>ьку</w:t>
                  </w:r>
                  <w:proofErr w:type="spellEnd"/>
                </w:p>
              </w:tc>
              <w:tc>
                <w:tcPr>
                  <w:tcW w:w="2268" w:type="dxa"/>
                  <w:gridSpan w:val="2"/>
                  <w:tcBorders>
                    <w:bottom w:val="single" w:sz="4" w:space="0" w:color="auto"/>
                  </w:tcBorders>
                  <w:shd w:val="clear" w:color="auto" w:fill="FFFFFF"/>
                </w:tcPr>
                <w:p w:rsidR="0090299B" w:rsidRPr="003E1096" w:rsidRDefault="0090299B" w:rsidP="00EA2388">
                  <w:pPr>
                    <w:tabs>
                      <w:tab w:val="left" w:pos="284"/>
                    </w:tabs>
                    <w:spacing w:after="0" w:line="240" w:lineRule="auto"/>
                    <w:rPr>
                      <w:rFonts w:eastAsia="Times New Roman"/>
                      <w:noProof/>
                      <w:szCs w:val="24"/>
                      <w:lang w:eastAsia="ru-RU"/>
                    </w:rPr>
                  </w:pPr>
                  <w:r w:rsidRPr="003E1096">
                    <w:rPr>
                      <w:rFonts w:eastAsia="Times New Roman"/>
                      <w:noProof/>
                      <w:szCs w:val="24"/>
                      <w:lang w:eastAsia="ru-RU"/>
                    </w:rPr>
                    <w:t>3</w:t>
                  </w:r>
                  <w:r w:rsidRPr="003E1096">
                    <w:rPr>
                      <w:rFonts w:eastAsia="Times New Roman"/>
                      <w:noProof/>
                      <w:szCs w:val="24"/>
                      <w:lang w:eastAsia="ru-RU"/>
                    </w:rPr>
                    <w:drawing>
                      <wp:inline distT="0" distB="0" distL="0" distR="0" wp14:anchorId="4F298FE7" wp14:editId="08827434">
                        <wp:extent cx="1143000" cy="7239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0" cy="723900"/>
                                </a:xfrm>
                                <a:prstGeom prst="rect">
                                  <a:avLst/>
                                </a:prstGeom>
                                <a:noFill/>
                                <a:ln>
                                  <a:noFill/>
                                </a:ln>
                              </pic:spPr>
                            </pic:pic>
                          </a:graphicData>
                        </a:graphic>
                      </wp:inline>
                    </w:drawing>
                  </w:r>
                </w:p>
              </w:tc>
            </w:tr>
            <w:tr w:rsidR="0090299B" w:rsidRPr="003E1096" w:rsidTr="00EA2388">
              <w:tc>
                <w:tcPr>
                  <w:tcW w:w="3977" w:type="dxa"/>
                  <w:tcBorders>
                    <w:bottom w:val="single" w:sz="4" w:space="0" w:color="auto"/>
                  </w:tcBorders>
                  <w:shd w:val="clear" w:color="auto" w:fill="FFFFFF"/>
                </w:tcPr>
                <w:p w:rsidR="0090299B" w:rsidRPr="003E1096" w:rsidRDefault="0090299B" w:rsidP="00EA2388">
                  <w:pPr>
                    <w:tabs>
                      <w:tab w:val="left" w:pos="284"/>
                    </w:tabs>
                    <w:spacing w:after="0" w:line="240" w:lineRule="auto"/>
                    <w:rPr>
                      <w:rFonts w:eastAsia="Times New Roman"/>
                      <w:szCs w:val="24"/>
                      <w:lang w:eastAsia="ru-RU"/>
                    </w:rPr>
                  </w:pPr>
                  <w:r w:rsidRPr="003E1096">
                    <w:rPr>
                      <w:rFonts w:eastAsia="Times New Roman"/>
                      <w:szCs w:val="24"/>
                      <w:lang w:eastAsia="ru-RU"/>
                    </w:rPr>
                    <w:lastRenderedPageBreak/>
                    <w:t xml:space="preserve">4. </w:t>
                  </w:r>
                  <w:proofErr w:type="spellStart"/>
                  <w:r w:rsidRPr="003E1096">
                    <w:rPr>
                      <w:rFonts w:eastAsia="Times New Roman"/>
                      <w:szCs w:val="24"/>
                      <w:lang w:eastAsia="ru-RU"/>
                    </w:rPr>
                    <w:t>Устано</w:t>
                  </w:r>
                  <w:proofErr w:type="spellEnd"/>
                  <w:r w:rsidRPr="003E1096">
                    <w:rPr>
                      <w:rFonts w:eastAsia="Times New Roman"/>
                      <w:szCs w:val="24"/>
                      <w:lang w:eastAsia="ru-RU"/>
                    </w:rPr>
                    <w:cr/>
                  </w:r>
                  <w:proofErr w:type="gramStart"/>
                  <w:r w:rsidRPr="003E1096">
                    <w:rPr>
                      <w:rFonts w:eastAsia="Times New Roman"/>
                      <w:szCs w:val="24"/>
                      <w:lang w:eastAsia="ru-RU"/>
                    </w:rPr>
                    <w:t>ка на консолях (</w:t>
                  </w:r>
                  <w:proofErr w:type="spellStart"/>
                  <w:r w:rsidRPr="003E1096">
                    <w:rPr>
                      <w:rFonts w:eastAsia="Times New Roman"/>
                      <w:szCs w:val="24"/>
                      <w:lang w:eastAsia="ru-RU"/>
                    </w:rPr>
                    <w:t>кронште</w:t>
                  </w:r>
                  <w:proofErr w:type="spellEnd"/>
                  <w:proofErr w:type="gramEnd"/>
                  <w:r w:rsidRPr="003E1096">
                    <w:rPr>
                      <w:rFonts w:eastAsia="Times New Roman"/>
                      <w:szCs w:val="24"/>
                      <w:lang w:eastAsia="ru-RU"/>
                    </w:rPr>
                    <w:cr/>
                  </w:r>
                  <w:proofErr w:type="gramStart"/>
                  <w:r w:rsidRPr="003E1096">
                    <w:rPr>
                      <w:rFonts w:eastAsia="Times New Roman"/>
                      <w:szCs w:val="24"/>
                      <w:lang w:eastAsia="ru-RU"/>
                    </w:rPr>
                    <w:t>нах)</w:t>
                  </w:r>
                  <w:proofErr w:type="gramEnd"/>
                </w:p>
              </w:tc>
              <w:tc>
                <w:tcPr>
                  <w:tcW w:w="1843" w:type="dxa"/>
                  <w:tcBorders>
                    <w:bottom w:val="single" w:sz="4" w:space="0" w:color="auto"/>
                  </w:tcBorders>
                  <w:shd w:val="clear" w:color="auto" w:fill="FFFFFF"/>
                </w:tcPr>
                <w:p w:rsidR="0090299B" w:rsidRPr="003E1096" w:rsidRDefault="0090299B" w:rsidP="00EA2388">
                  <w:pPr>
                    <w:tabs>
                      <w:tab w:val="left" w:pos="284"/>
                    </w:tabs>
                    <w:spacing w:after="0" w:line="240" w:lineRule="auto"/>
                    <w:rPr>
                      <w:rFonts w:eastAsia="Times New Roman"/>
                      <w:noProof/>
                      <w:szCs w:val="24"/>
                      <w:lang w:eastAsia="ru-RU"/>
                    </w:rPr>
                  </w:pPr>
                  <w:r w:rsidRPr="003E1096">
                    <w:rPr>
                      <w:rFonts w:eastAsia="Times New Roman"/>
                      <w:noProof/>
                      <w:szCs w:val="24"/>
                      <w:lang w:eastAsia="ru-RU"/>
                    </w:rPr>
                    <w:t>4</w:t>
                  </w:r>
                  <w:r w:rsidRPr="003E1096">
                    <w:rPr>
                      <w:rFonts w:eastAsia="Times New Roman"/>
                      <w:noProof/>
                      <w:szCs w:val="24"/>
                      <w:lang w:eastAsia="ru-RU"/>
                    </w:rPr>
                    <w:drawing>
                      <wp:inline distT="0" distB="0" distL="0" distR="0" wp14:anchorId="0FB095DB" wp14:editId="0471B76C">
                        <wp:extent cx="952500" cy="7143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425" w:type="dxa"/>
                  <w:tcBorders>
                    <w:bottom w:val="single" w:sz="4" w:space="0" w:color="auto"/>
                  </w:tcBorders>
                  <w:shd w:val="clear" w:color="auto" w:fill="FFFFFF"/>
                </w:tcPr>
                <w:p w:rsidR="0090299B" w:rsidRPr="003E1096" w:rsidRDefault="0090299B" w:rsidP="00EA2388">
                  <w:pPr>
                    <w:tabs>
                      <w:tab w:val="left" w:pos="284"/>
                    </w:tabs>
                    <w:spacing w:after="0" w:line="240" w:lineRule="auto"/>
                    <w:rPr>
                      <w:rFonts w:eastAsia="Times New Roman"/>
                      <w:noProof/>
                      <w:szCs w:val="24"/>
                      <w:lang w:eastAsia="ru-RU"/>
                    </w:rPr>
                  </w:pPr>
                </w:p>
              </w:tc>
            </w:tr>
          </w:tbl>
          <w:p w:rsidR="0090299B" w:rsidRPr="003E1096" w:rsidRDefault="0090299B" w:rsidP="00EA2388">
            <w:pPr>
              <w:tabs>
                <w:tab w:val="left" w:pos="284"/>
              </w:tabs>
              <w:spacing w:after="0" w:line="240" w:lineRule="auto"/>
              <w:rPr>
                <w:rFonts w:eastAsia="Times New Roman"/>
                <w:szCs w:val="24"/>
                <w:lang w:eastAsia="ru-RU"/>
              </w:rPr>
            </w:pPr>
          </w:p>
        </w:tc>
        <w:tc>
          <w:tcPr>
            <w:tcW w:w="151" w:type="pct"/>
            <w:gridSpan w:val="2"/>
            <w:vMerge/>
          </w:tcPr>
          <w:p w:rsidR="0090299B" w:rsidRPr="003E1096" w:rsidRDefault="0090299B" w:rsidP="00EA2388">
            <w:pPr>
              <w:tabs>
                <w:tab w:val="left" w:pos="284"/>
              </w:tabs>
              <w:spacing w:after="0" w:line="240" w:lineRule="auto"/>
              <w:rPr>
                <w:rFonts w:eastAsia="Times New Roman"/>
                <w:szCs w:val="24"/>
                <w:lang w:eastAsia="ru-RU"/>
              </w:rPr>
            </w:pPr>
          </w:p>
        </w:tc>
        <w:tc>
          <w:tcPr>
            <w:tcW w:w="301" w:type="pct"/>
            <w:gridSpan w:val="5"/>
            <w:vMerge/>
          </w:tcPr>
          <w:p w:rsidR="0090299B" w:rsidRPr="003E1096" w:rsidRDefault="0090299B" w:rsidP="00EA2388">
            <w:pPr>
              <w:tabs>
                <w:tab w:val="left" w:pos="284"/>
              </w:tabs>
              <w:spacing w:after="0" w:line="240" w:lineRule="auto"/>
              <w:rPr>
                <w:rFonts w:eastAsia="Times New Roman"/>
                <w:szCs w:val="24"/>
                <w:lang w:eastAsia="ru-RU"/>
              </w:rPr>
            </w:pPr>
          </w:p>
        </w:tc>
        <w:tc>
          <w:tcPr>
            <w:tcW w:w="300" w:type="pct"/>
            <w:gridSpan w:val="6"/>
            <w:vMerge/>
          </w:tcPr>
          <w:p w:rsidR="0090299B" w:rsidRPr="003E1096" w:rsidRDefault="0090299B" w:rsidP="00EA2388">
            <w:pPr>
              <w:tabs>
                <w:tab w:val="left" w:pos="284"/>
              </w:tabs>
              <w:spacing w:after="0" w:line="240" w:lineRule="auto"/>
              <w:rPr>
                <w:rFonts w:eastAsia="Times New Roman"/>
                <w:szCs w:val="24"/>
                <w:lang w:eastAsia="ru-RU"/>
              </w:rPr>
            </w:pPr>
          </w:p>
        </w:tc>
        <w:tc>
          <w:tcPr>
            <w:tcW w:w="739" w:type="pct"/>
            <w:gridSpan w:val="11"/>
            <w:vMerge/>
          </w:tcPr>
          <w:p w:rsidR="0090299B" w:rsidRPr="003E1096" w:rsidRDefault="0090299B" w:rsidP="00EA2388">
            <w:pPr>
              <w:tabs>
                <w:tab w:val="left" w:pos="172"/>
                <w:tab w:val="left" w:pos="284"/>
              </w:tabs>
              <w:spacing w:after="0" w:line="240" w:lineRule="auto"/>
              <w:jc w:val="center"/>
              <w:rPr>
                <w:rFonts w:eastAsia="Times New Roman"/>
                <w:szCs w:val="24"/>
                <w:lang w:eastAsia="ru-RU"/>
              </w:rPr>
            </w:pPr>
          </w:p>
        </w:tc>
        <w:tc>
          <w:tcPr>
            <w:tcW w:w="330" w:type="pct"/>
            <w:vMerge/>
          </w:tcPr>
          <w:p w:rsidR="0090299B" w:rsidRPr="003E1096" w:rsidRDefault="0090299B" w:rsidP="00EA2388">
            <w:pPr>
              <w:tabs>
                <w:tab w:val="left" w:pos="284"/>
              </w:tabs>
              <w:spacing w:after="0" w:line="240" w:lineRule="auto"/>
              <w:rPr>
                <w:rFonts w:eastAsia="Times New Roman"/>
                <w:szCs w:val="24"/>
                <w:lang w:eastAsia="ru-RU"/>
              </w:rPr>
            </w:pPr>
          </w:p>
        </w:tc>
      </w:tr>
      <w:tr w:rsidR="0090299B" w:rsidRPr="003E1096" w:rsidTr="003E1096">
        <w:trPr>
          <w:gridBefore w:val="1"/>
          <w:wBefore w:w="6" w:type="pct"/>
        </w:trPr>
        <w:tc>
          <w:tcPr>
            <w:tcW w:w="3173" w:type="pct"/>
            <w:gridSpan w:val="23"/>
            <w:shd w:val="clear" w:color="auto" w:fill="FFFFFF"/>
          </w:tcPr>
          <w:p w:rsidR="0090299B" w:rsidRPr="003E1096" w:rsidRDefault="0090299B" w:rsidP="00EA2388">
            <w:pPr>
              <w:tabs>
                <w:tab w:val="left" w:pos="284"/>
              </w:tabs>
              <w:spacing w:after="0" w:line="240" w:lineRule="auto"/>
              <w:rPr>
                <w:rFonts w:eastAsia="Times New Roman"/>
                <w:szCs w:val="24"/>
                <w:lang w:eastAsia="ru-RU"/>
              </w:rPr>
            </w:pPr>
            <w:r w:rsidRPr="003E1096">
              <w:rPr>
                <w:rFonts w:eastAsia="Times New Roman"/>
                <w:b/>
                <w:szCs w:val="24"/>
                <w:lang w:eastAsia="ru-RU"/>
              </w:rPr>
              <w:lastRenderedPageBreak/>
              <w:t>88. Сопоставьте тип источника света</w:t>
            </w:r>
          </w:p>
        </w:tc>
        <w:tc>
          <w:tcPr>
            <w:tcW w:w="151" w:type="pct"/>
            <w:gridSpan w:val="2"/>
            <w:vMerge w:val="restart"/>
            <w:shd w:val="clear" w:color="auto" w:fill="FFFFFF"/>
            <w:vAlign w:val="center"/>
          </w:tcPr>
          <w:p w:rsidR="0090299B" w:rsidRPr="003E1096" w:rsidRDefault="0090299B" w:rsidP="00EA2388">
            <w:pPr>
              <w:tabs>
                <w:tab w:val="left" w:pos="284"/>
              </w:tabs>
              <w:spacing w:after="0" w:line="240" w:lineRule="auto"/>
              <w:jc w:val="center"/>
              <w:rPr>
                <w:rFonts w:eastAsia="Times New Roman"/>
                <w:b/>
                <w:szCs w:val="24"/>
                <w:lang w:eastAsia="ru-RU"/>
              </w:rPr>
            </w:pPr>
          </w:p>
        </w:tc>
        <w:tc>
          <w:tcPr>
            <w:tcW w:w="301" w:type="pct"/>
            <w:gridSpan w:val="5"/>
            <w:vMerge w:val="restart"/>
            <w:shd w:val="clear" w:color="auto" w:fill="FFFFFF"/>
            <w:vAlign w:val="center"/>
          </w:tcPr>
          <w:p w:rsidR="0090299B" w:rsidRPr="003E1096" w:rsidRDefault="0090299B" w:rsidP="00797082">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С</w:t>
            </w:r>
          </w:p>
        </w:tc>
        <w:tc>
          <w:tcPr>
            <w:tcW w:w="300" w:type="pct"/>
            <w:gridSpan w:val="6"/>
            <w:vMerge w:val="restart"/>
            <w:shd w:val="clear" w:color="auto" w:fill="FFFFFF"/>
            <w:vAlign w:val="center"/>
          </w:tcPr>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40</w:t>
            </w:r>
          </w:p>
        </w:tc>
        <w:tc>
          <w:tcPr>
            <w:tcW w:w="739" w:type="pct"/>
            <w:gridSpan w:val="11"/>
            <w:vMerge/>
            <w:shd w:val="clear" w:color="auto" w:fill="FFFFFF"/>
            <w:vAlign w:val="center"/>
          </w:tcPr>
          <w:p w:rsidR="0090299B" w:rsidRPr="003E1096" w:rsidRDefault="0090299B" w:rsidP="00EA2388">
            <w:pPr>
              <w:tabs>
                <w:tab w:val="left" w:pos="172"/>
                <w:tab w:val="left" w:pos="284"/>
              </w:tabs>
              <w:spacing w:after="0" w:line="240" w:lineRule="auto"/>
              <w:jc w:val="center"/>
              <w:rPr>
                <w:rFonts w:eastAsia="Calibri"/>
                <w:b/>
                <w:bCs/>
                <w:szCs w:val="24"/>
                <w:lang w:eastAsia="ru-RU"/>
              </w:rPr>
            </w:pPr>
          </w:p>
        </w:tc>
        <w:tc>
          <w:tcPr>
            <w:tcW w:w="330" w:type="pct"/>
            <w:vMerge w:val="restart"/>
            <w:shd w:val="clear" w:color="auto" w:fill="FFFFFF"/>
            <w:vAlign w:val="center"/>
          </w:tcPr>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1-5</w:t>
            </w:r>
          </w:p>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2-3</w:t>
            </w:r>
          </w:p>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3-2</w:t>
            </w:r>
          </w:p>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4-4</w:t>
            </w:r>
          </w:p>
          <w:p w:rsidR="0090299B" w:rsidRPr="003E1096" w:rsidRDefault="0090299B" w:rsidP="00EA2388">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5-1</w:t>
            </w:r>
          </w:p>
          <w:p w:rsidR="0090299B" w:rsidRPr="003E1096" w:rsidRDefault="0090299B" w:rsidP="00EA2388">
            <w:pPr>
              <w:tabs>
                <w:tab w:val="left" w:pos="284"/>
              </w:tabs>
              <w:spacing w:after="0" w:line="240" w:lineRule="auto"/>
              <w:jc w:val="center"/>
              <w:rPr>
                <w:rFonts w:eastAsia="Times New Roman"/>
                <w:b/>
                <w:szCs w:val="24"/>
                <w:lang w:eastAsia="ru-RU"/>
              </w:rPr>
            </w:pPr>
          </w:p>
        </w:tc>
      </w:tr>
      <w:tr w:rsidR="0090299B" w:rsidRPr="003E1096" w:rsidTr="003E1096">
        <w:trPr>
          <w:gridBefore w:val="1"/>
          <w:wBefore w:w="6" w:type="pct"/>
        </w:trPr>
        <w:tc>
          <w:tcPr>
            <w:tcW w:w="3173" w:type="pct"/>
            <w:gridSpan w:val="23"/>
          </w:tcPr>
          <w:tbl>
            <w:tblPr>
              <w:tblW w:w="5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1559"/>
              <w:gridCol w:w="851"/>
              <w:gridCol w:w="1701"/>
            </w:tblGrid>
            <w:tr w:rsidR="0090299B" w:rsidRPr="003E1096" w:rsidTr="00EA2388">
              <w:tc>
                <w:tcPr>
                  <w:tcW w:w="1426" w:type="dxa"/>
                  <w:tcBorders>
                    <w:bottom w:val="single" w:sz="4" w:space="0" w:color="auto"/>
                  </w:tcBorders>
                  <w:shd w:val="clear" w:color="auto" w:fill="FFFFFF"/>
                </w:tcPr>
                <w:p w:rsidR="0090299B" w:rsidRPr="003E1096" w:rsidRDefault="0090299B" w:rsidP="0091388E">
                  <w:pPr>
                    <w:numPr>
                      <w:ilvl w:val="0"/>
                      <w:numId w:val="24"/>
                    </w:numPr>
                    <w:tabs>
                      <w:tab w:val="left" w:pos="284"/>
                    </w:tabs>
                    <w:spacing w:after="0" w:line="240" w:lineRule="auto"/>
                    <w:ind w:left="0" w:firstLine="0"/>
                    <w:contextualSpacing/>
                    <w:rPr>
                      <w:rFonts w:eastAsia="Times New Roman"/>
                      <w:szCs w:val="24"/>
                      <w:lang w:eastAsia="ru-RU"/>
                    </w:rPr>
                  </w:pPr>
                  <w:proofErr w:type="gramStart"/>
                  <w:r w:rsidRPr="003E1096">
                    <w:rPr>
                      <w:rFonts w:eastAsia="Times New Roman"/>
                      <w:szCs w:val="24"/>
                      <w:lang w:eastAsia="ru-RU"/>
                    </w:rPr>
                    <w:t>ксеноновая</w:t>
                  </w:r>
                  <w:proofErr w:type="gramEnd"/>
                  <w:r w:rsidRPr="003E1096">
                    <w:rPr>
                      <w:rFonts w:eastAsia="Times New Roman"/>
                      <w:szCs w:val="24"/>
                      <w:lang w:eastAsia="ru-RU"/>
                    </w:rPr>
                    <w:t xml:space="preserve"> ламп</w:t>
                  </w:r>
                </w:p>
              </w:tc>
              <w:tc>
                <w:tcPr>
                  <w:tcW w:w="1559" w:type="dxa"/>
                  <w:tcBorders>
                    <w:bottom w:val="single" w:sz="4" w:space="0" w:color="auto"/>
                  </w:tcBorders>
                  <w:shd w:val="clear" w:color="auto" w:fill="FFFFFF"/>
                </w:tcPr>
                <w:p w:rsidR="0090299B" w:rsidRPr="003E1096" w:rsidRDefault="0090299B" w:rsidP="0090299B">
                  <w:pPr>
                    <w:tabs>
                      <w:tab w:val="left" w:pos="284"/>
                    </w:tabs>
                    <w:spacing w:after="0" w:line="240" w:lineRule="auto"/>
                    <w:rPr>
                      <w:rFonts w:eastAsia="Times New Roman"/>
                      <w:szCs w:val="24"/>
                      <w:lang w:eastAsia="ru-RU"/>
                    </w:rPr>
                  </w:pPr>
                  <w:r w:rsidRPr="003E1096">
                    <w:rPr>
                      <w:rFonts w:eastAsia="Times New Roman"/>
                      <w:szCs w:val="24"/>
                      <w:lang w:eastAsia="ru-RU"/>
                    </w:rPr>
                    <w:t>1</w:t>
                  </w:r>
                  <w:r w:rsidRPr="003E1096">
                    <w:rPr>
                      <w:rFonts w:eastAsia="Times New Roman"/>
                      <w:noProof/>
                      <w:szCs w:val="24"/>
                      <w:lang w:eastAsia="ru-RU"/>
                    </w:rPr>
                    <w:drawing>
                      <wp:inline distT="0" distB="0" distL="0" distR="0" wp14:anchorId="19965AF1" wp14:editId="382B8593">
                        <wp:extent cx="542925" cy="7143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714375"/>
                                </a:xfrm>
                                <a:prstGeom prst="rect">
                                  <a:avLst/>
                                </a:prstGeom>
                                <a:noFill/>
                                <a:ln>
                                  <a:noFill/>
                                </a:ln>
                              </pic:spPr>
                            </pic:pic>
                          </a:graphicData>
                        </a:graphic>
                      </wp:inline>
                    </w:drawing>
                  </w:r>
                </w:p>
              </w:tc>
              <w:tc>
                <w:tcPr>
                  <w:tcW w:w="851" w:type="dxa"/>
                  <w:tcBorders>
                    <w:bottom w:val="single" w:sz="4" w:space="0" w:color="auto"/>
                  </w:tcBorders>
                  <w:shd w:val="clear" w:color="auto" w:fill="FFFFFF"/>
                </w:tcPr>
                <w:p w:rsidR="0090299B" w:rsidRPr="003E1096" w:rsidRDefault="0090299B" w:rsidP="0090299B">
                  <w:pPr>
                    <w:tabs>
                      <w:tab w:val="left" w:pos="284"/>
                    </w:tabs>
                    <w:spacing w:after="0" w:line="240" w:lineRule="auto"/>
                    <w:rPr>
                      <w:rFonts w:eastAsia="Times New Roman"/>
                      <w:noProof/>
                      <w:szCs w:val="24"/>
                      <w:lang w:eastAsia="ru-RU"/>
                    </w:rPr>
                  </w:pPr>
                  <w:r w:rsidRPr="003E1096">
                    <w:rPr>
                      <w:rFonts w:eastAsia="Times New Roman"/>
                      <w:szCs w:val="24"/>
                      <w:lang w:eastAsia="ru-RU"/>
                    </w:rPr>
                    <w:t>4. лампа</w:t>
                  </w:r>
                  <w:r w:rsidRPr="003E1096">
                    <w:rPr>
                      <w:rFonts w:eastAsia="Times New Roman"/>
                      <w:szCs w:val="24"/>
                      <w:lang w:eastAsia="ru-RU"/>
                    </w:rPr>
                    <w:cr/>
                    <w:t>накаливания</w:t>
                  </w:r>
                </w:p>
              </w:tc>
              <w:tc>
                <w:tcPr>
                  <w:tcW w:w="1701" w:type="dxa"/>
                  <w:tcBorders>
                    <w:bottom w:val="single" w:sz="4" w:space="0" w:color="auto"/>
                  </w:tcBorders>
                  <w:shd w:val="clear" w:color="auto" w:fill="FFFFFF"/>
                </w:tcPr>
                <w:p w:rsidR="0090299B" w:rsidRPr="003E1096" w:rsidRDefault="0090299B" w:rsidP="0090299B">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78B030D1" wp14:editId="1A4DA8A8">
                        <wp:extent cx="723900" cy="7239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3E1096">
                    <w:rPr>
                      <w:rFonts w:eastAsia="Times New Roman"/>
                      <w:noProof/>
                      <w:szCs w:val="24"/>
                      <w:lang w:eastAsia="ru-RU"/>
                    </w:rPr>
                    <w:t>4</w:t>
                  </w:r>
                </w:p>
              </w:tc>
            </w:tr>
            <w:tr w:rsidR="0090299B" w:rsidRPr="003E1096" w:rsidTr="00EA2388">
              <w:tc>
                <w:tcPr>
                  <w:tcW w:w="1426" w:type="dxa"/>
                  <w:tcBorders>
                    <w:bottom w:val="single" w:sz="4" w:space="0" w:color="auto"/>
                  </w:tcBorders>
                  <w:shd w:val="clear" w:color="auto" w:fill="FFFFFF"/>
                </w:tcPr>
                <w:p w:rsidR="0090299B" w:rsidRPr="003E1096" w:rsidRDefault="0090299B" w:rsidP="0091388E">
                  <w:pPr>
                    <w:numPr>
                      <w:ilvl w:val="0"/>
                      <w:numId w:val="24"/>
                    </w:numPr>
                    <w:tabs>
                      <w:tab w:val="left" w:pos="284"/>
                    </w:tabs>
                    <w:spacing w:after="0" w:line="240" w:lineRule="auto"/>
                    <w:ind w:left="0" w:firstLine="0"/>
                    <w:contextualSpacing/>
                    <w:rPr>
                      <w:rFonts w:eastAsia="Times New Roman"/>
                      <w:szCs w:val="24"/>
                      <w:lang w:eastAsia="ru-RU"/>
                    </w:rPr>
                  </w:pPr>
                  <w:proofErr w:type="spellStart"/>
                  <w:r w:rsidRPr="003E1096">
                    <w:rPr>
                      <w:rFonts w:eastAsia="Times New Roman"/>
                      <w:szCs w:val="24"/>
                      <w:lang w:eastAsia="ru-RU"/>
                    </w:rPr>
                    <w:t>ДНаТ</w:t>
                  </w:r>
                  <w:proofErr w:type="spellEnd"/>
                </w:p>
              </w:tc>
              <w:tc>
                <w:tcPr>
                  <w:tcW w:w="1559" w:type="dxa"/>
                  <w:tcBorders>
                    <w:bottom w:val="single" w:sz="4" w:space="0" w:color="auto"/>
                  </w:tcBorders>
                  <w:shd w:val="clear" w:color="auto" w:fill="FFFFFF"/>
                </w:tcPr>
                <w:p w:rsidR="0090299B" w:rsidRPr="003E1096" w:rsidRDefault="0090299B" w:rsidP="0090299B">
                  <w:pPr>
                    <w:tabs>
                      <w:tab w:val="left" w:pos="284"/>
                    </w:tabs>
                    <w:spacing w:after="0" w:line="240" w:lineRule="auto"/>
                    <w:rPr>
                      <w:rFonts w:eastAsia="Times New Roman"/>
                      <w:noProof/>
                      <w:szCs w:val="24"/>
                      <w:lang w:eastAsia="ru-RU"/>
                    </w:rPr>
                  </w:pPr>
                  <w:r w:rsidRPr="003E1096">
                    <w:rPr>
                      <w:rFonts w:eastAsia="Times New Roman"/>
                      <w:noProof/>
                      <w:szCs w:val="24"/>
                      <w:lang w:eastAsia="ru-RU"/>
                    </w:rPr>
                    <w:t>2</w:t>
                  </w:r>
                  <w:r w:rsidRPr="003E1096">
                    <w:rPr>
                      <w:rFonts w:eastAsia="Times New Roman"/>
                      <w:noProof/>
                      <w:szCs w:val="24"/>
                      <w:lang w:eastAsia="ru-RU"/>
                    </w:rPr>
                    <w:drawing>
                      <wp:inline distT="0" distB="0" distL="0" distR="0" wp14:anchorId="304BE9B5" wp14:editId="6B5192D4">
                        <wp:extent cx="723900" cy="7239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851" w:type="dxa"/>
                  <w:tcBorders>
                    <w:bottom w:val="single" w:sz="4" w:space="0" w:color="auto"/>
                  </w:tcBorders>
                  <w:shd w:val="clear" w:color="auto" w:fill="FFFFFF"/>
                </w:tcPr>
                <w:p w:rsidR="0090299B" w:rsidRPr="003E1096" w:rsidRDefault="0090299B" w:rsidP="0091388E">
                  <w:pPr>
                    <w:numPr>
                      <w:ilvl w:val="0"/>
                      <w:numId w:val="23"/>
                    </w:numPr>
                    <w:tabs>
                      <w:tab w:val="left" w:pos="284"/>
                    </w:tabs>
                    <w:spacing w:after="0" w:line="240" w:lineRule="auto"/>
                    <w:ind w:left="0" w:firstLine="0"/>
                    <w:contextualSpacing/>
                    <w:rPr>
                      <w:rFonts w:eastAsia="Times New Roman"/>
                      <w:noProof/>
                      <w:szCs w:val="24"/>
                      <w:lang w:eastAsia="ru-RU"/>
                    </w:rPr>
                  </w:pPr>
                  <w:r w:rsidRPr="003E1096">
                    <w:rPr>
                      <w:rFonts w:eastAsia="Times New Roman"/>
                      <w:szCs w:val="24"/>
                      <w:lang w:eastAsia="ru-RU"/>
                    </w:rPr>
                    <w:t>ДРЛ</w:t>
                  </w:r>
                </w:p>
              </w:tc>
              <w:tc>
                <w:tcPr>
                  <w:tcW w:w="1701" w:type="dxa"/>
                  <w:tcBorders>
                    <w:bottom w:val="single" w:sz="4" w:space="0" w:color="auto"/>
                  </w:tcBorders>
                  <w:shd w:val="clear" w:color="auto" w:fill="FFFFFF"/>
                </w:tcPr>
                <w:p w:rsidR="0090299B" w:rsidRPr="003E1096" w:rsidRDefault="0090299B" w:rsidP="0090299B">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337AB332" wp14:editId="05395976">
                        <wp:extent cx="723900" cy="7239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3E1096">
                    <w:rPr>
                      <w:rFonts w:eastAsia="Times New Roman"/>
                      <w:noProof/>
                      <w:szCs w:val="24"/>
                      <w:lang w:eastAsia="ru-RU"/>
                    </w:rPr>
                    <w:t xml:space="preserve"> 5</w:t>
                  </w:r>
                </w:p>
              </w:tc>
            </w:tr>
            <w:tr w:rsidR="0090299B" w:rsidRPr="003E1096" w:rsidTr="00EA2388">
              <w:tc>
                <w:tcPr>
                  <w:tcW w:w="1426" w:type="dxa"/>
                  <w:shd w:val="clear" w:color="auto" w:fill="FFFFFF"/>
                </w:tcPr>
                <w:p w:rsidR="0090299B" w:rsidRPr="003E1096" w:rsidRDefault="0090299B" w:rsidP="0091388E">
                  <w:pPr>
                    <w:numPr>
                      <w:ilvl w:val="0"/>
                      <w:numId w:val="24"/>
                    </w:numPr>
                    <w:tabs>
                      <w:tab w:val="left" w:pos="284"/>
                    </w:tabs>
                    <w:spacing w:after="0" w:line="240" w:lineRule="auto"/>
                    <w:ind w:left="0" w:firstLine="0"/>
                    <w:contextualSpacing/>
                    <w:rPr>
                      <w:rFonts w:eastAsia="Times New Roman"/>
                      <w:szCs w:val="24"/>
                      <w:lang w:eastAsia="ru-RU"/>
                    </w:rPr>
                  </w:pPr>
                  <w:r w:rsidRPr="003E1096">
                    <w:rPr>
                      <w:rFonts w:eastAsia="Times New Roman"/>
                      <w:szCs w:val="24"/>
                      <w:lang w:eastAsia="ru-RU"/>
                    </w:rPr>
                    <w:t>галог</w:t>
                  </w:r>
                  <w:r w:rsidRPr="003E1096">
                    <w:rPr>
                      <w:rFonts w:eastAsia="Times New Roman"/>
                      <w:szCs w:val="24"/>
                      <w:lang w:eastAsia="ru-RU"/>
                    </w:rPr>
                    <w:cr/>
                    <w:t>нная лампа</w:t>
                  </w:r>
                </w:p>
              </w:tc>
              <w:tc>
                <w:tcPr>
                  <w:tcW w:w="1559" w:type="dxa"/>
                  <w:shd w:val="clear" w:color="auto" w:fill="FFFFFF"/>
                </w:tcPr>
                <w:p w:rsidR="0090299B" w:rsidRPr="003E1096" w:rsidRDefault="0090299B" w:rsidP="0090299B">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0429C49C" wp14:editId="516845C0">
                        <wp:extent cx="685800" cy="4286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3E1096">
                    <w:rPr>
                      <w:rFonts w:eastAsia="Times New Roman"/>
                      <w:noProof/>
                      <w:szCs w:val="24"/>
                      <w:lang w:eastAsia="ru-RU"/>
                    </w:rPr>
                    <w:t>3</w:t>
                  </w:r>
                </w:p>
              </w:tc>
              <w:tc>
                <w:tcPr>
                  <w:tcW w:w="851" w:type="dxa"/>
                  <w:shd w:val="clear" w:color="auto" w:fill="FFFFFF"/>
                </w:tcPr>
                <w:p w:rsidR="0090299B" w:rsidRPr="003E1096" w:rsidRDefault="0090299B" w:rsidP="0090299B">
                  <w:pPr>
                    <w:tabs>
                      <w:tab w:val="left" w:pos="284"/>
                    </w:tabs>
                    <w:spacing w:after="0" w:line="240" w:lineRule="auto"/>
                    <w:rPr>
                      <w:rFonts w:eastAsia="Times New Roman"/>
                      <w:noProof/>
                      <w:szCs w:val="24"/>
                      <w:lang w:eastAsia="ru-RU"/>
                    </w:rPr>
                  </w:pPr>
                </w:p>
              </w:tc>
              <w:tc>
                <w:tcPr>
                  <w:tcW w:w="1701" w:type="dxa"/>
                  <w:shd w:val="clear" w:color="auto" w:fill="FFFFFF"/>
                </w:tcPr>
                <w:p w:rsidR="0090299B" w:rsidRPr="003E1096" w:rsidRDefault="0090299B" w:rsidP="0090299B">
                  <w:pPr>
                    <w:tabs>
                      <w:tab w:val="left" w:pos="284"/>
                    </w:tabs>
                    <w:spacing w:after="0" w:line="240" w:lineRule="auto"/>
                    <w:rPr>
                      <w:rFonts w:eastAsia="Times New Roman"/>
                      <w:noProof/>
                      <w:szCs w:val="24"/>
                      <w:lang w:eastAsia="ru-RU"/>
                    </w:rPr>
                  </w:pPr>
                </w:p>
              </w:tc>
            </w:tr>
          </w:tbl>
          <w:p w:rsidR="0090299B" w:rsidRPr="003E1096" w:rsidRDefault="0090299B" w:rsidP="00EA2388">
            <w:pPr>
              <w:tabs>
                <w:tab w:val="left" w:pos="284"/>
              </w:tabs>
              <w:spacing w:after="0" w:line="240" w:lineRule="auto"/>
              <w:rPr>
                <w:rFonts w:eastAsia="Times New Roman"/>
                <w:szCs w:val="24"/>
                <w:lang w:eastAsia="ru-RU"/>
              </w:rPr>
            </w:pPr>
          </w:p>
        </w:tc>
        <w:tc>
          <w:tcPr>
            <w:tcW w:w="151" w:type="pct"/>
            <w:gridSpan w:val="2"/>
            <w:vMerge/>
          </w:tcPr>
          <w:p w:rsidR="0090299B" w:rsidRPr="003E1096" w:rsidRDefault="0090299B" w:rsidP="00EA2388">
            <w:pPr>
              <w:tabs>
                <w:tab w:val="left" w:pos="284"/>
              </w:tabs>
              <w:spacing w:after="0" w:line="240" w:lineRule="auto"/>
              <w:rPr>
                <w:rFonts w:eastAsia="Times New Roman"/>
                <w:szCs w:val="24"/>
                <w:lang w:eastAsia="ru-RU"/>
              </w:rPr>
            </w:pPr>
          </w:p>
        </w:tc>
        <w:tc>
          <w:tcPr>
            <w:tcW w:w="301" w:type="pct"/>
            <w:gridSpan w:val="5"/>
            <w:vMerge/>
          </w:tcPr>
          <w:p w:rsidR="0090299B" w:rsidRPr="003E1096" w:rsidRDefault="0090299B" w:rsidP="00EA2388">
            <w:pPr>
              <w:tabs>
                <w:tab w:val="left" w:pos="284"/>
              </w:tabs>
              <w:spacing w:after="0" w:line="240" w:lineRule="auto"/>
              <w:rPr>
                <w:rFonts w:eastAsia="Times New Roman"/>
                <w:szCs w:val="24"/>
                <w:lang w:eastAsia="ru-RU"/>
              </w:rPr>
            </w:pPr>
          </w:p>
        </w:tc>
        <w:tc>
          <w:tcPr>
            <w:tcW w:w="300" w:type="pct"/>
            <w:gridSpan w:val="6"/>
            <w:vMerge/>
          </w:tcPr>
          <w:p w:rsidR="0090299B" w:rsidRPr="003E1096" w:rsidRDefault="0090299B" w:rsidP="00EA2388">
            <w:pPr>
              <w:tabs>
                <w:tab w:val="left" w:pos="284"/>
              </w:tabs>
              <w:spacing w:after="0" w:line="240" w:lineRule="auto"/>
              <w:rPr>
                <w:rFonts w:eastAsia="Times New Roman"/>
                <w:szCs w:val="24"/>
                <w:lang w:eastAsia="ru-RU"/>
              </w:rPr>
            </w:pPr>
          </w:p>
        </w:tc>
        <w:tc>
          <w:tcPr>
            <w:tcW w:w="739" w:type="pct"/>
            <w:gridSpan w:val="11"/>
            <w:vMerge/>
          </w:tcPr>
          <w:p w:rsidR="0090299B" w:rsidRPr="003E1096" w:rsidRDefault="0090299B" w:rsidP="00EA2388">
            <w:pPr>
              <w:tabs>
                <w:tab w:val="left" w:pos="172"/>
                <w:tab w:val="left" w:pos="284"/>
              </w:tabs>
              <w:spacing w:after="0" w:line="240" w:lineRule="auto"/>
              <w:jc w:val="center"/>
              <w:rPr>
                <w:rFonts w:eastAsia="Times New Roman"/>
                <w:szCs w:val="24"/>
                <w:lang w:eastAsia="ru-RU"/>
              </w:rPr>
            </w:pPr>
          </w:p>
        </w:tc>
        <w:tc>
          <w:tcPr>
            <w:tcW w:w="330" w:type="pct"/>
            <w:vMerge/>
          </w:tcPr>
          <w:p w:rsidR="0090299B" w:rsidRPr="003E1096" w:rsidRDefault="0090299B" w:rsidP="00EA2388">
            <w:pPr>
              <w:tabs>
                <w:tab w:val="left" w:pos="284"/>
              </w:tabs>
              <w:spacing w:after="0" w:line="240" w:lineRule="auto"/>
              <w:rPr>
                <w:rFonts w:eastAsia="Times New Roman"/>
                <w:szCs w:val="24"/>
                <w:lang w:eastAsia="ru-RU"/>
              </w:rPr>
            </w:pPr>
          </w:p>
        </w:tc>
      </w:tr>
      <w:tr w:rsidR="0090299B" w:rsidRPr="003E1096" w:rsidTr="003E1096">
        <w:trPr>
          <w:gridBefore w:val="1"/>
          <w:wBefore w:w="6" w:type="pct"/>
        </w:trPr>
        <w:tc>
          <w:tcPr>
            <w:tcW w:w="3159" w:type="pct"/>
            <w:gridSpan w:val="22"/>
            <w:shd w:val="clear" w:color="auto" w:fill="FFFFFF"/>
          </w:tcPr>
          <w:p w:rsidR="0090299B" w:rsidRPr="003E1096" w:rsidRDefault="0090299B" w:rsidP="00EA2388">
            <w:pPr>
              <w:spacing w:after="0" w:line="240" w:lineRule="auto"/>
              <w:rPr>
                <w:rFonts w:eastAsia="Calibri"/>
                <w:szCs w:val="24"/>
              </w:rPr>
            </w:pPr>
            <w:r w:rsidRPr="003E1096">
              <w:rPr>
                <w:rFonts w:eastAsia="Calibri"/>
                <w:b/>
                <w:color w:val="000000"/>
                <w:szCs w:val="24"/>
              </w:rPr>
              <w:t xml:space="preserve">89. Сопоставьте методы </w:t>
            </w:r>
            <w:proofErr w:type="spellStart"/>
            <w:r w:rsidRPr="003E1096">
              <w:rPr>
                <w:rFonts w:eastAsia="Calibri"/>
                <w:b/>
                <w:color w:val="000000"/>
                <w:szCs w:val="24"/>
              </w:rPr>
              <w:t>прозвонки</w:t>
            </w:r>
            <w:proofErr w:type="spellEnd"/>
            <w:r w:rsidRPr="003E1096">
              <w:rPr>
                <w:rFonts w:eastAsia="Calibri"/>
                <w:b/>
                <w:color w:val="000000"/>
                <w:szCs w:val="24"/>
              </w:rPr>
              <w:t xml:space="preserve"> жил кабеля</w:t>
            </w:r>
          </w:p>
        </w:tc>
        <w:tc>
          <w:tcPr>
            <w:tcW w:w="466" w:type="pct"/>
            <w:gridSpan w:val="8"/>
            <w:vMerge w:val="restart"/>
            <w:shd w:val="clear" w:color="auto" w:fill="FFFFFF"/>
          </w:tcPr>
          <w:p w:rsidR="0090299B" w:rsidRPr="003E1096" w:rsidRDefault="0090299B" w:rsidP="00EA2388">
            <w:pPr>
              <w:spacing w:after="0" w:line="240" w:lineRule="auto"/>
              <w:rPr>
                <w:rFonts w:eastAsia="Calibri"/>
                <w:b/>
                <w:color w:val="000000"/>
                <w:szCs w:val="24"/>
              </w:rPr>
            </w:pPr>
            <w:r w:rsidRPr="003E1096">
              <w:rPr>
                <w:rFonts w:eastAsia="Calibri"/>
                <w:b/>
                <w:color w:val="000000"/>
                <w:szCs w:val="24"/>
              </w:rPr>
              <w:t>С</w:t>
            </w:r>
          </w:p>
        </w:tc>
        <w:tc>
          <w:tcPr>
            <w:tcW w:w="283" w:type="pct"/>
            <w:gridSpan w:val="5"/>
            <w:vMerge w:val="restart"/>
            <w:shd w:val="clear" w:color="auto" w:fill="FFFFFF"/>
          </w:tcPr>
          <w:p w:rsidR="0090299B" w:rsidRPr="003E1096" w:rsidRDefault="0090299B" w:rsidP="00EA2388">
            <w:pPr>
              <w:spacing w:after="0" w:line="240" w:lineRule="auto"/>
              <w:rPr>
                <w:rFonts w:eastAsia="Calibri"/>
                <w:b/>
                <w:color w:val="000000"/>
                <w:szCs w:val="24"/>
              </w:rPr>
            </w:pPr>
            <w:r w:rsidRPr="003E1096">
              <w:rPr>
                <w:rFonts w:eastAsia="Calibri"/>
                <w:b/>
                <w:color w:val="000000"/>
                <w:szCs w:val="24"/>
              </w:rPr>
              <w:t>40</w:t>
            </w:r>
          </w:p>
        </w:tc>
        <w:tc>
          <w:tcPr>
            <w:tcW w:w="738" w:type="pct"/>
            <w:gridSpan w:val="11"/>
            <w:vMerge w:val="restart"/>
            <w:shd w:val="clear" w:color="auto" w:fill="FFFFFF"/>
          </w:tcPr>
          <w:p w:rsidR="0090299B" w:rsidRPr="003E1096" w:rsidRDefault="0090299B" w:rsidP="00EA2388">
            <w:pPr>
              <w:spacing w:after="0" w:line="240" w:lineRule="auto"/>
              <w:jc w:val="both"/>
              <w:rPr>
                <w:rFonts w:eastAsia="Times New Roman"/>
                <w:szCs w:val="24"/>
                <w:lang w:eastAsia="ru-RU"/>
              </w:rPr>
            </w:pPr>
            <w:r w:rsidRPr="003E1096">
              <w:rPr>
                <w:rFonts w:eastAsia="Times New Roman"/>
                <w:szCs w:val="24"/>
                <w:lang w:eastAsia="ru-RU"/>
              </w:rPr>
              <w:t xml:space="preserve">ПК.2.1 - ПК.2.2. </w:t>
            </w:r>
          </w:p>
          <w:p w:rsidR="0090299B" w:rsidRPr="003E1096" w:rsidRDefault="0090299B" w:rsidP="00EA2388">
            <w:pPr>
              <w:spacing w:after="0" w:line="240" w:lineRule="auto"/>
              <w:jc w:val="both"/>
              <w:rPr>
                <w:rFonts w:eastAsia="Times New Roman"/>
                <w:szCs w:val="24"/>
                <w:lang w:eastAsia="ru-RU"/>
              </w:rPr>
            </w:pPr>
            <w:r w:rsidRPr="003E1096">
              <w:rPr>
                <w:rFonts w:eastAsia="Times New Roman"/>
                <w:szCs w:val="24"/>
                <w:lang w:eastAsia="ru-RU"/>
              </w:rPr>
              <w:t>ОК.1 – ОК. 11</w:t>
            </w:r>
          </w:p>
          <w:p w:rsidR="0090299B" w:rsidRPr="003E1096" w:rsidRDefault="0090299B" w:rsidP="00EA2388">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90299B" w:rsidRPr="003E1096" w:rsidRDefault="0090299B" w:rsidP="00EA2388">
            <w:pPr>
              <w:spacing w:after="0" w:line="240" w:lineRule="auto"/>
              <w:jc w:val="both"/>
              <w:rPr>
                <w:rFonts w:eastAsia="Times New Roman"/>
                <w:szCs w:val="24"/>
                <w:lang w:eastAsia="ru-RU"/>
              </w:rPr>
            </w:pPr>
            <w:r w:rsidRPr="003E1096">
              <w:rPr>
                <w:rFonts w:eastAsia="Times New Roman"/>
                <w:szCs w:val="24"/>
                <w:lang w:eastAsia="ru-RU"/>
              </w:rPr>
              <w:t>У 1, У 2, У 3, У 4, У 5, У 6, У 7, У8, У 11, У 12, У 13, У 15, У 16, У 17, У 18, У 19, У 20, У 21</w:t>
            </w:r>
          </w:p>
        </w:tc>
        <w:tc>
          <w:tcPr>
            <w:tcW w:w="348" w:type="pct"/>
            <w:gridSpan w:val="2"/>
            <w:vMerge w:val="restart"/>
            <w:shd w:val="clear" w:color="auto" w:fill="FFFFFF"/>
          </w:tcPr>
          <w:p w:rsidR="0090299B" w:rsidRPr="003E1096" w:rsidRDefault="0090299B" w:rsidP="00EA2388">
            <w:pPr>
              <w:spacing w:after="0" w:line="240" w:lineRule="auto"/>
              <w:rPr>
                <w:rFonts w:eastAsia="Calibri"/>
                <w:b/>
                <w:color w:val="000000"/>
                <w:szCs w:val="24"/>
              </w:rPr>
            </w:pPr>
            <w:r w:rsidRPr="003E1096">
              <w:rPr>
                <w:rFonts w:eastAsia="Calibri"/>
                <w:b/>
                <w:color w:val="000000"/>
                <w:szCs w:val="24"/>
              </w:rPr>
              <w:t>1-2</w:t>
            </w:r>
          </w:p>
          <w:p w:rsidR="0090299B" w:rsidRPr="003E1096" w:rsidRDefault="0090299B" w:rsidP="00EA2388">
            <w:pPr>
              <w:spacing w:after="0" w:line="240" w:lineRule="auto"/>
              <w:rPr>
                <w:rFonts w:eastAsia="Calibri"/>
                <w:b/>
                <w:color w:val="000000"/>
                <w:szCs w:val="24"/>
              </w:rPr>
            </w:pPr>
            <w:r w:rsidRPr="003E1096">
              <w:rPr>
                <w:rFonts w:eastAsia="Calibri"/>
                <w:b/>
                <w:color w:val="000000"/>
                <w:szCs w:val="24"/>
              </w:rPr>
              <w:t>2-3</w:t>
            </w:r>
          </w:p>
          <w:p w:rsidR="0090299B" w:rsidRPr="003E1096" w:rsidRDefault="0090299B" w:rsidP="00EA2388">
            <w:pPr>
              <w:spacing w:after="0" w:line="240" w:lineRule="auto"/>
              <w:rPr>
                <w:rFonts w:eastAsia="Calibri"/>
                <w:b/>
                <w:color w:val="000000"/>
                <w:szCs w:val="24"/>
              </w:rPr>
            </w:pPr>
            <w:r w:rsidRPr="003E1096">
              <w:rPr>
                <w:rFonts w:eastAsia="Calibri"/>
                <w:b/>
                <w:color w:val="000000"/>
                <w:szCs w:val="24"/>
              </w:rPr>
              <w:t>3-1</w:t>
            </w:r>
          </w:p>
        </w:tc>
      </w:tr>
      <w:tr w:rsidR="0090299B" w:rsidRPr="003E1096" w:rsidTr="003E1096">
        <w:trPr>
          <w:gridBefore w:val="1"/>
          <w:wBefore w:w="6" w:type="pct"/>
        </w:trPr>
        <w:tc>
          <w:tcPr>
            <w:tcW w:w="3159" w:type="pct"/>
            <w:gridSpan w:val="22"/>
          </w:tcPr>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551"/>
            </w:tblGrid>
            <w:tr w:rsidR="0090299B" w:rsidRPr="003E1096" w:rsidTr="00EA2388">
              <w:tc>
                <w:tcPr>
                  <w:tcW w:w="3823" w:type="dxa"/>
                  <w:tcBorders>
                    <w:bottom w:val="single" w:sz="4" w:space="0" w:color="auto"/>
                  </w:tcBorders>
                  <w:shd w:val="clear" w:color="auto" w:fill="FFFFFF"/>
                </w:tcPr>
                <w:p w:rsidR="0090299B" w:rsidRPr="003E1096" w:rsidRDefault="0090299B" w:rsidP="0091388E">
                  <w:pPr>
                    <w:numPr>
                      <w:ilvl w:val="0"/>
                      <w:numId w:val="51"/>
                    </w:numPr>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2848AF9E" wp14:editId="07860436">
                        <wp:extent cx="1800225" cy="4762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476250"/>
                                </a:xfrm>
                                <a:prstGeom prst="rect">
                                  <a:avLst/>
                                </a:prstGeom>
                                <a:noFill/>
                                <a:ln>
                                  <a:noFill/>
                                </a:ln>
                              </pic:spPr>
                            </pic:pic>
                          </a:graphicData>
                        </a:graphic>
                      </wp:inline>
                    </w:drawing>
                  </w:r>
                </w:p>
              </w:tc>
              <w:tc>
                <w:tcPr>
                  <w:tcW w:w="2551" w:type="dxa"/>
                  <w:tcBorders>
                    <w:bottom w:val="single" w:sz="4" w:space="0" w:color="auto"/>
                  </w:tcBorders>
                  <w:shd w:val="clear" w:color="auto" w:fill="FFFFFF"/>
                </w:tcPr>
                <w:p w:rsidR="0090299B" w:rsidRPr="003E1096" w:rsidRDefault="0090299B" w:rsidP="0091388E">
                  <w:pPr>
                    <w:numPr>
                      <w:ilvl w:val="0"/>
                      <w:numId w:val="52"/>
                    </w:numPr>
                    <w:spacing w:after="0" w:line="240" w:lineRule="auto"/>
                    <w:contextualSpacing/>
                    <w:rPr>
                      <w:rFonts w:eastAsia="Calibri"/>
                      <w:color w:val="000000"/>
                      <w:szCs w:val="24"/>
                    </w:rPr>
                  </w:pPr>
                  <w:r w:rsidRPr="003E1096">
                    <w:rPr>
                      <w:rFonts w:eastAsia="Calibri"/>
                      <w:color w:val="000000"/>
                      <w:szCs w:val="24"/>
                    </w:rPr>
                    <w:t>с помощью телефонных трубок</w:t>
                  </w:r>
                </w:p>
              </w:tc>
            </w:tr>
            <w:tr w:rsidR="0090299B" w:rsidRPr="003E1096" w:rsidTr="00EA2388">
              <w:tc>
                <w:tcPr>
                  <w:tcW w:w="3823" w:type="dxa"/>
                  <w:tcBorders>
                    <w:bottom w:val="single" w:sz="4" w:space="0" w:color="auto"/>
                  </w:tcBorders>
                  <w:shd w:val="clear" w:color="auto" w:fill="FFFFFF"/>
                </w:tcPr>
                <w:p w:rsidR="0090299B" w:rsidRPr="003E1096" w:rsidRDefault="0090299B" w:rsidP="0091388E">
                  <w:pPr>
                    <w:numPr>
                      <w:ilvl w:val="0"/>
                      <w:numId w:val="51"/>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3B5C4DDB" wp14:editId="5F2393E9">
                        <wp:extent cx="1800225" cy="4857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485775"/>
                                </a:xfrm>
                                <a:prstGeom prst="rect">
                                  <a:avLst/>
                                </a:prstGeom>
                                <a:noFill/>
                                <a:ln>
                                  <a:noFill/>
                                </a:ln>
                              </pic:spPr>
                            </pic:pic>
                          </a:graphicData>
                        </a:graphic>
                      </wp:inline>
                    </w:drawing>
                  </w:r>
                </w:p>
              </w:tc>
              <w:tc>
                <w:tcPr>
                  <w:tcW w:w="2551" w:type="dxa"/>
                  <w:tcBorders>
                    <w:bottom w:val="single" w:sz="4" w:space="0" w:color="auto"/>
                  </w:tcBorders>
                  <w:shd w:val="clear" w:color="auto" w:fill="FFFFFF"/>
                </w:tcPr>
                <w:p w:rsidR="0090299B" w:rsidRPr="003E1096" w:rsidRDefault="0090299B" w:rsidP="0091388E">
                  <w:pPr>
                    <w:numPr>
                      <w:ilvl w:val="0"/>
                      <w:numId w:val="52"/>
                    </w:numPr>
                    <w:spacing w:after="0" w:line="240" w:lineRule="auto"/>
                    <w:contextualSpacing/>
                    <w:rPr>
                      <w:rFonts w:eastAsia="Calibri"/>
                      <w:color w:val="000000"/>
                      <w:szCs w:val="24"/>
                    </w:rPr>
                  </w:pPr>
                  <w:r w:rsidRPr="003E1096">
                    <w:rPr>
                      <w:rFonts w:eastAsia="Calibri"/>
                      <w:color w:val="000000"/>
                      <w:szCs w:val="24"/>
                    </w:rPr>
                    <w:t>с использованием специального трансформатора</w:t>
                  </w:r>
                </w:p>
              </w:tc>
            </w:tr>
            <w:tr w:rsidR="0090299B" w:rsidRPr="003E1096" w:rsidTr="00EA2388">
              <w:tc>
                <w:tcPr>
                  <w:tcW w:w="3823" w:type="dxa"/>
                  <w:shd w:val="clear" w:color="auto" w:fill="FFFFFF"/>
                </w:tcPr>
                <w:p w:rsidR="0090299B" w:rsidRPr="003E1096" w:rsidRDefault="0090299B" w:rsidP="0091388E">
                  <w:pPr>
                    <w:numPr>
                      <w:ilvl w:val="0"/>
                      <w:numId w:val="51"/>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72EE4B2D" wp14:editId="3AC6EF04">
                        <wp:extent cx="1628775" cy="7239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8775" cy="723900"/>
                                </a:xfrm>
                                <a:prstGeom prst="rect">
                                  <a:avLst/>
                                </a:prstGeom>
                                <a:noFill/>
                                <a:ln>
                                  <a:noFill/>
                                </a:ln>
                              </pic:spPr>
                            </pic:pic>
                          </a:graphicData>
                        </a:graphic>
                      </wp:inline>
                    </w:drawing>
                  </w:r>
                </w:p>
              </w:tc>
              <w:tc>
                <w:tcPr>
                  <w:tcW w:w="2551" w:type="dxa"/>
                  <w:shd w:val="clear" w:color="auto" w:fill="FFFFFF"/>
                </w:tcPr>
                <w:p w:rsidR="0090299B" w:rsidRPr="003E1096" w:rsidRDefault="0090299B" w:rsidP="0091388E">
                  <w:pPr>
                    <w:numPr>
                      <w:ilvl w:val="0"/>
                      <w:numId w:val="52"/>
                    </w:numPr>
                    <w:spacing w:after="0" w:line="240" w:lineRule="auto"/>
                    <w:contextualSpacing/>
                    <w:rPr>
                      <w:rFonts w:eastAsia="Calibri"/>
                      <w:color w:val="000000"/>
                      <w:szCs w:val="24"/>
                    </w:rPr>
                  </w:pPr>
                  <w:r w:rsidRPr="003E1096">
                    <w:rPr>
                      <w:rFonts w:eastAsia="Calibri"/>
                      <w:color w:val="000000"/>
                      <w:szCs w:val="24"/>
                    </w:rPr>
                    <w:t xml:space="preserve">с </w:t>
                  </w:r>
                  <w:proofErr w:type="spellStart"/>
                  <w:r w:rsidRPr="003E1096">
                    <w:rPr>
                      <w:rFonts w:eastAsia="Calibri"/>
                      <w:color w:val="000000"/>
                      <w:szCs w:val="24"/>
                    </w:rPr>
                    <w:t>пом</w:t>
                  </w:r>
                  <w:proofErr w:type="spellEnd"/>
                  <w:r w:rsidRPr="003E1096">
                    <w:rPr>
                      <w:rFonts w:eastAsia="Calibri"/>
                      <w:color w:val="000000"/>
                      <w:szCs w:val="24"/>
                    </w:rPr>
                    <w:cr/>
                  </w:r>
                  <w:proofErr w:type="spellStart"/>
                  <w:r w:rsidRPr="003E1096">
                    <w:rPr>
                      <w:rFonts w:eastAsia="Calibri"/>
                      <w:color w:val="000000"/>
                      <w:szCs w:val="24"/>
                    </w:rPr>
                    <w:t>щью</w:t>
                  </w:r>
                  <w:proofErr w:type="spellEnd"/>
                  <w:r w:rsidRPr="003E1096">
                    <w:rPr>
                      <w:rFonts w:eastAsia="Calibri"/>
                      <w:color w:val="000000"/>
                      <w:szCs w:val="24"/>
                    </w:rPr>
                    <w:t xml:space="preserve"> лампы</w:t>
                  </w:r>
                </w:p>
              </w:tc>
            </w:tr>
          </w:tbl>
          <w:p w:rsidR="0090299B" w:rsidRPr="003E1096" w:rsidRDefault="0090299B" w:rsidP="00EA2388">
            <w:pPr>
              <w:spacing w:after="0" w:line="240" w:lineRule="auto"/>
              <w:rPr>
                <w:rFonts w:eastAsia="Calibri"/>
                <w:szCs w:val="24"/>
              </w:rPr>
            </w:pPr>
          </w:p>
        </w:tc>
        <w:tc>
          <w:tcPr>
            <w:tcW w:w="466" w:type="pct"/>
            <w:gridSpan w:val="8"/>
            <w:vMerge/>
          </w:tcPr>
          <w:p w:rsidR="0090299B" w:rsidRPr="003E1096" w:rsidRDefault="0090299B" w:rsidP="00EA2388">
            <w:pPr>
              <w:spacing w:after="0" w:line="240" w:lineRule="auto"/>
              <w:rPr>
                <w:rFonts w:eastAsia="Calibri"/>
                <w:noProof/>
                <w:szCs w:val="24"/>
                <w:lang w:eastAsia="ru-RU"/>
              </w:rPr>
            </w:pPr>
          </w:p>
        </w:tc>
        <w:tc>
          <w:tcPr>
            <w:tcW w:w="283" w:type="pct"/>
            <w:gridSpan w:val="5"/>
            <w:vMerge/>
          </w:tcPr>
          <w:p w:rsidR="0090299B" w:rsidRPr="003E1096" w:rsidRDefault="0090299B" w:rsidP="00EA2388">
            <w:pPr>
              <w:spacing w:after="0" w:line="240" w:lineRule="auto"/>
              <w:rPr>
                <w:rFonts w:eastAsia="Calibri"/>
                <w:noProof/>
                <w:szCs w:val="24"/>
                <w:lang w:eastAsia="ru-RU"/>
              </w:rPr>
            </w:pPr>
          </w:p>
        </w:tc>
        <w:tc>
          <w:tcPr>
            <w:tcW w:w="738" w:type="pct"/>
            <w:gridSpan w:val="11"/>
            <w:vMerge/>
          </w:tcPr>
          <w:p w:rsidR="0090299B" w:rsidRPr="003E1096" w:rsidRDefault="0090299B" w:rsidP="00EA2388">
            <w:pPr>
              <w:tabs>
                <w:tab w:val="left" w:pos="170"/>
              </w:tabs>
              <w:spacing w:after="0" w:line="240" w:lineRule="auto"/>
              <w:rPr>
                <w:rFonts w:eastAsia="Calibri"/>
                <w:noProof/>
                <w:szCs w:val="24"/>
                <w:lang w:eastAsia="ru-RU"/>
              </w:rPr>
            </w:pPr>
          </w:p>
        </w:tc>
        <w:tc>
          <w:tcPr>
            <w:tcW w:w="348" w:type="pct"/>
            <w:gridSpan w:val="2"/>
            <w:vMerge/>
          </w:tcPr>
          <w:p w:rsidR="0090299B" w:rsidRPr="003E1096" w:rsidRDefault="0090299B" w:rsidP="00EA2388">
            <w:pPr>
              <w:spacing w:after="0" w:line="240" w:lineRule="auto"/>
              <w:rPr>
                <w:rFonts w:eastAsia="Calibri"/>
                <w:noProof/>
                <w:szCs w:val="24"/>
                <w:lang w:eastAsia="ru-RU"/>
              </w:rPr>
            </w:pPr>
          </w:p>
        </w:tc>
      </w:tr>
      <w:tr w:rsidR="0090299B" w:rsidRPr="003E1096" w:rsidTr="003E1096">
        <w:trPr>
          <w:gridBefore w:val="1"/>
          <w:wBefore w:w="6" w:type="pct"/>
        </w:trPr>
        <w:tc>
          <w:tcPr>
            <w:tcW w:w="3159" w:type="pct"/>
            <w:gridSpan w:val="22"/>
            <w:shd w:val="clear" w:color="auto" w:fill="FFFFFF"/>
          </w:tcPr>
          <w:p w:rsidR="0090299B" w:rsidRPr="003E1096" w:rsidRDefault="0090299B" w:rsidP="00EA2388">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 xml:space="preserve">90. Сопоставьте сроки проведения измерений на </w:t>
            </w:r>
            <w:proofErr w:type="gramStart"/>
            <w:r w:rsidRPr="003E1096">
              <w:rPr>
                <w:rFonts w:eastAsia="Times New Roman"/>
                <w:b/>
                <w:color w:val="000000"/>
                <w:szCs w:val="24"/>
                <w:lang w:eastAsia="ru-RU"/>
              </w:rPr>
              <w:t>ВЛ</w:t>
            </w:r>
            <w:proofErr w:type="gramEnd"/>
          </w:p>
        </w:tc>
        <w:tc>
          <w:tcPr>
            <w:tcW w:w="466" w:type="pct"/>
            <w:gridSpan w:val="8"/>
            <w:vMerge w:val="restart"/>
            <w:shd w:val="clear" w:color="auto" w:fill="FFFFFF"/>
          </w:tcPr>
          <w:p w:rsidR="0090299B" w:rsidRPr="003E1096" w:rsidRDefault="0090299B" w:rsidP="00EA2388">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283" w:type="pct"/>
            <w:gridSpan w:val="5"/>
            <w:vMerge w:val="restart"/>
            <w:shd w:val="clear" w:color="auto" w:fill="FFFFFF"/>
          </w:tcPr>
          <w:p w:rsidR="0090299B" w:rsidRPr="003E1096" w:rsidRDefault="0090299B" w:rsidP="00EA2388">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738" w:type="pct"/>
            <w:gridSpan w:val="11"/>
            <w:vMerge/>
            <w:shd w:val="clear" w:color="auto" w:fill="FFFFFF"/>
          </w:tcPr>
          <w:p w:rsidR="0090299B" w:rsidRPr="003E1096" w:rsidRDefault="0090299B" w:rsidP="00EA2388">
            <w:pPr>
              <w:spacing w:after="0" w:line="240" w:lineRule="auto"/>
              <w:jc w:val="both"/>
              <w:rPr>
                <w:rFonts w:eastAsia="Times New Roman"/>
                <w:szCs w:val="24"/>
                <w:lang w:eastAsia="ru-RU"/>
              </w:rPr>
            </w:pPr>
          </w:p>
        </w:tc>
        <w:tc>
          <w:tcPr>
            <w:tcW w:w="348" w:type="pct"/>
            <w:gridSpan w:val="2"/>
            <w:vMerge w:val="restart"/>
            <w:shd w:val="clear" w:color="auto" w:fill="FFFFFF"/>
          </w:tcPr>
          <w:p w:rsidR="0090299B" w:rsidRPr="003E1096" w:rsidRDefault="0090299B" w:rsidP="00EA2388">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1-2</w:t>
            </w:r>
          </w:p>
          <w:p w:rsidR="0090299B" w:rsidRPr="003E1096" w:rsidRDefault="0090299B" w:rsidP="00EA2388">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2-3</w:t>
            </w:r>
          </w:p>
          <w:p w:rsidR="0090299B" w:rsidRPr="003E1096" w:rsidRDefault="0090299B" w:rsidP="00EA2388">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3-4</w:t>
            </w:r>
          </w:p>
          <w:p w:rsidR="0090299B" w:rsidRPr="003E1096" w:rsidRDefault="0090299B" w:rsidP="00EA2388">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4-1</w:t>
            </w:r>
          </w:p>
        </w:tc>
      </w:tr>
      <w:tr w:rsidR="0090299B" w:rsidRPr="003E1096" w:rsidTr="003E1096">
        <w:trPr>
          <w:gridBefore w:val="1"/>
          <w:wBefore w:w="6" w:type="pct"/>
        </w:trPr>
        <w:tc>
          <w:tcPr>
            <w:tcW w:w="3159" w:type="pct"/>
            <w:gridSpan w:val="22"/>
          </w:tcPr>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835"/>
            </w:tblGrid>
            <w:tr w:rsidR="0090299B" w:rsidRPr="003E1096" w:rsidTr="00EA2388">
              <w:tc>
                <w:tcPr>
                  <w:tcW w:w="3256" w:type="dxa"/>
                  <w:tcBorders>
                    <w:bottom w:val="single" w:sz="4" w:space="0" w:color="auto"/>
                  </w:tcBorders>
                  <w:shd w:val="clear" w:color="auto" w:fill="FFFFFF"/>
                </w:tcPr>
                <w:p w:rsidR="0090299B" w:rsidRPr="003E1096" w:rsidRDefault="0090299B" w:rsidP="0091388E">
                  <w:pPr>
                    <w:numPr>
                      <w:ilvl w:val="0"/>
                      <w:numId w:val="8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сопротивления петли «фаза—нуль» на линиях 0,4 </w:t>
                  </w:r>
                  <w:proofErr w:type="spellStart"/>
                  <w:r w:rsidRPr="003E1096">
                    <w:rPr>
                      <w:rFonts w:eastAsia="Times New Roman"/>
                      <w:color w:val="000000"/>
                      <w:szCs w:val="24"/>
                      <w:lang w:eastAsia="ru-RU"/>
                    </w:rPr>
                    <w:t>кВ</w:t>
                  </w:r>
                  <w:proofErr w:type="spellEnd"/>
                  <w:r w:rsidRPr="003E1096">
                    <w:rPr>
                      <w:rFonts w:eastAsia="Times New Roman"/>
                      <w:color w:val="000000"/>
                      <w:szCs w:val="24"/>
                      <w:lang w:eastAsia="ru-RU"/>
                    </w:rPr>
                    <w:t xml:space="preserve"> и ни</w:t>
                  </w:r>
                  <w:r w:rsidRPr="003E1096">
                    <w:rPr>
                      <w:rFonts w:eastAsia="Times New Roman"/>
                      <w:color w:val="000000"/>
                      <w:szCs w:val="24"/>
                      <w:lang w:eastAsia="ru-RU"/>
                    </w:rPr>
                    <w:cr/>
                    <w:t xml:space="preserve">е </w:t>
                  </w:r>
                </w:p>
              </w:tc>
              <w:tc>
                <w:tcPr>
                  <w:tcW w:w="2835" w:type="dxa"/>
                  <w:tcBorders>
                    <w:bottom w:val="single" w:sz="4" w:space="0" w:color="auto"/>
                  </w:tcBorders>
                  <w:shd w:val="clear" w:color="auto" w:fill="FFFFFF"/>
                </w:tcPr>
                <w:p w:rsidR="0090299B" w:rsidRPr="003E1096" w:rsidRDefault="0090299B" w:rsidP="0091388E">
                  <w:pPr>
                    <w:numPr>
                      <w:ilvl w:val="0"/>
                      <w:numId w:val="8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не реже одного </w:t>
                  </w:r>
                  <w:r w:rsidRPr="003E1096">
                    <w:rPr>
                      <w:rFonts w:eastAsia="Times New Roman"/>
                      <w:color w:val="000000"/>
                      <w:szCs w:val="24"/>
                      <w:lang w:eastAsia="ru-RU"/>
                    </w:rPr>
                    <w:cr/>
                    <w:t>аза в три года</w:t>
                  </w:r>
                </w:p>
              </w:tc>
            </w:tr>
            <w:tr w:rsidR="0090299B" w:rsidRPr="003E1096" w:rsidTr="00EA2388">
              <w:tc>
                <w:tcPr>
                  <w:tcW w:w="3256" w:type="dxa"/>
                  <w:tcBorders>
                    <w:bottom w:val="single" w:sz="4" w:space="0" w:color="auto"/>
                  </w:tcBorders>
                  <w:shd w:val="clear" w:color="auto" w:fill="FFFFFF"/>
                </w:tcPr>
                <w:p w:rsidR="0090299B" w:rsidRPr="003E1096" w:rsidRDefault="0090299B" w:rsidP="0091388E">
                  <w:pPr>
                    <w:numPr>
                      <w:ilvl w:val="0"/>
                      <w:numId w:val="8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степени загнивания древесины</w:t>
                  </w:r>
                </w:p>
              </w:tc>
              <w:tc>
                <w:tcPr>
                  <w:tcW w:w="2835" w:type="dxa"/>
                  <w:tcBorders>
                    <w:bottom w:val="single" w:sz="4" w:space="0" w:color="auto"/>
                  </w:tcBorders>
                  <w:shd w:val="clear" w:color="auto" w:fill="FFFFFF"/>
                </w:tcPr>
                <w:p w:rsidR="0090299B" w:rsidRPr="003E1096" w:rsidRDefault="0090299B" w:rsidP="0091388E">
                  <w:pPr>
                    <w:numPr>
                      <w:ilvl w:val="0"/>
                      <w:numId w:val="8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по мере</w:t>
                  </w:r>
                  <w:r w:rsidRPr="003E1096">
                    <w:rPr>
                      <w:rFonts w:eastAsia="Times New Roman"/>
                      <w:color w:val="000000"/>
                      <w:szCs w:val="24"/>
                      <w:lang w:eastAsia="ru-RU"/>
                    </w:rPr>
                    <w:cr/>
                    <w:t>необходимости</w:t>
                  </w:r>
                </w:p>
              </w:tc>
            </w:tr>
            <w:tr w:rsidR="0090299B" w:rsidRPr="003E1096" w:rsidTr="00EA2388">
              <w:tc>
                <w:tcPr>
                  <w:tcW w:w="3256" w:type="dxa"/>
                  <w:tcBorders>
                    <w:bottom w:val="single" w:sz="4" w:space="0" w:color="auto"/>
                  </w:tcBorders>
                  <w:shd w:val="clear" w:color="auto" w:fill="FFFFFF"/>
                </w:tcPr>
                <w:p w:rsidR="0090299B" w:rsidRPr="003E1096" w:rsidRDefault="0090299B" w:rsidP="0091388E">
                  <w:pPr>
                    <w:numPr>
                      <w:ilvl w:val="0"/>
                      <w:numId w:val="8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габаритов и стрел провеса проводов и тросов, </w:t>
                  </w:r>
                  <w:proofErr w:type="spellStart"/>
                  <w:r w:rsidRPr="003E1096">
                    <w:rPr>
                      <w:rFonts w:eastAsia="Times New Roman"/>
                      <w:color w:val="000000"/>
                      <w:szCs w:val="24"/>
                      <w:lang w:eastAsia="ru-RU"/>
                    </w:rPr>
                    <w:t>тяжения</w:t>
                  </w:r>
                  <w:proofErr w:type="spellEnd"/>
                  <w:r w:rsidRPr="003E1096">
                    <w:rPr>
                      <w:rFonts w:eastAsia="Times New Roman"/>
                      <w:color w:val="000000"/>
                      <w:szCs w:val="24"/>
                      <w:lang w:eastAsia="ru-RU"/>
                    </w:rPr>
                    <w:t xml:space="preserve"> в оттяжках опор </w:t>
                  </w:r>
                </w:p>
              </w:tc>
              <w:tc>
                <w:tcPr>
                  <w:tcW w:w="2835" w:type="dxa"/>
                  <w:tcBorders>
                    <w:bottom w:val="single" w:sz="4" w:space="0" w:color="auto"/>
                  </w:tcBorders>
                  <w:shd w:val="clear" w:color="auto" w:fill="FFFFFF"/>
                </w:tcPr>
                <w:p w:rsidR="0090299B" w:rsidRPr="003E1096" w:rsidRDefault="0090299B" w:rsidP="0091388E">
                  <w:pPr>
                    <w:numPr>
                      <w:ilvl w:val="0"/>
                      <w:numId w:val="8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один раз в три года</w:t>
                  </w:r>
                </w:p>
              </w:tc>
            </w:tr>
            <w:tr w:rsidR="0090299B" w:rsidRPr="003E1096" w:rsidTr="00EA2388">
              <w:tc>
                <w:tcPr>
                  <w:tcW w:w="3256" w:type="dxa"/>
                  <w:shd w:val="clear" w:color="auto" w:fill="FFFFFF"/>
                </w:tcPr>
                <w:p w:rsidR="0090299B" w:rsidRPr="003E1096" w:rsidRDefault="0090299B" w:rsidP="0091388E">
                  <w:pPr>
                    <w:numPr>
                      <w:ilvl w:val="0"/>
                      <w:numId w:val="8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проверка трубчатых разрядников</w:t>
                  </w:r>
                </w:p>
              </w:tc>
              <w:tc>
                <w:tcPr>
                  <w:tcW w:w="2835" w:type="dxa"/>
                  <w:shd w:val="clear" w:color="auto" w:fill="FFFFFF"/>
                </w:tcPr>
                <w:p w:rsidR="0090299B" w:rsidRPr="003E1096" w:rsidRDefault="0090299B" w:rsidP="0091388E">
                  <w:pPr>
                    <w:numPr>
                      <w:ilvl w:val="0"/>
                      <w:numId w:val="8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не реже одного раза в 6 лет</w:t>
                  </w:r>
                </w:p>
              </w:tc>
            </w:tr>
          </w:tbl>
          <w:p w:rsidR="0090299B" w:rsidRPr="003E1096" w:rsidRDefault="0090299B" w:rsidP="00EA2388">
            <w:pPr>
              <w:tabs>
                <w:tab w:val="left" w:pos="170"/>
              </w:tabs>
              <w:spacing w:after="0" w:line="240" w:lineRule="auto"/>
              <w:rPr>
                <w:rFonts w:eastAsia="Times New Roman"/>
                <w:szCs w:val="24"/>
                <w:lang w:eastAsia="ru-RU"/>
              </w:rPr>
            </w:pPr>
          </w:p>
        </w:tc>
        <w:tc>
          <w:tcPr>
            <w:tcW w:w="466" w:type="pct"/>
            <w:gridSpan w:val="8"/>
            <w:vMerge/>
          </w:tcPr>
          <w:p w:rsidR="0090299B" w:rsidRPr="003E1096" w:rsidRDefault="0090299B" w:rsidP="00EA2388">
            <w:pPr>
              <w:tabs>
                <w:tab w:val="left" w:pos="170"/>
              </w:tabs>
              <w:spacing w:after="0" w:line="240" w:lineRule="auto"/>
              <w:rPr>
                <w:rFonts w:eastAsia="Times New Roman"/>
                <w:color w:val="000000"/>
                <w:szCs w:val="24"/>
                <w:lang w:eastAsia="ru-RU"/>
              </w:rPr>
            </w:pPr>
          </w:p>
        </w:tc>
        <w:tc>
          <w:tcPr>
            <w:tcW w:w="283" w:type="pct"/>
            <w:gridSpan w:val="5"/>
            <w:vMerge/>
          </w:tcPr>
          <w:p w:rsidR="0090299B" w:rsidRPr="003E1096" w:rsidRDefault="0090299B" w:rsidP="00EA2388">
            <w:pPr>
              <w:tabs>
                <w:tab w:val="left" w:pos="170"/>
              </w:tabs>
              <w:spacing w:after="0" w:line="240" w:lineRule="auto"/>
              <w:rPr>
                <w:rFonts w:eastAsia="Times New Roman"/>
                <w:color w:val="000000"/>
                <w:szCs w:val="24"/>
                <w:lang w:eastAsia="ru-RU"/>
              </w:rPr>
            </w:pPr>
          </w:p>
        </w:tc>
        <w:tc>
          <w:tcPr>
            <w:tcW w:w="738" w:type="pct"/>
            <w:gridSpan w:val="11"/>
            <w:vMerge/>
          </w:tcPr>
          <w:p w:rsidR="0090299B" w:rsidRPr="003E1096" w:rsidRDefault="0090299B" w:rsidP="00EA2388">
            <w:pPr>
              <w:tabs>
                <w:tab w:val="left" w:pos="170"/>
              </w:tabs>
              <w:spacing w:after="0" w:line="240" w:lineRule="auto"/>
              <w:rPr>
                <w:rFonts w:eastAsia="Times New Roman"/>
                <w:color w:val="000000"/>
                <w:szCs w:val="24"/>
                <w:lang w:eastAsia="ru-RU"/>
              </w:rPr>
            </w:pPr>
          </w:p>
        </w:tc>
        <w:tc>
          <w:tcPr>
            <w:tcW w:w="348" w:type="pct"/>
            <w:gridSpan w:val="2"/>
            <w:vMerge/>
          </w:tcPr>
          <w:p w:rsidR="0090299B" w:rsidRPr="003E1096" w:rsidRDefault="0090299B" w:rsidP="00EA2388">
            <w:pPr>
              <w:tabs>
                <w:tab w:val="left" w:pos="170"/>
              </w:tabs>
              <w:spacing w:after="0" w:line="240" w:lineRule="auto"/>
              <w:rPr>
                <w:rFonts w:eastAsia="Times New Roman"/>
                <w:color w:val="000000"/>
                <w:szCs w:val="24"/>
                <w:lang w:eastAsia="ru-RU"/>
              </w:rPr>
            </w:pPr>
          </w:p>
        </w:tc>
      </w:tr>
      <w:tr w:rsidR="009B4C65" w:rsidRPr="003E1096" w:rsidTr="003E1096">
        <w:tc>
          <w:tcPr>
            <w:tcW w:w="2268" w:type="pct"/>
            <w:gridSpan w:val="20"/>
            <w:shd w:val="clear" w:color="auto" w:fill="FFFFFF"/>
          </w:tcPr>
          <w:p w:rsidR="009B4C65" w:rsidRPr="003E1096" w:rsidRDefault="009B4C65" w:rsidP="00EE376C">
            <w:pPr>
              <w:spacing w:after="0" w:line="240" w:lineRule="auto"/>
              <w:rPr>
                <w:rFonts w:eastAsia="Calibri"/>
                <w:color w:val="000000"/>
                <w:szCs w:val="24"/>
              </w:rPr>
            </w:pPr>
            <w:r w:rsidRPr="003E1096">
              <w:rPr>
                <w:rFonts w:eastAsia="Calibri"/>
                <w:b/>
                <w:color w:val="000000"/>
                <w:szCs w:val="24"/>
              </w:rPr>
              <w:t xml:space="preserve">91. Обозначьте элементы </w:t>
            </w:r>
            <w:proofErr w:type="spellStart"/>
            <w:r w:rsidRPr="003E1096">
              <w:rPr>
                <w:rFonts w:eastAsia="Calibri"/>
                <w:b/>
                <w:color w:val="000000"/>
                <w:szCs w:val="24"/>
              </w:rPr>
              <w:t>магнитопровода</w:t>
            </w:r>
            <w:proofErr w:type="spellEnd"/>
          </w:p>
        </w:tc>
        <w:tc>
          <w:tcPr>
            <w:tcW w:w="1090" w:type="pct"/>
            <w:gridSpan w:val="7"/>
            <w:vAlign w:val="bottom"/>
          </w:tcPr>
          <w:p w:rsidR="009B4C65" w:rsidRPr="003E1096" w:rsidRDefault="009B4C65" w:rsidP="00EE376C">
            <w:pPr>
              <w:spacing w:after="0" w:line="240" w:lineRule="auto"/>
              <w:rPr>
                <w:rFonts w:eastAsia="Calibri"/>
                <w:szCs w:val="24"/>
              </w:rPr>
            </w:pPr>
            <w:r w:rsidRPr="003E1096">
              <w:rPr>
                <w:rFonts w:eastAsia="Calibri"/>
                <w:noProof/>
                <w:szCs w:val="24"/>
                <w:lang w:eastAsia="ru-RU"/>
              </w:rPr>
              <w:drawing>
                <wp:inline distT="0" distB="0" distL="0" distR="0" wp14:anchorId="7CCC350E" wp14:editId="411C5AAA">
                  <wp:extent cx="1181100" cy="1076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p>
        </w:tc>
        <w:tc>
          <w:tcPr>
            <w:tcW w:w="259" w:type="pct"/>
            <w:gridSpan w:val="3"/>
            <w:vMerge w:val="restart"/>
          </w:tcPr>
          <w:p w:rsidR="009B4C65" w:rsidRPr="003E1096" w:rsidRDefault="009B4C65" w:rsidP="00EE376C">
            <w:pPr>
              <w:spacing w:after="0" w:line="240" w:lineRule="auto"/>
              <w:rPr>
                <w:rFonts w:eastAsia="Calibri"/>
                <w:b/>
                <w:color w:val="000000"/>
                <w:szCs w:val="24"/>
              </w:rPr>
            </w:pPr>
            <w:r w:rsidRPr="003E1096">
              <w:rPr>
                <w:rFonts w:eastAsia="Calibri"/>
                <w:b/>
                <w:color w:val="000000"/>
                <w:szCs w:val="24"/>
              </w:rPr>
              <w:t xml:space="preserve">С </w:t>
            </w:r>
          </w:p>
        </w:tc>
        <w:tc>
          <w:tcPr>
            <w:tcW w:w="297" w:type="pct"/>
            <w:gridSpan w:val="6"/>
            <w:vMerge w:val="restart"/>
          </w:tcPr>
          <w:p w:rsidR="009B4C65" w:rsidRPr="003E1096" w:rsidRDefault="009B4C65" w:rsidP="00EE376C">
            <w:pPr>
              <w:spacing w:after="0" w:line="240" w:lineRule="auto"/>
              <w:rPr>
                <w:rFonts w:eastAsia="Calibri"/>
                <w:b/>
                <w:color w:val="000000"/>
                <w:szCs w:val="24"/>
              </w:rPr>
            </w:pPr>
            <w:r w:rsidRPr="003E1096">
              <w:rPr>
                <w:rFonts w:eastAsia="Calibri"/>
                <w:b/>
                <w:color w:val="000000"/>
                <w:szCs w:val="24"/>
              </w:rPr>
              <w:t>40</w:t>
            </w:r>
          </w:p>
        </w:tc>
        <w:tc>
          <w:tcPr>
            <w:tcW w:w="738" w:type="pct"/>
            <w:gridSpan w:val="11"/>
            <w:vMerge w:val="restart"/>
          </w:tcPr>
          <w:p w:rsidR="009B4C65" w:rsidRPr="003E1096" w:rsidRDefault="009B4C65" w:rsidP="001601F3">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9B4C65" w:rsidRPr="003E1096" w:rsidRDefault="009B4C65" w:rsidP="001601F3">
            <w:pPr>
              <w:spacing w:after="0" w:line="240" w:lineRule="auto"/>
              <w:jc w:val="both"/>
              <w:rPr>
                <w:rFonts w:eastAsia="Times New Roman"/>
                <w:szCs w:val="24"/>
                <w:lang w:eastAsia="ru-RU"/>
              </w:rPr>
            </w:pPr>
            <w:r w:rsidRPr="003E1096">
              <w:rPr>
                <w:rFonts w:eastAsia="Times New Roman"/>
                <w:szCs w:val="24"/>
                <w:lang w:eastAsia="ru-RU"/>
              </w:rPr>
              <w:t>ОК.1 – ОК. 11</w:t>
            </w:r>
          </w:p>
          <w:p w:rsidR="009B4C65" w:rsidRPr="003E1096" w:rsidRDefault="009B4C65" w:rsidP="001601F3">
            <w:pPr>
              <w:spacing w:after="0" w:line="240" w:lineRule="auto"/>
              <w:jc w:val="both"/>
              <w:rPr>
                <w:rFonts w:eastAsia="Times New Roman"/>
                <w:szCs w:val="24"/>
                <w:lang w:eastAsia="ru-RU"/>
              </w:rPr>
            </w:pPr>
            <w:r w:rsidRPr="003E1096">
              <w:rPr>
                <w:rFonts w:eastAsia="Times New Roman"/>
                <w:szCs w:val="24"/>
                <w:lang w:eastAsia="ru-RU"/>
              </w:rPr>
              <w:t xml:space="preserve">З. 1, З. 2, З. 4, З. 5, З. 7, З. 8, З. 9, З. 10, З. 11, З. 13, З. 14, З. </w:t>
            </w:r>
            <w:r w:rsidRPr="003E1096">
              <w:rPr>
                <w:rFonts w:eastAsia="Times New Roman"/>
                <w:szCs w:val="24"/>
                <w:lang w:eastAsia="ru-RU"/>
              </w:rPr>
              <w:lastRenderedPageBreak/>
              <w:t>16, З. 17, З. 18</w:t>
            </w:r>
          </w:p>
          <w:p w:rsidR="009B4C65" w:rsidRPr="003E1096" w:rsidRDefault="009B4C65" w:rsidP="001601F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p w:rsidR="009B4C65" w:rsidRPr="003E1096" w:rsidRDefault="009B4C65" w:rsidP="001601F3">
            <w:pPr>
              <w:spacing w:after="0" w:line="240" w:lineRule="auto"/>
              <w:jc w:val="both"/>
              <w:rPr>
                <w:rFonts w:eastAsia="Times New Roman"/>
                <w:szCs w:val="24"/>
                <w:lang w:eastAsia="ru-RU"/>
              </w:rPr>
            </w:pPr>
          </w:p>
          <w:p w:rsidR="009B4C65" w:rsidRPr="003E1096" w:rsidRDefault="009B4C65" w:rsidP="001601F3">
            <w:pPr>
              <w:spacing w:after="0" w:line="240" w:lineRule="auto"/>
              <w:jc w:val="both"/>
              <w:rPr>
                <w:rFonts w:eastAsia="Calibri"/>
                <w:noProof/>
                <w:szCs w:val="24"/>
                <w:lang w:eastAsia="ru-RU"/>
              </w:rPr>
            </w:pPr>
          </w:p>
        </w:tc>
        <w:tc>
          <w:tcPr>
            <w:tcW w:w="348" w:type="pct"/>
            <w:gridSpan w:val="2"/>
            <w:vMerge w:val="restart"/>
          </w:tcPr>
          <w:p w:rsidR="009B4C65" w:rsidRPr="003E1096" w:rsidRDefault="009B4C65" w:rsidP="00EE376C">
            <w:pPr>
              <w:spacing w:after="0" w:line="240" w:lineRule="auto"/>
              <w:rPr>
                <w:rFonts w:eastAsia="Calibri"/>
                <w:b/>
                <w:color w:val="000000"/>
                <w:szCs w:val="24"/>
              </w:rPr>
            </w:pPr>
            <w:r w:rsidRPr="003E1096">
              <w:rPr>
                <w:rFonts w:eastAsia="Calibri"/>
                <w:b/>
                <w:color w:val="000000"/>
                <w:szCs w:val="24"/>
              </w:rPr>
              <w:lastRenderedPageBreak/>
              <w:t>1-2</w:t>
            </w:r>
          </w:p>
          <w:p w:rsidR="009B4C65" w:rsidRPr="003E1096" w:rsidRDefault="009B4C65" w:rsidP="00EE376C">
            <w:pPr>
              <w:spacing w:after="0" w:line="240" w:lineRule="auto"/>
              <w:rPr>
                <w:rFonts w:eastAsia="Calibri"/>
                <w:b/>
                <w:color w:val="000000"/>
                <w:szCs w:val="24"/>
              </w:rPr>
            </w:pPr>
            <w:r w:rsidRPr="003E1096">
              <w:rPr>
                <w:rFonts w:eastAsia="Calibri"/>
                <w:b/>
                <w:color w:val="000000"/>
                <w:szCs w:val="24"/>
              </w:rPr>
              <w:t>2-3</w:t>
            </w:r>
          </w:p>
          <w:p w:rsidR="009B4C65" w:rsidRPr="003E1096" w:rsidRDefault="009B4C65" w:rsidP="00EE376C">
            <w:pPr>
              <w:spacing w:after="0" w:line="240" w:lineRule="auto"/>
              <w:rPr>
                <w:rFonts w:eastAsia="Calibri"/>
                <w:noProof/>
                <w:szCs w:val="24"/>
                <w:lang w:eastAsia="ru-RU"/>
              </w:rPr>
            </w:pPr>
            <w:r w:rsidRPr="003E1096">
              <w:rPr>
                <w:rFonts w:eastAsia="Calibri"/>
                <w:b/>
                <w:color w:val="000000"/>
                <w:szCs w:val="24"/>
              </w:rPr>
              <w:t>3-1</w:t>
            </w:r>
          </w:p>
        </w:tc>
      </w:tr>
      <w:tr w:rsidR="009B4C65" w:rsidRPr="003E1096" w:rsidTr="003E1096">
        <w:tc>
          <w:tcPr>
            <w:tcW w:w="3358" w:type="pct"/>
            <w:gridSpan w:val="27"/>
          </w:tcPr>
          <w:tbl>
            <w:tblPr>
              <w:tblW w:w="6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4603"/>
            </w:tblGrid>
            <w:tr w:rsidR="009B4C65" w:rsidRPr="003E1096" w:rsidTr="00EE376C">
              <w:tc>
                <w:tcPr>
                  <w:tcW w:w="2297" w:type="dxa"/>
                  <w:tcBorders>
                    <w:bottom w:val="single" w:sz="4" w:space="0" w:color="auto"/>
                  </w:tcBorders>
                  <w:shd w:val="clear" w:color="auto" w:fill="FFFFFF"/>
                </w:tcPr>
                <w:p w:rsidR="009B4C65" w:rsidRPr="003E1096" w:rsidRDefault="009B4C65" w:rsidP="00EE376C">
                  <w:pPr>
                    <w:spacing w:after="0" w:line="240" w:lineRule="auto"/>
                    <w:rPr>
                      <w:rFonts w:eastAsia="Calibri"/>
                      <w:color w:val="000000"/>
                      <w:szCs w:val="24"/>
                    </w:rPr>
                  </w:pPr>
                  <w:r w:rsidRPr="003E1096">
                    <w:rPr>
                      <w:rFonts w:eastAsia="Calibri"/>
                      <w:color w:val="000000"/>
                      <w:szCs w:val="24"/>
                    </w:rPr>
                    <w:t>Элемент</w:t>
                  </w:r>
                  <w:r w:rsidRPr="003E1096">
                    <w:rPr>
                      <w:rFonts w:eastAsia="Calibri"/>
                      <w:color w:val="000000"/>
                      <w:szCs w:val="24"/>
                    </w:rPr>
                    <w:cr/>
                    <w:t>1</w:t>
                  </w:r>
                </w:p>
              </w:tc>
              <w:tc>
                <w:tcPr>
                  <w:tcW w:w="4603" w:type="dxa"/>
                  <w:tcBorders>
                    <w:bottom w:val="single" w:sz="4" w:space="0" w:color="auto"/>
                  </w:tcBorders>
                  <w:shd w:val="clear" w:color="auto" w:fill="FFFFFF"/>
                </w:tcPr>
                <w:p w:rsidR="009B4C65" w:rsidRPr="003E1096" w:rsidRDefault="009B4C65" w:rsidP="00EE376C">
                  <w:pPr>
                    <w:spacing w:after="0" w:line="240" w:lineRule="auto"/>
                    <w:contextualSpacing/>
                    <w:rPr>
                      <w:rFonts w:eastAsia="Calibri"/>
                      <w:color w:val="000000"/>
                      <w:szCs w:val="24"/>
                    </w:rPr>
                  </w:pPr>
                  <w:r w:rsidRPr="003E1096">
                    <w:rPr>
                      <w:rFonts w:eastAsia="Calibri"/>
                      <w:color w:val="000000"/>
                      <w:szCs w:val="24"/>
                    </w:rPr>
                    <w:t>с</w:t>
                  </w:r>
                  <w:r w:rsidRPr="003E1096">
                    <w:rPr>
                      <w:rFonts w:eastAsia="Calibri"/>
                      <w:color w:val="000000"/>
                      <w:szCs w:val="24"/>
                    </w:rPr>
                    <w:cr/>
                  </w:r>
                  <w:proofErr w:type="spellStart"/>
                  <w:r w:rsidRPr="003E1096">
                    <w:rPr>
                      <w:rFonts w:eastAsia="Calibri"/>
                      <w:color w:val="000000"/>
                      <w:szCs w:val="24"/>
                    </w:rPr>
                    <w:t>рдечник</w:t>
                  </w:r>
                  <w:proofErr w:type="spellEnd"/>
                  <w:r w:rsidRPr="003E1096">
                    <w:rPr>
                      <w:rFonts w:eastAsia="Calibri"/>
                      <w:color w:val="000000"/>
                      <w:szCs w:val="24"/>
                    </w:rPr>
                    <w:t xml:space="preserve"> </w:t>
                  </w:r>
                </w:p>
              </w:tc>
            </w:tr>
            <w:tr w:rsidR="009B4C65" w:rsidRPr="003E1096" w:rsidTr="00EE376C">
              <w:tc>
                <w:tcPr>
                  <w:tcW w:w="2297" w:type="dxa"/>
                  <w:tcBorders>
                    <w:bottom w:val="single" w:sz="4" w:space="0" w:color="auto"/>
                  </w:tcBorders>
                  <w:shd w:val="clear" w:color="auto" w:fill="FFFFFF"/>
                </w:tcPr>
                <w:p w:rsidR="009B4C65" w:rsidRPr="003E1096" w:rsidRDefault="009B4C65" w:rsidP="00EE376C">
                  <w:pPr>
                    <w:spacing w:after="0" w:line="240" w:lineRule="auto"/>
                    <w:rPr>
                      <w:rFonts w:eastAsia="Calibri"/>
                      <w:color w:val="000000"/>
                      <w:szCs w:val="24"/>
                    </w:rPr>
                  </w:pPr>
                  <w:r w:rsidRPr="003E1096">
                    <w:rPr>
                      <w:rFonts w:eastAsia="Calibri"/>
                      <w:color w:val="000000"/>
                      <w:szCs w:val="24"/>
                    </w:rPr>
                    <w:t>Элемент 2</w:t>
                  </w:r>
                </w:p>
              </w:tc>
              <w:tc>
                <w:tcPr>
                  <w:tcW w:w="4603" w:type="dxa"/>
                  <w:tcBorders>
                    <w:bottom w:val="single" w:sz="4" w:space="0" w:color="auto"/>
                  </w:tcBorders>
                  <w:shd w:val="clear" w:color="auto" w:fill="FFFFFF"/>
                </w:tcPr>
                <w:p w:rsidR="009B4C65" w:rsidRPr="003E1096" w:rsidRDefault="009B4C65" w:rsidP="00EE376C">
                  <w:pPr>
                    <w:spacing w:after="0" w:line="240" w:lineRule="auto"/>
                    <w:contextualSpacing/>
                    <w:rPr>
                      <w:rFonts w:eastAsia="Calibri"/>
                      <w:color w:val="000000"/>
                      <w:szCs w:val="24"/>
                    </w:rPr>
                  </w:pPr>
                  <w:r w:rsidRPr="003E1096">
                    <w:rPr>
                      <w:rFonts w:eastAsia="Calibri"/>
                      <w:color w:val="000000"/>
                      <w:szCs w:val="24"/>
                    </w:rPr>
                    <w:t>якорь</w:t>
                  </w:r>
                </w:p>
              </w:tc>
            </w:tr>
            <w:tr w:rsidR="009B4C65" w:rsidRPr="003E1096" w:rsidTr="00EE376C">
              <w:tc>
                <w:tcPr>
                  <w:tcW w:w="2297" w:type="dxa"/>
                  <w:shd w:val="clear" w:color="auto" w:fill="FFFFFF"/>
                </w:tcPr>
                <w:p w:rsidR="009B4C65" w:rsidRPr="003E1096" w:rsidRDefault="009B4C65" w:rsidP="00EE376C">
                  <w:pPr>
                    <w:spacing w:after="0" w:line="240" w:lineRule="auto"/>
                    <w:rPr>
                      <w:rFonts w:eastAsia="Calibri"/>
                      <w:color w:val="000000"/>
                      <w:szCs w:val="24"/>
                    </w:rPr>
                  </w:pPr>
                  <w:r w:rsidRPr="003E1096">
                    <w:rPr>
                      <w:rFonts w:eastAsia="Calibri"/>
                      <w:color w:val="000000"/>
                      <w:szCs w:val="24"/>
                    </w:rPr>
                    <w:lastRenderedPageBreak/>
                    <w:t>Элемент 3</w:t>
                  </w:r>
                </w:p>
              </w:tc>
              <w:tc>
                <w:tcPr>
                  <w:tcW w:w="4603" w:type="dxa"/>
                  <w:shd w:val="clear" w:color="auto" w:fill="FFFFFF"/>
                </w:tcPr>
                <w:p w:rsidR="009B4C65" w:rsidRPr="003E1096" w:rsidRDefault="009B4C65" w:rsidP="00EE376C">
                  <w:pPr>
                    <w:spacing w:after="0" w:line="240" w:lineRule="auto"/>
                    <w:contextualSpacing/>
                    <w:rPr>
                      <w:rFonts w:eastAsia="Calibri"/>
                      <w:color w:val="000000"/>
                      <w:szCs w:val="24"/>
                    </w:rPr>
                  </w:pPr>
                  <w:r w:rsidRPr="003E1096">
                    <w:rPr>
                      <w:rFonts w:eastAsia="Calibri"/>
                      <w:color w:val="000000"/>
                      <w:szCs w:val="24"/>
                    </w:rPr>
                    <w:t>короткозамкнутый виток</w:t>
                  </w:r>
                </w:p>
              </w:tc>
            </w:tr>
          </w:tbl>
          <w:p w:rsidR="009B4C65" w:rsidRPr="003E1096" w:rsidRDefault="009B4C65" w:rsidP="00EE376C">
            <w:pPr>
              <w:spacing w:after="0" w:line="240" w:lineRule="auto"/>
              <w:rPr>
                <w:rFonts w:eastAsia="Calibri"/>
                <w:szCs w:val="24"/>
              </w:rPr>
            </w:pPr>
          </w:p>
        </w:tc>
        <w:tc>
          <w:tcPr>
            <w:tcW w:w="259" w:type="pct"/>
            <w:gridSpan w:val="3"/>
            <w:vMerge/>
          </w:tcPr>
          <w:p w:rsidR="009B4C65" w:rsidRPr="003E1096" w:rsidRDefault="009B4C65" w:rsidP="00EE376C">
            <w:pPr>
              <w:spacing w:after="0" w:line="240" w:lineRule="auto"/>
              <w:rPr>
                <w:rFonts w:eastAsia="Calibri"/>
                <w:color w:val="000000"/>
                <w:szCs w:val="24"/>
              </w:rPr>
            </w:pPr>
          </w:p>
        </w:tc>
        <w:tc>
          <w:tcPr>
            <w:tcW w:w="297" w:type="pct"/>
            <w:gridSpan w:val="6"/>
            <w:vMerge/>
          </w:tcPr>
          <w:p w:rsidR="009B4C65" w:rsidRPr="003E1096" w:rsidRDefault="009B4C65" w:rsidP="00EE376C">
            <w:pPr>
              <w:spacing w:after="0" w:line="240" w:lineRule="auto"/>
              <w:rPr>
                <w:rFonts w:eastAsia="Calibri"/>
                <w:color w:val="000000"/>
                <w:szCs w:val="24"/>
              </w:rPr>
            </w:pPr>
          </w:p>
        </w:tc>
        <w:tc>
          <w:tcPr>
            <w:tcW w:w="738" w:type="pct"/>
            <w:gridSpan w:val="11"/>
            <w:vMerge/>
          </w:tcPr>
          <w:p w:rsidR="009B4C65" w:rsidRPr="003E1096" w:rsidRDefault="009B4C65" w:rsidP="001601F3">
            <w:pPr>
              <w:spacing w:after="0" w:line="240" w:lineRule="auto"/>
              <w:jc w:val="both"/>
              <w:rPr>
                <w:rFonts w:eastAsia="Calibri"/>
                <w:color w:val="000000"/>
                <w:szCs w:val="24"/>
              </w:rPr>
            </w:pPr>
          </w:p>
        </w:tc>
        <w:tc>
          <w:tcPr>
            <w:tcW w:w="348" w:type="pct"/>
            <w:gridSpan w:val="2"/>
            <w:vMerge/>
          </w:tcPr>
          <w:p w:rsidR="009B4C65" w:rsidRPr="003E1096" w:rsidRDefault="009B4C65" w:rsidP="00EE376C">
            <w:pPr>
              <w:spacing w:after="0" w:line="240" w:lineRule="auto"/>
              <w:rPr>
                <w:rFonts w:eastAsia="Calibri"/>
                <w:color w:val="000000"/>
                <w:szCs w:val="24"/>
              </w:rPr>
            </w:pPr>
          </w:p>
        </w:tc>
      </w:tr>
      <w:tr w:rsidR="009B4C65" w:rsidRPr="003E1096" w:rsidTr="003E1096">
        <w:tc>
          <w:tcPr>
            <w:tcW w:w="1852" w:type="pct"/>
            <w:gridSpan w:val="15"/>
            <w:shd w:val="clear" w:color="auto" w:fill="FFFFFF"/>
          </w:tcPr>
          <w:p w:rsidR="009B4C65" w:rsidRPr="003E1096" w:rsidRDefault="009B4C65" w:rsidP="001601F3">
            <w:pPr>
              <w:spacing w:after="0" w:line="240" w:lineRule="auto"/>
              <w:rPr>
                <w:rFonts w:eastAsia="Calibri"/>
                <w:color w:val="000000"/>
                <w:szCs w:val="24"/>
              </w:rPr>
            </w:pPr>
            <w:r w:rsidRPr="003E1096">
              <w:rPr>
                <w:rFonts w:eastAsia="Calibri"/>
                <w:b/>
                <w:color w:val="000000"/>
                <w:szCs w:val="24"/>
              </w:rPr>
              <w:lastRenderedPageBreak/>
              <w:t>92. Обозначьте элементы мегомметра, переместив названия на соответствующие позиции.</w:t>
            </w:r>
          </w:p>
        </w:tc>
        <w:tc>
          <w:tcPr>
            <w:tcW w:w="1542" w:type="pct"/>
            <w:gridSpan w:val="13"/>
            <w:vAlign w:val="bottom"/>
          </w:tcPr>
          <w:p w:rsidR="009B4C65" w:rsidRPr="003E1096" w:rsidRDefault="009B4C65" w:rsidP="001601F3">
            <w:pPr>
              <w:spacing w:after="0" w:line="240" w:lineRule="auto"/>
              <w:rPr>
                <w:rFonts w:eastAsia="Calibri"/>
                <w:szCs w:val="24"/>
              </w:rPr>
            </w:pPr>
            <w:r w:rsidRPr="003E1096">
              <w:rPr>
                <w:rFonts w:eastAsia="Calibri"/>
                <w:noProof/>
                <w:szCs w:val="24"/>
                <w:lang w:eastAsia="ru-RU"/>
              </w:rPr>
              <w:drawing>
                <wp:inline distT="0" distB="0" distL="0" distR="0" wp14:anchorId="77CEF9E8" wp14:editId="5A56246D">
                  <wp:extent cx="1485900" cy="1076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a:ln>
                            <a:noFill/>
                          </a:ln>
                        </pic:spPr>
                      </pic:pic>
                    </a:graphicData>
                  </a:graphic>
                </wp:inline>
              </w:drawing>
            </w:r>
          </w:p>
        </w:tc>
        <w:tc>
          <w:tcPr>
            <w:tcW w:w="223" w:type="pct"/>
            <w:gridSpan w:val="2"/>
            <w:vMerge w:val="restart"/>
          </w:tcPr>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 xml:space="preserve">С   </w:t>
            </w:r>
          </w:p>
        </w:tc>
        <w:tc>
          <w:tcPr>
            <w:tcW w:w="297" w:type="pct"/>
            <w:gridSpan w:val="6"/>
            <w:vMerge w:val="restart"/>
          </w:tcPr>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40</w:t>
            </w:r>
          </w:p>
        </w:tc>
        <w:tc>
          <w:tcPr>
            <w:tcW w:w="738" w:type="pct"/>
            <w:gridSpan w:val="11"/>
            <w:vMerge/>
          </w:tcPr>
          <w:p w:rsidR="009B4C65" w:rsidRPr="003E1096" w:rsidRDefault="009B4C65" w:rsidP="001601F3">
            <w:pPr>
              <w:spacing w:after="0" w:line="240" w:lineRule="auto"/>
              <w:jc w:val="both"/>
              <w:rPr>
                <w:rFonts w:eastAsia="Calibri"/>
                <w:b/>
                <w:color w:val="000000"/>
                <w:szCs w:val="24"/>
              </w:rPr>
            </w:pPr>
          </w:p>
        </w:tc>
        <w:tc>
          <w:tcPr>
            <w:tcW w:w="348" w:type="pct"/>
            <w:gridSpan w:val="2"/>
            <w:vMerge w:val="restart"/>
          </w:tcPr>
          <w:p w:rsidR="009B4C65" w:rsidRPr="003E1096" w:rsidRDefault="009B4C65" w:rsidP="001601F3">
            <w:pPr>
              <w:spacing w:after="0" w:line="240" w:lineRule="auto"/>
              <w:rPr>
                <w:rFonts w:eastAsia="Calibri"/>
                <w:noProof/>
                <w:szCs w:val="24"/>
                <w:lang w:eastAsia="ru-RU"/>
              </w:rPr>
            </w:pPr>
            <w:r w:rsidRPr="003E1096">
              <w:rPr>
                <w:rFonts w:eastAsia="Calibri"/>
                <w:noProof/>
                <w:szCs w:val="24"/>
                <w:lang w:eastAsia="ru-RU"/>
              </w:rPr>
              <w:t>1-6</w:t>
            </w:r>
          </w:p>
          <w:p w:rsidR="009B4C65" w:rsidRPr="003E1096" w:rsidRDefault="009B4C65" w:rsidP="001601F3">
            <w:pPr>
              <w:spacing w:after="0" w:line="240" w:lineRule="auto"/>
              <w:rPr>
                <w:rFonts w:eastAsia="Calibri"/>
                <w:noProof/>
                <w:szCs w:val="24"/>
                <w:lang w:eastAsia="ru-RU"/>
              </w:rPr>
            </w:pPr>
            <w:r w:rsidRPr="003E1096">
              <w:rPr>
                <w:rFonts w:eastAsia="Calibri"/>
                <w:noProof/>
                <w:szCs w:val="24"/>
                <w:lang w:eastAsia="ru-RU"/>
              </w:rPr>
              <w:t>2-5</w:t>
            </w:r>
          </w:p>
          <w:p w:rsidR="009B4C65" w:rsidRPr="003E1096" w:rsidRDefault="009B4C65" w:rsidP="001601F3">
            <w:pPr>
              <w:spacing w:after="0" w:line="240" w:lineRule="auto"/>
              <w:rPr>
                <w:rFonts w:eastAsia="Calibri"/>
                <w:noProof/>
                <w:szCs w:val="24"/>
                <w:lang w:eastAsia="ru-RU"/>
              </w:rPr>
            </w:pPr>
            <w:r w:rsidRPr="003E1096">
              <w:rPr>
                <w:rFonts w:eastAsia="Calibri"/>
                <w:noProof/>
                <w:szCs w:val="24"/>
                <w:lang w:eastAsia="ru-RU"/>
              </w:rPr>
              <w:t>3-4</w:t>
            </w:r>
          </w:p>
          <w:p w:rsidR="009B4C65" w:rsidRPr="003E1096" w:rsidRDefault="009B4C65" w:rsidP="001601F3">
            <w:pPr>
              <w:spacing w:after="0" w:line="240" w:lineRule="auto"/>
              <w:rPr>
                <w:rFonts w:eastAsia="Calibri"/>
                <w:noProof/>
                <w:szCs w:val="24"/>
                <w:lang w:eastAsia="ru-RU"/>
              </w:rPr>
            </w:pPr>
            <w:r w:rsidRPr="003E1096">
              <w:rPr>
                <w:rFonts w:eastAsia="Calibri"/>
                <w:noProof/>
                <w:szCs w:val="24"/>
                <w:lang w:eastAsia="ru-RU"/>
              </w:rPr>
              <w:t>4-3</w:t>
            </w:r>
          </w:p>
          <w:p w:rsidR="009B4C65" w:rsidRPr="003E1096" w:rsidRDefault="009B4C65" w:rsidP="001601F3">
            <w:pPr>
              <w:spacing w:after="0" w:line="240" w:lineRule="auto"/>
              <w:rPr>
                <w:rFonts w:eastAsia="Calibri"/>
                <w:noProof/>
                <w:szCs w:val="24"/>
                <w:lang w:eastAsia="ru-RU"/>
              </w:rPr>
            </w:pPr>
            <w:r w:rsidRPr="003E1096">
              <w:rPr>
                <w:rFonts w:eastAsia="Calibri"/>
                <w:noProof/>
                <w:szCs w:val="24"/>
                <w:lang w:eastAsia="ru-RU"/>
              </w:rPr>
              <w:t>5-2</w:t>
            </w:r>
          </w:p>
          <w:p w:rsidR="009B4C65" w:rsidRPr="003E1096" w:rsidRDefault="009B4C65" w:rsidP="001601F3">
            <w:pPr>
              <w:spacing w:after="0" w:line="240" w:lineRule="auto"/>
              <w:rPr>
                <w:rFonts w:eastAsia="Calibri"/>
                <w:noProof/>
                <w:szCs w:val="24"/>
                <w:lang w:eastAsia="ru-RU"/>
              </w:rPr>
            </w:pPr>
            <w:r w:rsidRPr="003E1096">
              <w:rPr>
                <w:rFonts w:eastAsia="Calibri"/>
                <w:noProof/>
                <w:szCs w:val="24"/>
                <w:lang w:eastAsia="ru-RU"/>
              </w:rPr>
              <w:t>6-1</w:t>
            </w:r>
          </w:p>
        </w:tc>
      </w:tr>
      <w:tr w:rsidR="009B4C65" w:rsidRPr="003E1096" w:rsidTr="003E1096">
        <w:tc>
          <w:tcPr>
            <w:tcW w:w="3394" w:type="pct"/>
            <w:gridSpan w:val="28"/>
          </w:tcPr>
          <w:tbl>
            <w:tblPr>
              <w:tblW w:w="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3969"/>
            </w:tblGrid>
            <w:tr w:rsidR="009B4C65" w:rsidRPr="003E1096" w:rsidTr="0090299B">
              <w:tc>
                <w:tcPr>
                  <w:tcW w:w="2014" w:type="dxa"/>
                  <w:tcBorders>
                    <w:bottom w:val="single" w:sz="4" w:space="0" w:color="auto"/>
                  </w:tcBorders>
                  <w:shd w:val="clear" w:color="auto" w:fill="FFFFFF"/>
                </w:tcPr>
                <w:p w:rsidR="009B4C65" w:rsidRPr="003E1096" w:rsidRDefault="009B4C65" w:rsidP="001601F3">
                  <w:pPr>
                    <w:spacing w:after="0" w:line="240" w:lineRule="auto"/>
                    <w:rPr>
                      <w:rFonts w:eastAsia="Calibri"/>
                      <w:color w:val="000000"/>
                      <w:szCs w:val="24"/>
                    </w:rPr>
                  </w:pPr>
                  <w:r w:rsidRPr="003E1096">
                    <w:rPr>
                      <w:rFonts w:eastAsia="Calibri"/>
                      <w:color w:val="000000"/>
                      <w:szCs w:val="24"/>
                    </w:rPr>
                    <w:t>Элемент 1</w:t>
                  </w:r>
                </w:p>
              </w:tc>
              <w:tc>
                <w:tcPr>
                  <w:tcW w:w="3969" w:type="dxa"/>
                  <w:tcBorders>
                    <w:bottom w:val="single" w:sz="4" w:space="0" w:color="auto"/>
                  </w:tcBorders>
                  <w:shd w:val="clear" w:color="auto" w:fill="FFFFFF"/>
                </w:tcPr>
                <w:p w:rsidR="009B4C65" w:rsidRPr="003E1096" w:rsidRDefault="009B4C65" w:rsidP="001601F3">
                  <w:pPr>
                    <w:spacing w:after="0" w:line="240" w:lineRule="auto"/>
                    <w:contextualSpacing/>
                    <w:rPr>
                      <w:rFonts w:eastAsia="Calibri"/>
                      <w:color w:val="000000"/>
                      <w:szCs w:val="24"/>
                    </w:rPr>
                  </w:pPr>
                  <w:r w:rsidRPr="003E1096">
                    <w:rPr>
                      <w:rFonts w:eastAsia="Calibri"/>
                      <w:color w:val="000000"/>
                      <w:szCs w:val="24"/>
                    </w:rPr>
                    <w:t>рукоятка</w:t>
                  </w:r>
                </w:p>
              </w:tc>
            </w:tr>
            <w:tr w:rsidR="009B4C65" w:rsidRPr="003E1096" w:rsidTr="0090299B">
              <w:tc>
                <w:tcPr>
                  <w:tcW w:w="2014" w:type="dxa"/>
                  <w:tcBorders>
                    <w:bottom w:val="single" w:sz="4" w:space="0" w:color="auto"/>
                  </w:tcBorders>
                  <w:shd w:val="clear" w:color="auto" w:fill="FFFFFF"/>
                </w:tcPr>
                <w:p w:rsidR="009B4C65" w:rsidRPr="003E1096" w:rsidRDefault="009B4C65" w:rsidP="001601F3">
                  <w:pPr>
                    <w:spacing w:after="0" w:line="240" w:lineRule="auto"/>
                    <w:rPr>
                      <w:rFonts w:eastAsia="Calibri"/>
                      <w:color w:val="000000"/>
                      <w:szCs w:val="24"/>
                    </w:rPr>
                  </w:pPr>
                  <w:r w:rsidRPr="003E1096">
                    <w:rPr>
                      <w:rFonts w:eastAsia="Calibri"/>
                      <w:color w:val="000000"/>
                      <w:szCs w:val="24"/>
                    </w:rPr>
                    <w:t>Элемент 2</w:t>
                  </w:r>
                </w:p>
              </w:tc>
              <w:tc>
                <w:tcPr>
                  <w:tcW w:w="3969" w:type="dxa"/>
                  <w:tcBorders>
                    <w:bottom w:val="single" w:sz="4" w:space="0" w:color="auto"/>
                  </w:tcBorders>
                  <w:shd w:val="clear" w:color="auto" w:fill="FFFFFF"/>
                </w:tcPr>
                <w:p w:rsidR="009B4C65" w:rsidRPr="003E1096" w:rsidRDefault="009B4C65" w:rsidP="001601F3">
                  <w:pPr>
                    <w:spacing w:after="0" w:line="240" w:lineRule="auto"/>
                    <w:contextualSpacing/>
                    <w:rPr>
                      <w:rFonts w:eastAsia="Calibri"/>
                      <w:color w:val="000000"/>
                      <w:szCs w:val="24"/>
                    </w:rPr>
                  </w:pPr>
                  <w:r w:rsidRPr="003E1096">
                    <w:rPr>
                      <w:rFonts w:eastAsia="Calibri"/>
                      <w:color w:val="000000"/>
                      <w:szCs w:val="24"/>
                    </w:rPr>
                    <w:t>экран</w:t>
                  </w:r>
                </w:p>
              </w:tc>
            </w:tr>
            <w:tr w:rsidR="009B4C65" w:rsidRPr="003E1096" w:rsidTr="0090299B">
              <w:tc>
                <w:tcPr>
                  <w:tcW w:w="2014" w:type="dxa"/>
                  <w:tcBorders>
                    <w:bottom w:val="single" w:sz="4" w:space="0" w:color="auto"/>
                  </w:tcBorders>
                  <w:shd w:val="clear" w:color="auto" w:fill="FFFFFF"/>
                </w:tcPr>
                <w:p w:rsidR="009B4C65" w:rsidRPr="003E1096" w:rsidRDefault="009B4C65" w:rsidP="001601F3">
                  <w:pPr>
                    <w:spacing w:after="0" w:line="240" w:lineRule="auto"/>
                    <w:rPr>
                      <w:rFonts w:eastAsia="Calibri"/>
                      <w:color w:val="000000"/>
                      <w:szCs w:val="24"/>
                    </w:rPr>
                  </w:pPr>
                  <w:r w:rsidRPr="003E1096">
                    <w:rPr>
                      <w:rFonts w:eastAsia="Calibri"/>
                      <w:color w:val="000000"/>
                      <w:szCs w:val="24"/>
                    </w:rPr>
                    <w:t>Элемент 3</w:t>
                  </w:r>
                </w:p>
              </w:tc>
              <w:tc>
                <w:tcPr>
                  <w:tcW w:w="3969" w:type="dxa"/>
                  <w:tcBorders>
                    <w:bottom w:val="single" w:sz="4" w:space="0" w:color="auto"/>
                  </w:tcBorders>
                  <w:shd w:val="clear" w:color="auto" w:fill="FFFFFF"/>
                </w:tcPr>
                <w:p w:rsidR="009B4C65" w:rsidRPr="003E1096" w:rsidRDefault="009B4C65" w:rsidP="001601F3">
                  <w:pPr>
                    <w:spacing w:after="0" w:line="240" w:lineRule="auto"/>
                    <w:contextualSpacing/>
                    <w:rPr>
                      <w:rFonts w:eastAsia="Calibri"/>
                      <w:color w:val="000000"/>
                      <w:szCs w:val="24"/>
                    </w:rPr>
                  </w:pPr>
                  <w:r w:rsidRPr="003E1096">
                    <w:rPr>
                      <w:rFonts w:eastAsia="Calibri"/>
                      <w:color w:val="000000"/>
                      <w:szCs w:val="24"/>
                    </w:rPr>
                    <w:t>шкала</w:t>
                  </w:r>
                </w:p>
              </w:tc>
            </w:tr>
            <w:tr w:rsidR="009B4C65" w:rsidRPr="003E1096" w:rsidTr="0090299B">
              <w:tc>
                <w:tcPr>
                  <w:tcW w:w="2014" w:type="dxa"/>
                  <w:tcBorders>
                    <w:bottom w:val="single" w:sz="4" w:space="0" w:color="auto"/>
                  </w:tcBorders>
                  <w:shd w:val="clear" w:color="auto" w:fill="FFFFFF"/>
                </w:tcPr>
                <w:p w:rsidR="009B4C65" w:rsidRPr="003E1096" w:rsidRDefault="009B4C65" w:rsidP="001601F3">
                  <w:pPr>
                    <w:spacing w:after="0" w:line="240" w:lineRule="auto"/>
                    <w:rPr>
                      <w:rFonts w:eastAsia="Calibri"/>
                      <w:color w:val="000000"/>
                      <w:szCs w:val="24"/>
                    </w:rPr>
                  </w:pPr>
                  <w:r w:rsidRPr="003E1096">
                    <w:rPr>
                      <w:rFonts w:eastAsia="Calibri"/>
                      <w:color w:val="000000"/>
                      <w:szCs w:val="24"/>
                    </w:rPr>
                    <w:t>Элемент 4</w:t>
                  </w:r>
                </w:p>
              </w:tc>
              <w:tc>
                <w:tcPr>
                  <w:tcW w:w="3969" w:type="dxa"/>
                  <w:tcBorders>
                    <w:bottom w:val="single" w:sz="4" w:space="0" w:color="auto"/>
                  </w:tcBorders>
                  <w:shd w:val="clear" w:color="auto" w:fill="FFFFFF"/>
                </w:tcPr>
                <w:p w:rsidR="009B4C65" w:rsidRPr="003E1096" w:rsidRDefault="009B4C65" w:rsidP="001601F3">
                  <w:pPr>
                    <w:spacing w:after="0" w:line="240" w:lineRule="auto"/>
                    <w:contextualSpacing/>
                    <w:rPr>
                      <w:rFonts w:eastAsia="Calibri"/>
                      <w:color w:val="000000"/>
                      <w:szCs w:val="24"/>
                    </w:rPr>
                  </w:pPr>
                  <w:r w:rsidRPr="003E1096">
                    <w:rPr>
                      <w:rFonts w:eastAsia="Calibri"/>
                      <w:color w:val="000000"/>
                      <w:szCs w:val="24"/>
                    </w:rPr>
                    <w:t>измерительные</w:t>
                  </w:r>
                  <w:r w:rsidRPr="003E1096">
                    <w:rPr>
                      <w:rFonts w:eastAsia="Calibri"/>
                      <w:color w:val="000000"/>
                      <w:szCs w:val="24"/>
                    </w:rPr>
                    <w:cr/>
                    <w:t xml:space="preserve">зажимы </w:t>
                  </w:r>
                </w:p>
              </w:tc>
            </w:tr>
            <w:tr w:rsidR="009B4C65" w:rsidRPr="003E1096" w:rsidTr="0090299B">
              <w:tc>
                <w:tcPr>
                  <w:tcW w:w="2014" w:type="dxa"/>
                  <w:tcBorders>
                    <w:bottom w:val="single" w:sz="4" w:space="0" w:color="auto"/>
                  </w:tcBorders>
                  <w:shd w:val="clear" w:color="auto" w:fill="FFFFFF"/>
                </w:tcPr>
                <w:p w:rsidR="009B4C65" w:rsidRPr="003E1096" w:rsidRDefault="009B4C65" w:rsidP="001601F3">
                  <w:pPr>
                    <w:spacing w:after="0" w:line="240" w:lineRule="auto"/>
                    <w:rPr>
                      <w:rFonts w:eastAsia="Calibri"/>
                      <w:color w:val="000000"/>
                      <w:szCs w:val="24"/>
                    </w:rPr>
                  </w:pPr>
                  <w:proofErr w:type="gramStart"/>
                  <w:r w:rsidRPr="003E1096">
                    <w:rPr>
                      <w:rFonts w:eastAsia="Calibri"/>
                      <w:color w:val="000000"/>
                      <w:szCs w:val="24"/>
                    </w:rPr>
                    <w:t>Эле</w:t>
                  </w:r>
                  <w:proofErr w:type="gramEnd"/>
                  <w:r w:rsidRPr="003E1096">
                    <w:rPr>
                      <w:rFonts w:eastAsia="Calibri"/>
                      <w:color w:val="000000"/>
                      <w:szCs w:val="24"/>
                    </w:rPr>
                    <w:cr/>
                    <w:t>ент 5</w:t>
                  </w:r>
                </w:p>
              </w:tc>
              <w:tc>
                <w:tcPr>
                  <w:tcW w:w="3969" w:type="dxa"/>
                  <w:tcBorders>
                    <w:bottom w:val="single" w:sz="4" w:space="0" w:color="auto"/>
                  </w:tcBorders>
                  <w:shd w:val="clear" w:color="auto" w:fill="FFFFFF"/>
                </w:tcPr>
                <w:p w:rsidR="009B4C65" w:rsidRPr="003E1096" w:rsidRDefault="009B4C65" w:rsidP="001601F3">
                  <w:pPr>
                    <w:spacing w:after="0" w:line="240" w:lineRule="auto"/>
                    <w:contextualSpacing/>
                    <w:rPr>
                      <w:rFonts w:eastAsia="Calibri"/>
                      <w:color w:val="000000"/>
                      <w:szCs w:val="24"/>
                    </w:rPr>
                  </w:pPr>
                  <w:r w:rsidRPr="003E1096">
                    <w:rPr>
                      <w:rFonts w:eastAsia="Calibri"/>
                      <w:color w:val="000000"/>
                      <w:szCs w:val="24"/>
                    </w:rPr>
                    <w:t xml:space="preserve">пределы </w:t>
                  </w:r>
                  <w:proofErr w:type="gramStart"/>
                  <w:r w:rsidRPr="003E1096">
                    <w:rPr>
                      <w:rFonts w:eastAsia="Calibri"/>
                      <w:color w:val="000000"/>
                      <w:szCs w:val="24"/>
                    </w:rPr>
                    <w:t>измерен</w:t>
                  </w:r>
                  <w:proofErr w:type="gramEnd"/>
                  <w:r w:rsidRPr="003E1096">
                    <w:rPr>
                      <w:rFonts w:eastAsia="Calibri"/>
                      <w:color w:val="000000"/>
                      <w:szCs w:val="24"/>
                    </w:rPr>
                    <w:cr/>
                    <w:t xml:space="preserve">я </w:t>
                  </w:r>
                </w:p>
              </w:tc>
            </w:tr>
            <w:tr w:rsidR="009B4C65" w:rsidRPr="003E1096" w:rsidTr="0090299B">
              <w:tc>
                <w:tcPr>
                  <w:tcW w:w="2014" w:type="dxa"/>
                  <w:shd w:val="clear" w:color="auto" w:fill="FFFFFF"/>
                </w:tcPr>
                <w:p w:rsidR="009B4C65" w:rsidRPr="003E1096" w:rsidRDefault="009B4C65" w:rsidP="001601F3">
                  <w:pPr>
                    <w:spacing w:after="0" w:line="240" w:lineRule="auto"/>
                    <w:rPr>
                      <w:rFonts w:eastAsia="Calibri"/>
                      <w:color w:val="000000"/>
                      <w:szCs w:val="24"/>
                    </w:rPr>
                  </w:pPr>
                  <w:r w:rsidRPr="003E1096">
                    <w:rPr>
                      <w:rFonts w:eastAsia="Calibri"/>
                      <w:color w:val="000000"/>
                      <w:szCs w:val="24"/>
                    </w:rPr>
                    <w:t>Элемент 6</w:t>
                  </w:r>
                </w:p>
              </w:tc>
              <w:tc>
                <w:tcPr>
                  <w:tcW w:w="3969" w:type="dxa"/>
                  <w:shd w:val="clear" w:color="auto" w:fill="FFFFFF"/>
                </w:tcPr>
                <w:p w:rsidR="009B4C65" w:rsidRPr="003E1096" w:rsidRDefault="009B4C65" w:rsidP="001601F3">
                  <w:pPr>
                    <w:spacing w:after="0" w:line="240" w:lineRule="auto"/>
                    <w:contextualSpacing/>
                    <w:rPr>
                      <w:rFonts w:eastAsia="Calibri"/>
                      <w:color w:val="000000"/>
                      <w:szCs w:val="24"/>
                    </w:rPr>
                  </w:pPr>
                  <w:r w:rsidRPr="003E1096">
                    <w:rPr>
                      <w:rFonts w:eastAsia="Calibri"/>
                      <w:color w:val="000000"/>
                      <w:szCs w:val="24"/>
                    </w:rPr>
                    <w:t>переключатель шкалы</w:t>
                  </w:r>
                </w:p>
              </w:tc>
            </w:tr>
          </w:tbl>
          <w:p w:rsidR="009B4C65" w:rsidRPr="003E1096" w:rsidRDefault="009B4C65" w:rsidP="001601F3">
            <w:pPr>
              <w:spacing w:after="0" w:line="240" w:lineRule="auto"/>
              <w:rPr>
                <w:rFonts w:eastAsia="Calibri"/>
                <w:szCs w:val="24"/>
              </w:rPr>
            </w:pPr>
          </w:p>
        </w:tc>
        <w:tc>
          <w:tcPr>
            <w:tcW w:w="223" w:type="pct"/>
            <w:gridSpan w:val="2"/>
            <w:vMerge/>
          </w:tcPr>
          <w:p w:rsidR="009B4C65" w:rsidRPr="003E1096" w:rsidRDefault="009B4C65" w:rsidP="001601F3">
            <w:pPr>
              <w:spacing w:after="0" w:line="240" w:lineRule="auto"/>
              <w:rPr>
                <w:rFonts w:eastAsia="Calibri"/>
                <w:color w:val="000000"/>
                <w:szCs w:val="24"/>
              </w:rPr>
            </w:pPr>
          </w:p>
        </w:tc>
        <w:tc>
          <w:tcPr>
            <w:tcW w:w="297" w:type="pct"/>
            <w:gridSpan w:val="6"/>
            <w:vMerge/>
          </w:tcPr>
          <w:p w:rsidR="009B4C65" w:rsidRPr="003E1096" w:rsidRDefault="009B4C65" w:rsidP="001601F3">
            <w:pPr>
              <w:spacing w:after="0" w:line="240" w:lineRule="auto"/>
              <w:rPr>
                <w:rFonts w:eastAsia="Calibri"/>
                <w:color w:val="000000"/>
                <w:szCs w:val="24"/>
              </w:rPr>
            </w:pPr>
          </w:p>
        </w:tc>
        <w:tc>
          <w:tcPr>
            <w:tcW w:w="738" w:type="pct"/>
            <w:gridSpan w:val="11"/>
            <w:vMerge/>
          </w:tcPr>
          <w:p w:rsidR="009B4C65" w:rsidRPr="003E1096" w:rsidRDefault="009B4C65" w:rsidP="001601F3">
            <w:pPr>
              <w:spacing w:after="0" w:line="240" w:lineRule="auto"/>
              <w:rPr>
                <w:rFonts w:eastAsia="Calibri"/>
                <w:color w:val="000000"/>
                <w:szCs w:val="24"/>
              </w:rPr>
            </w:pPr>
          </w:p>
        </w:tc>
        <w:tc>
          <w:tcPr>
            <w:tcW w:w="348" w:type="pct"/>
            <w:gridSpan w:val="2"/>
            <w:vMerge/>
          </w:tcPr>
          <w:p w:rsidR="009B4C65" w:rsidRPr="003E1096" w:rsidRDefault="009B4C65" w:rsidP="001601F3">
            <w:pPr>
              <w:spacing w:after="0" w:line="240" w:lineRule="auto"/>
              <w:rPr>
                <w:rFonts w:eastAsia="Calibri"/>
                <w:color w:val="000000"/>
                <w:szCs w:val="24"/>
              </w:rPr>
            </w:pPr>
          </w:p>
        </w:tc>
      </w:tr>
      <w:tr w:rsidR="009B4C65" w:rsidRPr="003E1096" w:rsidTr="003E1096">
        <w:tc>
          <w:tcPr>
            <w:tcW w:w="3394" w:type="pct"/>
            <w:gridSpan w:val="28"/>
            <w:shd w:val="clear" w:color="auto" w:fill="FFFFFF"/>
          </w:tcPr>
          <w:p w:rsidR="009B4C65" w:rsidRPr="003E1096" w:rsidRDefault="009B4C65" w:rsidP="001601F3">
            <w:pPr>
              <w:spacing w:after="0" w:line="240" w:lineRule="auto"/>
              <w:rPr>
                <w:rFonts w:eastAsia="Calibri"/>
                <w:szCs w:val="24"/>
              </w:rPr>
            </w:pPr>
            <w:r w:rsidRPr="003E1096">
              <w:rPr>
                <w:rFonts w:eastAsia="Calibri"/>
                <w:b/>
                <w:color w:val="000000"/>
                <w:szCs w:val="24"/>
              </w:rPr>
              <w:t xml:space="preserve">93. </w:t>
            </w:r>
            <w:proofErr w:type="gramStart"/>
            <w:r w:rsidRPr="003E1096">
              <w:rPr>
                <w:rFonts w:eastAsia="Calibri"/>
                <w:b/>
                <w:color w:val="000000"/>
                <w:szCs w:val="24"/>
              </w:rPr>
              <w:t>Сопоставьте паспортные данные указываются</w:t>
            </w:r>
            <w:proofErr w:type="gramEnd"/>
            <w:r w:rsidRPr="003E1096">
              <w:rPr>
                <w:rFonts w:eastAsia="Calibri"/>
                <w:b/>
                <w:color w:val="000000"/>
                <w:szCs w:val="24"/>
              </w:rPr>
              <w:t xml:space="preserve"> на щитке асинхронного электродвигателя</w:t>
            </w:r>
          </w:p>
        </w:tc>
        <w:tc>
          <w:tcPr>
            <w:tcW w:w="223" w:type="pct"/>
            <w:gridSpan w:val="2"/>
            <w:vMerge w:val="restart"/>
            <w:shd w:val="clear" w:color="auto" w:fill="FFFFFF"/>
          </w:tcPr>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 xml:space="preserve">С   </w:t>
            </w:r>
          </w:p>
        </w:tc>
        <w:tc>
          <w:tcPr>
            <w:tcW w:w="297" w:type="pct"/>
            <w:gridSpan w:val="6"/>
            <w:vMerge w:val="restart"/>
            <w:shd w:val="clear" w:color="auto" w:fill="FFFFFF"/>
          </w:tcPr>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40</w:t>
            </w:r>
          </w:p>
        </w:tc>
        <w:tc>
          <w:tcPr>
            <w:tcW w:w="738" w:type="pct"/>
            <w:gridSpan w:val="11"/>
            <w:vMerge/>
            <w:shd w:val="clear" w:color="auto" w:fill="FFFFFF"/>
          </w:tcPr>
          <w:p w:rsidR="009B4C65" w:rsidRPr="003E1096" w:rsidRDefault="009B4C65" w:rsidP="001601F3">
            <w:pPr>
              <w:spacing w:after="0" w:line="240" w:lineRule="auto"/>
              <w:jc w:val="both"/>
              <w:rPr>
                <w:rFonts w:eastAsia="Calibri"/>
                <w:b/>
                <w:color w:val="000000"/>
                <w:szCs w:val="24"/>
              </w:rPr>
            </w:pPr>
          </w:p>
        </w:tc>
        <w:tc>
          <w:tcPr>
            <w:tcW w:w="348" w:type="pct"/>
            <w:gridSpan w:val="2"/>
            <w:vMerge w:val="restart"/>
            <w:shd w:val="clear" w:color="auto" w:fill="FFFFFF"/>
          </w:tcPr>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1-2</w:t>
            </w:r>
          </w:p>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2-3</w:t>
            </w:r>
          </w:p>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3-4</w:t>
            </w:r>
          </w:p>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4-5</w:t>
            </w:r>
          </w:p>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5-6</w:t>
            </w:r>
          </w:p>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6-7</w:t>
            </w:r>
          </w:p>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7-8</w:t>
            </w:r>
          </w:p>
          <w:p w:rsidR="009B4C65" w:rsidRPr="003E1096" w:rsidRDefault="009B4C65" w:rsidP="001601F3">
            <w:pPr>
              <w:spacing w:after="0" w:line="240" w:lineRule="auto"/>
              <w:rPr>
                <w:rFonts w:eastAsia="Calibri"/>
                <w:b/>
                <w:color w:val="000000"/>
                <w:szCs w:val="24"/>
              </w:rPr>
            </w:pPr>
            <w:r w:rsidRPr="003E1096">
              <w:rPr>
                <w:rFonts w:eastAsia="Calibri"/>
                <w:b/>
                <w:color w:val="000000"/>
                <w:szCs w:val="24"/>
              </w:rPr>
              <w:t>8-1</w:t>
            </w:r>
          </w:p>
          <w:p w:rsidR="009B4C65" w:rsidRPr="003E1096" w:rsidRDefault="009B4C65" w:rsidP="001601F3">
            <w:pPr>
              <w:spacing w:after="0" w:line="240" w:lineRule="auto"/>
              <w:rPr>
                <w:rFonts w:eastAsia="Calibri"/>
                <w:b/>
                <w:color w:val="000000"/>
                <w:szCs w:val="24"/>
              </w:rPr>
            </w:pPr>
          </w:p>
        </w:tc>
      </w:tr>
      <w:tr w:rsidR="009B4C65" w:rsidRPr="003E1096" w:rsidTr="003E1096">
        <w:tc>
          <w:tcPr>
            <w:tcW w:w="3394" w:type="pct"/>
            <w:gridSpan w:val="28"/>
          </w:tcPr>
          <w:tbl>
            <w:tblPr>
              <w:tblW w:w="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6"/>
              <w:gridCol w:w="4110"/>
            </w:tblGrid>
            <w:tr w:rsidR="009B4C65" w:rsidRPr="003E1096" w:rsidTr="0090299B">
              <w:tc>
                <w:tcPr>
                  <w:tcW w:w="2156" w:type="dxa"/>
                  <w:tcBorders>
                    <w:bottom w:val="single" w:sz="4" w:space="0" w:color="auto"/>
                  </w:tcBorders>
                  <w:shd w:val="clear" w:color="auto" w:fill="FFFFFF"/>
                </w:tcPr>
                <w:p w:rsidR="009B4C65" w:rsidRPr="003E1096" w:rsidRDefault="009B4C65" w:rsidP="001601F3">
                  <w:pPr>
                    <w:tabs>
                      <w:tab w:val="left" w:pos="311"/>
                    </w:tabs>
                    <w:spacing w:after="0" w:line="240" w:lineRule="auto"/>
                    <w:contextualSpacing/>
                    <w:rPr>
                      <w:rFonts w:eastAsia="Calibri"/>
                      <w:color w:val="000000"/>
                      <w:szCs w:val="24"/>
                    </w:rPr>
                  </w:pPr>
                  <w:r w:rsidRPr="003E1096">
                    <w:rPr>
                      <w:rFonts w:eastAsia="Calibri"/>
                      <w:color w:val="000000"/>
                      <w:szCs w:val="24"/>
                    </w:rPr>
                    <w:t>3 ~</w:t>
                  </w:r>
                </w:p>
              </w:tc>
              <w:tc>
                <w:tcPr>
                  <w:tcW w:w="4110" w:type="dxa"/>
                  <w:tcBorders>
                    <w:bottom w:val="single" w:sz="4" w:space="0" w:color="auto"/>
                  </w:tcBorders>
                  <w:shd w:val="clear" w:color="auto" w:fill="FFFFFF"/>
                </w:tcPr>
                <w:p w:rsidR="009B4C65" w:rsidRPr="003E1096" w:rsidRDefault="009B4C65" w:rsidP="001601F3">
                  <w:pPr>
                    <w:tabs>
                      <w:tab w:val="left" w:pos="375"/>
                    </w:tabs>
                    <w:spacing w:after="0" w:line="240" w:lineRule="auto"/>
                    <w:contextualSpacing/>
                    <w:rPr>
                      <w:rFonts w:eastAsia="Calibri"/>
                      <w:color w:val="000000"/>
                      <w:szCs w:val="24"/>
                    </w:rPr>
                  </w:pPr>
                  <w:r w:rsidRPr="003E1096">
                    <w:rPr>
                      <w:rFonts w:eastAsia="Calibri"/>
                      <w:color w:val="000000"/>
                      <w:szCs w:val="24"/>
                    </w:rPr>
                    <w:t>степень защиты</w:t>
                  </w:r>
                </w:p>
              </w:tc>
            </w:tr>
            <w:tr w:rsidR="009B4C65" w:rsidRPr="003E1096" w:rsidTr="0090299B">
              <w:tc>
                <w:tcPr>
                  <w:tcW w:w="2156" w:type="dxa"/>
                  <w:tcBorders>
                    <w:bottom w:val="single" w:sz="4" w:space="0" w:color="auto"/>
                  </w:tcBorders>
                  <w:shd w:val="clear" w:color="auto" w:fill="FFFFFF"/>
                </w:tcPr>
                <w:p w:rsidR="009B4C65" w:rsidRPr="003E1096" w:rsidRDefault="009B4C65" w:rsidP="001601F3">
                  <w:pPr>
                    <w:tabs>
                      <w:tab w:val="left" w:pos="311"/>
                    </w:tabs>
                    <w:spacing w:after="0" w:line="240" w:lineRule="auto"/>
                    <w:contextualSpacing/>
                    <w:rPr>
                      <w:rFonts w:eastAsia="Calibri"/>
                      <w:color w:val="000000"/>
                      <w:szCs w:val="24"/>
                    </w:rPr>
                  </w:pPr>
                  <w:r w:rsidRPr="003E1096">
                    <w:rPr>
                      <w:rFonts w:eastAsia="Calibri"/>
                      <w:color w:val="000000"/>
                      <w:szCs w:val="24"/>
                    </w:rPr>
                    <w:t xml:space="preserve">50 </w:t>
                  </w:r>
                  <w:proofErr w:type="spellStart"/>
                  <w:r w:rsidRPr="003E1096">
                    <w:rPr>
                      <w:rFonts w:eastAsia="Calibri"/>
                      <w:color w:val="000000"/>
                      <w:szCs w:val="24"/>
                    </w:rPr>
                    <w:t>Hz</w:t>
                  </w:r>
                  <w:proofErr w:type="spellEnd"/>
                </w:p>
              </w:tc>
              <w:tc>
                <w:tcPr>
                  <w:tcW w:w="4110" w:type="dxa"/>
                  <w:tcBorders>
                    <w:bottom w:val="single" w:sz="4" w:space="0" w:color="auto"/>
                  </w:tcBorders>
                  <w:shd w:val="clear" w:color="auto" w:fill="FFFFFF"/>
                </w:tcPr>
                <w:p w:rsidR="009B4C65" w:rsidRPr="003E1096" w:rsidRDefault="009B4C65" w:rsidP="001601F3">
                  <w:pPr>
                    <w:tabs>
                      <w:tab w:val="left" w:pos="375"/>
                    </w:tabs>
                    <w:spacing w:after="0" w:line="240" w:lineRule="auto"/>
                    <w:contextualSpacing/>
                    <w:rPr>
                      <w:rFonts w:eastAsia="Calibri"/>
                      <w:color w:val="000000"/>
                      <w:szCs w:val="24"/>
                    </w:rPr>
                  </w:pPr>
                  <w:r w:rsidRPr="003E1096">
                    <w:rPr>
                      <w:rFonts w:eastAsia="Calibri"/>
                      <w:color w:val="000000"/>
                      <w:szCs w:val="24"/>
                    </w:rPr>
                    <w:t xml:space="preserve">двигатель трехфазного переменного тока </w:t>
                  </w:r>
                </w:p>
              </w:tc>
            </w:tr>
            <w:tr w:rsidR="009B4C65" w:rsidRPr="003E1096" w:rsidTr="0090299B">
              <w:tc>
                <w:tcPr>
                  <w:tcW w:w="2156" w:type="dxa"/>
                  <w:tcBorders>
                    <w:bottom w:val="single" w:sz="4" w:space="0" w:color="auto"/>
                  </w:tcBorders>
                  <w:shd w:val="clear" w:color="auto" w:fill="FFFFFF"/>
                </w:tcPr>
                <w:p w:rsidR="009B4C65" w:rsidRPr="003E1096" w:rsidRDefault="009B4C65" w:rsidP="001601F3">
                  <w:pPr>
                    <w:tabs>
                      <w:tab w:val="left" w:pos="311"/>
                    </w:tabs>
                    <w:spacing w:after="0" w:line="240" w:lineRule="auto"/>
                    <w:contextualSpacing/>
                    <w:rPr>
                      <w:rFonts w:eastAsia="Calibri"/>
                      <w:color w:val="000000"/>
                      <w:szCs w:val="24"/>
                    </w:rPr>
                  </w:pPr>
                  <w:r w:rsidRPr="003E1096">
                    <w:rPr>
                      <w:rFonts w:eastAsia="Calibri"/>
                      <w:color w:val="000000"/>
                      <w:szCs w:val="24"/>
                    </w:rPr>
                    <w:t>4,0 KW</w:t>
                  </w:r>
                </w:p>
              </w:tc>
              <w:tc>
                <w:tcPr>
                  <w:tcW w:w="4110" w:type="dxa"/>
                  <w:tcBorders>
                    <w:bottom w:val="single" w:sz="4" w:space="0" w:color="auto"/>
                  </w:tcBorders>
                  <w:shd w:val="clear" w:color="auto" w:fill="FFFFFF"/>
                </w:tcPr>
                <w:p w:rsidR="009B4C65" w:rsidRPr="003E1096" w:rsidRDefault="009B4C65" w:rsidP="001601F3">
                  <w:pPr>
                    <w:tabs>
                      <w:tab w:val="left" w:pos="375"/>
                    </w:tabs>
                    <w:spacing w:after="0" w:line="240" w:lineRule="auto"/>
                    <w:contextualSpacing/>
                    <w:rPr>
                      <w:rFonts w:eastAsia="Calibri"/>
                      <w:color w:val="000000"/>
                      <w:szCs w:val="24"/>
                    </w:rPr>
                  </w:pPr>
                  <w:r w:rsidRPr="003E1096">
                    <w:rPr>
                      <w:rFonts w:eastAsia="Calibri"/>
                      <w:color w:val="000000"/>
                      <w:szCs w:val="24"/>
                    </w:rPr>
                    <w:t xml:space="preserve">частота </w:t>
                  </w:r>
                  <w:proofErr w:type="gramStart"/>
                  <w:r w:rsidRPr="003E1096">
                    <w:rPr>
                      <w:rFonts w:eastAsia="Calibri"/>
                      <w:color w:val="000000"/>
                      <w:szCs w:val="24"/>
                    </w:rPr>
                    <w:t>п</w:t>
                  </w:r>
                  <w:proofErr w:type="gramEnd"/>
                  <w:r w:rsidRPr="003E1096">
                    <w:rPr>
                      <w:rFonts w:eastAsia="Calibri"/>
                      <w:color w:val="000000"/>
                      <w:szCs w:val="24"/>
                    </w:rPr>
                    <w:cr/>
                    <w:t>ременно</w:t>
                  </w:r>
                  <w:r w:rsidRPr="003E1096">
                    <w:rPr>
                      <w:rFonts w:eastAsia="Calibri"/>
                      <w:color w:val="000000"/>
                      <w:szCs w:val="24"/>
                    </w:rPr>
                    <w:cr/>
                    <w:t xml:space="preserve">о тока (50 Гц), при </w:t>
                  </w:r>
                  <w:proofErr w:type="gramStart"/>
                  <w:r w:rsidRPr="003E1096">
                    <w:rPr>
                      <w:rFonts w:eastAsia="Calibri"/>
                      <w:color w:val="000000"/>
                      <w:szCs w:val="24"/>
                    </w:rPr>
                    <w:t>которой</w:t>
                  </w:r>
                  <w:proofErr w:type="gramEnd"/>
                  <w:r w:rsidRPr="003E1096">
                    <w:rPr>
                      <w:rFonts w:eastAsia="Calibri"/>
                      <w:color w:val="000000"/>
                      <w:szCs w:val="24"/>
                    </w:rPr>
                    <w:t xml:space="preserve"> двигатель должен работать </w:t>
                  </w:r>
                </w:p>
              </w:tc>
            </w:tr>
            <w:tr w:rsidR="009B4C65" w:rsidRPr="003E1096" w:rsidTr="0090299B">
              <w:tc>
                <w:tcPr>
                  <w:tcW w:w="2156" w:type="dxa"/>
                  <w:tcBorders>
                    <w:bottom w:val="single" w:sz="4" w:space="0" w:color="auto"/>
                  </w:tcBorders>
                  <w:shd w:val="clear" w:color="auto" w:fill="FFFFFF"/>
                </w:tcPr>
                <w:p w:rsidR="009B4C65" w:rsidRPr="003E1096" w:rsidRDefault="009B4C65" w:rsidP="001601F3">
                  <w:pPr>
                    <w:tabs>
                      <w:tab w:val="left" w:pos="311"/>
                    </w:tabs>
                    <w:spacing w:after="0" w:line="240" w:lineRule="auto"/>
                    <w:contextualSpacing/>
                    <w:rPr>
                      <w:rFonts w:eastAsia="Calibri"/>
                      <w:color w:val="000000"/>
                      <w:szCs w:val="24"/>
                    </w:rPr>
                  </w:pPr>
                  <w:r w:rsidRPr="003E1096">
                    <w:rPr>
                      <w:rFonts w:eastAsia="Calibri"/>
                      <w:color w:val="000000"/>
                      <w:szCs w:val="24"/>
                    </w:rPr>
                    <w:t>к</w:t>
                  </w:r>
                  <w:r w:rsidRPr="003E1096">
                    <w:rPr>
                      <w:rFonts w:eastAsia="Calibri"/>
                      <w:color w:val="000000"/>
                      <w:szCs w:val="24"/>
                    </w:rPr>
                    <w:cr/>
                    <w:t>синус фи = 0,89</w:t>
                  </w:r>
                </w:p>
              </w:tc>
              <w:tc>
                <w:tcPr>
                  <w:tcW w:w="4110" w:type="dxa"/>
                  <w:tcBorders>
                    <w:bottom w:val="single" w:sz="4" w:space="0" w:color="auto"/>
                  </w:tcBorders>
                  <w:shd w:val="clear" w:color="auto" w:fill="FFFFFF"/>
                </w:tcPr>
                <w:p w:rsidR="009B4C65" w:rsidRPr="003E1096" w:rsidRDefault="009B4C65" w:rsidP="001601F3">
                  <w:pPr>
                    <w:tabs>
                      <w:tab w:val="left" w:pos="375"/>
                    </w:tabs>
                    <w:spacing w:after="0" w:line="240" w:lineRule="auto"/>
                    <w:contextualSpacing/>
                    <w:rPr>
                      <w:rFonts w:eastAsia="Calibri"/>
                      <w:color w:val="000000"/>
                      <w:szCs w:val="24"/>
                    </w:rPr>
                  </w:pPr>
                  <w:r w:rsidRPr="003E1096">
                    <w:rPr>
                      <w:rFonts w:eastAsia="Calibri"/>
                      <w:color w:val="000000"/>
                      <w:szCs w:val="24"/>
                    </w:rPr>
                    <w:t>номинальная полезная мощность на валу эле</w:t>
                  </w:r>
                  <w:r w:rsidRPr="003E1096">
                    <w:rPr>
                      <w:rFonts w:eastAsia="Calibri"/>
                      <w:color w:val="000000"/>
                      <w:szCs w:val="24"/>
                    </w:rPr>
                    <w:cr/>
                    <w:t xml:space="preserve">тродвигателя </w:t>
                  </w:r>
                </w:p>
              </w:tc>
            </w:tr>
            <w:tr w:rsidR="009B4C65" w:rsidRPr="003E1096" w:rsidTr="0090299B">
              <w:tc>
                <w:tcPr>
                  <w:tcW w:w="2156" w:type="dxa"/>
                  <w:tcBorders>
                    <w:bottom w:val="single" w:sz="4" w:space="0" w:color="auto"/>
                  </w:tcBorders>
                  <w:shd w:val="clear" w:color="auto" w:fill="FFFFFF"/>
                </w:tcPr>
                <w:p w:rsidR="009B4C65" w:rsidRPr="003E1096" w:rsidRDefault="009B4C65" w:rsidP="001601F3">
                  <w:pPr>
                    <w:tabs>
                      <w:tab w:val="left" w:pos="311"/>
                    </w:tabs>
                    <w:spacing w:after="0" w:line="240" w:lineRule="auto"/>
                    <w:contextualSpacing/>
                    <w:rPr>
                      <w:rFonts w:eastAsia="Calibri"/>
                      <w:color w:val="000000"/>
                      <w:szCs w:val="24"/>
                    </w:rPr>
                  </w:pPr>
                  <w:r w:rsidRPr="003E1096">
                    <w:rPr>
                      <w:rFonts w:eastAsia="Calibri"/>
                      <w:color w:val="000000"/>
                      <w:szCs w:val="24"/>
                    </w:rPr>
                    <w:t>S1</w:t>
                  </w:r>
                </w:p>
              </w:tc>
              <w:tc>
                <w:tcPr>
                  <w:tcW w:w="4110" w:type="dxa"/>
                  <w:tcBorders>
                    <w:bottom w:val="single" w:sz="4" w:space="0" w:color="auto"/>
                  </w:tcBorders>
                  <w:shd w:val="clear" w:color="auto" w:fill="FFFFFF"/>
                </w:tcPr>
                <w:p w:rsidR="009B4C65" w:rsidRPr="003E1096" w:rsidRDefault="009B4C65" w:rsidP="001601F3">
                  <w:pPr>
                    <w:tabs>
                      <w:tab w:val="left" w:pos="375"/>
                    </w:tabs>
                    <w:spacing w:after="0" w:line="240" w:lineRule="auto"/>
                    <w:contextualSpacing/>
                    <w:rPr>
                      <w:rFonts w:eastAsia="Calibri"/>
                      <w:color w:val="000000"/>
                      <w:szCs w:val="24"/>
                    </w:rPr>
                  </w:pPr>
                  <w:r w:rsidRPr="003E1096">
                    <w:rPr>
                      <w:rFonts w:eastAsia="Calibri"/>
                      <w:color w:val="000000"/>
                      <w:szCs w:val="24"/>
                    </w:rPr>
                    <w:t xml:space="preserve">коэффициент мощности </w:t>
                  </w:r>
                </w:p>
              </w:tc>
            </w:tr>
            <w:tr w:rsidR="009B4C65" w:rsidRPr="003E1096" w:rsidTr="0090299B">
              <w:tc>
                <w:tcPr>
                  <w:tcW w:w="2156" w:type="dxa"/>
                  <w:tcBorders>
                    <w:bottom w:val="single" w:sz="4" w:space="0" w:color="auto"/>
                  </w:tcBorders>
                  <w:shd w:val="clear" w:color="auto" w:fill="FFFFFF"/>
                </w:tcPr>
                <w:p w:rsidR="009B4C65" w:rsidRPr="003E1096" w:rsidRDefault="009B4C65" w:rsidP="001601F3">
                  <w:pPr>
                    <w:tabs>
                      <w:tab w:val="left" w:pos="311"/>
                    </w:tabs>
                    <w:spacing w:after="0" w:line="240" w:lineRule="auto"/>
                    <w:contextualSpacing/>
                    <w:rPr>
                      <w:rFonts w:eastAsia="Calibri"/>
                      <w:color w:val="000000"/>
                      <w:szCs w:val="24"/>
                    </w:rPr>
                  </w:pPr>
                  <w:r w:rsidRPr="003E1096">
                    <w:rPr>
                      <w:rFonts w:eastAsia="Calibri"/>
                      <w:color w:val="000000"/>
                      <w:szCs w:val="24"/>
                    </w:rPr>
                    <w:t xml:space="preserve">2880 </w:t>
                  </w:r>
                  <w:proofErr w:type="gramStart"/>
                  <w:r w:rsidRPr="003E1096">
                    <w:rPr>
                      <w:rFonts w:eastAsia="Calibri"/>
                      <w:color w:val="000000"/>
                      <w:szCs w:val="24"/>
                    </w:rPr>
                    <w:t>об</w:t>
                  </w:r>
                  <w:proofErr w:type="gramEnd"/>
                  <w:r w:rsidRPr="003E1096">
                    <w:rPr>
                      <w:rFonts w:eastAsia="Calibri"/>
                      <w:color w:val="000000"/>
                      <w:szCs w:val="24"/>
                    </w:rPr>
                    <w:t>/мин</w:t>
                  </w:r>
                </w:p>
              </w:tc>
              <w:tc>
                <w:tcPr>
                  <w:tcW w:w="4110" w:type="dxa"/>
                  <w:tcBorders>
                    <w:bottom w:val="single" w:sz="4" w:space="0" w:color="auto"/>
                  </w:tcBorders>
                  <w:shd w:val="clear" w:color="auto" w:fill="FFFFFF"/>
                </w:tcPr>
                <w:p w:rsidR="009B4C65" w:rsidRPr="003E1096" w:rsidRDefault="009B4C65" w:rsidP="001601F3">
                  <w:pPr>
                    <w:tabs>
                      <w:tab w:val="left" w:pos="375"/>
                    </w:tabs>
                    <w:spacing w:after="0" w:line="240" w:lineRule="auto"/>
                    <w:contextualSpacing/>
                    <w:rPr>
                      <w:rFonts w:eastAsia="Calibri"/>
                      <w:color w:val="000000"/>
                      <w:szCs w:val="24"/>
                    </w:rPr>
                  </w:pPr>
                  <w:r w:rsidRPr="003E1096">
                    <w:rPr>
                      <w:rFonts w:eastAsia="Calibri"/>
                      <w:color w:val="000000"/>
                      <w:szCs w:val="24"/>
                    </w:rPr>
                    <w:t xml:space="preserve">двигатель предназначен для длительного режима работы </w:t>
                  </w:r>
                </w:p>
              </w:tc>
            </w:tr>
            <w:tr w:rsidR="009B4C65" w:rsidRPr="003E1096" w:rsidTr="0090299B">
              <w:tc>
                <w:tcPr>
                  <w:tcW w:w="2156" w:type="dxa"/>
                  <w:tcBorders>
                    <w:bottom w:val="single" w:sz="4" w:space="0" w:color="auto"/>
                  </w:tcBorders>
                  <w:shd w:val="clear" w:color="auto" w:fill="FFFFFF"/>
                </w:tcPr>
                <w:p w:rsidR="009B4C65" w:rsidRPr="003E1096" w:rsidRDefault="009B4C65" w:rsidP="001601F3">
                  <w:pPr>
                    <w:tabs>
                      <w:tab w:val="left" w:pos="311"/>
                    </w:tabs>
                    <w:spacing w:after="0" w:line="240" w:lineRule="auto"/>
                    <w:contextualSpacing/>
                    <w:rPr>
                      <w:rFonts w:eastAsia="Calibri"/>
                      <w:color w:val="000000"/>
                      <w:szCs w:val="24"/>
                    </w:rPr>
                  </w:pPr>
                  <w:r w:rsidRPr="003E1096">
                    <w:rPr>
                      <w:rFonts w:eastAsia="Calibri"/>
                      <w:color w:val="000000"/>
                      <w:szCs w:val="24"/>
                    </w:rPr>
                    <w:t>к. п.</w:t>
                  </w:r>
                  <w:r w:rsidRPr="003E1096">
                    <w:rPr>
                      <w:rFonts w:eastAsia="Calibri"/>
                      <w:color w:val="000000"/>
                      <w:szCs w:val="24"/>
                    </w:rPr>
                    <w:cr/>
                    <w:t>д. = 86,5 %</w:t>
                  </w:r>
                </w:p>
              </w:tc>
              <w:tc>
                <w:tcPr>
                  <w:tcW w:w="4110" w:type="dxa"/>
                  <w:tcBorders>
                    <w:bottom w:val="single" w:sz="4" w:space="0" w:color="auto"/>
                  </w:tcBorders>
                  <w:shd w:val="clear" w:color="auto" w:fill="FFFFFF"/>
                </w:tcPr>
                <w:p w:rsidR="009B4C65" w:rsidRPr="003E1096" w:rsidRDefault="009B4C65" w:rsidP="001601F3">
                  <w:pPr>
                    <w:tabs>
                      <w:tab w:val="left" w:pos="375"/>
                    </w:tabs>
                    <w:spacing w:after="0" w:line="240" w:lineRule="auto"/>
                    <w:contextualSpacing/>
                    <w:rPr>
                      <w:rFonts w:eastAsia="Calibri"/>
                      <w:color w:val="000000"/>
                      <w:szCs w:val="24"/>
                    </w:rPr>
                  </w:pPr>
                  <w:r w:rsidRPr="003E1096">
                    <w:rPr>
                      <w:rFonts w:eastAsia="Calibri"/>
                      <w:color w:val="000000"/>
                      <w:szCs w:val="24"/>
                    </w:rPr>
                    <w:t xml:space="preserve">частота вращения электродвигателя при номинальной нагрузке и частоте сети 50 Гц </w:t>
                  </w:r>
                </w:p>
              </w:tc>
            </w:tr>
            <w:tr w:rsidR="009B4C65" w:rsidRPr="003E1096" w:rsidTr="0090299B">
              <w:tc>
                <w:tcPr>
                  <w:tcW w:w="2156" w:type="dxa"/>
                  <w:shd w:val="clear" w:color="auto" w:fill="FFFFFF"/>
                </w:tcPr>
                <w:p w:rsidR="009B4C65" w:rsidRPr="003E1096" w:rsidRDefault="009B4C65" w:rsidP="001601F3">
                  <w:pPr>
                    <w:tabs>
                      <w:tab w:val="left" w:pos="311"/>
                    </w:tabs>
                    <w:spacing w:after="0" w:line="240" w:lineRule="auto"/>
                    <w:contextualSpacing/>
                    <w:rPr>
                      <w:rFonts w:eastAsia="Calibri"/>
                      <w:color w:val="000000"/>
                      <w:szCs w:val="24"/>
                    </w:rPr>
                  </w:pPr>
                  <w:r w:rsidRPr="003E1096">
                    <w:rPr>
                      <w:rFonts w:eastAsia="Calibri"/>
                      <w:color w:val="000000"/>
                      <w:szCs w:val="24"/>
                    </w:rPr>
                    <w:t>IP44</w:t>
                  </w:r>
                </w:p>
              </w:tc>
              <w:tc>
                <w:tcPr>
                  <w:tcW w:w="4110" w:type="dxa"/>
                  <w:shd w:val="clear" w:color="auto" w:fill="FFFFFF"/>
                </w:tcPr>
                <w:p w:rsidR="009B4C65" w:rsidRPr="003E1096" w:rsidRDefault="009B4C65" w:rsidP="001601F3">
                  <w:pPr>
                    <w:tabs>
                      <w:tab w:val="left" w:pos="375"/>
                    </w:tabs>
                    <w:spacing w:after="0" w:line="240" w:lineRule="auto"/>
                    <w:contextualSpacing/>
                    <w:rPr>
                      <w:rFonts w:eastAsia="Calibri"/>
                      <w:color w:val="000000"/>
                      <w:szCs w:val="24"/>
                    </w:rPr>
                  </w:pPr>
                  <w:r w:rsidRPr="003E1096">
                    <w:rPr>
                      <w:rFonts w:eastAsia="Calibri"/>
                      <w:color w:val="000000"/>
                      <w:szCs w:val="24"/>
                    </w:rPr>
                    <w:t xml:space="preserve">номинальный коэффициент полезного действия двигателя, соответствующий номинальной нагрузке на его вал </w:t>
                  </w:r>
                </w:p>
              </w:tc>
            </w:tr>
          </w:tbl>
          <w:p w:rsidR="009B4C65" w:rsidRPr="003E1096" w:rsidRDefault="009B4C65" w:rsidP="001601F3">
            <w:pPr>
              <w:spacing w:after="0" w:line="240" w:lineRule="auto"/>
              <w:rPr>
                <w:rFonts w:eastAsia="Calibri"/>
                <w:szCs w:val="24"/>
              </w:rPr>
            </w:pPr>
          </w:p>
        </w:tc>
        <w:tc>
          <w:tcPr>
            <w:tcW w:w="223" w:type="pct"/>
            <w:gridSpan w:val="2"/>
            <w:vMerge/>
          </w:tcPr>
          <w:p w:rsidR="009B4C65" w:rsidRPr="003E1096" w:rsidRDefault="009B4C65" w:rsidP="001601F3">
            <w:pPr>
              <w:spacing w:after="0" w:line="240" w:lineRule="auto"/>
              <w:rPr>
                <w:rFonts w:eastAsia="Calibri"/>
                <w:color w:val="000000"/>
                <w:szCs w:val="24"/>
              </w:rPr>
            </w:pPr>
          </w:p>
        </w:tc>
        <w:tc>
          <w:tcPr>
            <w:tcW w:w="297" w:type="pct"/>
            <w:gridSpan w:val="6"/>
            <w:vMerge/>
          </w:tcPr>
          <w:p w:rsidR="009B4C65" w:rsidRPr="003E1096" w:rsidRDefault="009B4C65" w:rsidP="001601F3">
            <w:pPr>
              <w:spacing w:after="0" w:line="240" w:lineRule="auto"/>
              <w:rPr>
                <w:rFonts w:eastAsia="Calibri"/>
                <w:color w:val="000000"/>
                <w:szCs w:val="24"/>
              </w:rPr>
            </w:pPr>
          </w:p>
        </w:tc>
        <w:tc>
          <w:tcPr>
            <w:tcW w:w="738" w:type="pct"/>
            <w:gridSpan w:val="11"/>
            <w:vMerge/>
          </w:tcPr>
          <w:p w:rsidR="009B4C65" w:rsidRPr="003E1096" w:rsidRDefault="009B4C65" w:rsidP="001601F3">
            <w:pPr>
              <w:spacing w:after="0" w:line="240" w:lineRule="auto"/>
              <w:rPr>
                <w:rFonts w:eastAsia="Calibri"/>
                <w:color w:val="000000"/>
                <w:szCs w:val="24"/>
              </w:rPr>
            </w:pPr>
          </w:p>
        </w:tc>
        <w:tc>
          <w:tcPr>
            <w:tcW w:w="348" w:type="pct"/>
            <w:gridSpan w:val="2"/>
            <w:vMerge/>
          </w:tcPr>
          <w:p w:rsidR="009B4C65" w:rsidRPr="003E1096" w:rsidRDefault="009B4C65" w:rsidP="001601F3">
            <w:pPr>
              <w:spacing w:after="0" w:line="240" w:lineRule="auto"/>
              <w:rPr>
                <w:rFonts w:eastAsia="Calibri"/>
                <w:color w:val="000000"/>
                <w:szCs w:val="24"/>
              </w:rPr>
            </w:pPr>
          </w:p>
        </w:tc>
      </w:tr>
      <w:tr w:rsidR="0090299B" w:rsidRPr="003E1096" w:rsidTr="003E1096">
        <w:trPr>
          <w:gridBefore w:val="1"/>
          <w:wBefore w:w="6" w:type="pct"/>
        </w:trPr>
        <w:tc>
          <w:tcPr>
            <w:tcW w:w="4994" w:type="pct"/>
            <w:gridSpan w:val="48"/>
          </w:tcPr>
          <w:p w:rsidR="0090299B" w:rsidRPr="003E1096" w:rsidRDefault="0090299B" w:rsidP="00EE376C">
            <w:pPr>
              <w:spacing w:after="0" w:line="240" w:lineRule="auto"/>
              <w:jc w:val="both"/>
              <w:rPr>
                <w:rFonts w:eastAsia="Calibri"/>
                <w:b/>
                <w:bCs/>
                <w:iCs/>
                <w:color w:val="000000"/>
              </w:rPr>
            </w:pPr>
            <w:r w:rsidRPr="003E1096">
              <w:rPr>
                <w:rFonts w:eastAsia="Calibri"/>
                <w:b/>
                <w:bCs/>
                <w:iCs/>
                <w:color w:val="000000"/>
              </w:rPr>
              <w:t>Задания с выбором одного правильного ответа из списка</w:t>
            </w:r>
          </w:p>
          <w:p w:rsidR="0090299B" w:rsidRPr="003E1096" w:rsidRDefault="0090299B" w:rsidP="00EE376C">
            <w:pPr>
              <w:spacing w:after="0" w:line="240" w:lineRule="auto"/>
              <w:jc w:val="both"/>
              <w:rPr>
                <w:rFonts w:eastAsia="Calibri"/>
                <w:bCs/>
                <w:iCs/>
                <w:color w:val="000000"/>
              </w:rPr>
            </w:pPr>
            <w:r w:rsidRPr="003E1096">
              <w:rPr>
                <w:rFonts w:eastAsia="Calibri"/>
                <w:bCs/>
                <w:iCs/>
                <w:color w:val="000000"/>
              </w:rPr>
              <w:t>Инструкция: выберите из предоставленного списка один правильный ответ</w:t>
            </w:r>
          </w:p>
          <w:p w:rsidR="0090299B" w:rsidRPr="003E1096" w:rsidRDefault="0090299B" w:rsidP="00EE376C">
            <w:pPr>
              <w:spacing w:after="0" w:line="240" w:lineRule="auto"/>
              <w:jc w:val="both"/>
              <w:rPr>
                <w:rFonts w:eastAsia="Calibri"/>
                <w:bCs/>
                <w:iCs/>
                <w:color w:val="000000"/>
              </w:rPr>
            </w:pPr>
            <w:r w:rsidRPr="003E1096">
              <w:rPr>
                <w:rFonts w:eastAsia="Calibri"/>
                <w:bCs/>
                <w:iCs/>
                <w:color w:val="000000"/>
                <w:u w:val="single"/>
              </w:rPr>
              <w:t>Критерии оценивания:</w:t>
            </w:r>
          </w:p>
          <w:p w:rsidR="0090299B" w:rsidRPr="003E1096" w:rsidRDefault="0090299B" w:rsidP="00EE376C">
            <w:pPr>
              <w:spacing w:after="0" w:line="240" w:lineRule="auto"/>
              <w:jc w:val="both"/>
              <w:rPr>
                <w:rFonts w:eastAsia="Calibri"/>
                <w:color w:val="000000"/>
              </w:rPr>
            </w:pPr>
            <w:r w:rsidRPr="003E1096">
              <w:rPr>
                <w:rFonts w:eastAsia="Calibri"/>
                <w:bCs/>
                <w:iCs/>
                <w:color w:val="000000"/>
              </w:rPr>
              <w:t>Правильный ответ 1 балл. Неправильный ответ 0 баллов.</w:t>
            </w:r>
          </w:p>
        </w:tc>
      </w:tr>
      <w:tr w:rsidR="0090299B" w:rsidRPr="003E1096" w:rsidTr="003E1096">
        <w:tc>
          <w:tcPr>
            <w:tcW w:w="3914" w:type="pct"/>
            <w:gridSpan w:val="36"/>
          </w:tcPr>
          <w:p w:rsidR="0090299B" w:rsidRPr="003E1096" w:rsidRDefault="0090299B" w:rsidP="00EE376C">
            <w:pPr>
              <w:spacing w:after="0" w:line="240" w:lineRule="auto"/>
              <w:jc w:val="both"/>
              <w:rPr>
                <w:rFonts w:eastAsia="Calibri"/>
              </w:rPr>
            </w:pPr>
            <w:r w:rsidRPr="003E1096">
              <w:rPr>
                <w:rFonts w:eastAsia="Calibri"/>
                <w:b/>
                <w:color w:val="000000"/>
              </w:rPr>
              <w:t>94. Укажите порядок выполнения электромонтажных работ?</w:t>
            </w:r>
          </w:p>
        </w:tc>
        <w:tc>
          <w:tcPr>
            <w:tcW w:w="217" w:type="pct"/>
            <w:gridSpan w:val="6"/>
            <w:vMerge w:val="restart"/>
            <w:vAlign w:val="center"/>
          </w:tcPr>
          <w:p w:rsidR="0090299B" w:rsidRPr="003E1096" w:rsidRDefault="0090299B" w:rsidP="00EE376C">
            <w:pPr>
              <w:spacing w:after="0" w:line="240" w:lineRule="auto"/>
              <w:jc w:val="both"/>
              <w:rPr>
                <w:rFonts w:eastAsia="Calibri"/>
                <w:b/>
                <w:color w:val="000000"/>
              </w:rPr>
            </w:pPr>
            <w:r w:rsidRPr="003E1096">
              <w:rPr>
                <w:rFonts w:eastAsia="Calibri"/>
                <w:b/>
                <w:color w:val="000000"/>
              </w:rPr>
              <w:t>С</w:t>
            </w:r>
          </w:p>
        </w:tc>
        <w:tc>
          <w:tcPr>
            <w:tcW w:w="291" w:type="pct"/>
            <w:gridSpan w:val="3"/>
            <w:vMerge w:val="restart"/>
            <w:vAlign w:val="center"/>
          </w:tcPr>
          <w:p w:rsidR="0090299B" w:rsidRPr="003E1096" w:rsidRDefault="0090299B" w:rsidP="00EE376C">
            <w:pPr>
              <w:spacing w:after="0" w:line="240" w:lineRule="auto"/>
              <w:jc w:val="both"/>
              <w:rPr>
                <w:rFonts w:eastAsia="Calibri"/>
                <w:b/>
                <w:color w:val="000000"/>
              </w:rPr>
            </w:pPr>
            <w:r w:rsidRPr="003E1096">
              <w:rPr>
                <w:rFonts w:eastAsia="Calibri"/>
                <w:b/>
                <w:color w:val="000000"/>
              </w:rPr>
              <w:t>40</w:t>
            </w:r>
          </w:p>
        </w:tc>
        <w:tc>
          <w:tcPr>
            <w:tcW w:w="578" w:type="pct"/>
            <w:gridSpan w:val="4"/>
            <w:vMerge w:val="restart"/>
          </w:tcPr>
          <w:p w:rsidR="0090299B" w:rsidRPr="003E1096" w:rsidRDefault="0090299B" w:rsidP="00EE376C">
            <w:pPr>
              <w:spacing w:after="0" w:line="240" w:lineRule="auto"/>
              <w:jc w:val="both"/>
              <w:rPr>
                <w:rFonts w:eastAsia="Calibri"/>
                <w:iCs/>
                <w:color w:val="000000"/>
              </w:rPr>
            </w:pPr>
            <w:r w:rsidRPr="003E1096">
              <w:rPr>
                <w:rFonts w:eastAsia="Calibri"/>
                <w:iCs/>
                <w:color w:val="000000"/>
              </w:rPr>
              <w:t>ПК.2.2.</w:t>
            </w:r>
          </w:p>
          <w:p w:rsidR="0090299B" w:rsidRPr="003E1096" w:rsidRDefault="0090299B" w:rsidP="00EE376C">
            <w:pPr>
              <w:spacing w:after="0" w:line="240" w:lineRule="auto"/>
              <w:jc w:val="both"/>
              <w:rPr>
                <w:rFonts w:eastAsia="Calibri"/>
                <w:iCs/>
                <w:color w:val="000000"/>
              </w:rPr>
            </w:pPr>
            <w:proofErr w:type="gramStart"/>
            <w:r w:rsidRPr="003E1096">
              <w:rPr>
                <w:rFonts w:eastAsia="Calibri"/>
                <w:iCs/>
                <w:color w:val="000000"/>
              </w:rPr>
              <w:t>ОК</w:t>
            </w:r>
            <w:proofErr w:type="gramEnd"/>
            <w:r w:rsidRPr="003E1096">
              <w:rPr>
                <w:rFonts w:eastAsia="Calibri"/>
                <w:iCs/>
                <w:color w:val="000000"/>
              </w:rPr>
              <w:t xml:space="preserve"> 1 – ОК 11</w:t>
            </w:r>
          </w:p>
          <w:p w:rsidR="0090299B" w:rsidRPr="003E1096" w:rsidRDefault="0090299B" w:rsidP="00EE376C">
            <w:pPr>
              <w:spacing w:after="0" w:line="240" w:lineRule="auto"/>
              <w:jc w:val="both"/>
              <w:rPr>
                <w:rFonts w:eastAsia="Calibri"/>
                <w:iCs/>
                <w:color w:val="000000"/>
              </w:rPr>
            </w:pPr>
            <w:r w:rsidRPr="003E1096">
              <w:rPr>
                <w:rFonts w:eastAsia="Calibri"/>
                <w:iCs/>
                <w:color w:val="000000"/>
              </w:rPr>
              <w:t>З. 1, З. 2, З. 9, З. 12, З. 13, З. 14, З. 17</w:t>
            </w:r>
          </w:p>
          <w:p w:rsidR="0090299B" w:rsidRPr="003E1096" w:rsidRDefault="0090299B" w:rsidP="00EE376C">
            <w:pPr>
              <w:spacing w:after="0" w:line="240" w:lineRule="auto"/>
              <w:jc w:val="both"/>
              <w:rPr>
                <w:rFonts w:eastAsia="Calibri"/>
                <w:b/>
                <w:color w:val="000000"/>
              </w:rPr>
            </w:pPr>
            <w:r w:rsidRPr="003E1096">
              <w:rPr>
                <w:rFonts w:eastAsia="Calibri"/>
                <w:iCs/>
                <w:color w:val="000000"/>
              </w:rPr>
              <w:t>У 8, У 9, У 10</w:t>
            </w:r>
          </w:p>
        </w:tc>
      </w:tr>
      <w:tr w:rsidR="0090299B" w:rsidRPr="003E1096" w:rsidTr="003E1096">
        <w:trPr>
          <w:trHeight w:val="3312"/>
        </w:trPr>
        <w:tc>
          <w:tcPr>
            <w:tcW w:w="3914" w:type="pct"/>
            <w:gridSpan w:val="36"/>
            <w:tcBorders>
              <w:bottom w:val="single" w:sz="4" w:space="0" w:color="auto"/>
            </w:tcBorders>
          </w:tcPr>
          <w:p w:rsidR="0090299B" w:rsidRPr="003E1096" w:rsidRDefault="0090299B" w:rsidP="00EE376C">
            <w:pPr>
              <w:spacing w:after="0" w:line="240" w:lineRule="auto"/>
              <w:jc w:val="both"/>
              <w:rPr>
                <w:rFonts w:eastAsia="Calibri"/>
              </w:rPr>
            </w:pPr>
            <w:r w:rsidRPr="003E1096">
              <w:rPr>
                <w:rFonts w:eastAsia="Calibri"/>
              </w:rPr>
              <w:t xml:space="preserve">Этап 1- </w:t>
            </w:r>
            <w:r w:rsidRPr="003E1096">
              <w:rPr>
                <w:rFonts w:eastAsia="Calibri"/>
                <w:u w:val="single"/>
              </w:rPr>
              <w:t xml:space="preserve"> выполнение пуско-наладочных работ </w:t>
            </w:r>
            <w:r w:rsidRPr="003E1096">
              <w:rPr>
                <w:rFonts w:eastAsia="Calibri"/>
              </w:rPr>
              <w:t xml:space="preserve"> (</w:t>
            </w:r>
            <w:r w:rsidRPr="003E1096">
              <w:rPr>
                <w:rFonts w:eastAsia="Calibri"/>
                <w:strike/>
              </w:rPr>
              <w:t>сдача объекта в эксплуатацию</w:t>
            </w:r>
            <w:r w:rsidRPr="003E1096">
              <w:rPr>
                <w:rFonts w:eastAsia="Calibri"/>
              </w:rPr>
              <w:t>/</w:t>
            </w:r>
            <w:r w:rsidRPr="003E1096">
              <w:rPr>
                <w:rFonts w:eastAsia="Calibri"/>
                <w:strike/>
              </w:rPr>
              <w:t>производство электромонтажных работ</w:t>
            </w:r>
            <w:r w:rsidRPr="003E1096">
              <w:rPr>
                <w:rFonts w:eastAsia="Calibri"/>
              </w:rPr>
              <w:t>/</w:t>
            </w:r>
            <w:r w:rsidRPr="003E1096">
              <w:rPr>
                <w:rFonts w:eastAsia="Calibri"/>
                <w:strike/>
              </w:rPr>
              <w:t>организация и подготовка электромонтажных работ</w:t>
            </w:r>
            <w:r w:rsidRPr="003E1096">
              <w:rPr>
                <w:rFonts w:eastAsia="Calibri"/>
              </w:rPr>
              <w:t>).</w:t>
            </w:r>
          </w:p>
          <w:p w:rsidR="0090299B" w:rsidRPr="003E1096" w:rsidRDefault="0090299B" w:rsidP="00EE376C">
            <w:pPr>
              <w:spacing w:after="0" w:line="240" w:lineRule="auto"/>
              <w:jc w:val="both"/>
              <w:rPr>
                <w:rFonts w:eastAsia="Calibri"/>
              </w:rPr>
            </w:pPr>
            <w:r w:rsidRPr="003E1096">
              <w:rPr>
                <w:rFonts w:eastAsia="Calibri"/>
              </w:rPr>
              <w:t xml:space="preserve">  Этап 2- </w:t>
            </w:r>
            <w:r w:rsidRPr="003E1096">
              <w:rPr>
                <w:rFonts w:eastAsia="Calibri"/>
                <w:u w:val="single"/>
              </w:rPr>
              <w:t xml:space="preserve"> производство электромонтажных работ </w:t>
            </w:r>
            <w:r w:rsidRPr="003E1096">
              <w:rPr>
                <w:rFonts w:eastAsia="Calibri"/>
              </w:rPr>
              <w:t xml:space="preserve"> (</w:t>
            </w:r>
            <w:r w:rsidRPr="003E1096">
              <w:rPr>
                <w:rFonts w:eastAsia="Calibri"/>
                <w:strike/>
              </w:rPr>
              <w:t>выполнение пуско-наладочных работ</w:t>
            </w:r>
            <w:r w:rsidRPr="003E1096">
              <w:rPr>
                <w:rFonts w:eastAsia="Calibri"/>
              </w:rPr>
              <w:t>/</w:t>
            </w:r>
            <w:r w:rsidRPr="003E1096">
              <w:rPr>
                <w:rFonts w:eastAsia="Calibri"/>
                <w:strike/>
              </w:rPr>
              <w:t>сдача объекта в эксплуатацию</w:t>
            </w:r>
            <w:r w:rsidRPr="003E1096">
              <w:rPr>
                <w:rFonts w:eastAsia="Calibri"/>
              </w:rPr>
              <w:t>/</w:t>
            </w:r>
            <w:r w:rsidRPr="003E1096">
              <w:rPr>
                <w:rFonts w:eastAsia="Calibri"/>
                <w:strike/>
              </w:rPr>
              <w:t>организация и подготовка электромонтажных работ</w:t>
            </w:r>
            <w:r w:rsidRPr="003E1096">
              <w:rPr>
                <w:rFonts w:eastAsia="Calibri"/>
              </w:rPr>
              <w:t>).</w:t>
            </w:r>
          </w:p>
          <w:p w:rsidR="0090299B" w:rsidRPr="003E1096" w:rsidRDefault="0090299B" w:rsidP="00EE376C">
            <w:pPr>
              <w:spacing w:after="0" w:line="240" w:lineRule="auto"/>
              <w:jc w:val="both"/>
              <w:rPr>
                <w:rFonts w:eastAsia="Calibri"/>
              </w:rPr>
            </w:pPr>
            <w:r w:rsidRPr="003E1096">
              <w:rPr>
                <w:rFonts w:eastAsia="Calibri"/>
              </w:rPr>
              <w:t xml:space="preserve">  Этап 3- </w:t>
            </w:r>
            <w:r w:rsidRPr="003E1096">
              <w:rPr>
                <w:rFonts w:eastAsia="Calibri"/>
                <w:u w:val="single"/>
              </w:rPr>
              <w:t xml:space="preserve"> выполнение пуско-наладочных работ </w:t>
            </w:r>
            <w:r w:rsidRPr="003E1096">
              <w:rPr>
                <w:rFonts w:eastAsia="Calibri"/>
              </w:rPr>
              <w:t xml:space="preserve"> (</w:t>
            </w:r>
            <w:r w:rsidRPr="003E1096">
              <w:rPr>
                <w:rFonts w:eastAsia="Calibri"/>
                <w:strike/>
              </w:rPr>
              <w:t>сдача объекта в эксплуатацию</w:t>
            </w:r>
            <w:r w:rsidRPr="003E1096">
              <w:rPr>
                <w:rFonts w:eastAsia="Calibri"/>
              </w:rPr>
              <w:t>/</w:t>
            </w:r>
            <w:r w:rsidRPr="003E1096">
              <w:rPr>
                <w:rFonts w:eastAsia="Calibri"/>
                <w:strike/>
              </w:rPr>
              <w:t>производство электромонтажных работ</w:t>
            </w:r>
            <w:r w:rsidRPr="003E1096">
              <w:rPr>
                <w:rFonts w:eastAsia="Calibri"/>
              </w:rPr>
              <w:t>/</w:t>
            </w:r>
            <w:r w:rsidRPr="003E1096">
              <w:rPr>
                <w:rFonts w:eastAsia="Calibri"/>
                <w:strike/>
              </w:rPr>
              <w:t>организация и подготовка электромонтажных работ</w:t>
            </w:r>
            <w:r w:rsidRPr="003E1096">
              <w:rPr>
                <w:rFonts w:eastAsia="Calibri"/>
              </w:rPr>
              <w:t>).</w:t>
            </w:r>
          </w:p>
          <w:p w:rsidR="0090299B" w:rsidRPr="003E1096" w:rsidRDefault="0090299B" w:rsidP="00EE376C">
            <w:pPr>
              <w:spacing w:after="0" w:line="240" w:lineRule="auto"/>
              <w:jc w:val="both"/>
              <w:rPr>
                <w:rFonts w:eastAsia="Calibri"/>
                <w:color w:val="000000"/>
              </w:rPr>
            </w:pPr>
            <w:r w:rsidRPr="003E1096">
              <w:rPr>
                <w:rFonts w:eastAsia="Calibri"/>
              </w:rPr>
              <w:t xml:space="preserve">   Этап 4- </w:t>
            </w:r>
            <w:r w:rsidRPr="003E1096">
              <w:rPr>
                <w:rFonts w:eastAsia="Calibri"/>
                <w:u w:val="single"/>
              </w:rPr>
              <w:t xml:space="preserve"> выполнение пуско-наладочных работ </w:t>
            </w:r>
            <w:r w:rsidRPr="003E1096">
              <w:rPr>
                <w:rFonts w:eastAsia="Calibri"/>
              </w:rPr>
              <w:t xml:space="preserve"> (</w:t>
            </w:r>
            <w:r w:rsidRPr="003E1096">
              <w:rPr>
                <w:rFonts w:eastAsia="Calibri"/>
                <w:strike/>
              </w:rPr>
              <w:t>сдача объекта в эксплуатацию</w:t>
            </w:r>
            <w:r w:rsidRPr="003E1096">
              <w:rPr>
                <w:rFonts w:eastAsia="Calibri"/>
              </w:rPr>
              <w:t>/</w:t>
            </w:r>
            <w:r w:rsidRPr="003E1096">
              <w:rPr>
                <w:rFonts w:eastAsia="Calibri"/>
                <w:strike/>
              </w:rPr>
              <w:t>производство электромонтажных работ</w:t>
            </w:r>
            <w:r w:rsidRPr="003E1096">
              <w:rPr>
                <w:rFonts w:eastAsia="Calibri"/>
              </w:rPr>
              <w:t>/</w:t>
            </w:r>
            <w:r w:rsidRPr="003E1096">
              <w:rPr>
                <w:rFonts w:eastAsia="Calibri"/>
                <w:strike/>
              </w:rPr>
              <w:t>организация и подготовка электромонтажных работ</w:t>
            </w:r>
            <w:r w:rsidRPr="003E1096">
              <w:rPr>
                <w:rFonts w:eastAsia="Calibri"/>
              </w:rPr>
              <w:t>).</w:t>
            </w:r>
          </w:p>
        </w:tc>
        <w:tc>
          <w:tcPr>
            <w:tcW w:w="217" w:type="pct"/>
            <w:gridSpan w:val="6"/>
            <w:vMerge/>
            <w:tcBorders>
              <w:bottom w:val="single" w:sz="4" w:space="0" w:color="auto"/>
            </w:tcBorders>
          </w:tcPr>
          <w:p w:rsidR="0090299B" w:rsidRPr="003E1096" w:rsidRDefault="0090299B" w:rsidP="00EE376C">
            <w:pPr>
              <w:spacing w:after="0" w:line="240" w:lineRule="auto"/>
              <w:jc w:val="both"/>
              <w:rPr>
                <w:rFonts w:eastAsia="Calibri"/>
                <w:color w:val="000000"/>
              </w:rPr>
            </w:pPr>
          </w:p>
        </w:tc>
        <w:tc>
          <w:tcPr>
            <w:tcW w:w="291" w:type="pct"/>
            <w:gridSpan w:val="3"/>
            <w:vMerge/>
            <w:tcBorders>
              <w:bottom w:val="single" w:sz="4" w:space="0" w:color="auto"/>
            </w:tcBorders>
          </w:tcPr>
          <w:p w:rsidR="0090299B" w:rsidRPr="003E1096" w:rsidRDefault="0090299B" w:rsidP="00EE376C">
            <w:pPr>
              <w:spacing w:after="0" w:line="240" w:lineRule="auto"/>
              <w:jc w:val="both"/>
              <w:rPr>
                <w:rFonts w:eastAsia="Calibri"/>
                <w:color w:val="000000"/>
              </w:rPr>
            </w:pPr>
          </w:p>
        </w:tc>
        <w:tc>
          <w:tcPr>
            <w:tcW w:w="578" w:type="pct"/>
            <w:gridSpan w:val="4"/>
            <w:vMerge/>
            <w:tcBorders>
              <w:bottom w:val="single" w:sz="4" w:space="0" w:color="auto"/>
            </w:tcBorders>
          </w:tcPr>
          <w:p w:rsidR="0090299B" w:rsidRPr="003E1096" w:rsidRDefault="0090299B" w:rsidP="00EE376C">
            <w:pPr>
              <w:spacing w:after="0" w:line="240" w:lineRule="auto"/>
              <w:jc w:val="both"/>
              <w:rPr>
                <w:rFonts w:eastAsia="Calibri"/>
                <w:color w:val="000000"/>
              </w:rPr>
            </w:pPr>
          </w:p>
        </w:tc>
      </w:tr>
      <w:tr w:rsidR="0090299B" w:rsidRPr="003E1096" w:rsidTr="003E1096">
        <w:tc>
          <w:tcPr>
            <w:tcW w:w="5000" w:type="pct"/>
            <w:gridSpan w:val="49"/>
            <w:shd w:val="clear" w:color="auto" w:fill="FFFFFF"/>
          </w:tcPr>
          <w:p w:rsidR="0090299B" w:rsidRPr="003E1096" w:rsidRDefault="0090299B" w:rsidP="0024442E">
            <w:pPr>
              <w:spacing w:after="0" w:line="240" w:lineRule="auto"/>
              <w:jc w:val="center"/>
              <w:rPr>
                <w:rFonts w:eastAsia="Calibri"/>
                <w:b/>
                <w:color w:val="000000"/>
                <w:szCs w:val="24"/>
              </w:rPr>
            </w:pPr>
            <w:r w:rsidRPr="003E1096">
              <w:rPr>
                <w:rFonts w:eastAsia="Calibri"/>
                <w:b/>
                <w:color w:val="000000"/>
                <w:szCs w:val="24"/>
              </w:rPr>
              <w:t>Задание на установление правильной последовательности.</w:t>
            </w:r>
          </w:p>
          <w:p w:rsidR="0090299B" w:rsidRPr="003E1096" w:rsidRDefault="0090299B" w:rsidP="0024442E">
            <w:pPr>
              <w:spacing w:after="0" w:line="240" w:lineRule="auto"/>
              <w:jc w:val="center"/>
              <w:rPr>
                <w:rFonts w:eastAsia="Calibri"/>
                <w:color w:val="000000"/>
                <w:szCs w:val="24"/>
              </w:rPr>
            </w:pPr>
            <w:r w:rsidRPr="003E1096">
              <w:rPr>
                <w:rFonts w:eastAsia="Calibri"/>
                <w:color w:val="000000"/>
                <w:szCs w:val="24"/>
              </w:rPr>
              <w:lastRenderedPageBreak/>
              <w:t>Инструкция:</w:t>
            </w:r>
          </w:p>
          <w:p w:rsidR="0090299B" w:rsidRPr="003E1096" w:rsidRDefault="0090299B" w:rsidP="0024442E">
            <w:pPr>
              <w:spacing w:after="0" w:line="240" w:lineRule="auto"/>
              <w:jc w:val="center"/>
              <w:rPr>
                <w:rFonts w:eastAsia="Calibri"/>
                <w:color w:val="000000"/>
                <w:szCs w:val="24"/>
              </w:rPr>
            </w:pPr>
            <w:r w:rsidRPr="003E1096">
              <w:rPr>
                <w:rFonts w:eastAsia="Calibri"/>
                <w:color w:val="000000"/>
                <w:szCs w:val="24"/>
              </w:rPr>
              <w:t>Установите правильную последовательность  работы. Запишите номера рабочих операций в соответствии с технологической последовательностью.</w:t>
            </w:r>
          </w:p>
          <w:p w:rsidR="0090299B" w:rsidRPr="003E1096" w:rsidRDefault="0090299B" w:rsidP="0024442E">
            <w:pPr>
              <w:spacing w:after="0" w:line="240" w:lineRule="auto"/>
              <w:jc w:val="center"/>
              <w:rPr>
                <w:rFonts w:eastAsia="Calibri"/>
                <w:color w:val="000000"/>
                <w:szCs w:val="24"/>
              </w:rPr>
            </w:pPr>
            <w:r w:rsidRPr="003E1096">
              <w:rPr>
                <w:rFonts w:eastAsia="Calibri"/>
                <w:color w:val="000000"/>
                <w:szCs w:val="24"/>
              </w:rPr>
              <w:t>Критерии оценивания:  Правильный ответ 1 балл. Неправильный ответ 0 баллов.</w:t>
            </w:r>
          </w:p>
        </w:tc>
      </w:tr>
      <w:tr w:rsidR="0090299B" w:rsidRPr="003E1096" w:rsidTr="003E1096">
        <w:tc>
          <w:tcPr>
            <w:tcW w:w="3399" w:type="pct"/>
            <w:gridSpan w:val="29"/>
            <w:shd w:val="clear" w:color="auto" w:fill="FFFFFF"/>
          </w:tcPr>
          <w:p w:rsidR="0090299B" w:rsidRPr="003E1096" w:rsidRDefault="0090299B" w:rsidP="0024442E">
            <w:pPr>
              <w:spacing w:after="0" w:line="240" w:lineRule="auto"/>
              <w:rPr>
                <w:rFonts w:eastAsia="Calibri"/>
                <w:szCs w:val="24"/>
              </w:rPr>
            </w:pPr>
            <w:r w:rsidRPr="003E1096">
              <w:rPr>
                <w:rFonts w:eastAsia="Calibri"/>
                <w:b/>
                <w:color w:val="000000"/>
                <w:szCs w:val="24"/>
              </w:rPr>
              <w:lastRenderedPageBreak/>
              <w:t>95. Определите порядок работ по определению места повреждения кабеля</w:t>
            </w:r>
          </w:p>
        </w:tc>
        <w:tc>
          <w:tcPr>
            <w:tcW w:w="232" w:type="pct"/>
            <w:gridSpan w:val="2"/>
            <w:vMerge w:val="restart"/>
            <w:shd w:val="clear" w:color="auto" w:fill="FFFFFF"/>
          </w:tcPr>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Т</w:t>
            </w:r>
          </w:p>
        </w:tc>
        <w:tc>
          <w:tcPr>
            <w:tcW w:w="272" w:type="pct"/>
            <w:gridSpan w:val="4"/>
            <w:vMerge w:val="restart"/>
            <w:shd w:val="clear" w:color="auto" w:fill="FFFFFF"/>
          </w:tcPr>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60</w:t>
            </w:r>
          </w:p>
        </w:tc>
        <w:tc>
          <w:tcPr>
            <w:tcW w:w="735" w:type="pct"/>
            <w:gridSpan w:val="11"/>
            <w:vMerge w:val="restart"/>
            <w:shd w:val="clear" w:color="auto" w:fill="FFFFFF"/>
          </w:tcPr>
          <w:p w:rsidR="0090299B" w:rsidRPr="003E1096" w:rsidRDefault="0090299B" w:rsidP="0024442E">
            <w:pPr>
              <w:spacing w:after="0" w:line="240" w:lineRule="auto"/>
              <w:jc w:val="both"/>
              <w:rPr>
                <w:rFonts w:eastAsia="Times New Roman"/>
                <w:szCs w:val="24"/>
                <w:lang w:eastAsia="ru-RU"/>
              </w:rPr>
            </w:pPr>
            <w:r w:rsidRPr="003E1096">
              <w:rPr>
                <w:rFonts w:eastAsia="Times New Roman"/>
                <w:szCs w:val="24"/>
                <w:lang w:eastAsia="ru-RU"/>
              </w:rPr>
              <w:t xml:space="preserve">ПК.2.1 - ПК.2.2. </w:t>
            </w:r>
          </w:p>
          <w:p w:rsidR="0090299B" w:rsidRPr="003E1096" w:rsidRDefault="0090299B" w:rsidP="0024442E">
            <w:pPr>
              <w:spacing w:after="0" w:line="240" w:lineRule="auto"/>
              <w:jc w:val="both"/>
              <w:rPr>
                <w:rFonts w:eastAsia="Times New Roman"/>
                <w:szCs w:val="24"/>
                <w:lang w:eastAsia="ru-RU"/>
              </w:rPr>
            </w:pPr>
            <w:r w:rsidRPr="003E1096">
              <w:rPr>
                <w:rFonts w:eastAsia="Times New Roman"/>
                <w:szCs w:val="24"/>
                <w:lang w:eastAsia="ru-RU"/>
              </w:rPr>
              <w:t>ОК.1 – ОК. 11</w:t>
            </w:r>
          </w:p>
          <w:p w:rsidR="0090299B" w:rsidRPr="003E1096" w:rsidRDefault="0090299B" w:rsidP="0024442E">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90299B" w:rsidRPr="003E1096" w:rsidRDefault="0090299B" w:rsidP="0024442E">
            <w:pPr>
              <w:spacing w:after="0" w:line="240" w:lineRule="auto"/>
              <w:jc w:val="both"/>
              <w:rPr>
                <w:rFonts w:eastAsia="Times New Roman"/>
                <w:szCs w:val="24"/>
                <w:lang w:eastAsia="ru-RU"/>
              </w:rPr>
            </w:pPr>
            <w:r w:rsidRPr="003E1096">
              <w:rPr>
                <w:rFonts w:eastAsia="Times New Roman"/>
                <w:szCs w:val="24"/>
                <w:lang w:eastAsia="ru-RU"/>
              </w:rPr>
              <w:t>У 1, У 2, У 3, У 4, У 5, У 6, У 7, У 8, У 11, У 12, У 13, У 15, У 16, У 17, У 18, У 19, У 20, У 21</w:t>
            </w:r>
          </w:p>
        </w:tc>
        <w:tc>
          <w:tcPr>
            <w:tcW w:w="362" w:type="pct"/>
            <w:gridSpan w:val="3"/>
            <w:vMerge w:val="restart"/>
            <w:shd w:val="clear" w:color="auto" w:fill="FFFFFF"/>
          </w:tcPr>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1-2</w:t>
            </w:r>
          </w:p>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2-3</w:t>
            </w:r>
          </w:p>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3-4</w:t>
            </w:r>
          </w:p>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4-5</w:t>
            </w:r>
          </w:p>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5-6</w:t>
            </w:r>
          </w:p>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6-7</w:t>
            </w:r>
          </w:p>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7-1</w:t>
            </w:r>
          </w:p>
          <w:p w:rsidR="0090299B" w:rsidRPr="003E1096" w:rsidRDefault="0090299B" w:rsidP="0024442E">
            <w:pPr>
              <w:spacing w:after="0" w:line="240" w:lineRule="auto"/>
              <w:rPr>
                <w:rFonts w:eastAsia="Calibri"/>
                <w:b/>
                <w:color w:val="000000"/>
                <w:szCs w:val="24"/>
              </w:rPr>
            </w:pPr>
          </w:p>
        </w:tc>
      </w:tr>
      <w:tr w:rsidR="0090299B" w:rsidRPr="003E1096" w:rsidTr="003E1096">
        <w:tc>
          <w:tcPr>
            <w:tcW w:w="3399" w:type="pct"/>
            <w:gridSpan w:val="29"/>
          </w:tcPr>
          <w:tbl>
            <w:tblPr>
              <w:tblW w:w="6091" w:type="dxa"/>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6091"/>
            </w:tblGrid>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59"/>
                    </w:numPr>
                    <w:tabs>
                      <w:tab w:val="left" w:pos="337"/>
                    </w:tabs>
                    <w:spacing w:after="0" w:line="240" w:lineRule="auto"/>
                    <w:contextualSpacing/>
                    <w:rPr>
                      <w:rFonts w:eastAsia="Calibri"/>
                      <w:color w:val="000000"/>
                      <w:szCs w:val="24"/>
                    </w:rPr>
                  </w:pPr>
                  <w:r w:rsidRPr="003E1096">
                    <w:rPr>
                      <w:rFonts w:eastAsia="Calibri"/>
                      <w:color w:val="000000"/>
                      <w:szCs w:val="24"/>
                    </w:rPr>
                    <w:t>Проверка отсутствия напряжения на кабельной линии</w:t>
                  </w:r>
                </w:p>
              </w:tc>
            </w:tr>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59"/>
                    </w:numPr>
                    <w:tabs>
                      <w:tab w:val="left" w:pos="337"/>
                    </w:tabs>
                    <w:spacing w:after="0" w:line="240" w:lineRule="auto"/>
                    <w:contextualSpacing/>
                    <w:rPr>
                      <w:rFonts w:eastAsia="Calibri"/>
                      <w:color w:val="000000"/>
                      <w:szCs w:val="24"/>
                    </w:rPr>
                  </w:pPr>
                  <w:r w:rsidRPr="003E1096">
                    <w:rPr>
                      <w:rFonts w:eastAsia="Calibri"/>
                      <w:color w:val="000000"/>
                      <w:szCs w:val="24"/>
                    </w:rPr>
                    <w:t>Наложение защитного заземления на каждую фазу кабельной линии</w:t>
                  </w:r>
                </w:p>
              </w:tc>
            </w:tr>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59"/>
                    </w:numPr>
                    <w:tabs>
                      <w:tab w:val="left" w:pos="337"/>
                    </w:tabs>
                    <w:spacing w:after="0" w:line="240" w:lineRule="auto"/>
                    <w:contextualSpacing/>
                    <w:rPr>
                      <w:rFonts w:eastAsia="Calibri"/>
                      <w:color w:val="000000"/>
                      <w:szCs w:val="24"/>
                    </w:rPr>
                  </w:pPr>
                  <w:r w:rsidRPr="003E1096">
                    <w:rPr>
                      <w:rFonts w:eastAsia="Calibri"/>
                      <w:color w:val="000000"/>
                      <w:szCs w:val="24"/>
                    </w:rPr>
                    <w:t>Определение характера (вида) повреждения и выбор метода определения зоны и места повреждения</w:t>
                  </w:r>
                </w:p>
              </w:tc>
            </w:tr>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59"/>
                    </w:numPr>
                    <w:tabs>
                      <w:tab w:val="left" w:pos="337"/>
                    </w:tabs>
                    <w:spacing w:after="0" w:line="240" w:lineRule="auto"/>
                    <w:contextualSpacing/>
                    <w:rPr>
                      <w:rFonts w:eastAsia="Calibri"/>
                      <w:color w:val="000000"/>
                      <w:szCs w:val="24"/>
                    </w:rPr>
                  </w:pPr>
                  <w:proofErr w:type="gramStart"/>
                  <w:r w:rsidRPr="003E1096">
                    <w:rPr>
                      <w:rFonts w:eastAsia="Calibri"/>
                      <w:color w:val="000000"/>
                      <w:szCs w:val="24"/>
                    </w:rPr>
                    <w:t>П</w:t>
                  </w:r>
                  <w:proofErr w:type="gramEnd"/>
                  <w:r w:rsidRPr="003E1096">
                    <w:rPr>
                      <w:rFonts w:eastAsia="Calibri"/>
                      <w:color w:val="000000"/>
                      <w:szCs w:val="24"/>
                    </w:rPr>
                    <w:cr/>
                  </w:r>
                  <w:proofErr w:type="spellStart"/>
                  <w:r w:rsidRPr="003E1096">
                    <w:rPr>
                      <w:rFonts w:eastAsia="Calibri"/>
                      <w:color w:val="000000"/>
                      <w:szCs w:val="24"/>
                    </w:rPr>
                    <w:t>ожиг</w:t>
                  </w:r>
                  <w:proofErr w:type="spellEnd"/>
                  <w:r w:rsidRPr="003E1096">
                    <w:rPr>
                      <w:rFonts w:eastAsia="Calibri"/>
                      <w:color w:val="000000"/>
                      <w:szCs w:val="24"/>
                    </w:rPr>
                    <w:t xml:space="preserve"> кабеля </w:t>
                  </w:r>
                </w:p>
              </w:tc>
            </w:tr>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59"/>
                    </w:numPr>
                    <w:tabs>
                      <w:tab w:val="left" w:pos="337"/>
                    </w:tabs>
                    <w:spacing w:after="0" w:line="240" w:lineRule="auto"/>
                    <w:contextualSpacing/>
                    <w:rPr>
                      <w:rFonts w:eastAsia="Calibri"/>
                      <w:color w:val="000000"/>
                      <w:szCs w:val="24"/>
                    </w:rPr>
                  </w:pPr>
                  <w:r w:rsidRPr="003E1096">
                    <w:rPr>
                      <w:rFonts w:eastAsia="Calibri"/>
                      <w:color w:val="000000"/>
                      <w:szCs w:val="24"/>
                    </w:rPr>
                    <w:t>Определение зоны поврежде</w:t>
                  </w:r>
                  <w:r w:rsidRPr="003E1096">
                    <w:rPr>
                      <w:rFonts w:eastAsia="Calibri"/>
                      <w:color w:val="000000"/>
                      <w:szCs w:val="24"/>
                    </w:rPr>
                    <w:cr/>
                    <w:t>ия кабеля</w:t>
                  </w:r>
                </w:p>
              </w:tc>
            </w:tr>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59"/>
                    </w:numPr>
                    <w:tabs>
                      <w:tab w:val="left" w:pos="337"/>
                    </w:tabs>
                    <w:spacing w:after="0" w:line="240" w:lineRule="auto"/>
                    <w:contextualSpacing/>
                    <w:rPr>
                      <w:rFonts w:eastAsia="Calibri"/>
                      <w:color w:val="000000"/>
                      <w:szCs w:val="24"/>
                    </w:rPr>
                  </w:pPr>
                  <w:r w:rsidRPr="003E1096">
                    <w:rPr>
                      <w:rFonts w:eastAsia="Calibri"/>
                      <w:color w:val="000000"/>
                      <w:szCs w:val="24"/>
                    </w:rPr>
                    <w:t>Определение места повреждения кабеля</w:t>
                  </w:r>
                </w:p>
              </w:tc>
            </w:tr>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59"/>
                    </w:numPr>
                    <w:tabs>
                      <w:tab w:val="left" w:pos="337"/>
                    </w:tabs>
                    <w:spacing w:after="0" w:line="240" w:lineRule="auto"/>
                    <w:contextualSpacing/>
                    <w:rPr>
                      <w:rFonts w:eastAsia="Calibri"/>
                      <w:color w:val="000000"/>
                      <w:szCs w:val="24"/>
                    </w:rPr>
                  </w:pPr>
                  <w:r w:rsidRPr="003E1096">
                    <w:rPr>
                      <w:rFonts w:eastAsia="Calibri"/>
                      <w:color w:val="000000"/>
                      <w:szCs w:val="24"/>
                    </w:rPr>
                    <w:t>Отключение кабеля с обеих сторон</w:t>
                  </w:r>
                </w:p>
              </w:tc>
            </w:tr>
          </w:tbl>
          <w:p w:rsidR="0090299B" w:rsidRPr="003E1096" w:rsidRDefault="0090299B" w:rsidP="0024442E">
            <w:pPr>
              <w:spacing w:after="0" w:line="240" w:lineRule="auto"/>
              <w:rPr>
                <w:rFonts w:eastAsia="Calibri"/>
                <w:szCs w:val="24"/>
              </w:rPr>
            </w:pPr>
          </w:p>
        </w:tc>
        <w:tc>
          <w:tcPr>
            <w:tcW w:w="232" w:type="pct"/>
            <w:gridSpan w:val="2"/>
            <w:vMerge/>
          </w:tcPr>
          <w:p w:rsidR="0090299B" w:rsidRPr="003E1096" w:rsidRDefault="0090299B" w:rsidP="0024442E">
            <w:pPr>
              <w:spacing w:after="0" w:line="240" w:lineRule="auto"/>
              <w:rPr>
                <w:rFonts w:eastAsia="Calibri"/>
                <w:b/>
                <w:color w:val="000000"/>
                <w:szCs w:val="24"/>
              </w:rPr>
            </w:pPr>
          </w:p>
        </w:tc>
        <w:tc>
          <w:tcPr>
            <w:tcW w:w="272" w:type="pct"/>
            <w:gridSpan w:val="4"/>
            <w:vMerge/>
          </w:tcPr>
          <w:p w:rsidR="0090299B" w:rsidRPr="003E1096" w:rsidRDefault="0090299B" w:rsidP="0024442E">
            <w:pPr>
              <w:spacing w:after="0" w:line="240" w:lineRule="auto"/>
              <w:rPr>
                <w:rFonts w:eastAsia="Calibri"/>
                <w:b/>
                <w:color w:val="000000"/>
                <w:szCs w:val="24"/>
              </w:rPr>
            </w:pPr>
          </w:p>
        </w:tc>
        <w:tc>
          <w:tcPr>
            <w:tcW w:w="735" w:type="pct"/>
            <w:gridSpan w:val="11"/>
            <w:vMerge/>
          </w:tcPr>
          <w:p w:rsidR="0090299B" w:rsidRPr="003E1096" w:rsidRDefault="0090299B" w:rsidP="0024442E">
            <w:pPr>
              <w:spacing w:after="0" w:line="240" w:lineRule="auto"/>
              <w:rPr>
                <w:rFonts w:eastAsia="Calibri"/>
                <w:b/>
                <w:color w:val="000000"/>
                <w:szCs w:val="24"/>
              </w:rPr>
            </w:pPr>
          </w:p>
        </w:tc>
        <w:tc>
          <w:tcPr>
            <w:tcW w:w="362" w:type="pct"/>
            <w:gridSpan w:val="3"/>
            <w:vMerge/>
          </w:tcPr>
          <w:p w:rsidR="0090299B" w:rsidRPr="003E1096" w:rsidRDefault="0090299B" w:rsidP="0024442E">
            <w:pPr>
              <w:spacing w:after="0" w:line="240" w:lineRule="auto"/>
              <w:rPr>
                <w:rFonts w:eastAsia="Calibri"/>
                <w:b/>
                <w:color w:val="000000"/>
                <w:szCs w:val="24"/>
              </w:rPr>
            </w:pPr>
          </w:p>
        </w:tc>
      </w:tr>
      <w:tr w:rsidR="0090299B" w:rsidRPr="003E1096" w:rsidTr="003E1096">
        <w:tc>
          <w:tcPr>
            <w:tcW w:w="3399" w:type="pct"/>
            <w:gridSpan w:val="29"/>
            <w:shd w:val="clear" w:color="auto" w:fill="FFFFFF"/>
          </w:tcPr>
          <w:p w:rsidR="0090299B" w:rsidRPr="003E1096" w:rsidRDefault="0090299B" w:rsidP="0024442E">
            <w:pPr>
              <w:spacing w:after="0" w:line="240" w:lineRule="auto"/>
              <w:rPr>
                <w:rFonts w:eastAsia="Calibri"/>
                <w:szCs w:val="24"/>
              </w:rPr>
            </w:pPr>
            <w:r w:rsidRPr="003E1096">
              <w:rPr>
                <w:rFonts w:eastAsia="Calibri"/>
                <w:b/>
                <w:color w:val="000000"/>
                <w:szCs w:val="24"/>
              </w:rPr>
              <w:t xml:space="preserve">96. Укажите последовательность операций при </w:t>
            </w:r>
            <w:proofErr w:type="spellStart"/>
            <w:r w:rsidRPr="003E1096">
              <w:rPr>
                <w:rFonts w:eastAsia="Calibri"/>
                <w:b/>
                <w:color w:val="000000"/>
                <w:szCs w:val="24"/>
              </w:rPr>
              <w:t>фазировке</w:t>
            </w:r>
            <w:proofErr w:type="spellEnd"/>
            <w:r w:rsidRPr="003E1096">
              <w:rPr>
                <w:rFonts w:eastAsia="Calibri"/>
                <w:b/>
                <w:color w:val="000000"/>
                <w:szCs w:val="24"/>
              </w:rPr>
              <w:t xml:space="preserve"> кабельной линии указателем напряжения типа УВНФ</w:t>
            </w:r>
          </w:p>
        </w:tc>
        <w:tc>
          <w:tcPr>
            <w:tcW w:w="232" w:type="pct"/>
            <w:gridSpan w:val="2"/>
            <w:vMerge w:val="restart"/>
            <w:shd w:val="clear" w:color="auto" w:fill="FFFFFF"/>
          </w:tcPr>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Т</w:t>
            </w:r>
          </w:p>
        </w:tc>
        <w:tc>
          <w:tcPr>
            <w:tcW w:w="272" w:type="pct"/>
            <w:gridSpan w:val="4"/>
            <w:vMerge w:val="restart"/>
            <w:shd w:val="clear" w:color="auto" w:fill="FFFFFF"/>
          </w:tcPr>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60</w:t>
            </w:r>
          </w:p>
        </w:tc>
        <w:tc>
          <w:tcPr>
            <w:tcW w:w="735" w:type="pct"/>
            <w:gridSpan w:val="11"/>
            <w:vMerge/>
            <w:shd w:val="clear" w:color="auto" w:fill="FFFFFF"/>
          </w:tcPr>
          <w:p w:rsidR="0090299B" w:rsidRPr="003E1096" w:rsidRDefault="0090299B" w:rsidP="0024442E">
            <w:pPr>
              <w:spacing w:after="0" w:line="240" w:lineRule="auto"/>
              <w:rPr>
                <w:rFonts w:eastAsia="Calibri"/>
                <w:b/>
                <w:color w:val="000000"/>
                <w:szCs w:val="24"/>
              </w:rPr>
            </w:pPr>
          </w:p>
        </w:tc>
        <w:tc>
          <w:tcPr>
            <w:tcW w:w="362" w:type="pct"/>
            <w:gridSpan w:val="3"/>
            <w:vMerge w:val="restart"/>
            <w:shd w:val="clear" w:color="auto" w:fill="FFFFFF"/>
          </w:tcPr>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1-2</w:t>
            </w:r>
          </w:p>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2-3</w:t>
            </w:r>
          </w:p>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3-4</w:t>
            </w:r>
          </w:p>
          <w:p w:rsidR="0090299B" w:rsidRPr="003E1096" w:rsidRDefault="0090299B" w:rsidP="0024442E">
            <w:pPr>
              <w:spacing w:after="0" w:line="240" w:lineRule="auto"/>
              <w:rPr>
                <w:rFonts w:eastAsia="Calibri"/>
                <w:b/>
                <w:color w:val="000000"/>
                <w:szCs w:val="24"/>
              </w:rPr>
            </w:pPr>
            <w:r w:rsidRPr="003E1096">
              <w:rPr>
                <w:rFonts w:eastAsia="Calibri"/>
                <w:b/>
                <w:color w:val="000000"/>
                <w:szCs w:val="24"/>
              </w:rPr>
              <w:t>4-1</w:t>
            </w:r>
          </w:p>
        </w:tc>
      </w:tr>
      <w:tr w:rsidR="0090299B" w:rsidRPr="003E1096" w:rsidTr="003E1096">
        <w:tc>
          <w:tcPr>
            <w:tcW w:w="3399" w:type="pct"/>
            <w:gridSpan w:val="29"/>
          </w:tcPr>
          <w:tbl>
            <w:tblPr>
              <w:tblW w:w="6091" w:type="dxa"/>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6091"/>
            </w:tblGrid>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60"/>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35C06036" wp14:editId="3037BFB3">
                        <wp:extent cx="904875" cy="7239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a:ln>
                                  <a:noFill/>
                                </a:ln>
                              </pic:spPr>
                            </pic:pic>
                          </a:graphicData>
                        </a:graphic>
                      </wp:inline>
                    </w:drawing>
                  </w:r>
                </w:p>
              </w:tc>
            </w:tr>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60"/>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65C205D3" wp14:editId="5F665AA6">
                        <wp:extent cx="847725" cy="7239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c>
            </w:tr>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60"/>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74B07AD4" wp14:editId="3164FFC4">
                        <wp:extent cx="866775" cy="723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6775" cy="723900"/>
                                </a:xfrm>
                                <a:prstGeom prst="rect">
                                  <a:avLst/>
                                </a:prstGeom>
                                <a:noFill/>
                                <a:ln>
                                  <a:noFill/>
                                </a:ln>
                              </pic:spPr>
                            </pic:pic>
                          </a:graphicData>
                        </a:graphic>
                      </wp:inline>
                    </w:drawing>
                  </w:r>
                </w:p>
              </w:tc>
            </w:tr>
            <w:tr w:rsidR="0090299B" w:rsidRPr="003E1096" w:rsidTr="0024442E">
              <w:tc>
                <w:tcPr>
                  <w:tcW w:w="6091" w:type="dxa"/>
                  <w:tcBorders>
                    <w:top w:val="single" w:sz="4" w:space="0" w:color="auto"/>
                    <w:bottom w:val="single" w:sz="4" w:space="0" w:color="auto"/>
                  </w:tcBorders>
                  <w:shd w:val="clear" w:color="auto" w:fill="FFFFFF"/>
                </w:tcPr>
                <w:p w:rsidR="0090299B" w:rsidRPr="003E1096" w:rsidRDefault="0090299B" w:rsidP="0091388E">
                  <w:pPr>
                    <w:numPr>
                      <w:ilvl w:val="0"/>
                      <w:numId w:val="60"/>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0AB4D9A6" wp14:editId="570E67CE">
                        <wp:extent cx="876300" cy="723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tc>
            </w:tr>
          </w:tbl>
          <w:p w:rsidR="0090299B" w:rsidRPr="003E1096" w:rsidRDefault="0090299B" w:rsidP="0024442E">
            <w:pPr>
              <w:spacing w:after="0" w:line="240" w:lineRule="auto"/>
              <w:rPr>
                <w:rFonts w:eastAsia="Calibri"/>
                <w:szCs w:val="24"/>
              </w:rPr>
            </w:pPr>
          </w:p>
        </w:tc>
        <w:tc>
          <w:tcPr>
            <w:tcW w:w="232" w:type="pct"/>
            <w:gridSpan w:val="2"/>
            <w:vMerge/>
          </w:tcPr>
          <w:p w:rsidR="0090299B" w:rsidRPr="003E1096" w:rsidRDefault="0090299B" w:rsidP="0024442E">
            <w:pPr>
              <w:spacing w:after="0" w:line="240" w:lineRule="auto"/>
              <w:rPr>
                <w:rFonts w:eastAsia="Calibri"/>
                <w:b/>
                <w:color w:val="000000"/>
                <w:szCs w:val="24"/>
              </w:rPr>
            </w:pPr>
          </w:p>
        </w:tc>
        <w:tc>
          <w:tcPr>
            <w:tcW w:w="272" w:type="pct"/>
            <w:gridSpan w:val="4"/>
            <w:vMerge/>
          </w:tcPr>
          <w:p w:rsidR="0090299B" w:rsidRPr="003E1096" w:rsidRDefault="0090299B" w:rsidP="0024442E">
            <w:pPr>
              <w:spacing w:after="0" w:line="240" w:lineRule="auto"/>
              <w:rPr>
                <w:rFonts w:eastAsia="Calibri"/>
                <w:b/>
                <w:color w:val="000000"/>
                <w:szCs w:val="24"/>
              </w:rPr>
            </w:pPr>
          </w:p>
        </w:tc>
        <w:tc>
          <w:tcPr>
            <w:tcW w:w="735" w:type="pct"/>
            <w:gridSpan w:val="11"/>
            <w:vMerge/>
          </w:tcPr>
          <w:p w:rsidR="0090299B" w:rsidRPr="003E1096" w:rsidRDefault="0090299B" w:rsidP="0024442E">
            <w:pPr>
              <w:spacing w:after="0" w:line="240" w:lineRule="auto"/>
              <w:rPr>
                <w:rFonts w:eastAsia="Calibri"/>
                <w:b/>
                <w:color w:val="000000"/>
                <w:szCs w:val="24"/>
              </w:rPr>
            </w:pPr>
          </w:p>
        </w:tc>
        <w:tc>
          <w:tcPr>
            <w:tcW w:w="362" w:type="pct"/>
            <w:gridSpan w:val="3"/>
            <w:vMerge/>
          </w:tcPr>
          <w:p w:rsidR="0090299B" w:rsidRPr="003E1096" w:rsidRDefault="0090299B" w:rsidP="0024442E">
            <w:pPr>
              <w:spacing w:after="0" w:line="240" w:lineRule="auto"/>
              <w:rPr>
                <w:rFonts w:eastAsia="Calibri"/>
                <w:b/>
                <w:color w:val="000000"/>
                <w:szCs w:val="24"/>
              </w:rPr>
            </w:pPr>
          </w:p>
        </w:tc>
      </w:tr>
      <w:tr w:rsidR="0090299B" w:rsidRPr="003E1096" w:rsidTr="003E1096">
        <w:trPr>
          <w:gridBefore w:val="1"/>
          <w:wBefore w:w="6" w:type="pct"/>
        </w:trPr>
        <w:tc>
          <w:tcPr>
            <w:tcW w:w="4994" w:type="pct"/>
            <w:gridSpan w:val="48"/>
            <w:shd w:val="clear" w:color="auto" w:fill="FFFFFF"/>
          </w:tcPr>
          <w:p w:rsidR="0090299B" w:rsidRPr="003E1096" w:rsidRDefault="0090299B" w:rsidP="00A613B3">
            <w:pPr>
              <w:tabs>
                <w:tab w:val="left" w:pos="284"/>
              </w:tabs>
              <w:spacing w:after="0" w:line="240" w:lineRule="auto"/>
              <w:jc w:val="center"/>
              <w:rPr>
                <w:rFonts w:eastAsia="Calibri"/>
                <w:b/>
                <w:color w:val="000000"/>
                <w:szCs w:val="24"/>
              </w:rPr>
            </w:pPr>
            <w:r w:rsidRPr="003E1096">
              <w:rPr>
                <w:rFonts w:eastAsia="Calibri"/>
                <w:b/>
                <w:color w:val="000000"/>
                <w:szCs w:val="24"/>
              </w:rPr>
              <w:t>Задание с кратким ответом</w:t>
            </w:r>
          </w:p>
          <w:p w:rsidR="0090299B" w:rsidRPr="003E1096" w:rsidRDefault="0090299B" w:rsidP="00A613B3">
            <w:pPr>
              <w:tabs>
                <w:tab w:val="left" w:pos="284"/>
              </w:tabs>
              <w:spacing w:after="0" w:line="240" w:lineRule="auto"/>
              <w:jc w:val="center"/>
              <w:rPr>
                <w:rFonts w:eastAsia="Calibri"/>
                <w:color w:val="000000"/>
                <w:szCs w:val="24"/>
              </w:rPr>
            </w:pPr>
            <w:r w:rsidRPr="003E1096">
              <w:rPr>
                <w:rFonts w:eastAsia="Calibri"/>
                <w:color w:val="000000"/>
                <w:szCs w:val="24"/>
              </w:rPr>
              <w:t>Инструкция: Дополнить предложение и вписать цифру или сочетание цифр в пробел.</w:t>
            </w:r>
          </w:p>
          <w:p w:rsidR="0090299B" w:rsidRPr="003E1096" w:rsidRDefault="0090299B" w:rsidP="00A613B3">
            <w:pPr>
              <w:tabs>
                <w:tab w:val="left" w:pos="284"/>
              </w:tabs>
              <w:spacing w:after="0" w:line="240" w:lineRule="auto"/>
              <w:jc w:val="center"/>
              <w:rPr>
                <w:rFonts w:eastAsia="Calibri"/>
                <w:iCs/>
                <w:color w:val="000000"/>
                <w:szCs w:val="24"/>
              </w:rPr>
            </w:pPr>
            <w:r w:rsidRPr="003E1096">
              <w:rPr>
                <w:rFonts w:eastAsia="Calibri"/>
                <w:iCs/>
                <w:color w:val="000000"/>
                <w:szCs w:val="24"/>
                <w:u w:val="single"/>
              </w:rPr>
              <w:t>Критерии оценивания:</w:t>
            </w:r>
          </w:p>
          <w:p w:rsidR="0090299B" w:rsidRPr="003E1096" w:rsidRDefault="0090299B" w:rsidP="00A613B3">
            <w:pPr>
              <w:tabs>
                <w:tab w:val="left" w:pos="284"/>
              </w:tabs>
              <w:spacing w:after="0" w:line="240" w:lineRule="auto"/>
              <w:rPr>
                <w:rFonts w:eastAsia="Calibri"/>
                <w:b/>
                <w:color w:val="000000"/>
                <w:szCs w:val="24"/>
              </w:rPr>
            </w:pPr>
            <w:r w:rsidRPr="003E1096">
              <w:rPr>
                <w:rFonts w:eastAsia="Calibri"/>
                <w:iCs/>
                <w:color w:val="000000"/>
                <w:szCs w:val="24"/>
              </w:rPr>
              <w:t>Правильный ответ 1 балл. Неправильный ответ 0 баллов.</w:t>
            </w:r>
          </w:p>
        </w:tc>
      </w:tr>
      <w:tr w:rsidR="0090299B" w:rsidRPr="003E1096" w:rsidTr="003E1096">
        <w:tc>
          <w:tcPr>
            <w:tcW w:w="2797" w:type="pct"/>
            <w:gridSpan w:val="21"/>
            <w:tcBorders>
              <w:top w:val="single" w:sz="4" w:space="0" w:color="auto"/>
              <w:left w:val="single" w:sz="4" w:space="0" w:color="auto"/>
              <w:bottom w:val="single" w:sz="4" w:space="0" w:color="auto"/>
              <w:right w:val="single" w:sz="4" w:space="0" w:color="auto"/>
            </w:tcBorders>
            <w:shd w:val="clear" w:color="auto" w:fill="FFFFFF"/>
          </w:tcPr>
          <w:p w:rsidR="0090299B" w:rsidRPr="003E1096" w:rsidRDefault="0090299B" w:rsidP="00A613B3">
            <w:pPr>
              <w:tabs>
                <w:tab w:val="left" w:pos="284"/>
              </w:tabs>
              <w:spacing w:after="0" w:line="240" w:lineRule="auto"/>
              <w:rPr>
                <w:rFonts w:eastAsia="Calibri"/>
                <w:color w:val="000000"/>
                <w:szCs w:val="24"/>
              </w:rPr>
            </w:pPr>
            <w:r w:rsidRPr="003E1096">
              <w:rPr>
                <w:rFonts w:eastAsia="Calibri"/>
                <w:b/>
                <w:color w:val="000000"/>
                <w:szCs w:val="24"/>
              </w:rPr>
              <w:t>97.</w:t>
            </w:r>
            <w:r w:rsidRPr="003E1096">
              <w:rPr>
                <w:rFonts w:eastAsia="Calibri"/>
                <w:color w:val="000000"/>
                <w:szCs w:val="24"/>
              </w:rPr>
              <w:t xml:space="preserve"> Определите массу груза для опробования крепления светильника, который весит 150 кг</w:t>
            </w:r>
          </w:p>
        </w:tc>
        <w:tc>
          <w:tcPr>
            <w:tcW w:w="219" w:type="pct"/>
            <w:shd w:val="clear" w:color="auto" w:fill="FFFFFF"/>
            <w:vAlign w:val="center"/>
          </w:tcPr>
          <w:p w:rsidR="0090299B" w:rsidRPr="003E1096" w:rsidRDefault="0090299B" w:rsidP="00A613B3">
            <w:pPr>
              <w:tabs>
                <w:tab w:val="left" w:pos="284"/>
              </w:tabs>
              <w:spacing w:after="0" w:line="240" w:lineRule="auto"/>
              <w:jc w:val="center"/>
              <w:rPr>
                <w:rFonts w:eastAsia="Calibri"/>
                <w:b/>
                <w:color w:val="000000"/>
                <w:szCs w:val="24"/>
              </w:rPr>
            </w:pPr>
            <w:r w:rsidRPr="003E1096">
              <w:rPr>
                <w:rFonts w:eastAsia="Calibri"/>
                <w:b/>
                <w:color w:val="000000"/>
                <w:szCs w:val="24"/>
              </w:rPr>
              <w:t>С</w:t>
            </w:r>
          </w:p>
        </w:tc>
        <w:tc>
          <w:tcPr>
            <w:tcW w:w="293" w:type="pct"/>
            <w:gridSpan w:val="3"/>
            <w:shd w:val="clear" w:color="auto" w:fill="FFFFFF"/>
            <w:vAlign w:val="center"/>
          </w:tcPr>
          <w:p w:rsidR="0090299B" w:rsidRPr="003E1096" w:rsidRDefault="0090299B" w:rsidP="00A613B3">
            <w:pPr>
              <w:tabs>
                <w:tab w:val="left" w:pos="284"/>
              </w:tabs>
              <w:spacing w:after="0" w:line="240" w:lineRule="auto"/>
              <w:jc w:val="center"/>
              <w:rPr>
                <w:rFonts w:eastAsia="Calibri"/>
                <w:b/>
                <w:color w:val="000000"/>
                <w:szCs w:val="24"/>
              </w:rPr>
            </w:pPr>
            <w:r w:rsidRPr="003E1096">
              <w:rPr>
                <w:rFonts w:eastAsia="Calibri"/>
                <w:b/>
                <w:color w:val="000000"/>
                <w:szCs w:val="24"/>
              </w:rPr>
              <w:t>40</w:t>
            </w:r>
          </w:p>
        </w:tc>
        <w:tc>
          <w:tcPr>
            <w:tcW w:w="809" w:type="pct"/>
            <w:gridSpan w:val="16"/>
            <w:vMerge w:val="restart"/>
            <w:shd w:val="clear" w:color="auto" w:fill="FFFFFF"/>
            <w:vAlign w:val="center"/>
          </w:tcPr>
          <w:p w:rsidR="0090299B" w:rsidRPr="003E1096" w:rsidRDefault="0090299B" w:rsidP="00A613B3">
            <w:pPr>
              <w:spacing w:after="0" w:line="240" w:lineRule="auto"/>
              <w:jc w:val="both"/>
              <w:rPr>
                <w:rFonts w:eastAsia="Times New Roman"/>
                <w:iCs/>
                <w:szCs w:val="24"/>
                <w:lang w:eastAsia="ru-RU"/>
              </w:rPr>
            </w:pPr>
            <w:bookmarkStart w:id="30" w:name="_GoBack"/>
            <w:r w:rsidRPr="003E1096">
              <w:rPr>
                <w:rFonts w:eastAsia="Times New Roman"/>
                <w:iCs/>
                <w:szCs w:val="24"/>
                <w:lang w:eastAsia="ru-RU"/>
              </w:rPr>
              <w:t xml:space="preserve">ПК.2.2. </w:t>
            </w:r>
          </w:p>
          <w:p w:rsidR="0090299B" w:rsidRPr="003E1096" w:rsidRDefault="0090299B" w:rsidP="00A613B3">
            <w:pPr>
              <w:spacing w:after="0" w:line="240" w:lineRule="auto"/>
              <w:jc w:val="both"/>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90299B" w:rsidRPr="003E1096" w:rsidRDefault="0090299B" w:rsidP="00A613B3">
            <w:pPr>
              <w:spacing w:after="0" w:line="240" w:lineRule="auto"/>
              <w:jc w:val="both"/>
              <w:rPr>
                <w:rFonts w:eastAsia="Times New Roman"/>
                <w:iCs/>
                <w:szCs w:val="24"/>
                <w:lang w:eastAsia="ru-RU"/>
              </w:rPr>
            </w:pPr>
            <w:r w:rsidRPr="003E1096">
              <w:rPr>
                <w:rFonts w:eastAsia="Times New Roman"/>
                <w:iCs/>
                <w:szCs w:val="24"/>
                <w:lang w:eastAsia="ru-RU"/>
              </w:rPr>
              <w:t>З. 1, З. 2, З. 3, З. 5, З. 6, З. 7, З. 8</w:t>
            </w:r>
          </w:p>
          <w:p w:rsidR="0090299B" w:rsidRPr="003E1096" w:rsidRDefault="0090299B" w:rsidP="00A613B3">
            <w:pPr>
              <w:tabs>
                <w:tab w:val="left" w:pos="172"/>
                <w:tab w:val="left" w:pos="284"/>
              </w:tabs>
              <w:spacing w:after="0" w:line="240" w:lineRule="auto"/>
              <w:jc w:val="both"/>
              <w:rPr>
                <w:rFonts w:eastAsia="Calibri"/>
                <w:bCs/>
                <w:szCs w:val="24"/>
              </w:rPr>
            </w:pPr>
            <w:r w:rsidRPr="003E1096">
              <w:rPr>
                <w:rFonts w:eastAsia="Times New Roman"/>
                <w:iCs/>
                <w:szCs w:val="24"/>
                <w:lang w:eastAsia="ru-RU"/>
              </w:rPr>
              <w:t>У 1, У 2, У 3, У 4, У 5, У 6, У 8, У 9, У 14, У 16, У 21</w:t>
            </w:r>
            <w:bookmarkEnd w:id="30"/>
          </w:p>
        </w:tc>
        <w:tc>
          <w:tcPr>
            <w:tcW w:w="882" w:type="pct"/>
            <w:gridSpan w:val="8"/>
            <w:shd w:val="clear" w:color="auto" w:fill="FFFFFF"/>
          </w:tcPr>
          <w:p w:rsidR="0090299B" w:rsidRPr="003E1096" w:rsidRDefault="0090299B" w:rsidP="00A613B3">
            <w:pPr>
              <w:tabs>
                <w:tab w:val="left" w:pos="284"/>
              </w:tabs>
              <w:spacing w:after="0" w:line="240" w:lineRule="auto"/>
              <w:rPr>
                <w:rFonts w:eastAsia="Calibri"/>
                <w:b/>
                <w:color w:val="000000"/>
                <w:szCs w:val="24"/>
              </w:rPr>
            </w:pPr>
            <w:r w:rsidRPr="003E1096">
              <w:rPr>
                <w:rFonts w:eastAsia="Calibri"/>
                <w:color w:val="000000"/>
                <w:szCs w:val="24"/>
              </w:rPr>
              <w:t>380   кг</w:t>
            </w:r>
          </w:p>
        </w:tc>
      </w:tr>
      <w:tr w:rsidR="0090299B" w:rsidRPr="003E1096" w:rsidTr="003E1096">
        <w:tc>
          <w:tcPr>
            <w:tcW w:w="2797" w:type="pct"/>
            <w:gridSpan w:val="21"/>
            <w:tcBorders>
              <w:top w:val="single" w:sz="4" w:space="0" w:color="auto"/>
              <w:left w:val="single" w:sz="4" w:space="0" w:color="auto"/>
              <w:bottom w:val="single" w:sz="4" w:space="0" w:color="auto"/>
              <w:right w:val="single" w:sz="4" w:space="0" w:color="auto"/>
            </w:tcBorders>
            <w:shd w:val="clear" w:color="auto" w:fill="FFFFFF"/>
          </w:tcPr>
          <w:p w:rsidR="0090299B" w:rsidRPr="003E1096" w:rsidRDefault="0090299B" w:rsidP="00A613B3">
            <w:pPr>
              <w:tabs>
                <w:tab w:val="left" w:pos="284"/>
              </w:tabs>
              <w:spacing w:after="0" w:line="240" w:lineRule="auto"/>
              <w:rPr>
                <w:rFonts w:eastAsia="Calibri"/>
                <w:color w:val="000000"/>
                <w:szCs w:val="24"/>
              </w:rPr>
            </w:pPr>
            <w:r w:rsidRPr="003E1096">
              <w:rPr>
                <w:rFonts w:eastAsia="Calibri"/>
                <w:b/>
                <w:color w:val="000000"/>
                <w:szCs w:val="24"/>
              </w:rPr>
              <w:t>98.</w:t>
            </w:r>
            <w:r w:rsidRPr="003E1096">
              <w:rPr>
                <w:rFonts w:eastAsia="Calibri"/>
                <w:color w:val="000000"/>
                <w:szCs w:val="24"/>
              </w:rPr>
              <w:t xml:space="preserve"> Кабели и провода служат для _________________электрической энергии.</w:t>
            </w:r>
          </w:p>
        </w:tc>
        <w:tc>
          <w:tcPr>
            <w:tcW w:w="219" w:type="pct"/>
            <w:shd w:val="clear" w:color="auto" w:fill="FFFFFF"/>
            <w:vAlign w:val="center"/>
          </w:tcPr>
          <w:p w:rsidR="0090299B" w:rsidRPr="003E1096" w:rsidRDefault="0090299B" w:rsidP="00A613B3">
            <w:pPr>
              <w:tabs>
                <w:tab w:val="left" w:pos="284"/>
              </w:tabs>
              <w:spacing w:after="0" w:line="240" w:lineRule="auto"/>
              <w:jc w:val="center"/>
              <w:rPr>
                <w:rFonts w:eastAsia="Calibri"/>
                <w:b/>
                <w:color w:val="000000"/>
                <w:szCs w:val="24"/>
              </w:rPr>
            </w:pPr>
            <w:r w:rsidRPr="003E1096">
              <w:rPr>
                <w:rFonts w:eastAsia="Calibri"/>
                <w:b/>
                <w:color w:val="000000"/>
                <w:szCs w:val="24"/>
              </w:rPr>
              <w:t>С</w:t>
            </w:r>
          </w:p>
        </w:tc>
        <w:tc>
          <w:tcPr>
            <w:tcW w:w="293" w:type="pct"/>
            <w:gridSpan w:val="3"/>
            <w:shd w:val="clear" w:color="auto" w:fill="FFFFFF"/>
            <w:vAlign w:val="center"/>
          </w:tcPr>
          <w:p w:rsidR="0090299B" w:rsidRPr="003E1096" w:rsidRDefault="0090299B" w:rsidP="00A613B3">
            <w:pPr>
              <w:tabs>
                <w:tab w:val="left" w:pos="284"/>
              </w:tabs>
              <w:spacing w:after="0" w:line="240" w:lineRule="auto"/>
              <w:jc w:val="center"/>
              <w:rPr>
                <w:rFonts w:eastAsia="Calibri"/>
                <w:b/>
                <w:color w:val="000000"/>
                <w:szCs w:val="24"/>
              </w:rPr>
            </w:pPr>
            <w:r w:rsidRPr="003E1096">
              <w:rPr>
                <w:rFonts w:eastAsia="Calibri"/>
                <w:b/>
                <w:color w:val="000000"/>
                <w:szCs w:val="24"/>
              </w:rPr>
              <w:t>40</w:t>
            </w:r>
          </w:p>
        </w:tc>
        <w:tc>
          <w:tcPr>
            <w:tcW w:w="809" w:type="pct"/>
            <w:gridSpan w:val="16"/>
            <w:vMerge/>
            <w:shd w:val="clear" w:color="auto" w:fill="FFFFFF"/>
            <w:vAlign w:val="center"/>
          </w:tcPr>
          <w:p w:rsidR="0090299B" w:rsidRPr="003E1096" w:rsidRDefault="0090299B" w:rsidP="00A613B3">
            <w:pPr>
              <w:tabs>
                <w:tab w:val="left" w:pos="172"/>
                <w:tab w:val="left" w:pos="284"/>
              </w:tabs>
              <w:spacing w:after="0" w:line="240" w:lineRule="auto"/>
              <w:jc w:val="center"/>
              <w:rPr>
                <w:rFonts w:eastAsia="Calibri"/>
                <w:bCs/>
                <w:szCs w:val="24"/>
              </w:rPr>
            </w:pPr>
          </w:p>
        </w:tc>
        <w:tc>
          <w:tcPr>
            <w:tcW w:w="882" w:type="pct"/>
            <w:gridSpan w:val="8"/>
            <w:shd w:val="clear" w:color="auto" w:fill="FFFFFF"/>
          </w:tcPr>
          <w:p w:rsidR="0090299B" w:rsidRPr="003E1096" w:rsidRDefault="0090299B" w:rsidP="00A613B3">
            <w:pPr>
              <w:tabs>
                <w:tab w:val="left" w:pos="284"/>
              </w:tabs>
              <w:spacing w:after="0" w:line="240" w:lineRule="auto"/>
              <w:rPr>
                <w:rFonts w:eastAsia="Calibri"/>
                <w:color w:val="000000"/>
                <w:szCs w:val="24"/>
              </w:rPr>
            </w:pPr>
            <w:r w:rsidRPr="003E1096">
              <w:rPr>
                <w:rFonts w:eastAsia="Calibri"/>
                <w:color w:val="000000"/>
                <w:szCs w:val="24"/>
              </w:rPr>
              <w:t>передачи и распределения</w:t>
            </w:r>
          </w:p>
        </w:tc>
      </w:tr>
      <w:tr w:rsidR="0090299B" w:rsidRPr="003E1096" w:rsidTr="003E1096">
        <w:trPr>
          <w:trHeight w:val="759"/>
        </w:trPr>
        <w:tc>
          <w:tcPr>
            <w:tcW w:w="2797" w:type="pct"/>
            <w:gridSpan w:val="21"/>
            <w:shd w:val="clear" w:color="auto" w:fill="FFFFFF"/>
          </w:tcPr>
          <w:p w:rsidR="0090299B" w:rsidRPr="003E1096" w:rsidRDefault="0090299B" w:rsidP="00A613B3">
            <w:pPr>
              <w:tabs>
                <w:tab w:val="left" w:pos="284"/>
              </w:tabs>
              <w:spacing w:after="0" w:line="240" w:lineRule="auto"/>
              <w:rPr>
                <w:rFonts w:eastAsia="Calibri"/>
                <w:szCs w:val="24"/>
              </w:rPr>
            </w:pPr>
            <w:r w:rsidRPr="003E1096">
              <w:rPr>
                <w:rFonts w:eastAsia="Calibri"/>
                <w:b/>
                <w:szCs w:val="24"/>
              </w:rPr>
              <w:t>99.</w:t>
            </w:r>
            <w:r w:rsidRPr="003E1096">
              <w:rPr>
                <w:rFonts w:eastAsia="Calibri"/>
                <w:szCs w:val="24"/>
              </w:rPr>
              <w:t xml:space="preserve"> Светильник — это совокупность ________</w:t>
            </w:r>
            <w:r w:rsidRPr="003E1096">
              <w:rPr>
                <w:rFonts w:eastAsia="Calibri"/>
                <w:szCs w:val="24"/>
                <w:u w:val="single"/>
              </w:rPr>
              <w:t xml:space="preserve"> </w:t>
            </w:r>
            <w:r w:rsidRPr="003E1096">
              <w:rPr>
                <w:rFonts w:eastAsia="Calibri"/>
                <w:szCs w:val="24"/>
              </w:rPr>
              <w:t xml:space="preserve">и светотехнической арматуры. </w:t>
            </w:r>
          </w:p>
        </w:tc>
        <w:tc>
          <w:tcPr>
            <w:tcW w:w="219" w:type="pct"/>
            <w:shd w:val="clear" w:color="auto" w:fill="FFFFFF"/>
            <w:vAlign w:val="center"/>
          </w:tcPr>
          <w:p w:rsidR="0090299B" w:rsidRPr="003E1096" w:rsidRDefault="0090299B" w:rsidP="00A613B3">
            <w:pPr>
              <w:tabs>
                <w:tab w:val="left" w:pos="284"/>
              </w:tabs>
              <w:spacing w:after="0" w:line="240" w:lineRule="auto"/>
              <w:jc w:val="center"/>
              <w:rPr>
                <w:rFonts w:eastAsia="Calibri"/>
                <w:b/>
                <w:szCs w:val="24"/>
              </w:rPr>
            </w:pPr>
            <w:r w:rsidRPr="003E1096">
              <w:rPr>
                <w:rFonts w:eastAsia="Calibri"/>
                <w:b/>
                <w:szCs w:val="24"/>
              </w:rPr>
              <w:t>С</w:t>
            </w:r>
          </w:p>
        </w:tc>
        <w:tc>
          <w:tcPr>
            <w:tcW w:w="293" w:type="pct"/>
            <w:gridSpan w:val="3"/>
            <w:shd w:val="clear" w:color="auto" w:fill="FFFFFF"/>
            <w:vAlign w:val="center"/>
          </w:tcPr>
          <w:p w:rsidR="0090299B" w:rsidRPr="003E1096" w:rsidRDefault="0090299B" w:rsidP="00A613B3">
            <w:pPr>
              <w:tabs>
                <w:tab w:val="left" w:pos="284"/>
              </w:tabs>
              <w:spacing w:after="0" w:line="240" w:lineRule="auto"/>
              <w:jc w:val="center"/>
              <w:rPr>
                <w:rFonts w:eastAsia="Calibri"/>
                <w:b/>
                <w:szCs w:val="24"/>
              </w:rPr>
            </w:pPr>
            <w:r w:rsidRPr="003E1096">
              <w:rPr>
                <w:rFonts w:eastAsia="Calibri"/>
                <w:b/>
                <w:szCs w:val="24"/>
              </w:rPr>
              <w:t>40</w:t>
            </w:r>
          </w:p>
        </w:tc>
        <w:tc>
          <w:tcPr>
            <w:tcW w:w="809" w:type="pct"/>
            <w:gridSpan w:val="16"/>
            <w:vMerge/>
            <w:shd w:val="clear" w:color="auto" w:fill="FFFFFF"/>
            <w:vAlign w:val="center"/>
          </w:tcPr>
          <w:p w:rsidR="0090299B" w:rsidRPr="003E1096" w:rsidRDefault="0090299B" w:rsidP="00A613B3">
            <w:pPr>
              <w:tabs>
                <w:tab w:val="left" w:pos="172"/>
                <w:tab w:val="left" w:pos="284"/>
              </w:tabs>
              <w:spacing w:after="0" w:line="240" w:lineRule="auto"/>
              <w:jc w:val="center"/>
              <w:rPr>
                <w:rFonts w:eastAsia="Calibri"/>
                <w:b/>
                <w:bCs/>
                <w:szCs w:val="24"/>
              </w:rPr>
            </w:pPr>
          </w:p>
        </w:tc>
        <w:tc>
          <w:tcPr>
            <w:tcW w:w="882" w:type="pct"/>
            <w:gridSpan w:val="8"/>
            <w:shd w:val="clear" w:color="auto" w:fill="FFFFFF"/>
          </w:tcPr>
          <w:p w:rsidR="0090299B" w:rsidRPr="003E1096" w:rsidRDefault="0090299B" w:rsidP="00A613B3">
            <w:pPr>
              <w:tabs>
                <w:tab w:val="left" w:pos="284"/>
              </w:tabs>
              <w:spacing w:after="0" w:line="240" w:lineRule="auto"/>
              <w:rPr>
                <w:rFonts w:eastAsia="Calibri"/>
                <w:b/>
                <w:szCs w:val="24"/>
              </w:rPr>
            </w:pPr>
            <w:r w:rsidRPr="003E1096">
              <w:rPr>
                <w:rFonts w:eastAsia="Calibri"/>
                <w:szCs w:val="24"/>
              </w:rPr>
              <w:t xml:space="preserve">источника света    </w:t>
            </w:r>
          </w:p>
        </w:tc>
      </w:tr>
      <w:tr w:rsidR="0090299B" w:rsidRPr="003E1096" w:rsidTr="003E1096">
        <w:tc>
          <w:tcPr>
            <w:tcW w:w="2797" w:type="pct"/>
            <w:gridSpan w:val="21"/>
            <w:tcBorders>
              <w:top w:val="single" w:sz="4" w:space="0" w:color="auto"/>
              <w:left w:val="single" w:sz="4" w:space="0" w:color="auto"/>
              <w:bottom w:val="single" w:sz="4" w:space="0" w:color="auto"/>
              <w:right w:val="single" w:sz="4" w:space="0" w:color="auto"/>
            </w:tcBorders>
            <w:shd w:val="clear" w:color="auto" w:fill="FFFFFF"/>
          </w:tcPr>
          <w:p w:rsidR="0090299B" w:rsidRPr="003E1096" w:rsidRDefault="0090299B" w:rsidP="00A613B3">
            <w:pPr>
              <w:tabs>
                <w:tab w:val="left" w:pos="284"/>
              </w:tabs>
              <w:spacing w:after="0" w:line="240" w:lineRule="auto"/>
              <w:rPr>
                <w:rFonts w:eastAsia="Calibri"/>
                <w:szCs w:val="24"/>
              </w:rPr>
            </w:pPr>
            <w:r w:rsidRPr="003E1096">
              <w:rPr>
                <w:rFonts w:eastAsia="Calibri"/>
                <w:b/>
                <w:szCs w:val="24"/>
              </w:rPr>
              <w:t>100.</w:t>
            </w:r>
            <w:r w:rsidRPr="003E1096">
              <w:rPr>
                <w:rFonts w:eastAsia="Calibri"/>
                <w:szCs w:val="24"/>
              </w:rPr>
              <w:t xml:space="preserve"> Схемой электрических соединений (</w:t>
            </w:r>
            <w:proofErr w:type="spellStart"/>
            <w:r w:rsidRPr="003E1096">
              <w:rPr>
                <w:rFonts w:eastAsia="Calibri"/>
                <w:szCs w:val="24"/>
              </w:rPr>
              <w:t>Электросхемой</w:t>
            </w:r>
            <w:proofErr w:type="spellEnd"/>
            <w:proofErr w:type="gramStart"/>
            <w:r w:rsidRPr="003E1096">
              <w:rPr>
                <w:rFonts w:eastAsia="Calibri"/>
                <w:szCs w:val="24"/>
              </w:rPr>
              <w:t>)н</w:t>
            </w:r>
            <w:proofErr w:type="gramEnd"/>
            <w:r w:rsidRPr="003E1096">
              <w:rPr>
                <w:rFonts w:eastAsia="Calibri"/>
                <w:szCs w:val="24"/>
              </w:rPr>
              <w:t xml:space="preserve">азывается графическое изображение электроустановки с помощью </w:t>
            </w:r>
            <w:r w:rsidR="003E1096">
              <w:rPr>
                <w:rFonts w:eastAsia="Calibri"/>
                <w:szCs w:val="24"/>
              </w:rPr>
              <w:t>_____</w:t>
            </w:r>
          </w:p>
        </w:tc>
        <w:tc>
          <w:tcPr>
            <w:tcW w:w="219" w:type="pct"/>
            <w:shd w:val="clear" w:color="auto" w:fill="FFFFFF"/>
            <w:vAlign w:val="center"/>
          </w:tcPr>
          <w:p w:rsidR="0090299B" w:rsidRPr="003E1096" w:rsidRDefault="0090299B" w:rsidP="00A613B3">
            <w:pPr>
              <w:tabs>
                <w:tab w:val="left" w:pos="284"/>
              </w:tabs>
              <w:spacing w:after="0" w:line="240" w:lineRule="auto"/>
              <w:jc w:val="center"/>
              <w:rPr>
                <w:rFonts w:eastAsia="Calibri"/>
                <w:b/>
                <w:szCs w:val="24"/>
              </w:rPr>
            </w:pPr>
            <w:r w:rsidRPr="003E1096">
              <w:rPr>
                <w:rFonts w:eastAsia="Calibri"/>
                <w:b/>
                <w:szCs w:val="24"/>
              </w:rPr>
              <w:t>С</w:t>
            </w:r>
          </w:p>
        </w:tc>
        <w:tc>
          <w:tcPr>
            <w:tcW w:w="293" w:type="pct"/>
            <w:gridSpan w:val="3"/>
            <w:shd w:val="clear" w:color="auto" w:fill="FFFFFF"/>
            <w:vAlign w:val="center"/>
          </w:tcPr>
          <w:p w:rsidR="0090299B" w:rsidRPr="003E1096" w:rsidRDefault="0090299B" w:rsidP="00A613B3">
            <w:pPr>
              <w:tabs>
                <w:tab w:val="left" w:pos="284"/>
              </w:tabs>
              <w:spacing w:after="0" w:line="240" w:lineRule="auto"/>
              <w:jc w:val="center"/>
              <w:rPr>
                <w:rFonts w:eastAsia="Calibri"/>
                <w:b/>
                <w:szCs w:val="24"/>
              </w:rPr>
            </w:pPr>
            <w:r w:rsidRPr="003E1096">
              <w:rPr>
                <w:rFonts w:eastAsia="Calibri"/>
                <w:b/>
                <w:szCs w:val="24"/>
              </w:rPr>
              <w:t>40</w:t>
            </w:r>
          </w:p>
        </w:tc>
        <w:tc>
          <w:tcPr>
            <w:tcW w:w="809" w:type="pct"/>
            <w:gridSpan w:val="16"/>
            <w:vMerge/>
            <w:shd w:val="clear" w:color="auto" w:fill="FFFFFF"/>
            <w:vAlign w:val="center"/>
          </w:tcPr>
          <w:p w:rsidR="0090299B" w:rsidRPr="003E1096" w:rsidRDefault="0090299B" w:rsidP="00A613B3">
            <w:pPr>
              <w:tabs>
                <w:tab w:val="left" w:pos="172"/>
                <w:tab w:val="left" w:pos="284"/>
              </w:tabs>
              <w:spacing w:after="0" w:line="240" w:lineRule="auto"/>
              <w:jc w:val="center"/>
              <w:rPr>
                <w:rFonts w:eastAsia="Calibri"/>
                <w:b/>
                <w:bCs/>
                <w:szCs w:val="24"/>
              </w:rPr>
            </w:pPr>
          </w:p>
        </w:tc>
        <w:tc>
          <w:tcPr>
            <w:tcW w:w="882" w:type="pct"/>
            <w:gridSpan w:val="8"/>
            <w:shd w:val="clear" w:color="auto" w:fill="FFFFFF"/>
          </w:tcPr>
          <w:p w:rsidR="0090299B" w:rsidRPr="003E1096" w:rsidRDefault="0090299B" w:rsidP="00A613B3">
            <w:pPr>
              <w:tabs>
                <w:tab w:val="left" w:pos="284"/>
              </w:tabs>
              <w:spacing w:after="0" w:line="240" w:lineRule="auto"/>
              <w:rPr>
                <w:rFonts w:eastAsia="Calibri"/>
                <w:szCs w:val="24"/>
              </w:rPr>
            </w:pPr>
            <w:r w:rsidRPr="003E1096">
              <w:rPr>
                <w:rFonts w:eastAsia="Calibri"/>
                <w:szCs w:val="24"/>
              </w:rPr>
              <w:t xml:space="preserve">условных знаков   </w:t>
            </w:r>
          </w:p>
        </w:tc>
      </w:tr>
    </w:tbl>
    <w:p w:rsidR="003E1096" w:rsidRPr="008373D0" w:rsidRDefault="003E1096" w:rsidP="003E1096">
      <w:pPr>
        <w:keepNext/>
        <w:keepLines/>
        <w:spacing w:before="200" w:after="0"/>
        <w:jc w:val="center"/>
        <w:outlineLvl w:val="2"/>
        <w:rPr>
          <w:rFonts w:eastAsia="Calibri"/>
          <w:b/>
          <w:bCs/>
          <w:lang w:eastAsia="ru-RU"/>
        </w:rPr>
      </w:pPr>
      <w:bookmarkStart w:id="31" w:name="_Toc36671823"/>
      <w:r w:rsidRPr="008373D0">
        <w:rPr>
          <w:rFonts w:eastAsia="Calibri"/>
          <w:b/>
          <w:bCs/>
          <w:lang w:eastAsia="ru-RU"/>
        </w:rPr>
        <w:lastRenderedPageBreak/>
        <w:t>Тест</w:t>
      </w:r>
      <w:bookmarkEnd w:id="31"/>
      <w:r w:rsidRPr="008373D0">
        <w:rPr>
          <w:rFonts w:eastAsia="Calibri"/>
          <w:b/>
          <w:bCs/>
          <w:lang w:eastAsia="ru-RU"/>
        </w:rPr>
        <w:t xml:space="preserve"> </w:t>
      </w:r>
    </w:p>
    <w:p w:rsidR="003E1096" w:rsidRPr="008373D0" w:rsidRDefault="003E1096" w:rsidP="003E1096">
      <w:pPr>
        <w:spacing w:after="0" w:line="240" w:lineRule="auto"/>
        <w:jc w:val="center"/>
        <w:rPr>
          <w:rFonts w:eastAsia="Calibri"/>
          <w:szCs w:val="24"/>
        </w:rPr>
      </w:pPr>
      <w:r w:rsidRPr="008373D0">
        <w:rPr>
          <w:rFonts w:eastAsia="Calibri"/>
          <w:szCs w:val="24"/>
        </w:rPr>
        <w:t>промежуточного контроля</w:t>
      </w:r>
    </w:p>
    <w:p w:rsidR="003E1096" w:rsidRPr="008373D0" w:rsidRDefault="003E1096" w:rsidP="003E1096">
      <w:pPr>
        <w:spacing w:after="0" w:line="240" w:lineRule="auto"/>
        <w:jc w:val="center"/>
        <w:rPr>
          <w:rFonts w:eastAsia="Calibri"/>
          <w:szCs w:val="24"/>
        </w:rPr>
      </w:pPr>
      <w:r w:rsidRPr="008373D0">
        <w:rPr>
          <w:rFonts w:eastAsia="Calibri"/>
          <w:szCs w:val="24"/>
        </w:rPr>
        <w:t xml:space="preserve">Вид теста: </w:t>
      </w:r>
      <w:proofErr w:type="spellStart"/>
      <w:r w:rsidRPr="008373D0">
        <w:rPr>
          <w:rFonts w:eastAsia="Calibri"/>
          <w:szCs w:val="24"/>
        </w:rPr>
        <w:t>Критериально</w:t>
      </w:r>
      <w:proofErr w:type="spellEnd"/>
      <w:r w:rsidRPr="008373D0">
        <w:rPr>
          <w:rFonts w:eastAsia="Calibri"/>
          <w:szCs w:val="24"/>
        </w:rPr>
        <w:t xml:space="preserve"> – ориентированный.</w:t>
      </w:r>
    </w:p>
    <w:p w:rsidR="003E1096" w:rsidRPr="008373D0" w:rsidRDefault="003E1096" w:rsidP="003E1096">
      <w:pPr>
        <w:spacing w:after="0" w:line="240" w:lineRule="auto"/>
        <w:jc w:val="center"/>
        <w:rPr>
          <w:rFonts w:eastAsia="Calibri"/>
          <w:szCs w:val="24"/>
        </w:rPr>
      </w:pPr>
      <w:r w:rsidRPr="008373D0">
        <w:rPr>
          <w:rFonts w:eastAsia="Calibri"/>
          <w:szCs w:val="24"/>
        </w:rPr>
        <w:t>Система оценивания:</w:t>
      </w:r>
    </w:p>
    <w:p w:rsidR="003E1096" w:rsidRPr="008373D0" w:rsidRDefault="003E1096" w:rsidP="003E1096">
      <w:pPr>
        <w:spacing w:after="0" w:line="240" w:lineRule="auto"/>
        <w:jc w:val="center"/>
        <w:rPr>
          <w:rFonts w:eastAsia="Calibri"/>
          <w:szCs w:val="24"/>
        </w:rPr>
      </w:pPr>
      <w:proofErr w:type="spellStart"/>
      <w:r w:rsidRPr="008373D0">
        <w:rPr>
          <w:rFonts w:eastAsia="Calibri"/>
          <w:szCs w:val="24"/>
        </w:rPr>
        <w:t>Критериальный</w:t>
      </w:r>
      <w:proofErr w:type="spellEnd"/>
      <w:r w:rsidRPr="008373D0">
        <w:rPr>
          <w:rFonts w:eastAsia="Calibri"/>
          <w:szCs w:val="24"/>
        </w:rPr>
        <w:t xml:space="preserve"> балл 60 баллов из 100 возможных. Максимальный балл – 100</w:t>
      </w:r>
    </w:p>
    <w:p w:rsidR="003E1096" w:rsidRPr="008373D0" w:rsidRDefault="003E1096" w:rsidP="003E1096">
      <w:pPr>
        <w:spacing w:after="0" w:line="240" w:lineRule="auto"/>
        <w:jc w:val="center"/>
        <w:rPr>
          <w:rFonts w:eastAsia="Calibri"/>
          <w:szCs w:val="24"/>
        </w:rPr>
      </w:pPr>
      <w:r w:rsidRPr="008373D0">
        <w:rPr>
          <w:rFonts w:eastAsia="Calibri"/>
          <w:szCs w:val="24"/>
        </w:rPr>
        <w:t>Обоснование:  60 баллов составляет 60%  контролируемого содержания, что является достаточным для положительного оценивания уровня знаний учащегося.</w:t>
      </w:r>
    </w:p>
    <w:p w:rsidR="003E1096" w:rsidRPr="008373D0" w:rsidRDefault="003E1096" w:rsidP="003E1096">
      <w:pPr>
        <w:spacing w:after="0" w:line="240" w:lineRule="auto"/>
        <w:jc w:val="center"/>
        <w:rPr>
          <w:rFonts w:eastAsia="Calibri"/>
          <w:b/>
          <w:szCs w:val="24"/>
        </w:rPr>
      </w:pPr>
      <w:r w:rsidRPr="008373D0">
        <w:rPr>
          <w:rFonts w:eastAsia="Calibri"/>
          <w:b/>
          <w:szCs w:val="24"/>
        </w:rPr>
        <w:t>Шкала перевода в 5 бальную шкалу.</w:t>
      </w:r>
    </w:p>
    <w:p w:rsidR="003E1096" w:rsidRPr="008373D0" w:rsidRDefault="003E1096" w:rsidP="003E1096">
      <w:pPr>
        <w:spacing w:after="0" w:line="240" w:lineRule="auto"/>
        <w:jc w:val="center"/>
        <w:rPr>
          <w:rFonts w:eastAsia="Calibri"/>
          <w:szCs w:val="24"/>
        </w:rPr>
      </w:pPr>
      <w:r w:rsidRPr="008373D0">
        <w:rPr>
          <w:rFonts w:eastAsia="Calibri"/>
          <w:szCs w:val="24"/>
        </w:rPr>
        <w:t>0  - 59 баллов       2 (неуд)</w:t>
      </w:r>
    </w:p>
    <w:p w:rsidR="003E1096" w:rsidRPr="008373D0" w:rsidRDefault="003E1096" w:rsidP="003E1096">
      <w:pPr>
        <w:spacing w:after="0" w:line="240" w:lineRule="auto"/>
        <w:jc w:val="center"/>
        <w:rPr>
          <w:rFonts w:eastAsia="Calibri"/>
          <w:szCs w:val="24"/>
        </w:rPr>
      </w:pPr>
      <w:r w:rsidRPr="008373D0">
        <w:rPr>
          <w:rFonts w:eastAsia="Calibri"/>
          <w:szCs w:val="24"/>
        </w:rPr>
        <w:t>60 – 73 баллов    3 (</w:t>
      </w:r>
      <w:proofErr w:type="spellStart"/>
      <w:r w:rsidRPr="008373D0">
        <w:rPr>
          <w:rFonts w:eastAsia="Calibri"/>
          <w:szCs w:val="24"/>
        </w:rPr>
        <w:t>удовл</w:t>
      </w:r>
      <w:proofErr w:type="spellEnd"/>
      <w:r w:rsidRPr="008373D0">
        <w:rPr>
          <w:rFonts w:eastAsia="Calibri"/>
          <w:szCs w:val="24"/>
        </w:rPr>
        <w:t>)</w:t>
      </w:r>
    </w:p>
    <w:p w:rsidR="003E1096" w:rsidRPr="008373D0" w:rsidRDefault="003E1096" w:rsidP="003E1096">
      <w:pPr>
        <w:spacing w:after="0" w:line="240" w:lineRule="auto"/>
        <w:jc w:val="center"/>
        <w:rPr>
          <w:rFonts w:eastAsia="Calibri"/>
          <w:szCs w:val="24"/>
        </w:rPr>
      </w:pPr>
      <w:r w:rsidRPr="008373D0">
        <w:rPr>
          <w:rFonts w:eastAsia="Calibri"/>
          <w:szCs w:val="24"/>
        </w:rPr>
        <w:t>74 – 87 баллов    4 (хор)</w:t>
      </w:r>
    </w:p>
    <w:p w:rsidR="003E1096" w:rsidRPr="008373D0" w:rsidRDefault="003E1096" w:rsidP="003E1096">
      <w:pPr>
        <w:spacing w:after="0" w:line="240" w:lineRule="auto"/>
        <w:jc w:val="center"/>
        <w:rPr>
          <w:rFonts w:eastAsia="Calibri"/>
          <w:szCs w:val="24"/>
        </w:rPr>
      </w:pPr>
      <w:r w:rsidRPr="008373D0">
        <w:rPr>
          <w:rFonts w:eastAsia="Calibri"/>
          <w:szCs w:val="24"/>
        </w:rPr>
        <w:t>88 – 100 баллов     5 (</w:t>
      </w:r>
      <w:proofErr w:type="spellStart"/>
      <w:r w:rsidRPr="008373D0">
        <w:rPr>
          <w:rFonts w:eastAsia="Calibri"/>
          <w:szCs w:val="24"/>
        </w:rPr>
        <w:t>отл</w:t>
      </w:r>
      <w:proofErr w:type="spellEnd"/>
      <w:r w:rsidRPr="008373D0">
        <w:rPr>
          <w:rFonts w:eastAsia="Calibri"/>
          <w:szCs w:val="24"/>
        </w:rPr>
        <w:t>)</w:t>
      </w:r>
    </w:p>
    <w:p w:rsidR="003E1096" w:rsidRPr="0057354D" w:rsidRDefault="003E1096" w:rsidP="0057354D">
      <w:pPr>
        <w:pStyle w:val="2"/>
        <w:jc w:val="center"/>
        <w:rPr>
          <w:rFonts w:ascii="Times New Roman" w:eastAsia="Calibri" w:hAnsi="Times New Roman"/>
          <w:color w:val="auto"/>
          <w:sz w:val="24"/>
        </w:rPr>
      </w:pPr>
      <w:bookmarkStart w:id="32" w:name="_Toc36671824"/>
      <w:r w:rsidRPr="0057354D">
        <w:rPr>
          <w:rFonts w:ascii="Times New Roman" w:eastAsia="Calibri" w:hAnsi="Times New Roman"/>
          <w:color w:val="auto"/>
          <w:sz w:val="24"/>
        </w:rPr>
        <w:t>Вариант 2</w:t>
      </w:r>
      <w:bookmarkEnd w:id="32"/>
    </w:p>
    <w:p w:rsidR="00A613B3" w:rsidRPr="004B4BCE" w:rsidRDefault="00A613B3" w:rsidP="00A613B3">
      <w:pPr>
        <w:spacing w:after="0" w:line="240" w:lineRule="auto"/>
        <w:jc w:val="center"/>
        <w:rPr>
          <w:rFonts w:eastAsia="Times New Roman"/>
          <w:b/>
          <w:bCs/>
          <w:szCs w:val="24"/>
        </w:rPr>
      </w:pPr>
    </w:p>
    <w:tbl>
      <w:tblPr>
        <w:tblW w:w="504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7"/>
        <w:gridCol w:w="544"/>
        <w:gridCol w:w="66"/>
        <w:gridCol w:w="31"/>
        <w:gridCol w:w="15"/>
        <w:gridCol w:w="10"/>
        <w:gridCol w:w="21"/>
        <w:gridCol w:w="141"/>
        <w:gridCol w:w="1776"/>
        <w:gridCol w:w="41"/>
        <w:gridCol w:w="15"/>
        <w:gridCol w:w="207"/>
        <w:gridCol w:w="268"/>
        <w:gridCol w:w="15"/>
        <w:gridCol w:w="68"/>
        <w:gridCol w:w="14"/>
        <w:gridCol w:w="44"/>
        <w:gridCol w:w="97"/>
        <w:gridCol w:w="502"/>
        <w:gridCol w:w="183"/>
        <w:gridCol w:w="338"/>
        <w:gridCol w:w="41"/>
        <w:gridCol w:w="1556"/>
        <w:gridCol w:w="79"/>
        <w:gridCol w:w="15"/>
        <w:gridCol w:w="265"/>
        <w:gridCol w:w="153"/>
        <w:gridCol w:w="15"/>
        <w:gridCol w:w="77"/>
        <w:gridCol w:w="12"/>
        <w:gridCol w:w="15"/>
        <w:gridCol w:w="35"/>
        <w:gridCol w:w="15"/>
        <w:gridCol w:w="504"/>
        <w:gridCol w:w="8"/>
        <w:gridCol w:w="15"/>
        <w:gridCol w:w="587"/>
        <w:gridCol w:w="19"/>
        <w:gridCol w:w="91"/>
        <w:gridCol w:w="14"/>
        <w:gridCol w:w="15"/>
        <w:gridCol w:w="10"/>
        <w:gridCol w:w="543"/>
        <w:gridCol w:w="21"/>
        <w:gridCol w:w="12"/>
        <w:gridCol w:w="407"/>
        <w:gridCol w:w="102"/>
        <w:gridCol w:w="612"/>
      </w:tblGrid>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szCs w:val="24"/>
              </w:rPr>
              <w:t>Эталоны ответов</w:t>
            </w:r>
          </w:p>
        </w:tc>
        <w:tc>
          <w:tcPr>
            <w:tcW w:w="3377" w:type="pct"/>
            <w:gridSpan w:val="29"/>
            <w:shd w:val="clear" w:color="auto" w:fill="FFFFFF"/>
          </w:tcPr>
          <w:p w:rsidR="00A613B3" w:rsidRPr="003E1096" w:rsidRDefault="00A613B3" w:rsidP="00A613B3">
            <w:pPr>
              <w:spacing w:after="0" w:line="240" w:lineRule="auto"/>
              <w:jc w:val="center"/>
              <w:rPr>
                <w:rFonts w:eastAsia="Calibri"/>
                <w:bCs/>
                <w:iCs/>
                <w:szCs w:val="24"/>
              </w:rPr>
            </w:pPr>
            <w:r w:rsidRPr="003E1096">
              <w:rPr>
                <w:rFonts w:eastAsia="Calibri"/>
                <w:bCs/>
                <w:iCs/>
                <w:szCs w:val="24"/>
              </w:rPr>
              <w:t>Задания с выбором одного правильного ответа</w:t>
            </w:r>
          </w:p>
          <w:p w:rsidR="00A613B3" w:rsidRPr="003E1096" w:rsidRDefault="00A613B3" w:rsidP="00A613B3">
            <w:pPr>
              <w:spacing w:after="0" w:line="240" w:lineRule="auto"/>
              <w:jc w:val="center"/>
              <w:rPr>
                <w:rFonts w:eastAsia="Calibri"/>
                <w:bCs/>
                <w:iCs/>
                <w:szCs w:val="24"/>
              </w:rPr>
            </w:pPr>
            <w:r w:rsidRPr="003E1096">
              <w:rPr>
                <w:rFonts w:eastAsia="Calibri"/>
                <w:bCs/>
                <w:iCs/>
                <w:szCs w:val="24"/>
              </w:rPr>
              <w:t>Инструкция: поставьте значок</w:t>
            </w:r>
            <w:proofErr w:type="gramStart"/>
            <w:r w:rsidRPr="003E1096">
              <w:rPr>
                <w:rFonts w:eastAsia="Calibri"/>
                <w:bCs/>
                <w:iCs/>
                <w:szCs w:val="24"/>
              </w:rPr>
              <w:t xml:space="preserve">  (+) </w:t>
            </w:r>
            <w:proofErr w:type="gramEnd"/>
            <w:r w:rsidRPr="003E1096">
              <w:rPr>
                <w:rFonts w:eastAsia="Calibri"/>
                <w:bCs/>
                <w:iCs/>
                <w:szCs w:val="24"/>
              </w:rPr>
              <w:t>напротив буквы правильного ответа.</w:t>
            </w:r>
          </w:p>
          <w:p w:rsidR="00A613B3" w:rsidRPr="003E1096" w:rsidRDefault="00A613B3" w:rsidP="00A613B3">
            <w:pPr>
              <w:spacing w:after="0" w:line="240" w:lineRule="auto"/>
              <w:jc w:val="center"/>
              <w:rPr>
                <w:rFonts w:eastAsia="Calibri"/>
                <w:bCs/>
                <w:iCs/>
                <w:szCs w:val="24"/>
              </w:rPr>
            </w:pPr>
            <w:r w:rsidRPr="003E1096">
              <w:rPr>
                <w:rFonts w:eastAsia="Calibri"/>
                <w:bCs/>
                <w:iCs/>
                <w:szCs w:val="24"/>
                <w:u w:val="single"/>
              </w:rPr>
              <w:t>Критерии оценивания:</w:t>
            </w:r>
          </w:p>
          <w:p w:rsidR="00A613B3" w:rsidRPr="003E1096" w:rsidRDefault="00A613B3" w:rsidP="00A613B3">
            <w:pPr>
              <w:spacing w:after="0" w:line="240" w:lineRule="auto"/>
              <w:rPr>
                <w:rFonts w:eastAsia="Calibri"/>
                <w:color w:val="000000"/>
                <w:szCs w:val="24"/>
              </w:rPr>
            </w:pPr>
            <w:r w:rsidRPr="003E1096">
              <w:rPr>
                <w:rFonts w:eastAsia="Calibri"/>
                <w:bCs/>
                <w:iCs/>
                <w:szCs w:val="24"/>
              </w:rPr>
              <w:t>Правильный ответ 1 балл. Неправильный ответ 0 баллов.</w:t>
            </w:r>
          </w:p>
        </w:tc>
        <w:tc>
          <w:tcPr>
            <w:tcW w:w="392" w:type="pct"/>
            <w:gridSpan w:val="8"/>
            <w:shd w:val="clear" w:color="auto" w:fill="FFFFFF"/>
            <w:textDirection w:val="btLr"/>
            <w:vAlign w:val="center"/>
          </w:tcPr>
          <w:p w:rsidR="00A613B3" w:rsidRPr="003E1096" w:rsidRDefault="00A613B3" w:rsidP="00A613B3">
            <w:pPr>
              <w:spacing w:after="0" w:line="240" w:lineRule="auto"/>
              <w:jc w:val="center"/>
              <w:rPr>
                <w:rFonts w:eastAsia="Calibri"/>
                <w:szCs w:val="24"/>
              </w:rPr>
            </w:pPr>
            <w:r w:rsidRPr="003E1096">
              <w:rPr>
                <w:rFonts w:eastAsia="Calibri"/>
                <w:szCs w:val="24"/>
              </w:rPr>
              <w:t>Трудность</w:t>
            </w:r>
          </w:p>
        </w:tc>
        <w:tc>
          <w:tcPr>
            <w:tcW w:w="298" w:type="pct"/>
            <w:gridSpan w:val="3"/>
            <w:shd w:val="clear" w:color="auto" w:fill="FFFFFF"/>
            <w:textDirection w:val="btLr"/>
            <w:vAlign w:val="center"/>
          </w:tcPr>
          <w:p w:rsidR="00A613B3" w:rsidRPr="003E1096" w:rsidRDefault="00A613B3" w:rsidP="00A613B3">
            <w:pPr>
              <w:spacing w:after="0" w:line="240" w:lineRule="auto"/>
              <w:jc w:val="center"/>
              <w:rPr>
                <w:rFonts w:eastAsia="Calibri"/>
                <w:szCs w:val="24"/>
              </w:rPr>
            </w:pPr>
            <w:r w:rsidRPr="003E1096">
              <w:rPr>
                <w:rFonts w:eastAsia="Calibri"/>
                <w:szCs w:val="24"/>
              </w:rPr>
              <w:t>Время</w:t>
            </w:r>
          </w:p>
          <w:p w:rsidR="00A613B3" w:rsidRPr="003E1096" w:rsidRDefault="00A613B3" w:rsidP="00A613B3">
            <w:pPr>
              <w:spacing w:after="0" w:line="240" w:lineRule="auto"/>
              <w:jc w:val="center"/>
              <w:rPr>
                <w:rFonts w:eastAsia="Calibri"/>
                <w:szCs w:val="24"/>
              </w:rPr>
            </w:pPr>
            <w:r w:rsidRPr="003E1096">
              <w:rPr>
                <w:rFonts w:eastAsia="Calibri"/>
                <w:szCs w:val="24"/>
              </w:rPr>
              <w:t>(сек)</w:t>
            </w:r>
          </w:p>
        </w:tc>
        <w:tc>
          <w:tcPr>
            <w:tcW w:w="582" w:type="pct"/>
            <w:gridSpan w:val="3"/>
            <w:shd w:val="clear" w:color="auto" w:fill="FFFFFF"/>
            <w:textDirection w:val="btLr"/>
            <w:vAlign w:val="center"/>
          </w:tcPr>
          <w:p w:rsidR="00A613B3" w:rsidRPr="003E1096" w:rsidRDefault="00A613B3" w:rsidP="00A613B3">
            <w:pPr>
              <w:spacing w:after="0" w:line="240" w:lineRule="auto"/>
              <w:jc w:val="center"/>
              <w:rPr>
                <w:rFonts w:eastAsia="Calibri"/>
                <w:szCs w:val="24"/>
              </w:rPr>
            </w:pPr>
            <w:r w:rsidRPr="003E1096">
              <w:rPr>
                <w:rFonts w:eastAsia="Calibri"/>
                <w:szCs w:val="24"/>
              </w:rPr>
              <w:t>Контролируемый элемент</w:t>
            </w: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1. Нагрузк</w:t>
            </w:r>
            <w:r w:rsidR="003E1096">
              <w:rPr>
                <w:rFonts w:eastAsia="Calibri"/>
                <w:b/>
                <w:color w:val="000000"/>
                <w:szCs w:val="24"/>
              </w:rPr>
              <w:t>а каждой питающей линии, отходя</w:t>
            </w:r>
            <w:r w:rsidRPr="003E1096">
              <w:rPr>
                <w:rFonts w:eastAsia="Calibri"/>
                <w:b/>
                <w:color w:val="000000"/>
                <w:szCs w:val="24"/>
              </w:rPr>
              <w:t xml:space="preserve">щей </w:t>
            </w:r>
            <w:proofErr w:type="gramStart"/>
            <w:r w:rsidRPr="003E1096">
              <w:rPr>
                <w:rFonts w:eastAsia="Calibri"/>
                <w:b/>
                <w:color w:val="000000"/>
                <w:szCs w:val="24"/>
              </w:rPr>
              <w:t>от</w:t>
            </w:r>
            <w:proofErr w:type="gramEnd"/>
            <w:r w:rsidRPr="003E1096">
              <w:rPr>
                <w:rFonts w:eastAsia="Calibri"/>
                <w:b/>
                <w:color w:val="000000"/>
                <w:szCs w:val="24"/>
              </w:rPr>
              <w:t xml:space="preserve"> ВРУ, не должна превышать 250 А.</w:t>
            </w:r>
          </w:p>
        </w:tc>
        <w:tc>
          <w:tcPr>
            <w:tcW w:w="392" w:type="pct"/>
            <w:gridSpan w:val="8"/>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vAlign w:val="center"/>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val="restart"/>
            <w:shd w:val="clear" w:color="auto" w:fill="FFFFFF"/>
          </w:tcPr>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ПК.2.1.</w:t>
            </w:r>
          </w:p>
          <w:p w:rsidR="00A613B3" w:rsidRPr="003E1096" w:rsidRDefault="00A613B3" w:rsidP="00A613B3">
            <w:pPr>
              <w:spacing w:after="0" w:line="240" w:lineRule="auto"/>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З. 11, З. 13, З. 14, З. 15, З. 16, З. 17</w:t>
            </w:r>
          </w:p>
          <w:p w:rsidR="00A613B3" w:rsidRPr="003E1096" w:rsidRDefault="00A613B3" w:rsidP="00A613B3">
            <w:pPr>
              <w:spacing w:after="0" w:line="240" w:lineRule="auto"/>
              <w:rPr>
                <w:rFonts w:eastAsia="Calibri"/>
                <w:b/>
                <w:color w:val="000000"/>
                <w:szCs w:val="24"/>
              </w:rPr>
            </w:pPr>
            <w:r w:rsidRPr="003E1096">
              <w:rPr>
                <w:rFonts w:eastAsia="Times New Roman"/>
                <w:iCs/>
                <w:szCs w:val="24"/>
                <w:lang w:eastAsia="ru-RU"/>
              </w:rPr>
              <w:t>У 8, У 9, У 10</w:t>
            </w: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250 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350 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450 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2. </w:t>
            </w:r>
            <w:proofErr w:type="spellStart"/>
            <w:r w:rsidRPr="003E1096">
              <w:rPr>
                <w:rFonts w:eastAsia="Calibri"/>
                <w:b/>
                <w:color w:val="000000"/>
                <w:szCs w:val="24"/>
              </w:rPr>
              <w:t>Зануление</w:t>
            </w:r>
            <w:proofErr w:type="spellEnd"/>
            <w:r w:rsidRPr="003E1096">
              <w:rPr>
                <w:rFonts w:eastAsia="Calibri"/>
                <w:b/>
                <w:color w:val="000000"/>
                <w:szCs w:val="24"/>
              </w:rPr>
              <w:t xml:space="preserve"> это -  </w:t>
            </w:r>
            <w:r w:rsidRPr="003E1096">
              <w:rPr>
                <w:rFonts w:eastAsia="Calibri"/>
                <w:color w:val="000000"/>
                <w:szCs w:val="24"/>
              </w:rPr>
              <w:t>преднамеренное электрическое соединение частей электроустановки,</w:t>
            </w:r>
          </w:p>
        </w:tc>
        <w:tc>
          <w:tcPr>
            <w:tcW w:w="392" w:type="pct"/>
            <w:gridSpan w:val="8"/>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нормально не </w:t>
            </w:r>
            <w:proofErr w:type="gramStart"/>
            <w:r w:rsidRPr="003E1096">
              <w:rPr>
                <w:rFonts w:eastAsia="Calibri"/>
                <w:color w:val="000000"/>
                <w:szCs w:val="24"/>
              </w:rPr>
              <w:t>находящихся</w:t>
            </w:r>
            <w:proofErr w:type="gramEnd"/>
            <w:r w:rsidRPr="003E1096">
              <w:rPr>
                <w:rFonts w:eastAsia="Calibri"/>
                <w:color w:val="000000"/>
                <w:szCs w:val="24"/>
              </w:rPr>
              <w:t xml:space="preserve"> под напряжением с глухо заземленной </w:t>
            </w:r>
            <w:proofErr w:type="spellStart"/>
            <w:r w:rsidRPr="003E1096">
              <w:rPr>
                <w:rFonts w:eastAsia="Calibri"/>
                <w:color w:val="000000"/>
                <w:szCs w:val="24"/>
              </w:rPr>
              <w:t>нейтралью</w:t>
            </w:r>
            <w:proofErr w:type="spellEnd"/>
            <w:r w:rsidRPr="003E1096">
              <w:rPr>
                <w:rFonts w:eastAsia="Calibri"/>
                <w:color w:val="000000"/>
                <w:szCs w:val="24"/>
              </w:rPr>
              <w:t xml:space="preserve"> трансформатора через нулевой провод сети. </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нормально не </w:t>
            </w:r>
            <w:proofErr w:type="gramStart"/>
            <w:r w:rsidRPr="003E1096">
              <w:rPr>
                <w:rFonts w:eastAsia="Calibri"/>
                <w:color w:val="000000"/>
                <w:szCs w:val="24"/>
              </w:rPr>
              <w:t>находящихся</w:t>
            </w:r>
            <w:proofErr w:type="gramEnd"/>
            <w:r w:rsidRPr="003E1096">
              <w:rPr>
                <w:rFonts w:eastAsia="Calibri"/>
                <w:color w:val="000000"/>
                <w:szCs w:val="24"/>
              </w:rPr>
              <w:t xml:space="preserve"> под напряжением с  изолированной </w:t>
            </w:r>
            <w:proofErr w:type="spellStart"/>
            <w:r w:rsidRPr="003E1096">
              <w:rPr>
                <w:rFonts w:eastAsia="Calibri"/>
                <w:color w:val="000000"/>
                <w:szCs w:val="24"/>
              </w:rPr>
              <w:t>нейтралью</w:t>
            </w:r>
            <w:proofErr w:type="spellEnd"/>
            <w:r w:rsidRPr="003E1096">
              <w:rPr>
                <w:rFonts w:eastAsia="Calibri"/>
                <w:color w:val="000000"/>
                <w:szCs w:val="24"/>
              </w:rPr>
              <w:t xml:space="preserve"> трансформатора через нулевой провод сети. </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proofErr w:type="gramStart"/>
            <w:r w:rsidRPr="003E1096">
              <w:rPr>
                <w:rFonts w:eastAsia="Calibri"/>
                <w:color w:val="000000"/>
                <w:szCs w:val="24"/>
              </w:rPr>
              <w:t>находящихся</w:t>
            </w:r>
            <w:proofErr w:type="gramEnd"/>
            <w:r w:rsidRPr="003E1096">
              <w:rPr>
                <w:rFonts w:eastAsia="Calibri"/>
                <w:color w:val="000000"/>
                <w:szCs w:val="24"/>
              </w:rPr>
              <w:t xml:space="preserve"> под напряжением с глухо заземленной </w:t>
            </w:r>
            <w:proofErr w:type="spellStart"/>
            <w:r w:rsidRPr="003E1096">
              <w:rPr>
                <w:rFonts w:eastAsia="Calibri"/>
                <w:color w:val="000000"/>
                <w:szCs w:val="24"/>
              </w:rPr>
              <w:t>нейтралью</w:t>
            </w:r>
            <w:proofErr w:type="spellEnd"/>
            <w:r w:rsidRPr="003E1096">
              <w:rPr>
                <w:rFonts w:eastAsia="Calibri"/>
                <w:color w:val="000000"/>
                <w:szCs w:val="24"/>
              </w:rPr>
              <w:t xml:space="preserve"> трансформатора через нулевой провод сети. </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proofErr w:type="gramStart"/>
            <w:r w:rsidRPr="003E1096">
              <w:rPr>
                <w:rFonts w:eastAsia="Calibri"/>
                <w:color w:val="000000"/>
                <w:szCs w:val="24"/>
              </w:rPr>
              <w:t>находящихся</w:t>
            </w:r>
            <w:proofErr w:type="gramEnd"/>
            <w:r w:rsidRPr="003E1096">
              <w:rPr>
                <w:rFonts w:eastAsia="Calibri"/>
                <w:color w:val="000000"/>
                <w:szCs w:val="24"/>
              </w:rPr>
              <w:t xml:space="preserve"> под напряжением с глухо заземленной </w:t>
            </w:r>
            <w:proofErr w:type="spellStart"/>
            <w:r w:rsidRPr="003E1096">
              <w:rPr>
                <w:rFonts w:eastAsia="Calibri"/>
                <w:color w:val="000000"/>
                <w:szCs w:val="24"/>
              </w:rPr>
              <w:t>нейтралью</w:t>
            </w:r>
            <w:proofErr w:type="spellEnd"/>
            <w:r w:rsidRPr="003E1096">
              <w:rPr>
                <w:rFonts w:eastAsia="Calibri"/>
                <w:color w:val="000000"/>
                <w:szCs w:val="24"/>
              </w:rPr>
              <w:t xml:space="preserve"> трансформатора через заземляющий проводник.</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szCs w:val="24"/>
              </w:rPr>
            </w:pPr>
            <w:r w:rsidRPr="003E1096">
              <w:rPr>
                <w:rFonts w:eastAsia="Calibri"/>
                <w:szCs w:val="24"/>
              </w:rPr>
              <w:t>6</w:t>
            </w:r>
          </w:p>
        </w:tc>
        <w:tc>
          <w:tcPr>
            <w:tcW w:w="3377" w:type="pct"/>
            <w:gridSpan w:val="29"/>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3. Покажите РЕ проводник</w:t>
            </w:r>
          </w:p>
        </w:tc>
        <w:tc>
          <w:tcPr>
            <w:tcW w:w="392" w:type="pct"/>
            <w:gridSpan w:val="8"/>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b/>
                <w:color w:val="000000"/>
                <w:szCs w:val="24"/>
              </w:rPr>
            </w:pPr>
            <w:r w:rsidRPr="003E1096">
              <w:rPr>
                <w:rFonts w:eastAsia="Times New Roman"/>
                <w:noProof/>
                <w:szCs w:val="24"/>
                <w:lang w:eastAsia="ru-RU"/>
              </w:rPr>
              <mc:AlternateContent>
                <mc:Choice Requires="wps">
                  <w:drawing>
                    <wp:anchor distT="0" distB="0" distL="114300" distR="114300" simplePos="0" relativeHeight="251942912" behindDoc="0" locked="0" layoutInCell="1" allowOverlap="1" wp14:anchorId="1EF260E5" wp14:editId="537BEEA2">
                      <wp:simplePos x="0" y="0"/>
                      <wp:positionH relativeFrom="column">
                        <wp:posOffset>3825240</wp:posOffset>
                      </wp:positionH>
                      <wp:positionV relativeFrom="paragraph">
                        <wp:posOffset>654685</wp:posOffset>
                      </wp:positionV>
                      <wp:extent cx="361950" cy="269240"/>
                      <wp:effectExtent l="9525" t="9525" r="9525" b="6985"/>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9240"/>
                              </a:xfrm>
                              <a:prstGeom prst="rect">
                                <a:avLst/>
                              </a:prstGeom>
                              <a:solidFill>
                                <a:srgbClr val="FFFFFF"/>
                              </a:solidFill>
                              <a:ln w="9525">
                                <a:solidFill>
                                  <a:srgbClr val="000000"/>
                                </a:solidFill>
                                <a:miter lim="800000"/>
                                <a:headEnd/>
                                <a:tailEnd/>
                              </a:ln>
                            </wps:spPr>
                            <wps:txbx>
                              <w:txbxContent>
                                <w:p w:rsidR="003E1096" w:rsidRDefault="003E1096" w:rsidP="00A613B3">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1" o:spid="_x0000_s1032" type="#_x0000_t202" style="position:absolute;margin-left:301.2pt;margin-top:51.55pt;width:28.5pt;height:21.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">
                      <v:textbox>
                        <w:txbxContent>
                          <w:p w:rsidR="003E1096" w:rsidRDefault="003E1096" w:rsidP="00A613B3">
                            <w:r>
                              <w:t>6</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941888" behindDoc="0" locked="0" layoutInCell="1" allowOverlap="1" wp14:anchorId="547E9497" wp14:editId="17175999">
                      <wp:simplePos x="0" y="0"/>
                      <wp:positionH relativeFrom="column">
                        <wp:posOffset>3820795</wp:posOffset>
                      </wp:positionH>
                      <wp:positionV relativeFrom="paragraph">
                        <wp:posOffset>378460</wp:posOffset>
                      </wp:positionV>
                      <wp:extent cx="366395" cy="276225"/>
                      <wp:effectExtent l="5080" t="9525" r="9525" b="9525"/>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76225"/>
                              </a:xfrm>
                              <a:prstGeom prst="rect">
                                <a:avLst/>
                              </a:prstGeom>
                              <a:solidFill>
                                <a:srgbClr val="FFFFFF"/>
                              </a:solidFill>
                              <a:ln w="9525">
                                <a:solidFill>
                                  <a:srgbClr val="000000"/>
                                </a:solidFill>
                                <a:miter lim="800000"/>
                                <a:headEnd/>
                                <a:tailEnd/>
                              </a:ln>
                            </wps:spPr>
                            <wps:txbx>
                              <w:txbxContent>
                                <w:p w:rsidR="003E1096" w:rsidRDefault="003E1096" w:rsidP="00A613B3">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2" o:spid="_x0000_s1033" type="#_x0000_t202" style="position:absolute;margin-left:300.85pt;margin-top:29.8pt;width:28.85pt;height:2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">
                      <v:textbox>
                        <w:txbxContent>
                          <w:p w:rsidR="003E1096" w:rsidRDefault="003E1096" w:rsidP="00A613B3">
                            <w:r>
                              <w:t>5</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940864" behindDoc="0" locked="0" layoutInCell="1" allowOverlap="1" wp14:anchorId="75D4F5E8" wp14:editId="05EAAF62">
                      <wp:simplePos x="0" y="0"/>
                      <wp:positionH relativeFrom="column">
                        <wp:posOffset>3820795</wp:posOffset>
                      </wp:positionH>
                      <wp:positionV relativeFrom="paragraph">
                        <wp:posOffset>92710</wp:posOffset>
                      </wp:positionV>
                      <wp:extent cx="280670" cy="285750"/>
                      <wp:effectExtent l="5080" t="9525" r="9525" b="9525"/>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85750"/>
                              </a:xfrm>
                              <a:prstGeom prst="rect">
                                <a:avLst/>
                              </a:prstGeom>
                              <a:solidFill>
                                <a:srgbClr val="FFFFFF"/>
                              </a:solidFill>
                              <a:ln w="9525">
                                <a:solidFill>
                                  <a:srgbClr val="000000"/>
                                </a:solidFill>
                                <a:miter lim="800000"/>
                                <a:headEnd/>
                                <a:tailEnd/>
                              </a:ln>
                            </wps:spPr>
                            <wps:txbx>
                              <w:txbxContent>
                                <w:p w:rsidR="003E1096" w:rsidRDefault="003E1096" w:rsidP="00A613B3">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3" o:spid="_x0000_s1034" type="#_x0000_t202" style="position:absolute;margin-left:300.85pt;margin-top:7.3pt;width:22.1pt;height:2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">
                      <v:textbox>
                        <w:txbxContent>
                          <w:p w:rsidR="003E1096" w:rsidRDefault="003E1096" w:rsidP="00A613B3">
                            <w:r>
                              <w:t>4</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939840" behindDoc="0" locked="0" layoutInCell="1" allowOverlap="1" wp14:anchorId="1756FDDF" wp14:editId="7F56217C">
                      <wp:simplePos x="0" y="0"/>
                      <wp:positionH relativeFrom="column">
                        <wp:posOffset>1341755</wp:posOffset>
                      </wp:positionH>
                      <wp:positionV relativeFrom="paragraph">
                        <wp:posOffset>740410</wp:posOffset>
                      </wp:positionV>
                      <wp:extent cx="333375" cy="361950"/>
                      <wp:effectExtent l="12065" t="9525" r="6985" b="9525"/>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61950"/>
                              </a:xfrm>
                              <a:prstGeom prst="rect">
                                <a:avLst/>
                              </a:prstGeom>
                              <a:solidFill>
                                <a:srgbClr val="FFFFFF"/>
                              </a:solidFill>
                              <a:ln w="9525">
                                <a:solidFill>
                                  <a:srgbClr val="000000"/>
                                </a:solidFill>
                                <a:miter lim="800000"/>
                                <a:headEnd/>
                                <a:tailEnd/>
                              </a:ln>
                            </wps:spPr>
                            <wps:txbx>
                              <w:txbxContent>
                                <w:p w:rsidR="003E1096" w:rsidRDefault="003E1096" w:rsidP="00A613B3">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4" o:spid="_x0000_s1035" type="#_x0000_t202" style="position:absolute;margin-left:105.65pt;margin-top:58.3pt;width:26.25pt;height:2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">
                      <v:textbox>
                        <w:txbxContent>
                          <w:p w:rsidR="003E1096" w:rsidRDefault="003E1096" w:rsidP="00A613B3">
                            <w:r>
                              <w:t>3</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938816" behindDoc="0" locked="0" layoutInCell="1" allowOverlap="1" wp14:anchorId="264F8B35" wp14:editId="549C3F27">
                      <wp:simplePos x="0" y="0"/>
                      <wp:positionH relativeFrom="column">
                        <wp:posOffset>1341755</wp:posOffset>
                      </wp:positionH>
                      <wp:positionV relativeFrom="paragraph">
                        <wp:posOffset>378460</wp:posOffset>
                      </wp:positionV>
                      <wp:extent cx="333375" cy="361950"/>
                      <wp:effectExtent l="12065" t="9525" r="6985" b="9525"/>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61950"/>
                              </a:xfrm>
                              <a:prstGeom prst="rect">
                                <a:avLst/>
                              </a:prstGeom>
                              <a:solidFill>
                                <a:srgbClr val="FFFFFF"/>
                              </a:solidFill>
                              <a:ln w="9525">
                                <a:solidFill>
                                  <a:srgbClr val="000000"/>
                                </a:solidFill>
                                <a:miter lim="800000"/>
                                <a:headEnd/>
                                <a:tailEnd/>
                              </a:ln>
                            </wps:spPr>
                            <wps:txbx>
                              <w:txbxContent>
                                <w:p w:rsidR="003E1096" w:rsidRDefault="003E1096" w:rsidP="00A613B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5" o:spid="_x0000_s1036" type="#_x0000_t202" style="position:absolute;margin-left:105.65pt;margin-top:29.8pt;width:26.25pt;height:2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">
                      <v:textbox>
                        <w:txbxContent>
                          <w:p w:rsidR="003E1096" w:rsidRDefault="003E1096" w:rsidP="00A613B3">
                            <w:r>
                              <w:t>2</w:t>
                            </w:r>
                          </w:p>
                        </w:txbxContent>
                      </v:textbox>
                    </v:shape>
                  </w:pict>
                </mc:Fallback>
              </mc:AlternateContent>
            </w:r>
            <w:r w:rsidRPr="003E1096">
              <w:rPr>
                <w:rFonts w:eastAsia="Times New Roman"/>
                <w:noProof/>
                <w:szCs w:val="24"/>
                <w:lang w:eastAsia="ru-RU"/>
              </w:rPr>
              <mc:AlternateContent>
                <mc:Choice Requires="wps">
                  <w:drawing>
                    <wp:anchor distT="0" distB="0" distL="114300" distR="114300" simplePos="0" relativeHeight="251937792" behindDoc="0" locked="0" layoutInCell="1" allowOverlap="1" wp14:anchorId="092F9F47" wp14:editId="02FE0DAF">
                      <wp:simplePos x="0" y="0"/>
                      <wp:positionH relativeFrom="column">
                        <wp:posOffset>1339215</wp:posOffset>
                      </wp:positionH>
                      <wp:positionV relativeFrom="paragraph">
                        <wp:posOffset>92710</wp:posOffset>
                      </wp:positionV>
                      <wp:extent cx="335915" cy="285750"/>
                      <wp:effectExtent l="9525" t="9525" r="6985" b="9525"/>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85750"/>
                              </a:xfrm>
                              <a:prstGeom prst="rect">
                                <a:avLst/>
                              </a:prstGeom>
                              <a:solidFill>
                                <a:srgbClr val="FFFFFF"/>
                              </a:solidFill>
                              <a:ln w="9525">
                                <a:solidFill>
                                  <a:srgbClr val="000000"/>
                                </a:solidFill>
                                <a:miter lim="800000"/>
                                <a:headEnd/>
                                <a:tailEnd/>
                              </a:ln>
                            </wps:spPr>
                            <wps:txbx>
                              <w:txbxContent>
                                <w:p w:rsidR="003E1096" w:rsidRDefault="003E1096" w:rsidP="00A613B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6" o:spid="_x0000_s1037" type="#_x0000_t202" style="position:absolute;margin-left:105.45pt;margin-top:7.3pt;width:26.45pt;height:2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">
                      <v:textbox>
                        <w:txbxContent>
                          <w:p w:rsidR="003E1096" w:rsidRDefault="003E1096" w:rsidP="00A613B3">
                            <w:r>
                              <w:t>1</w:t>
                            </w:r>
                          </w:p>
                        </w:txbxContent>
                      </v:textbox>
                    </v:shape>
                  </w:pict>
                </mc:Fallback>
              </mc:AlternateContent>
            </w:r>
            <w:r w:rsidRPr="003E1096">
              <w:rPr>
                <w:rFonts w:eastAsia="Calibri"/>
                <w:b/>
                <w:noProof/>
                <w:color w:val="000000"/>
                <w:szCs w:val="24"/>
                <w:lang w:eastAsia="ru-RU"/>
              </w:rPr>
              <w:drawing>
                <wp:inline distT="0" distB="0" distL="0" distR="0" wp14:anchorId="675FB077" wp14:editId="5D01A06B">
                  <wp:extent cx="4962525" cy="231457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314575"/>
                          </a:xfrm>
                          <a:prstGeom prst="rect">
                            <a:avLst/>
                          </a:prstGeom>
                          <a:noFill/>
                          <a:ln>
                            <a:noFill/>
                          </a:ln>
                        </pic:spPr>
                      </pic:pic>
                    </a:graphicData>
                  </a:graphic>
                </wp:inline>
              </w:drawing>
            </w:r>
          </w:p>
        </w:tc>
        <w:tc>
          <w:tcPr>
            <w:tcW w:w="392" w:type="pct"/>
            <w:gridSpan w:val="8"/>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298"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582"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r>
      <w:tr w:rsidR="00C07ACF" w:rsidRPr="003E1096" w:rsidTr="001E3CC6">
        <w:tc>
          <w:tcPr>
            <w:tcW w:w="3728" w:type="pct"/>
            <w:gridSpan w:val="35"/>
          </w:tcPr>
          <w:p w:rsidR="00A613B3" w:rsidRPr="003E1096" w:rsidRDefault="00A613B3" w:rsidP="00A613B3">
            <w:pPr>
              <w:spacing w:after="0" w:line="240" w:lineRule="auto"/>
              <w:jc w:val="both"/>
              <w:rPr>
                <w:rFonts w:eastAsia="Calibri"/>
                <w:szCs w:val="24"/>
              </w:rPr>
            </w:pPr>
            <w:r w:rsidRPr="003E1096">
              <w:rPr>
                <w:rFonts w:eastAsia="Calibri"/>
                <w:b/>
                <w:color w:val="000000"/>
                <w:szCs w:val="24"/>
              </w:rPr>
              <w:t xml:space="preserve">4. На каком этапе комплекса электромонтажных работ </w:t>
            </w:r>
            <w:r w:rsidRPr="003E1096">
              <w:rPr>
                <w:rFonts w:eastAsia="Calibri"/>
                <w:b/>
                <w:color w:val="000000"/>
                <w:szCs w:val="24"/>
              </w:rPr>
              <w:lastRenderedPageBreak/>
              <w:t>осуществляется сдача объекта монтажа в эксплуатацию?</w:t>
            </w:r>
          </w:p>
        </w:tc>
        <w:tc>
          <w:tcPr>
            <w:tcW w:w="392" w:type="pct"/>
            <w:gridSpan w:val="8"/>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szCs w:val="24"/>
              </w:rPr>
              <w:lastRenderedPageBreak/>
              <w:t>Л</w:t>
            </w:r>
          </w:p>
        </w:tc>
        <w:tc>
          <w:tcPr>
            <w:tcW w:w="298" w:type="pct"/>
            <w:gridSpan w:val="3"/>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582" w:type="pct"/>
            <w:gridSpan w:val="3"/>
            <w:vMerge w:val="restart"/>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ПК.2.2.</w:t>
            </w:r>
          </w:p>
          <w:p w:rsidR="00A613B3" w:rsidRPr="003E1096" w:rsidRDefault="00A613B3" w:rsidP="00A613B3">
            <w:pPr>
              <w:spacing w:after="0" w:line="240" w:lineRule="auto"/>
              <w:jc w:val="both"/>
              <w:rPr>
                <w:rFonts w:eastAsia="Calibri"/>
                <w:iCs/>
                <w:color w:val="000000"/>
                <w:szCs w:val="24"/>
              </w:rPr>
            </w:pPr>
            <w:proofErr w:type="gramStart"/>
            <w:r w:rsidRPr="003E1096">
              <w:rPr>
                <w:rFonts w:eastAsia="Calibri"/>
                <w:iCs/>
                <w:color w:val="000000"/>
                <w:szCs w:val="24"/>
              </w:rPr>
              <w:lastRenderedPageBreak/>
              <w:t>ОК</w:t>
            </w:r>
            <w:proofErr w:type="gramEnd"/>
            <w:r w:rsidRPr="003E1096">
              <w:rPr>
                <w:rFonts w:eastAsia="Calibri"/>
                <w:iCs/>
                <w:color w:val="000000"/>
                <w:szCs w:val="24"/>
              </w:rPr>
              <w:t xml:space="preserve"> 1 – ОК 11</w:t>
            </w:r>
          </w:p>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З. 1, З. 2, З. 9, З. 12, З. 13, З. 14, З. 17</w:t>
            </w:r>
          </w:p>
          <w:p w:rsidR="00A613B3" w:rsidRPr="003E1096" w:rsidRDefault="00A613B3" w:rsidP="00A613B3">
            <w:pPr>
              <w:spacing w:after="0" w:line="240" w:lineRule="auto"/>
              <w:jc w:val="both"/>
              <w:rPr>
                <w:rFonts w:eastAsia="Calibri"/>
                <w:b/>
                <w:color w:val="000000"/>
                <w:szCs w:val="24"/>
              </w:rPr>
            </w:pPr>
            <w:r w:rsidRPr="003E1096">
              <w:rPr>
                <w:rFonts w:eastAsia="Calibri"/>
                <w:iCs/>
                <w:color w:val="000000"/>
                <w:szCs w:val="24"/>
              </w:rPr>
              <w:t>У 8, У 9, У 10</w:t>
            </w:r>
          </w:p>
        </w:tc>
      </w:tr>
      <w:tr w:rsidR="00C07ACF" w:rsidRPr="003E1096" w:rsidTr="001E3CC6">
        <w:tc>
          <w:tcPr>
            <w:tcW w:w="351"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lastRenderedPageBreak/>
              <w:t>(  )</w:t>
            </w:r>
          </w:p>
        </w:tc>
        <w:tc>
          <w:tcPr>
            <w:tcW w:w="3377"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на первом этапе</w:t>
            </w:r>
          </w:p>
        </w:tc>
        <w:tc>
          <w:tcPr>
            <w:tcW w:w="392" w:type="pct"/>
            <w:gridSpan w:val="8"/>
            <w:vMerge/>
          </w:tcPr>
          <w:p w:rsidR="00A613B3" w:rsidRPr="003E1096" w:rsidRDefault="00A613B3" w:rsidP="00A613B3">
            <w:pPr>
              <w:spacing w:after="0" w:line="240" w:lineRule="auto"/>
              <w:jc w:val="both"/>
              <w:rPr>
                <w:rFonts w:eastAsia="Calibri"/>
                <w:color w:val="000000"/>
                <w:szCs w:val="24"/>
              </w:rPr>
            </w:pPr>
          </w:p>
        </w:tc>
        <w:tc>
          <w:tcPr>
            <w:tcW w:w="298" w:type="pct"/>
            <w:gridSpan w:val="3"/>
            <w:vMerge/>
          </w:tcPr>
          <w:p w:rsidR="00A613B3" w:rsidRPr="003E1096" w:rsidRDefault="00A613B3" w:rsidP="00A613B3">
            <w:pPr>
              <w:spacing w:after="0" w:line="240" w:lineRule="auto"/>
              <w:jc w:val="both"/>
              <w:rPr>
                <w:rFonts w:eastAsia="Calibri"/>
                <w:color w:val="000000"/>
                <w:szCs w:val="24"/>
              </w:rPr>
            </w:pPr>
          </w:p>
        </w:tc>
        <w:tc>
          <w:tcPr>
            <w:tcW w:w="582" w:type="pct"/>
            <w:gridSpan w:val="3"/>
            <w:vMerge/>
          </w:tcPr>
          <w:p w:rsidR="00A613B3" w:rsidRPr="003E1096" w:rsidRDefault="00A613B3" w:rsidP="00A613B3">
            <w:pPr>
              <w:spacing w:after="0" w:line="240" w:lineRule="auto"/>
              <w:jc w:val="both"/>
              <w:rPr>
                <w:rFonts w:eastAsia="Calibri"/>
                <w:color w:val="000000"/>
                <w:szCs w:val="24"/>
              </w:rPr>
            </w:pPr>
          </w:p>
        </w:tc>
      </w:tr>
      <w:tr w:rsidR="00C07ACF" w:rsidRPr="003E1096" w:rsidTr="001E3CC6">
        <w:tc>
          <w:tcPr>
            <w:tcW w:w="351"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77"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на втором этапе</w:t>
            </w:r>
          </w:p>
        </w:tc>
        <w:tc>
          <w:tcPr>
            <w:tcW w:w="392" w:type="pct"/>
            <w:gridSpan w:val="8"/>
            <w:vMerge/>
          </w:tcPr>
          <w:p w:rsidR="00A613B3" w:rsidRPr="003E1096" w:rsidRDefault="00A613B3" w:rsidP="00A613B3">
            <w:pPr>
              <w:spacing w:after="0" w:line="240" w:lineRule="auto"/>
              <w:jc w:val="both"/>
              <w:rPr>
                <w:rFonts w:eastAsia="Calibri"/>
                <w:color w:val="000000"/>
                <w:szCs w:val="24"/>
              </w:rPr>
            </w:pPr>
          </w:p>
        </w:tc>
        <w:tc>
          <w:tcPr>
            <w:tcW w:w="298" w:type="pct"/>
            <w:gridSpan w:val="3"/>
            <w:vMerge/>
          </w:tcPr>
          <w:p w:rsidR="00A613B3" w:rsidRPr="003E1096" w:rsidRDefault="00A613B3" w:rsidP="00A613B3">
            <w:pPr>
              <w:spacing w:after="0" w:line="240" w:lineRule="auto"/>
              <w:jc w:val="both"/>
              <w:rPr>
                <w:rFonts w:eastAsia="Calibri"/>
                <w:color w:val="000000"/>
                <w:szCs w:val="24"/>
              </w:rPr>
            </w:pPr>
          </w:p>
        </w:tc>
        <w:tc>
          <w:tcPr>
            <w:tcW w:w="582" w:type="pct"/>
            <w:gridSpan w:val="3"/>
            <w:vMerge/>
          </w:tcPr>
          <w:p w:rsidR="00A613B3" w:rsidRPr="003E1096" w:rsidRDefault="00A613B3" w:rsidP="00A613B3">
            <w:pPr>
              <w:spacing w:after="0" w:line="240" w:lineRule="auto"/>
              <w:jc w:val="both"/>
              <w:rPr>
                <w:rFonts w:eastAsia="Calibri"/>
                <w:color w:val="000000"/>
                <w:szCs w:val="24"/>
              </w:rPr>
            </w:pPr>
          </w:p>
        </w:tc>
      </w:tr>
      <w:tr w:rsidR="00C07ACF" w:rsidRPr="003E1096" w:rsidTr="001E3CC6">
        <w:tc>
          <w:tcPr>
            <w:tcW w:w="351"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77"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на третьем этапе</w:t>
            </w:r>
          </w:p>
        </w:tc>
        <w:tc>
          <w:tcPr>
            <w:tcW w:w="392" w:type="pct"/>
            <w:gridSpan w:val="8"/>
            <w:vMerge/>
          </w:tcPr>
          <w:p w:rsidR="00A613B3" w:rsidRPr="003E1096" w:rsidRDefault="00A613B3" w:rsidP="00A613B3">
            <w:pPr>
              <w:spacing w:after="0" w:line="240" w:lineRule="auto"/>
              <w:jc w:val="both"/>
              <w:rPr>
                <w:rFonts w:eastAsia="Calibri"/>
                <w:color w:val="000000"/>
                <w:szCs w:val="24"/>
              </w:rPr>
            </w:pPr>
          </w:p>
        </w:tc>
        <w:tc>
          <w:tcPr>
            <w:tcW w:w="298" w:type="pct"/>
            <w:gridSpan w:val="3"/>
            <w:vMerge/>
          </w:tcPr>
          <w:p w:rsidR="00A613B3" w:rsidRPr="003E1096" w:rsidRDefault="00A613B3" w:rsidP="00A613B3">
            <w:pPr>
              <w:spacing w:after="0" w:line="240" w:lineRule="auto"/>
              <w:jc w:val="both"/>
              <w:rPr>
                <w:rFonts w:eastAsia="Calibri"/>
                <w:color w:val="000000"/>
                <w:szCs w:val="24"/>
              </w:rPr>
            </w:pPr>
          </w:p>
        </w:tc>
        <w:tc>
          <w:tcPr>
            <w:tcW w:w="582" w:type="pct"/>
            <w:gridSpan w:val="3"/>
            <w:vMerge/>
          </w:tcPr>
          <w:p w:rsidR="00A613B3" w:rsidRPr="003E1096" w:rsidRDefault="00A613B3" w:rsidP="00A613B3">
            <w:pPr>
              <w:spacing w:after="0" w:line="240" w:lineRule="auto"/>
              <w:jc w:val="both"/>
              <w:rPr>
                <w:rFonts w:eastAsia="Calibri"/>
                <w:color w:val="000000"/>
                <w:szCs w:val="24"/>
              </w:rPr>
            </w:pPr>
          </w:p>
        </w:tc>
      </w:tr>
      <w:tr w:rsidR="00C07ACF" w:rsidRPr="003E1096" w:rsidTr="001E3CC6">
        <w:tc>
          <w:tcPr>
            <w:tcW w:w="351"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377"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на четвертом этапе</w:t>
            </w:r>
          </w:p>
        </w:tc>
        <w:tc>
          <w:tcPr>
            <w:tcW w:w="392" w:type="pct"/>
            <w:gridSpan w:val="8"/>
            <w:vMerge/>
          </w:tcPr>
          <w:p w:rsidR="00A613B3" w:rsidRPr="003E1096" w:rsidRDefault="00A613B3" w:rsidP="00A613B3">
            <w:pPr>
              <w:spacing w:after="0" w:line="240" w:lineRule="auto"/>
              <w:jc w:val="both"/>
              <w:rPr>
                <w:rFonts w:eastAsia="Calibri"/>
                <w:color w:val="000000"/>
                <w:szCs w:val="24"/>
              </w:rPr>
            </w:pPr>
          </w:p>
        </w:tc>
        <w:tc>
          <w:tcPr>
            <w:tcW w:w="298" w:type="pct"/>
            <w:gridSpan w:val="3"/>
            <w:vMerge/>
          </w:tcPr>
          <w:p w:rsidR="00A613B3" w:rsidRPr="003E1096" w:rsidRDefault="00A613B3" w:rsidP="00A613B3">
            <w:pPr>
              <w:spacing w:after="0" w:line="240" w:lineRule="auto"/>
              <w:jc w:val="both"/>
              <w:rPr>
                <w:rFonts w:eastAsia="Calibri"/>
                <w:color w:val="000000"/>
                <w:szCs w:val="24"/>
              </w:rPr>
            </w:pPr>
          </w:p>
        </w:tc>
        <w:tc>
          <w:tcPr>
            <w:tcW w:w="582" w:type="pct"/>
            <w:gridSpan w:val="3"/>
            <w:vMerge/>
          </w:tcPr>
          <w:p w:rsidR="00A613B3" w:rsidRPr="003E1096" w:rsidRDefault="00A613B3" w:rsidP="00A613B3">
            <w:pPr>
              <w:spacing w:after="0" w:line="240" w:lineRule="auto"/>
              <w:jc w:val="both"/>
              <w:rPr>
                <w:rFonts w:eastAsia="Calibri"/>
                <w:color w:val="000000"/>
                <w:szCs w:val="24"/>
              </w:rPr>
            </w:pPr>
          </w:p>
        </w:tc>
      </w:tr>
      <w:tr w:rsidR="00C07ACF" w:rsidRPr="003E1096" w:rsidTr="001E3CC6">
        <w:tc>
          <w:tcPr>
            <w:tcW w:w="3728" w:type="pct"/>
            <w:gridSpan w:val="35"/>
          </w:tcPr>
          <w:p w:rsidR="00A613B3" w:rsidRPr="003E1096" w:rsidRDefault="00A613B3" w:rsidP="00A613B3">
            <w:pPr>
              <w:spacing w:after="0" w:line="240" w:lineRule="auto"/>
              <w:jc w:val="both"/>
              <w:rPr>
                <w:rFonts w:eastAsia="Calibri"/>
                <w:szCs w:val="24"/>
              </w:rPr>
            </w:pPr>
            <w:r w:rsidRPr="003E1096">
              <w:rPr>
                <w:rFonts w:eastAsia="Calibri"/>
                <w:b/>
                <w:color w:val="000000"/>
                <w:szCs w:val="24"/>
              </w:rPr>
              <w:t>5. Кому присваивается III квалификационная группа по электробезопасности?</w:t>
            </w:r>
          </w:p>
        </w:tc>
        <w:tc>
          <w:tcPr>
            <w:tcW w:w="392" w:type="pct"/>
            <w:gridSpan w:val="8"/>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szCs w:val="24"/>
              </w:rPr>
              <w:t>Л</w:t>
            </w:r>
          </w:p>
        </w:tc>
        <w:tc>
          <w:tcPr>
            <w:tcW w:w="298" w:type="pct"/>
            <w:gridSpan w:val="3"/>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582" w:type="pct"/>
            <w:gridSpan w:val="3"/>
            <w:vMerge/>
          </w:tcPr>
          <w:p w:rsidR="00A613B3" w:rsidRPr="003E1096" w:rsidRDefault="00A613B3" w:rsidP="00A613B3">
            <w:pPr>
              <w:spacing w:after="0" w:line="240" w:lineRule="auto"/>
              <w:jc w:val="both"/>
              <w:rPr>
                <w:rFonts w:eastAsia="Calibri"/>
                <w:b/>
                <w:color w:val="000000"/>
                <w:szCs w:val="24"/>
              </w:rPr>
            </w:pPr>
          </w:p>
        </w:tc>
      </w:tr>
      <w:tr w:rsidR="00C07ACF" w:rsidRPr="003E1096" w:rsidTr="001E3CC6">
        <w:tc>
          <w:tcPr>
            <w:tcW w:w="351"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377"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электромонтер со средним образованием, со стажем работы не менее 3месяцев;</w:t>
            </w:r>
          </w:p>
        </w:tc>
        <w:tc>
          <w:tcPr>
            <w:tcW w:w="392" w:type="pct"/>
            <w:gridSpan w:val="8"/>
            <w:vMerge/>
          </w:tcPr>
          <w:p w:rsidR="00A613B3" w:rsidRPr="003E1096" w:rsidRDefault="00A613B3" w:rsidP="00A613B3">
            <w:pPr>
              <w:spacing w:after="0" w:line="240" w:lineRule="auto"/>
              <w:jc w:val="both"/>
              <w:rPr>
                <w:rFonts w:eastAsia="Calibri"/>
                <w:color w:val="000000"/>
                <w:szCs w:val="24"/>
              </w:rPr>
            </w:pPr>
          </w:p>
        </w:tc>
        <w:tc>
          <w:tcPr>
            <w:tcW w:w="298" w:type="pct"/>
            <w:gridSpan w:val="3"/>
            <w:vMerge/>
          </w:tcPr>
          <w:p w:rsidR="00A613B3" w:rsidRPr="003E1096" w:rsidRDefault="00A613B3" w:rsidP="00A613B3">
            <w:pPr>
              <w:spacing w:after="0" w:line="240" w:lineRule="auto"/>
              <w:jc w:val="both"/>
              <w:rPr>
                <w:rFonts w:eastAsia="Calibri"/>
                <w:color w:val="000000"/>
                <w:szCs w:val="24"/>
              </w:rPr>
            </w:pPr>
          </w:p>
        </w:tc>
        <w:tc>
          <w:tcPr>
            <w:tcW w:w="582" w:type="pct"/>
            <w:gridSpan w:val="3"/>
            <w:vMerge/>
          </w:tcPr>
          <w:p w:rsidR="00A613B3" w:rsidRPr="003E1096" w:rsidRDefault="00A613B3" w:rsidP="00A613B3">
            <w:pPr>
              <w:spacing w:after="0" w:line="240" w:lineRule="auto"/>
              <w:jc w:val="both"/>
              <w:rPr>
                <w:rFonts w:eastAsia="Calibri"/>
                <w:color w:val="000000"/>
                <w:szCs w:val="24"/>
              </w:rPr>
            </w:pPr>
          </w:p>
        </w:tc>
      </w:tr>
      <w:tr w:rsidR="00C07ACF" w:rsidRPr="003E1096" w:rsidTr="001E3CC6">
        <w:tc>
          <w:tcPr>
            <w:tcW w:w="351"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77"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электромонтер без образования, со стажем работы не менее 3 месяцев;</w:t>
            </w:r>
          </w:p>
        </w:tc>
        <w:tc>
          <w:tcPr>
            <w:tcW w:w="392" w:type="pct"/>
            <w:gridSpan w:val="8"/>
            <w:vMerge/>
          </w:tcPr>
          <w:p w:rsidR="00A613B3" w:rsidRPr="003E1096" w:rsidRDefault="00A613B3" w:rsidP="00A613B3">
            <w:pPr>
              <w:spacing w:after="0" w:line="240" w:lineRule="auto"/>
              <w:jc w:val="both"/>
              <w:rPr>
                <w:rFonts w:eastAsia="Calibri"/>
                <w:color w:val="000000"/>
                <w:szCs w:val="24"/>
              </w:rPr>
            </w:pPr>
          </w:p>
        </w:tc>
        <w:tc>
          <w:tcPr>
            <w:tcW w:w="298" w:type="pct"/>
            <w:gridSpan w:val="3"/>
            <w:vMerge/>
          </w:tcPr>
          <w:p w:rsidR="00A613B3" w:rsidRPr="003E1096" w:rsidRDefault="00A613B3" w:rsidP="00A613B3">
            <w:pPr>
              <w:spacing w:after="0" w:line="240" w:lineRule="auto"/>
              <w:jc w:val="both"/>
              <w:rPr>
                <w:rFonts w:eastAsia="Calibri"/>
                <w:color w:val="000000"/>
                <w:szCs w:val="24"/>
              </w:rPr>
            </w:pPr>
          </w:p>
        </w:tc>
        <w:tc>
          <w:tcPr>
            <w:tcW w:w="582" w:type="pct"/>
            <w:gridSpan w:val="3"/>
            <w:vMerge/>
          </w:tcPr>
          <w:p w:rsidR="00A613B3" w:rsidRPr="003E1096" w:rsidRDefault="00A613B3" w:rsidP="00A613B3">
            <w:pPr>
              <w:spacing w:after="0" w:line="240" w:lineRule="auto"/>
              <w:jc w:val="both"/>
              <w:rPr>
                <w:rFonts w:eastAsia="Calibri"/>
                <w:color w:val="000000"/>
                <w:szCs w:val="24"/>
              </w:rPr>
            </w:pPr>
          </w:p>
        </w:tc>
      </w:tr>
      <w:tr w:rsidR="00C07ACF" w:rsidRPr="003E1096" w:rsidTr="001E3CC6">
        <w:tc>
          <w:tcPr>
            <w:tcW w:w="351"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77"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любому работнику </w:t>
            </w:r>
          </w:p>
        </w:tc>
        <w:tc>
          <w:tcPr>
            <w:tcW w:w="392" w:type="pct"/>
            <w:gridSpan w:val="8"/>
            <w:vMerge/>
          </w:tcPr>
          <w:p w:rsidR="00A613B3" w:rsidRPr="003E1096" w:rsidRDefault="00A613B3" w:rsidP="00A613B3">
            <w:pPr>
              <w:spacing w:after="0" w:line="240" w:lineRule="auto"/>
              <w:jc w:val="both"/>
              <w:rPr>
                <w:rFonts w:eastAsia="Calibri"/>
                <w:color w:val="000000"/>
                <w:szCs w:val="24"/>
              </w:rPr>
            </w:pPr>
          </w:p>
        </w:tc>
        <w:tc>
          <w:tcPr>
            <w:tcW w:w="298" w:type="pct"/>
            <w:gridSpan w:val="3"/>
            <w:vMerge/>
          </w:tcPr>
          <w:p w:rsidR="00A613B3" w:rsidRPr="003E1096" w:rsidRDefault="00A613B3" w:rsidP="00A613B3">
            <w:pPr>
              <w:spacing w:after="0" w:line="240" w:lineRule="auto"/>
              <w:jc w:val="both"/>
              <w:rPr>
                <w:rFonts w:eastAsia="Calibri"/>
                <w:color w:val="000000"/>
                <w:szCs w:val="24"/>
              </w:rPr>
            </w:pPr>
          </w:p>
        </w:tc>
        <w:tc>
          <w:tcPr>
            <w:tcW w:w="582" w:type="pct"/>
            <w:gridSpan w:val="3"/>
            <w:vMerge/>
          </w:tcPr>
          <w:p w:rsidR="00A613B3" w:rsidRPr="003E1096" w:rsidRDefault="00A613B3" w:rsidP="00A613B3">
            <w:pPr>
              <w:spacing w:after="0" w:line="240" w:lineRule="auto"/>
              <w:jc w:val="both"/>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 Они помогут снять изоляцию с проводов, перекусить провод или даже тонкий кабель. С их помощью можно стянуть или раскрутить ботовое соединение, если под рукой нет ключа.</w:t>
            </w:r>
          </w:p>
        </w:tc>
        <w:tc>
          <w:tcPr>
            <w:tcW w:w="392" w:type="pct"/>
            <w:gridSpan w:val="8"/>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szCs w:val="24"/>
              </w:rPr>
              <w:t>Л</w:t>
            </w:r>
          </w:p>
        </w:tc>
        <w:tc>
          <w:tcPr>
            <w:tcW w:w="298" w:type="pct"/>
            <w:gridSpan w:val="3"/>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284"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22741BE3" wp14:editId="5B5EA656">
                  <wp:extent cx="1181100" cy="4572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tc>
        <w:tc>
          <w:tcPr>
            <w:tcW w:w="478"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615" w:type="pct"/>
            <w:gridSpan w:val="1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59200709" wp14:editId="3CBABD49">
                  <wp:extent cx="1104900" cy="7239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a:ln>
                            <a:noFill/>
                          </a:ln>
                        </pic:spPr>
                      </pic:pic>
                    </a:graphicData>
                  </a:graphic>
                </wp:inline>
              </w:drawing>
            </w:r>
          </w:p>
        </w:tc>
        <w:tc>
          <w:tcPr>
            <w:tcW w:w="392" w:type="pct"/>
            <w:gridSpan w:val="8"/>
            <w:shd w:val="clear" w:color="auto" w:fill="FFFFFF"/>
          </w:tcPr>
          <w:p w:rsidR="00A613B3" w:rsidRPr="003E1096" w:rsidRDefault="00A613B3" w:rsidP="00A613B3">
            <w:pPr>
              <w:spacing w:after="0" w:line="240" w:lineRule="auto"/>
              <w:rPr>
                <w:rFonts w:eastAsia="Calibri"/>
                <w:noProof/>
                <w:szCs w:val="24"/>
                <w:lang w:eastAsia="ru-RU"/>
              </w:rPr>
            </w:pPr>
          </w:p>
        </w:tc>
        <w:tc>
          <w:tcPr>
            <w:tcW w:w="298" w:type="pct"/>
            <w:gridSpan w:val="3"/>
            <w:shd w:val="clear" w:color="auto" w:fill="FFFFFF"/>
          </w:tcPr>
          <w:p w:rsidR="00A613B3" w:rsidRPr="003E1096" w:rsidRDefault="00A613B3" w:rsidP="00A613B3">
            <w:pPr>
              <w:spacing w:after="0" w:line="240" w:lineRule="auto"/>
              <w:rPr>
                <w:rFonts w:eastAsia="Calibri"/>
                <w:noProof/>
                <w:szCs w:val="24"/>
                <w:lang w:eastAsia="ru-RU"/>
              </w:rPr>
            </w:pPr>
          </w:p>
        </w:tc>
        <w:tc>
          <w:tcPr>
            <w:tcW w:w="582"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2FC6B44" wp14:editId="08ABF011">
                  <wp:extent cx="1066800" cy="7239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tc>
        <w:tc>
          <w:tcPr>
            <w:tcW w:w="392" w:type="pct"/>
            <w:gridSpan w:val="8"/>
            <w:shd w:val="clear" w:color="auto" w:fill="FFFFFF"/>
          </w:tcPr>
          <w:p w:rsidR="00A613B3" w:rsidRPr="003E1096" w:rsidRDefault="00A613B3" w:rsidP="00A613B3">
            <w:pPr>
              <w:spacing w:after="0" w:line="240" w:lineRule="auto"/>
              <w:rPr>
                <w:rFonts w:eastAsia="Calibri"/>
                <w:noProof/>
                <w:szCs w:val="24"/>
                <w:lang w:eastAsia="ru-RU"/>
              </w:rPr>
            </w:pPr>
          </w:p>
        </w:tc>
        <w:tc>
          <w:tcPr>
            <w:tcW w:w="298" w:type="pct"/>
            <w:gridSpan w:val="3"/>
            <w:shd w:val="clear" w:color="auto" w:fill="FFFFFF"/>
          </w:tcPr>
          <w:p w:rsidR="00A613B3" w:rsidRPr="003E1096" w:rsidRDefault="00A613B3" w:rsidP="00A613B3">
            <w:pPr>
              <w:spacing w:after="0" w:line="240" w:lineRule="auto"/>
              <w:rPr>
                <w:rFonts w:eastAsia="Calibri"/>
                <w:noProof/>
                <w:szCs w:val="24"/>
                <w:lang w:eastAsia="ru-RU"/>
              </w:rPr>
            </w:pPr>
          </w:p>
        </w:tc>
        <w:tc>
          <w:tcPr>
            <w:tcW w:w="582"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7. в наборе также не станут лишними, поскольку многие современные электроустановки укомплектованы болтами с головкой под шестигранник.</w:t>
            </w:r>
          </w:p>
        </w:tc>
        <w:tc>
          <w:tcPr>
            <w:tcW w:w="392" w:type="pct"/>
            <w:gridSpan w:val="8"/>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szCs w:val="24"/>
              </w:rPr>
              <w:t>Л</w:t>
            </w:r>
          </w:p>
        </w:tc>
        <w:tc>
          <w:tcPr>
            <w:tcW w:w="298" w:type="pct"/>
            <w:gridSpan w:val="3"/>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292"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47255FEB" wp14:editId="7FDD867F">
                  <wp:extent cx="685800" cy="7239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tc>
        <w:tc>
          <w:tcPr>
            <w:tcW w:w="470"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615" w:type="pct"/>
            <w:gridSpan w:val="1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707DA4F4" wp14:editId="1F2E175C">
                  <wp:extent cx="1190625" cy="600075"/>
                  <wp:effectExtent l="0" t="0" r="952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0625" cy="600075"/>
                          </a:xfrm>
                          <a:prstGeom prst="rect">
                            <a:avLst/>
                          </a:prstGeom>
                          <a:noFill/>
                          <a:ln>
                            <a:noFill/>
                          </a:ln>
                        </pic:spPr>
                      </pic:pic>
                    </a:graphicData>
                  </a:graphic>
                </wp:inline>
              </w:drawing>
            </w:r>
          </w:p>
        </w:tc>
        <w:tc>
          <w:tcPr>
            <w:tcW w:w="392" w:type="pct"/>
            <w:gridSpan w:val="8"/>
            <w:vMerge w:val="restart"/>
            <w:shd w:val="clear" w:color="auto" w:fill="FFFFFF"/>
          </w:tcPr>
          <w:p w:rsidR="00A613B3" w:rsidRPr="003E1096" w:rsidRDefault="00A613B3" w:rsidP="00A613B3">
            <w:pPr>
              <w:spacing w:after="0" w:line="240" w:lineRule="auto"/>
              <w:rPr>
                <w:rFonts w:eastAsia="Calibri"/>
                <w:noProof/>
                <w:szCs w:val="24"/>
                <w:lang w:eastAsia="ru-RU"/>
              </w:rPr>
            </w:pPr>
          </w:p>
        </w:tc>
        <w:tc>
          <w:tcPr>
            <w:tcW w:w="298" w:type="pct"/>
            <w:gridSpan w:val="3"/>
            <w:vMerge w:val="restart"/>
            <w:shd w:val="clear" w:color="auto" w:fill="FFFFFF"/>
          </w:tcPr>
          <w:p w:rsidR="00A613B3" w:rsidRPr="003E1096" w:rsidRDefault="00A613B3" w:rsidP="00A613B3">
            <w:pPr>
              <w:spacing w:after="0" w:line="240" w:lineRule="auto"/>
              <w:rPr>
                <w:rFonts w:eastAsia="Calibri"/>
                <w:noProof/>
                <w:szCs w:val="24"/>
                <w:lang w:eastAsia="ru-RU"/>
              </w:rPr>
            </w:pPr>
          </w:p>
        </w:tc>
        <w:tc>
          <w:tcPr>
            <w:tcW w:w="582" w:type="pct"/>
            <w:gridSpan w:val="3"/>
            <w:vMerge w:val="restart"/>
            <w:shd w:val="clear" w:color="auto" w:fill="FFFFFF"/>
          </w:tcPr>
          <w:p w:rsidR="00A613B3" w:rsidRPr="003E1096" w:rsidRDefault="00A613B3" w:rsidP="00A613B3">
            <w:pPr>
              <w:spacing w:after="0" w:line="240" w:lineRule="auto"/>
              <w:rPr>
                <w:rFonts w:eastAsia="Calibri"/>
                <w:noProof/>
                <w:szCs w:val="24"/>
                <w:lang w:eastAsia="ru-RU"/>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292" w:type="pct"/>
            <w:gridSpan w:val="9"/>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4642DB7E" wp14:editId="0DEB5E06">
                  <wp:extent cx="1152525" cy="714375"/>
                  <wp:effectExtent l="0" t="0" r="9525"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714375"/>
                          </a:xfrm>
                          <a:prstGeom prst="rect">
                            <a:avLst/>
                          </a:prstGeom>
                          <a:noFill/>
                          <a:ln>
                            <a:noFill/>
                          </a:ln>
                        </pic:spPr>
                      </pic:pic>
                    </a:graphicData>
                  </a:graphic>
                </wp:inline>
              </w:drawing>
            </w:r>
          </w:p>
        </w:tc>
        <w:tc>
          <w:tcPr>
            <w:tcW w:w="470"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615" w:type="pct"/>
            <w:gridSpan w:val="14"/>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1982B937" wp14:editId="47082CD3">
                  <wp:extent cx="1076325" cy="72390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p>
        </w:tc>
        <w:tc>
          <w:tcPr>
            <w:tcW w:w="392" w:type="pct"/>
            <w:gridSpan w:val="8"/>
            <w:vMerge/>
            <w:shd w:val="clear" w:color="auto" w:fill="FFFFFF"/>
          </w:tcPr>
          <w:p w:rsidR="00A613B3" w:rsidRPr="003E1096" w:rsidRDefault="00A613B3" w:rsidP="00A613B3">
            <w:pPr>
              <w:spacing w:after="0" w:line="240" w:lineRule="auto"/>
              <w:rPr>
                <w:rFonts w:eastAsia="Calibri"/>
                <w:noProof/>
                <w:szCs w:val="24"/>
                <w:lang w:eastAsia="ru-RU"/>
              </w:rPr>
            </w:pPr>
          </w:p>
        </w:tc>
        <w:tc>
          <w:tcPr>
            <w:tcW w:w="298"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582"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r>
      <w:tr w:rsidR="00C07ACF" w:rsidRPr="003E1096" w:rsidTr="001E3CC6">
        <w:tc>
          <w:tcPr>
            <w:tcW w:w="3728" w:type="pct"/>
            <w:gridSpan w:val="35"/>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b/>
                <w:szCs w:val="24"/>
              </w:rPr>
              <w:t xml:space="preserve">8. Сопротивление изоляции осветительной сети </w:t>
            </w:r>
          </w:p>
        </w:tc>
        <w:tc>
          <w:tcPr>
            <w:tcW w:w="392" w:type="pct"/>
            <w:gridSpan w:val="8"/>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Л</w:t>
            </w:r>
          </w:p>
        </w:tc>
        <w:tc>
          <w:tcPr>
            <w:tcW w:w="298" w:type="pct"/>
            <w:gridSpan w:val="3"/>
            <w:vMerge w:val="restart"/>
            <w:shd w:val="clear" w:color="auto" w:fill="FFFFFF"/>
            <w:vAlign w:val="center"/>
          </w:tcPr>
          <w:p w:rsidR="00A613B3" w:rsidRPr="003E1096" w:rsidRDefault="00A613B3" w:rsidP="00A613B3">
            <w:pPr>
              <w:tabs>
                <w:tab w:val="left" w:pos="172"/>
                <w:tab w:val="left" w:pos="284"/>
              </w:tabs>
              <w:spacing w:after="0" w:line="240" w:lineRule="auto"/>
              <w:jc w:val="center"/>
              <w:rPr>
                <w:rFonts w:eastAsia="Calibri"/>
                <w:b/>
                <w:szCs w:val="24"/>
              </w:rPr>
            </w:pPr>
            <w:r w:rsidRPr="003E1096">
              <w:rPr>
                <w:rFonts w:eastAsia="Calibri"/>
                <w:b/>
                <w:szCs w:val="24"/>
              </w:rPr>
              <w:t>30</w:t>
            </w:r>
          </w:p>
        </w:tc>
        <w:tc>
          <w:tcPr>
            <w:tcW w:w="582" w:type="pct"/>
            <w:gridSpan w:val="3"/>
            <w:vMerge w:val="restart"/>
            <w:shd w:val="clear" w:color="auto" w:fill="FFFFFF"/>
            <w:vAlign w:val="center"/>
          </w:tcPr>
          <w:p w:rsidR="00A613B3" w:rsidRPr="003E1096" w:rsidRDefault="00A613B3" w:rsidP="00A613B3">
            <w:pPr>
              <w:tabs>
                <w:tab w:val="left" w:pos="172"/>
                <w:tab w:val="left" w:pos="284"/>
              </w:tabs>
              <w:spacing w:after="0" w:line="240" w:lineRule="auto"/>
              <w:jc w:val="center"/>
              <w:rPr>
                <w:rFonts w:eastAsia="Calibri"/>
                <w:bCs/>
                <w:iCs/>
                <w:szCs w:val="24"/>
              </w:rPr>
            </w:pPr>
            <w:r w:rsidRPr="003E1096">
              <w:rPr>
                <w:rFonts w:eastAsia="Calibri"/>
                <w:bCs/>
                <w:iCs/>
                <w:szCs w:val="24"/>
              </w:rPr>
              <w:t>З. 7, З. 8</w:t>
            </w:r>
          </w:p>
          <w:p w:rsidR="00A613B3" w:rsidRPr="003E1096" w:rsidRDefault="00A613B3" w:rsidP="00A613B3">
            <w:pPr>
              <w:tabs>
                <w:tab w:val="left" w:pos="172"/>
                <w:tab w:val="left" w:pos="284"/>
              </w:tabs>
              <w:spacing w:after="0" w:line="240" w:lineRule="auto"/>
              <w:jc w:val="center"/>
              <w:rPr>
                <w:rFonts w:eastAsia="Calibri"/>
                <w:bCs/>
                <w:iCs/>
                <w:szCs w:val="24"/>
              </w:rPr>
            </w:pPr>
            <w:r w:rsidRPr="003E1096">
              <w:rPr>
                <w:rFonts w:eastAsia="Calibri"/>
                <w:bCs/>
                <w:iCs/>
                <w:szCs w:val="24"/>
              </w:rPr>
              <w:t>У 1, У 2, У 3, У 4, У 5, У 6, У 8, У 9, У 14, У 16, У 21</w:t>
            </w:r>
          </w:p>
          <w:p w:rsidR="00A613B3" w:rsidRPr="003E1096" w:rsidRDefault="00A613B3" w:rsidP="00A613B3">
            <w:pPr>
              <w:tabs>
                <w:tab w:val="left" w:pos="172"/>
                <w:tab w:val="left" w:pos="284"/>
              </w:tabs>
              <w:spacing w:after="0" w:line="240" w:lineRule="auto"/>
              <w:jc w:val="center"/>
              <w:rPr>
                <w:rFonts w:eastAsia="Calibri"/>
                <w:bCs/>
                <w:szCs w:val="24"/>
              </w:rPr>
            </w:pPr>
          </w:p>
        </w:tc>
      </w:tr>
      <w:tr w:rsidR="00C07ACF" w:rsidRPr="003E1096" w:rsidTr="001E3CC6">
        <w:tc>
          <w:tcPr>
            <w:tcW w:w="351"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w:t>
            </w:r>
          </w:p>
        </w:tc>
        <w:tc>
          <w:tcPr>
            <w:tcW w:w="3377" w:type="pct"/>
            <w:gridSpan w:val="29"/>
            <w:shd w:val="clear" w:color="auto" w:fill="FFFFFF"/>
          </w:tcPr>
          <w:p w:rsidR="00A613B3" w:rsidRPr="003E1096" w:rsidRDefault="00A613B3" w:rsidP="0091388E">
            <w:pPr>
              <w:numPr>
                <w:ilvl w:val="0"/>
                <w:numId w:val="15"/>
              </w:numPr>
              <w:tabs>
                <w:tab w:val="left" w:pos="284"/>
              </w:tabs>
              <w:spacing w:after="0" w:line="240" w:lineRule="auto"/>
              <w:contextualSpacing/>
              <w:rPr>
                <w:rFonts w:eastAsia="Calibri"/>
                <w:szCs w:val="24"/>
              </w:rPr>
            </w:pPr>
            <w:r w:rsidRPr="003E1096">
              <w:rPr>
                <w:rFonts w:eastAsia="Calibri"/>
                <w:szCs w:val="24"/>
              </w:rPr>
              <w:t xml:space="preserve">не менее 0,5 Мом      </w:t>
            </w:r>
          </w:p>
        </w:tc>
        <w:tc>
          <w:tcPr>
            <w:tcW w:w="392" w:type="pct"/>
            <w:gridSpan w:val="8"/>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8"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82"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C07ACF" w:rsidRPr="003E1096" w:rsidTr="001E3CC6">
        <w:tc>
          <w:tcPr>
            <w:tcW w:w="351"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3377" w:type="pct"/>
            <w:gridSpan w:val="29"/>
            <w:shd w:val="clear" w:color="auto" w:fill="FFFFFF"/>
          </w:tcPr>
          <w:p w:rsidR="00A613B3" w:rsidRPr="003E1096" w:rsidRDefault="00A613B3" w:rsidP="0091388E">
            <w:pPr>
              <w:numPr>
                <w:ilvl w:val="0"/>
                <w:numId w:val="15"/>
              </w:numPr>
              <w:tabs>
                <w:tab w:val="left" w:pos="284"/>
              </w:tabs>
              <w:spacing w:after="0" w:line="240" w:lineRule="auto"/>
              <w:contextualSpacing/>
              <w:rPr>
                <w:rFonts w:eastAsia="Calibri"/>
                <w:szCs w:val="24"/>
              </w:rPr>
            </w:pPr>
            <w:r w:rsidRPr="003E1096">
              <w:rPr>
                <w:rFonts w:eastAsia="Calibri"/>
                <w:szCs w:val="24"/>
              </w:rPr>
              <w:t>не более 0,5 МОм</w:t>
            </w:r>
          </w:p>
        </w:tc>
        <w:tc>
          <w:tcPr>
            <w:tcW w:w="392" w:type="pct"/>
            <w:gridSpan w:val="8"/>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8"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82"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C07ACF" w:rsidRPr="003E1096" w:rsidTr="001E3CC6">
        <w:tc>
          <w:tcPr>
            <w:tcW w:w="1757" w:type="pct"/>
            <w:gridSpan w:val="19"/>
            <w:shd w:val="clear" w:color="auto" w:fill="FFFFFF"/>
          </w:tcPr>
          <w:p w:rsidR="00A613B3" w:rsidRPr="003E1096" w:rsidRDefault="00A613B3" w:rsidP="00A613B3">
            <w:pPr>
              <w:tabs>
                <w:tab w:val="left" w:pos="284"/>
              </w:tabs>
              <w:spacing w:after="0" w:line="240" w:lineRule="auto"/>
              <w:rPr>
                <w:rFonts w:eastAsia="Calibri"/>
                <w:b/>
                <w:szCs w:val="24"/>
              </w:rPr>
            </w:pPr>
            <w:r w:rsidRPr="003E1096">
              <w:rPr>
                <w:rFonts w:eastAsia="Calibri"/>
                <w:b/>
                <w:szCs w:val="24"/>
              </w:rPr>
              <w:t>9. Определите элемент схемы 1</w:t>
            </w:r>
          </w:p>
        </w:tc>
        <w:tc>
          <w:tcPr>
            <w:tcW w:w="1971" w:type="pct"/>
            <w:gridSpan w:val="16"/>
            <w:vMerge w:val="restart"/>
            <w:shd w:val="clear" w:color="auto" w:fill="FFFFFF"/>
          </w:tcPr>
          <w:p w:rsidR="00A613B3" w:rsidRPr="003E1096" w:rsidRDefault="00A613B3" w:rsidP="00A613B3">
            <w:pPr>
              <w:tabs>
                <w:tab w:val="left" w:pos="284"/>
              </w:tabs>
              <w:spacing w:after="0" w:line="240" w:lineRule="auto"/>
              <w:rPr>
                <w:rFonts w:eastAsia="Calibri"/>
                <w:b/>
                <w:szCs w:val="24"/>
              </w:rPr>
            </w:pPr>
            <w:r w:rsidRPr="003E1096">
              <w:rPr>
                <w:rFonts w:eastAsia="Calibri"/>
                <w:noProof/>
                <w:szCs w:val="24"/>
                <w:lang w:eastAsia="ru-RU"/>
              </w:rPr>
              <w:drawing>
                <wp:inline distT="0" distB="0" distL="0" distR="0" wp14:anchorId="1FAC7D2F" wp14:editId="374B4872">
                  <wp:extent cx="1238250" cy="1076325"/>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inline>
              </w:drawing>
            </w:r>
          </w:p>
        </w:tc>
        <w:tc>
          <w:tcPr>
            <w:tcW w:w="392" w:type="pct"/>
            <w:gridSpan w:val="8"/>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Л</w:t>
            </w:r>
          </w:p>
        </w:tc>
        <w:tc>
          <w:tcPr>
            <w:tcW w:w="298"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30</w:t>
            </w:r>
          </w:p>
        </w:tc>
        <w:tc>
          <w:tcPr>
            <w:tcW w:w="582" w:type="pct"/>
            <w:gridSpan w:val="3"/>
            <w:vMerge/>
            <w:shd w:val="clear" w:color="auto" w:fill="FFFFFF"/>
            <w:vAlign w:val="center"/>
          </w:tcPr>
          <w:p w:rsidR="00A613B3" w:rsidRPr="003E1096" w:rsidRDefault="00A613B3" w:rsidP="00A613B3">
            <w:pPr>
              <w:tabs>
                <w:tab w:val="left" w:pos="172"/>
                <w:tab w:val="left" w:pos="284"/>
              </w:tabs>
              <w:spacing w:after="0" w:line="240" w:lineRule="auto"/>
              <w:jc w:val="center"/>
              <w:rPr>
                <w:rFonts w:eastAsia="Calibri"/>
                <w:bCs/>
                <w:szCs w:val="24"/>
              </w:rPr>
            </w:pPr>
          </w:p>
        </w:tc>
      </w:tr>
      <w:tr w:rsidR="00C07ACF" w:rsidRPr="003E1096" w:rsidTr="001E3CC6">
        <w:tc>
          <w:tcPr>
            <w:tcW w:w="366" w:type="pct"/>
            <w:gridSpan w:val="8"/>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1391" w:type="pct"/>
            <w:gridSpan w:val="11"/>
            <w:shd w:val="clear" w:color="auto" w:fill="FFFFFF"/>
          </w:tcPr>
          <w:p w:rsidR="00A613B3" w:rsidRPr="003E1096" w:rsidRDefault="00A613B3" w:rsidP="0091388E">
            <w:pPr>
              <w:numPr>
                <w:ilvl w:val="0"/>
                <w:numId w:val="19"/>
              </w:numPr>
              <w:tabs>
                <w:tab w:val="left" w:pos="284"/>
              </w:tabs>
              <w:spacing w:after="0" w:line="240" w:lineRule="auto"/>
              <w:contextualSpacing/>
              <w:rPr>
                <w:rFonts w:eastAsia="Calibri"/>
                <w:szCs w:val="24"/>
              </w:rPr>
            </w:pPr>
            <w:r w:rsidRPr="003E1096">
              <w:rPr>
                <w:rFonts w:eastAsia="Calibri"/>
                <w:szCs w:val="24"/>
              </w:rPr>
              <w:t>люминесцентная лампа</w:t>
            </w:r>
          </w:p>
        </w:tc>
        <w:tc>
          <w:tcPr>
            <w:tcW w:w="1971" w:type="pct"/>
            <w:gridSpan w:val="16"/>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392" w:type="pct"/>
            <w:gridSpan w:val="8"/>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8"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82"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C07ACF" w:rsidRPr="003E1096" w:rsidTr="001E3CC6">
        <w:tc>
          <w:tcPr>
            <w:tcW w:w="366" w:type="pct"/>
            <w:gridSpan w:val="8"/>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w:t>
            </w:r>
          </w:p>
        </w:tc>
        <w:tc>
          <w:tcPr>
            <w:tcW w:w="1391" w:type="pct"/>
            <w:gridSpan w:val="11"/>
            <w:shd w:val="clear" w:color="auto" w:fill="FFFFFF"/>
          </w:tcPr>
          <w:p w:rsidR="00A613B3" w:rsidRPr="003E1096" w:rsidRDefault="00A613B3" w:rsidP="0091388E">
            <w:pPr>
              <w:numPr>
                <w:ilvl w:val="0"/>
                <w:numId w:val="19"/>
              </w:numPr>
              <w:tabs>
                <w:tab w:val="left" w:pos="284"/>
              </w:tabs>
              <w:spacing w:after="0" w:line="240" w:lineRule="auto"/>
              <w:contextualSpacing/>
              <w:rPr>
                <w:rFonts w:eastAsia="Calibri"/>
                <w:szCs w:val="24"/>
              </w:rPr>
            </w:pPr>
            <w:r w:rsidRPr="003E1096">
              <w:rPr>
                <w:rFonts w:eastAsia="Calibri"/>
                <w:szCs w:val="24"/>
              </w:rPr>
              <w:t>дроссель</w:t>
            </w:r>
          </w:p>
        </w:tc>
        <w:tc>
          <w:tcPr>
            <w:tcW w:w="1971" w:type="pct"/>
            <w:gridSpan w:val="16"/>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392" w:type="pct"/>
            <w:gridSpan w:val="8"/>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8"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82"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C07ACF" w:rsidRPr="003E1096" w:rsidTr="001E3CC6">
        <w:tc>
          <w:tcPr>
            <w:tcW w:w="366" w:type="pct"/>
            <w:gridSpan w:val="8"/>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1391" w:type="pct"/>
            <w:gridSpan w:val="11"/>
            <w:shd w:val="clear" w:color="auto" w:fill="FFFFFF"/>
          </w:tcPr>
          <w:p w:rsidR="00A613B3" w:rsidRPr="003E1096" w:rsidRDefault="00A613B3" w:rsidP="0091388E">
            <w:pPr>
              <w:numPr>
                <w:ilvl w:val="0"/>
                <w:numId w:val="19"/>
              </w:numPr>
              <w:tabs>
                <w:tab w:val="left" w:pos="284"/>
              </w:tabs>
              <w:spacing w:after="0" w:line="240" w:lineRule="auto"/>
              <w:contextualSpacing/>
              <w:rPr>
                <w:rFonts w:eastAsia="Calibri"/>
                <w:szCs w:val="24"/>
              </w:rPr>
            </w:pPr>
            <w:r w:rsidRPr="003E1096">
              <w:rPr>
                <w:rFonts w:eastAsia="Calibri"/>
                <w:szCs w:val="24"/>
              </w:rPr>
              <w:t>Стартер</w:t>
            </w:r>
          </w:p>
          <w:p w:rsidR="00A613B3" w:rsidRPr="003E1096" w:rsidRDefault="00A613B3" w:rsidP="00A613B3">
            <w:pPr>
              <w:tabs>
                <w:tab w:val="left" w:pos="284"/>
              </w:tabs>
              <w:spacing w:after="0" w:line="240" w:lineRule="auto"/>
              <w:rPr>
                <w:rFonts w:eastAsia="Calibri"/>
                <w:szCs w:val="24"/>
              </w:rPr>
            </w:pPr>
          </w:p>
          <w:p w:rsidR="00A613B3" w:rsidRPr="003E1096" w:rsidRDefault="00A613B3" w:rsidP="00A613B3">
            <w:pPr>
              <w:tabs>
                <w:tab w:val="left" w:pos="284"/>
              </w:tabs>
              <w:spacing w:after="0" w:line="240" w:lineRule="auto"/>
              <w:rPr>
                <w:rFonts w:eastAsia="Calibri"/>
                <w:szCs w:val="24"/>
              </w:rPr>
            </w:pPr>
          </w:p>
          <w:p w:rsidR="00A613B3" w:rsidRPr="003E1096" w:rsidRDefault="00A613B3" w:rsidP="00A613B3">
            <w:pPr>
              <w:tabs>
                <w:tab w:val="left" w:pos="284"/>
              </w:tabs>
              <w:spacing w:after="0" w:line="240" w:lineRule="auto"/>
              <w:rPr>
                <w:rFonts w:eastAsia="Calibri"/>
                <w:szCs w:val="24"/>
              </w:rPr>
            </w:pPr>
          </w:p>
        </w:tc>
        <w:tc>
          <w:tcPr>
            <w:tcW w:w="1971" w:type="pct"/>
            <w:gridSpan w:val="16"/>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392" w:type="pct"/>
            <w:gridSpan w:val="8"/>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8"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82"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b/>
                <w:szCs w:val="24"/>
              </w:rPr>
              <w:t>10. Лампы, в которых излучение диапазона длин волн возникает в результате электрического разряда в среде инертных газов, паров металлов или их смесей</w:t>
            </w:r>
          </w:p>
        </w:tc>
        <w:tc>
          <w:tcPr>
            <w:tcW w:w="392" w:type="pct"/>
            <w:gridSpan w:val="8"/>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Л</w:t>
            </w:r>
          </w:p>
        </w:tc>
        <w:tc>
          <w:tcPr>
            <w:tcW w:w="298"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30</w:t>
            </w:r>
          </w:p>
        </w:tc>
        <w:tc>
          <w:tcPr>
            <w:tcW w:w="582" w:type="pct"/>
            <w:gridSpan w:val="3"/>
            <w:vMerge/>
            <w:shd w:val="clear" w:color="auto" w:fill="FFFFFF"/>
            <w:vAlign w:val="center"/>
          </w:tcPr>
          <w:p w:rsidR="00A613B3" w:rsidRPr="003E1096" w:rsidRDefault="00A613B3" w:rsidP="00A613B3">
            <w:pPr>
              <w:tabs>
                <w:tab w:val="left" w:pos="172"/>
                <w:tab w:val="left" w:pos="284"/>
              </w:tabs>
              <w:spacing w:after="0" w:line="240" w:lineRule="auto"/>
              <w:jc w:val="center"/>
              <w:rPr>
                <w:rFonts w:eastAsia="Calibri"/>
                <w:bCs/>
                <w:szCs w:val="24"/>
              </w:rPr>
            </w:pPr>
          </w:p>
        </w:tc>
      </w:tr>
      <w:tr w:rsidR="00C07ACF" w:rsidRPr="003E1096" w:rsidTr="001E3CC6">
        <w:tc>
          <w:tcPr>
            <w:tcW w:w="351"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3377" w:type="pct"/>
            <w:gridSpan w:val="29"/>
            <w:shd w:val="clear" w:color="auto" w:fill="FFFFFF"/>
          </w:tcPr>
          <w:p w:rsidR="00A613B3" w:rsidRPr="003E1096" w:rsidRDefault="00A613B3" w:rsidP="00A613B3">
            <w:pPr>
              <w:numPr>
                <w:ilvl w:val="0"/>
                <w:numId w:val="11"/>
              </w:numPr>
              <w:tabs>
                <w:tab w:val="left" w:pos="284"/>
              </w:tabs>
              <w:spacing w:after="0" w:line="240" w:lineRule="auto"/>
              <w:contextualSpacing/>
              <w:rPr>
                <w:rFonts w:eastAsia="Calibri"/>
                <w:szCs w:val="24"/>
              </w:rPr>
            </w:pPr>
            <w:r w:rsidRPr="003E1096">
              <w:rPr>
                <w:rFonts w:eastAsia="Calibri"/>
                <w:szCs w:val="24"/>
              </w:rPr>
              <w:t>Лампа накаливания</w:t>
            </w:r>
          </w:p>
        </w:tc>
        <w:tc>
          <w:tcPr>
            <w:tcW w:w="392" w:type="pct"/>
            <w:gridSpan w:val="8"/>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8"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82"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C07ACF" w:rsidRPr="003E1096" w:rsidTr="001E3CC6">
        <w:tc>
          <w:tcPr>
            <w:tcW w:w="351"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w:t>
            </w:r>
          </w:p>
        </w:tc>
        <w:tc>
          <w:tcPr>
            <w:tcW w:w="3377" w:type="pct"/>
            <w:gridSpan w:val="29"/>
            <w:shd w:val="clear" w:color="auto" w:fill="FFFFFF"/>
          </w:tcPr>
          <w:p w:rsidR="00A613B3" w:rsidRPr="003E1096" w:rsidRDefault="00A613B3" w:rsidP="00A613B3">
            <w:pPr>
              <w:numPr>
                <w:ilvl w:val="0"/>
                <w:numId w:val="11"/>
              </w:numPr>
              <w:tabs>
                <w:tab w:val="left" w:pos="284"/>
              </w:tabs>
              <w:spacing w:after="0" w:line="240" w:lineRule="auto"/>
              <w:contextualSpacing/>
              <w:rPr>
                <w:rFonts w:eastAsia="Calibri"/>
                <w:szCs w:val="24"/>
              </w:rPr>
            </w:pPr>
            <w:r w:rsidRPr="003E1096">
              <w:rPr>
                <w:rFonts w:eastAsia="Calibri"/>
                <w:szCs w:val="24"/>
              </w:rPr>
              <w:t>Газоразрядные источники света</w:t>
            </w:r>
          </w:p>
        </w:tc>
        <w:tc>
          <w:tcPr>
            <w:tcW w:w="392" w:type="pct"/>
            <w:gridSpan w:val="8"/>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8"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82"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C07ACF" w:rsidRPr="003E1096" w:rsidTr="001E3CC6">
        <w:tc>
          <w:tcPr>
            <w:tcW w:w="351"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lastRenderedPageBreak/>
              <w:t>(  )</w:t>
            </w:r>
          </w:p>
        </w:tc>
        <w:tc>
          <w:tcPr>
            <w:tcW w:w="3377" w:type="pct"/>
            <w:gridSpan w:val="29"/>
            <w:shd w:val="clear" w:color="auto" w:fill="FFFFFF"/>
          </w:tcPr>
          <w:p w:rsidR="00A613B3" w:rsidRPr="003E1096" w:rsidRDefault="00A613B3" w:rsidP="00A613B3">
            <w:pPr>
              <w:numPr>
                <w:ilvl w:val="0"/>
                <w:numId w:val="11"/>
              </w:numPr>
              <w:tabs>
                <w:tab w:val="left" w:pos="284"/>
              </w:tabs>
              <w:spacing w:after="0" w:line="240" w:lineRule="auto"/>
              <w:contextualSpacing/>
              <w:rPr>
                <w:rFonts w:eastAsia="Calibri"/>
                <w:szCs w:val="24"/>
              </w:rPr>
            </w:pPr>
            <w:r w:rsidRPr="003E1096">
              <w:rPr>
                <w:rFonts w:eastAsia="Calibri"/>
                <w:szCs w:val="24"/>
              </w:rPr>
              <w:t>Люминесцентная лампа</w:t>
            </w:r>
          </w:p>
        </w:tc>
        <w:tc>
          <w:tcPr>
            <w:tcW w:w="392" w:type="pct"/>
            <w:gridSpan w:val="8"/>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8"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82"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b/>
                <w:color w:val="000000"/>
                <w:szCs w:val="24"/>
              </w:rPr>
              <w:t>11. По какой схеме измеряют сопротивление изоляции осветительной сети</w:t>
            </w:r>
          </w:p>
        </w:tc>
        <w:tc>
          <w:tcPr>
            <w:tcW w:w="392" w:type="pct"/>
            <w:gridSpan w:val="8"/>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color w:val="000000"/>
                <w:szCs w:val="24"/>
              </w:rPr>
            </w:pPr>
            <w:r w:rsidRPr="003E1096">
              <w:rPr>
                <w:rFonts w:eastAsia="Calibri"/>
                <w:b/>
                <w:color w:val="000000"/>
                <w:szCs w:val="24"/>
              </w:rPr>
              <w:t>30</w:t>
            </w:r>
          </w:p>
        </w:tc>
        <w:tc>
          <w:tcPr>
            <w:tcW w:w="582" w:type="pct"/>
            <w:gridSpan w:val="3"/>
            <w:vMerge/>
            <w:shd w:val="clear" w:color="auto" w:fill="FFFFFF"/>
            <w:vAlign w:val="center"/>
          </w:tcPr>
          <w:p w:rsidR="00A613B3" w:rsidRPr="003E1096" w:rsidRDefault="00A613B3" w:rsidP="00A613B3">
            <w:pPr>
              <w:tabs>
                <w:tab w:val="left" w:pos="172"/>
                <w:tab w:val="left" w:pos="284"/>
              </w:tabs>
              <w:spacing w:after="0" w:line="240" w:lineRule="auto"/>
              <w:jc w:val="center"/>
              <w:rPr>
                <w:rFonts w:eastAsia="Calibri"/>
                <w:bCs/>
                <w:szCs w:val="24"/>
              </w:rPr>
            </w:pPr>
          </w:p>
        </w:tc>
      </w:tr>
      <w:tr w:rsidR="00C07ACF" w:rsidRPr="003E1096" w:rsidTr="001E3CC6">
        <w:tc>
          <w:tcPr>
            <w:tcW w:w="351" w:type="pct"/>
            <w:gridSpan w:val="6"/>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  )</w:t>
            </w:r>
          </w:p>
        </w:tc>
        <w:tc>
          <w:tcPr>
            <w:tcW w:w="1327" w:type="pct"/>
            <w:gridSpan w:val="10"/>
            <w:shd w:val="clear" w:color="auto" w:fill="FFFFFF"/>
          </w:tcPr>
          <w:p w:rsidR="00A613B3" w:rsidRPr="003E1096" w:rsidRDefault="00A613B3" w:rsidP="00A613B3">
            <w:pPr>
              <w:numPr>
                <w:ilvl w:val="0"/>
                <w:numId w:val="4"/>
              </w:numPr>
              <w:tabs>
                <w:tab w:val="left" w:pos="284"/>
              </w:tabs>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5E27051E" wp14:editId="19FC4996">
                  <wp:extent cx="733425" cy="723900"/>
                  <wp:effectExtent l="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10" w:type="pct"/>
            <w:gridSpan w:val="6"/>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w:t>
            </w:r>
          </w:p>
        </w:tc>
        <w:tc>
          <w:tcPr>
            <w:tcW w:w="1440" w:type="pct"/>
            <w:gridSpan w:val="13"/>
            <w:shd w:val="clear" w:color="auto" w:fill="FFFFFF"/>
          </w:tcPr>
          <w:p w:rsidR="00A613B3" w:rsidRPr="003E1096" w:rsidRDefault="00A613B3" w:rsidP="00A613B3">
            <w:pPr>
              <w:numPr>
                <w:ilvl w:val="0"/>
                <w:numId w:val="4"/>
              </w:numPr>
              <w:tabs>
                <w:tab w:val="left" w:pos="284"/>
              </w:tabs>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7E9FB25D" wp14:editId="4F8AA6CD">
                  <wp:extent cx="704850" cy="714375"/>
                  <wp:effectExtent l="0" t="0" r="0"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inline>
              </w:drawing>
            </w:r>
          </w:p>
        </w:tc>
        <w:tc>
          <w:tcPr>
            <w:tcW w:w="392" w:type="pct"/>
            <w:gridSpan w:val="8"/>
            <w:vMerge/>
            <w:shd w:val="clear" w:color="auto" w:fill="FFFFFF"/>
          </w:tcPr>
          <w:p w:rsidR="00A613B3" w:rsidRPr="003E1096" w:rsidRDefault="00A613B3" w:rsidP="00A613B3">
            <w:pPr>
              <w:tabs>
                <w:tab w:val="left" w:pos="284"/>
              </w:tabs>
              <w:spacing w:after="0" w:line="240" w:lineRule="auto"/>
              <w:rPr>
                <w:rFonts w:eastAsia="Calibri"/>
                <w:noProof/>
                <w:szCs w:val="24"/>
                <w:lang w:eastAsia="ru-RU"/>
              </w:rPr>
            </w:pPr>
          </w:p>
        </w:tc>
        <w:tc>
          <w:tcPr>
            <w:tcW w:w="298" w:type="pct"/>
            <w:gridSpan w:val="3"/>
            <w:vMerge/>
            <w:shd w:val="clear" w:color="auto" w:fill="FFFFFF"/>
          </w:tcPr>
          <w:p w:rsidR="00A613B3" w:rsidRPr="003E1096" w:rsidRDefault="00A613B3" w:rsidP="00A613B3">
            <w:pPr>
              <w:tabs>
                <w:tab w:val="left" w:pos="284"/>
              </w:tabs>
              <w:spacing w:after="0" w:line="240" w:lineRule="auto"/>
              <w:rPr>
                <w:rFonts w:eastAsia="Calibri"/>
                <w:noProof/>
                <w:szCs w:val="24"/>
                <w:lang w:eastAsia="ru-RU"/>
              </w:rPr>
            </w:pPr>
          </w:p>
        </w:tc>
        <w:tc>
          <w:tcPr>
            <w:tcW w:w="582" w:type="pct"/>
            <w:gridSpan w:val="3"/>
            <w:vMerge/>
            <w:shd w:val="clear" w:color="auto" w:fill="FFFFFF"/>
          </w:tcPr>
          <w:p w:rsidR="00A613B3" w:rsidRPr="003E1096" w:rsidRDefault="00A613B3" w:rsidP="00A613B3">
            <w:pPr>
              <w:tabs>
                <w:tab w:val="left" w:pos="284"/>
              </w:tabs>
              <w:spacing w:after="0" w:line="240" w:lineRule="auto"/>
              <w:rPr>
                <w:rFonts w:eastAsia="Calibri"/>
                <w:noProof/>
                <w:szCs w:val="24"/>
                <w:lang w:eastAsia="ru-RU"/>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12. Места монтажа </w:t>
            </w:r>
            <w:proofErr w:type="spellStart"/>
            <w:r w:rsidRPr="003E1096">
              <w:rPr>
                <w:rFonts w:eastAsia="Calibri"/>
                <w:b/>
                <w:color w:val="000000"/>
                <w:szCs w:val="24"/>
              </w:rPr>
              <w:t>разветвительных</w:t>
            </w:r>
            <w:proofErr w:type="spellEnd"/>
            <w:r w:rsidRPr="003E1096">
              <w:rPr>
                <w:rFonts w:eastAsia="Calibri"/>
                <w:b/>
                <w:color w:val="000000"/>
                <w:szCs w:val="24"/>
              </w:rPr>
              <w:t xml:space="preserve"> коробок устанавливают в точках </w:t>
            </w:r>
          </w:p>
        </w:tc>
        <w:tc>
          <w:tcPr>
            <w:tcW w:w="392" w:type="pct"/>
            <w:gridSpan w:val="8"/>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при спуске к розеткам, выключателям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 наиболее удобных точках</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 наиболее удалённых точках трассы электропроводки</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13. В детских комнатах высота установки выключателя должна составлять не менее </w:t>
            </w:r>
          </w:p>
        </w:tc>
        <w:tc>
          <w:tcPr>
            <w:tcW w:w="392" w:type="pct"/>
            <w:gridSpan w:val="8"/>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180 см от пола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150 см от пола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130 см от пола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14. Укажите способ устранения неисправности: </w:t>
            </w:r>
            <w:r w:rsidRPr="003E1096">
              <w:rPr>
                <w:rFonts w:eastAsia="Calibri"/>
                <w:color w:val="000000"/>
                <w:szCs w:val="24"/>
              </w:rPr>
              <w:t>Лампа попеременно зажигается и гаснет</w:t>
            </w:r>
          </w:p>
        </w:tc>
        <w:tc>
          <w:tcPr>
            <w:tcW w:w="392" w:type="pct"/>
            <w:gridSpan w:val="8"/>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8" w:type="pct"/>
            <w:gridSpan w:val="3"/>
            <w:vMerge w:val="restart"/>
            <w:shd w:val="clear" w:color="auto" w:fill="FFFFFF"/>
            <w:vAlign w:val="center"/>
          </w:tcPr>
          <w:p w:rsidR="00A613B3" w:rsidRPr="003E1096" w:rsidRDefault="00A613B3" w:rsidP="00A613B3">
            <w:pPr>
              <w:spacing w:after="0" w:line="240" w:lineRule="auto"/>
              <w:jc w:val="both"/>
              <w:rPr>
                <w:rFonts w:eastAsia="Calibri"/>
                <w:b/>
                <w:szCs w:val="24"/>
              </w:rPr>
            </w:pPr>
            <w:r w:rsidRPr="003E1096">
              <w:rPr>
                <w:rFonts w:eastAsia="Calibri"/>
                <w:b/>
                <w:szCs w:val="24"/>
              </w:rPr>
              <w:t>30</w:t>
            </w:r>
          </w:p>
        </w:tc>
        <w:tc>
          <w:tcPr>
            <w:tcW w:w="582" w:type="pct"/>
            <w:gridSpan w:val="3"/>
            <w:vMerge w:val="restart"/>
            <w:shd w:val="clear" w:color="auto" w:fill="FFFFFF"/>
            <w:vAlign w:val="center"/>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 З. 4, З. 5, З. 7, З. 8, З. 9, З. 11, З. 14, З. 16, З. 17, З. 18</w:t>
            </w:r>
          </w:p>
          <w:p w:rsidR="00A613B3" w:rsidRPr="003E1096" w:rsidRDefault="00A613B3" w:rsidP="00A613B3">
            <w:pPr>
              <w:spacing w:after="0" w:line="240" w:lineRule="auto"/>
              <w:jc w:val="both"/>
              <w:rPr>
                <w:rFonts w:eastAsia="Calibri"/>
                <w:b/>
                <w:szCs w:val="24"/>
              </w:rPr>
            </w:pPr>
            <w:r w:rsidRPr="003E1096">
              <w:rPr>
                <w:rFonts w:eastAsia="Calibri"/>
                <w:iCs/>
                <w:color w:val="000000"/>
                <w:szCs w:val="24"/>
              </w:rPr>
              <w:t>У 1, У 2, У 3, У 4, У 5, У 6, У 7, У 8, У 11, У 12, У 13, У 15, У 16, У 17, У 18, У 19, У 20, У 21</w:t>
            </w: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Заменить стартер.</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Заменить лампу.</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Заменить дроссель.</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1381" w:type="pct"/>
            <w:gridSpan w:val="11"/>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b/>
                <w:color w:val="000000"/>
                <w:szCs w:val="24"/>
              </w:rPr>
              <w:t>15. Определите ошибку подключения УЗО</w:t>
            </w:r>
          </w:p>
        </w:tc>
        <w:tc>
          <w:tcPr>
            <w:tcW w:w="2347" w:type="pct"/>
            <w:gridSpan w:val="24"/>
            <w:vAlign w:val="bottom"/>
          </w:tcPr>
          <w:p w:rsidR="00797082" w:rsidRPr="003E1096" w:rsidRDefault="00797082" w:rsidP="00A613B3">
            <w:pPr>
              <w:spacing w:after="0" w:line="240" w:lineRule="auto"/>
              <w:rPr>
                <w:rFonts w:eastAsia="Calibri"/>
                <w:szCs w:val="24"/>
              </w:rPr>
            </w:pPr>
            <w:r w:rsidRPr="003E1096">
              <w:rPr>
                <w:rFonts w:eastAsia="Calibri"/>
                <w:noProof/>
                <w:szCs w:val="24"/>
                <w:lang w:eastAsia="ru-RU"/>
              </w:rPr>
              <w:drawing>
                <wp:inline distT="0" distB="0" distL="0" distR="0" wp14:anchorId="152DDA9F" wp14:editId="1B28B891">
                  <wp:extent cx="1238250" cy="1076325"/>
                  <wp:effectExtent l="0" t="0" r="0"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inline>
              </w:drawing>
            </w:r>
          </w:p>
        </w:tc>
        <w:tc>
          <w:tcPr>
            <w:tcW w:w="392" w:type="pct"/>
            <w:gridSpan w:val="8"/>
            <w:vMerge w:val="restart"/>
            <w:vAlign w:val="center"/>
          </w:tcPr>
          <w:p w:rsidR="00797082" w:rsidRPr="003E1096" w:rsidRDefault="00797082" w:rsidP="00A613B3">
            <w:pPr>
              <w:tabs>
                <w:tab w:val="left" w:pos="284"/>
              </w:tabs>
              <w:jc w:val="center"/>
              <w:rPr>
                <w:rFonts w:eastAsia="Calibri"/>
                <w:b/>
                <w:szCs w:val="24"/>
              </w:rPr>
            </w:pPr>
            <w:r w:rsidRPr="003E1096">
              <w:rPr>
                <w:rFonts w:eastAsia="Calibri"/>
                <w:b/>
                <w:szCs w:val="24"/>
              </w:rPr>
              <w:t>Л</w:t>
            </w:r>
          </w:p>
        </w:tc>
        <w:tc>
          <w:tcPr>
            <w:tcW w:w="298" w:type="pct"/>
            <w:gridSpan w:val="3"/>
            <w:vMerge w:val="restart"/>
            <w:vAlign w:val="center"/>
          </w:tcPr>
          <w:p w:rsidR="00797082" w:rsidRPr="003E1096" w:rsidRDefault="00797082" w:rsidP="00A613B3">
            <w:pPr>
              <w:tabs>
                <w:tab w:val="left" w:pos="284"/>
              </w:tabs>
              <w:jc w:val="center"/>
              <w:rPr>
                <w:rFonts w:eastAsia="Calibri"/>
                <w:b/>
                <w:szCs w:val="24"/>
              </w:rPr>
            </w:pPr>
            <w:r w:rsidRPr="003E1096">
              <w:rPr>
                <w:rFonts w:eastAsia="Calibri"/>
                <w:b/>
                <w:szCs w:val="24"/>
              </w:rPr>
              <w:t>30</w:t>
            </w:r>
          </w:p>
        </w:tc>
        <w:tc>
          <w:tcPr>
            <w:tcW w:w="582" w:type="pct"/>
            <w:gridSpan w:val="3"/>
            <w:vMerge/>
          </w:tcPr>
          <w:p w:rsidR="00797082" w:rsidRPr="003E1096" w:rsidRDefault="00797082" w:rsidP="00A613B3">
            <w:pPr>
              <w:spacing w:after="0" w:line="240" w:lineRule="auto"/>
              <w:rPr>
                <w:rFonts w:eastAsia="Calibri"/>
                <w:noProof/>
                <w:szCs w:val="24"/>
                <w:lang w:eastAsia="ru-RU"/>
              </w:rPr>
            </w:pPr>
          </w:p>
        </w:tc>
      </w:tr>
      <w:tr w:rsidR="00C07ACF" w:rsidRPr="003E1096" w:rsidTr="001E3CC6">
        <w:tc>
          <w:tcPr>
            <w:tcW w:w="327" w:type="pct"/>
            <w:gridSpan w:val="4"/>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Соединение нулевых проводников после УЗО</w:t>
            </w:r>
          </w:p>
        </w:tc>
        <w:tc>
          <w:tcPr>
            <w:tcW w:w="392" w:type="pct"/>
            <w:gridSpan w:val="8"/>
            <w:vMerge/>
            <w:shd w:val="clear" w:color="auto" w:fill="FFFFFF"/>
          </w:tcPr>
          <w:p w:rsidR="00797082" w:rsidRPr="003E1096" w:rsidRDefault="00797082" w:rsidP="00A613B3">
            <w:pPr>
              <w:spacing w:after="0" w:line="240" w:lineRule="auto"/>
              <w:rPr>
                <w:rFonts w:eastAsia="Calibri"/>
                <w:color w:val="000000"/>
                <w:szCs w:val="24"/>
              </w:rPr>
            </w:pPr>
          </w:p>
        </w:tc>
        <w:tc>
          <w:tcPr>
            <w:tcW w:w="298" w:type="pct"/>
            <w:gridSpan w:val="3"/>
            <w:vMerge/>
            <w:shd w:val="clear" w:color="auto" w:fill="FFFFFF"/>
          </w:tcPr>
          <w:p w:rsidR="00797082" w:rsidRPr="003E1096" w:rsidRDefault="00797082" w:rsidP="00A613B3">
            <w:pPr>
              <w:spacing w:after="0" w:line="240" w:lineRule="auto"/>
              <w:rPr>
                <w:rFonts w:eastAsia="Calibri"/>
                <w:color w:val="000000"/>
                <w:szCs w:val="24"/>
              </w:rPr>
            </w:pPr>
          </w:p>
        </w:tc>
        <w:tc>
          <w:tcPr>
            <w:tcW w:w="582" w:type="pct"/>
            <w:gridSpan w:val="3"/>
            <w:vMerge/>
            <w:shd w:val="clear" w:color="auto" w:fill="FFFFFF"/>
          </w:tcPr>
          <w:p w:rsidR="00797082" w:rsidRPr="003E1096" w:rsidRDefault="00797082"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w:t>
            </w:r>
          </w:p>
        </w:tc>
        <w:tc>
          <w:tcPr>
            <w:tcW w:w="3401" w:type="pct"/>
            <w:gridSpan w:val="31"/>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Перепутаны местами нулевые проводники</w:t>
            </w:r>
          </w:p>
        </w:tc>
        <w:tc>
          <w:tcPr>
            <w:tcW w:w="392" w:type="pct"/>
            <w:gridSpan w:val="8"/>
            <w:vMerge/>
            <w:shd w:val="clear" w:color="auto" w:fill="FFFFFF"/>
          </w:tcPr>
          <w:p w:rsidR="00797082" w:rsidRPr="003E1096" w:rsidRDefault="00797082" w:rsidP="00A613B3">
            <w:pPr>
              <w:spacing w:after="0" w:line="240" w:lineRule="auto"/>
              <w:rPr>
                <w:rFonts w:eastAsia="Calibri"/>
                <w:color w:val="000000"/>
                <w:szCs w:val="24"/>
              </w:rPr>
            </w:pPr>
          </w:p>
        </w:tc>
        <w:tc>
          <w:tcPr>
            <w:tcW w:w="298" w:type="pct"/>
            <w:gridSpan w:val="3"/>
            <w:vMerge/>
            <w:shd w:val="clear" w:color="auto" w:fill="FFFFFF"/>
          </w:tcPr>
          <w:p w:rsidR="00797082" w:rsidRPr="003E1096" w:rsidRDefault="00797082" w:rsidP="00A613B3">
            <w:pPr>
              <w:spacing w:after="0" w:line="240" w:lineRule="auto"/>
              <w:rPr>
                <w:rFonts w:eastAsia="Calibri"/>
                <w:color w:val="000000"/>
                <w:szCs w:val="24"/>
              </w:rPr>
            </w:pPr>
          </w:p>
        </w:tc>
        <w:tc>
          <w:tcPr>
            <w:tcW w:w="582" w:type="pct"/>
            <w:gridSpan w:val="3"/>
            <w:vMerge/>
            <w:shd w:val="clear" w:color="auto" w:fill="FFFFFF"/>
          </w:tcPr>
          <w:p w:rsidR="00797082" w:rsidRPr="003E1096" w:rsidRDefault="00797082"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Фаза подключена сверху, а нулевой провод снизу</w:t>
            </w:r>
          </w:p>
        </w:tc>
        <w:tc>
          <w:tcPr>
            <w:tcW w:w="392" w:type="pct"/>
            <w:gridSpan w:val="8"/>
            <w:vMerge/>
            <w:shd w:val="clear" w:color="auto" w:fill="FFFFFF"/>
          </w:tcPr>
          <w:p w:rsidR="00797082" w:rsidRPr="003E1096" w:rsidRDefault="00797082" w:rsidP="00A613B3">
            <w:pPr>
              <w:spacing w:after="0" w:line="240" w:lineRule="auto"/>
              <w:rPr>
                <w:rFonts w:eastAsia="Calibri"/>
                <w:color w:val="000000"/>
                <w:szCs w:val="24"/>
              </w:rPr>
            </w:pPr>
          </w:p>
        </w:tc>
        <w:tc>
          <w:tcPr>
            <w:tcW w:w="298" w:type="pct"/>
            <w:gridSpan w:val="3"/>
            <w:vMerge/>
            <w:shd w:val="clear" w:color="auto" w:fill="FFFFFF"/>
          </w:tcPr>
          <w:p w:rsidR="00797082" w:rsidRPr="003E1096" w:rsidRDefault="00797082" w:rsidP="00A613B3">
            <w:pPr>
              <w:spacing w:after="0" w:line="240" w:lineRule="auto"/>
              <w:rPr>
                <w:rFonts w:eastAsia="Calibri"/>
                <w:color w:val="000000"/>
                <w:szCs w:val="24"/>
              </w:rPr>
            </w:pPr>
          </w:p>
        </w:tc>
        <w:tc>
          <w:tcPr>
            <w:tcW w:w="582" w:type="pct"/>
            <w:gridSpan w:val="3"/>
            <w:vMerge/>
            <w:shd w:val="clear" w:color="auto" w:fill="FFFFFF"/>
          </w:tcPr>
          <w:p w:rsidR="00797082" w:rsidRPr="003E1096" w:rsidRDefault="00797082"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Соединение нулевого N и защитного PE проводника после УЗО</w:t>
            </w:r>
          </w:p>
        </w:tc>
        <w:tc>
          <w:tcPr>
            <w:tcW w:w="392" w:type="pct"/>
            <w:gridSpan w:val="8"/>
            <w:vMerge/>
            <w:shd w:val="clear" w:color="auto" w:fill="FFFFFF"/>
          </w:tcPr>
          <w:p w:rsidR="00797082" w:rsidRPr="003E1096" w:rsidRDefault="00797082" w:rsidP="00A613B3">
            <w:pPr>
              <w:spacing w:after="0" w:line="240" w:lineRule="auto"/>
              <w:rPr>
                <w:rFonts w:eastAsia="Calibri"/>
                <w:color w:val="000000"/>
                <w:szCs w:val="24"/>
              </w:rPr>
            </w:pPr>
          </w:p>
        </w:tc>
        <w:tc>
          <w:tcPr>
            <w:tcW w:w="298" w:type="pct"/>
            <w:gridSpan w:val="3"/>
            <w:vMerge/>
            <w:shd w:val="clear" w:color="auto" w:fill="FFFFFF"/>
          </w:tcPr>
          <w:p w:rsidR="00797082" w:rsidRPr="003E1096" w:rsidRDefault="00797082" w:rsidP="00A613B3">
            <w:pPr>
              <w:spacing w:after="0" w:line="240" w:lineRule="auto"/>
              <w:rPr>
                <w:rFonts w:eastAsia="Calibri"/>
                <w:color w:val="000000"/>
                <w:szCs w:val="24"/>
              </w:rPr>
            </w:pPr>
          </w:p>
        </w:tc>
        <w:tc>
          <w:tcPr>
            <w:tcW w:w="582" w:type="pct"/>
            <w:gridSpan w:val="3"/>
            <w:vMerge/>
            <w:shd w:val="clear" w:color="auto" w:fill="FFFFFF"/>
          </w:tcPr>
          <w:p w:rsidR="00797082" w:rsidRPr="003E1096" w:rsidRDefault="00797082"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797082" w:rsidRPr="003E1096" w:rsidRDefault="00797082" w:rsidP="00A613B3">
            <w:pPr>
              <w:spacing w:after="0" w:line="240" w:lineRule="auto"/>
              <w:rPr>
                <w:rFonts w:eastAsia="Calibri"/>
                <w:color w:val="000000"/>
                <w:szCs w:val="24"/>
              </w:rPr>
            </w:pPr>
            <w:proofErr w:type="spellStart"/>
            <w:r w:rsidRPr="003E1096">
              <w:rPr>
                <w:rFonts w:eastAsia="Calibri"/>
                <w:color w:val="000000"/>
                <w:szCs w:val="24"/>
              </w:rPr>
              <w:t>Неполнофазное</w:t>
            </w:r>
            <w:proofErr w:type="spellEnd"/>
            <w:r w:rsidRPr="003E1096">
              <w:rPr>
                <w:rFonts w:eastAsia="Calibri"/>
                <w:color w:val="000000"/>
                <w:szCs w:val="24"/>
              </w:rPr>
              <w:t xml:space="preserve"> подключение</w:t>
            </w:r>
          </w:p>
        </w:tc>
        <w:tc>
          <w:tcPr>
            <w:tcW w:w="392" w:type="pct"/>
            <w:gridSpan w:val="8"/>
            <w:vMerge/>
            <w:shd w:val="clear" w:color="auto" w:fill="FFFFFF"/>
          </w:tcPr>
          <w:p w:rsidR="00797082" w:rsidRPr="003E1096" w:rsidRDefault="00797082" w:rsidP="00A613B3">
            <w:pPr>
              <w:spacing w:after="0" w:line="240" w:lineRule="auto"/>
              <w:rPr>
                <w:rFonts w:eastAsia="Calibri"/>
                <w:color w:val="000000"/>
                <w:szCs w:val="24"/>
              </w:rPr>
            </w:pPr>
          </w:p>
        </w:tc>
        <w:tc>
          <w:tcPr>
            <w:tcW w:w="298" w:type="pct"/>
            <w:gridSpan w:val="3"/>
            <w:vMerge/>
            <w:shd w:val="clear" w:color="auto" w:fill="FFFFFF"/>
          </w:tcPr>
          <w:p w:rsidR="00797082" w:rsidRPr="003E1096" w:rsidRDefault="00797082" w:rsidP="00A613B3">
            <w:pPr>
              <w:spacing w:after="0" w:line="240" w:lineRule="auto"/>
              <w:rPr>
                <w:rFonts w:eastAsia="Calibri"/>
                <w:color w:val="000000"/>
                <w:szCs w:val="24"/>
              </w:rPr>
            </w:pPr>
          </w:p>
        </w:tc>
        <w:tc>
          <w:tcPr>
            <w:tcW w:w="582" w:type="pct"/>
            <w:gridSpan w:val="3"/>
            <w:vMerge/>
            <w:shd w:val="clear" w:color="auto" w:fill="FFFFFF"/>
          </w:tcPr>
          <w:p w:rsidR="00797082" w:rsidRPr="003E1096" w:rsidRDefault="00797082"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Подключение нулевого провода после УЗО к общей нулевой шине</w:t>
            </w:r>
          </w:p>
        </w:tc>
        <w:tc>
          <w:tcPr>
            <w:tcW w:w="392" w:type="pct"/>
            <w:gridSpan w:val="8"/>
            <w:vMerge/>
            <w:shd w:val="clear" w:color="auto" w:fill="FFFFFF"/>
          </w:tcPr>
          <w:p w:rsidR="00797082" w:rsidRPr="003E1096" w:rsidRDefault="00797082" w:rsidP="00A613B3">
            <w:pPr>
              <w:spacing w:after="0" w:line="240" w:lineRule="auto"/>
              <w:rPr>
                <w:rFonts w:eastAsia="Calibri"/>
                <w:color w:val="000000"/>
                <w:szCs w:val="24"/>
              </w:rPr>
            </w:pPr>
          </w:p>
        </w:tc>
        <w:tc>
          <w:tcPr>
            <w:tcW w:w="298" w:type="pct"/>
            <w:gridSpan w:val="3"/>
            <w:vMerge/>
            <w:shd w:val="clear" w:color="auto" w:fill="FFFFFF"/>
          </w:tcPr>
          <w:p w:rsidR="00797082" w:rsidRPr="003E1096" w:rsidRDefault="00797082" w:rsidP="00A613B3">
            <w:pPr>
              <w:spacing w:after="0" w:line="240" w:lineRule="auto"/>
              <w:rPr>
                <w:rFonts w:eastAsia="Calibri"/>
                <w:color w:val="000000"/>
                <w:szCs w:val="24"/>
              </w:rPr>
            </w:pPr>
          </w:p>
        </w:tc>
        <w:tc>
          <w:tcPr>
            <w:tcW w:w="582" w:type="pct"/>
            <w:gridSpan w:val="3"/>
            <w:vMerge/>
            <w:shd w:val="clear" w:color="auto" w:fill="FFFFFF"/>
          </w:tcPr>
          <w:p w:rsidR="00797082" w:rsidRPr="003E1096" w:rsidRDefault="00797082"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Ошибки нет</w:t>
            </w:r>
          </w:p>
        </w:tc>
        <w:tc>
          <w:tcPr>
            <w:tcW w:w="392" w:type="pct"/>
            <w:gridSpan w:val="8"/>
            <w:vMerge/>
            <w:shd w:val="clear" w:color="auto" w:fill="FFFFFF"/>
          </w:tcPr>
          <w:p w:rsidR="00797082" w:rsidRPr="003E1096" w:rsidRDefault="00797082" w:rsidP="00A613B3">
            <w:pPr>
              <w:spacing w:after="0" w:line="240" w:lineRule="auto"/>
              <w:rPr>
                <w:rFonts w:eastAsia="Calibri"/>
                <w:color w:val="000000"/>
                <w:szCs w:val="24"/>
              </w:rPr>
            </w:pPr>
          </w:p>
        </w:tc>
        <w:tc>
          <w:tcPr>
            <w:tcW w:w="298" w:type="pct"/>
            <w:gridSpan w:val="3"/>
            <w:vMerge/>
            <w:shd w:val="clear" w:color="auto" w:fill="FFFFFF"/>
          </w:tcPr>
          <w:p w:rsidR="00797082" w:rsidRPr="003E1096" w:rsidRDefault="00797082" w:rsidP="00A613B3">
            <w:pPr>
              <w:spacing w:after="0" w:line="240" w:lineRule="auto"/>
              <w:rPr>
                <w:rFonts w:eastAsia="Calibri"/>
                <w:color w:val="000000"/>
                <w:szCs w:val="24"/>
              </w:rPr>
            </w:pPr>
          </w:p>
        </w:tc>
        <w:tc>
          <w:tcPr>
            <w:tcW w:w="582" w:type="pct"/>
            <w:gridSpan w:val="3"/>
            <w:vMerge/>
            <w:shd w:val="clear" w:color="auto" w:fill="FFFFFF"/>
          </w:tcPr>
          <w:p w:rsidR="00797082" w:rsidRPr="003E1096" w:rsidRDefault="00797082" w:rsidP="00A613B3">
            <w:pPr>
              <w:spacing w:after="0" w:line="240" w:lineRule="auto"/>
              <w:rPr>
                <w:rFonts w:eastAsia="Calibri"/>
                <w:color w:val="000000"/>
                <w:szCs w:val="24"/>
              </w:rPr>
            </w:pPr>
          </w:p>
        </w:tc>
      </w:tr>
      <w:tr w:rsidR="00C07ACF" w:rsidRPr="003E1096" w:rsidTr="001E3CC6">
        <w:tc>
          <w:tcPr>
            <w:tcW w:w="1389"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16. Определите ошибку подключения УЗО</w:t>
            </w:r>
          </w:p>
        </w:tc>
        <w:tc>
          <w:tcPr>
            <w:tcW w:w="2339" w:type="pct"/>
            <w:gridSpan w:val="23"/>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043D4C00" wp14:editId="3E994DC1">
                  <wp:extent cx="638175" cy="1076325"/>
                  <wp:effectExtent l="0" t="0" r="9525"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8175" cy="1076325"/>
                          </a:xfrm>
                          <a:prstGeom prst="rect">
                            <a:avLst/>
                          </a:prstGeom>
                          <a:noFill/>
                          <a:ln>
                            <a:noFill/>
                          </a:ln>
                        </pic:spPr>
                      </pic:pic>
                    </a:graphicData>
                  </a:graphic>
                </wp:inline>
              </w:drawing>
            </w:r>
          </w:p>
        </w:tc>
        <w:tc>
          <w:tcPr>
            <w:tcW w:w="392" w:type="pct"/>
            <w:gridSpan w:val="8"/>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8"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82" w:type="pct"/>
            <w:gridSpan w:val="3"/>
            <w:vMerge/>
          </w:tcPr>
          <w:p w:rsidR="00A613B3" w:rsidRPr="003E1096" w:rsidRDefault="00A613B3" w:rsidP="00A613B3">
            <w:pPr>
              <w:spacing w:after="0" w:line="240" w:lineRule="auto"/>
              <w:rPr>
                <w:rFonts w:eastAsia="Calibri"/>
                <w:noProof/>
                <w:szCs w:val="24"/>
                <w:lang w:eastAsia="ru-RU"/>
              </w:rPr>
            </w:pPr>
          </w:p>
        </w:tc>
      </w:tr>
      <w:tr w:rsidR="00C07ACF" w:rsidRPr="003E1096" w:rsidTr="001E3CC6">
        <w:tc>
          <w:tcPr>
            <w:tcW w:w="293"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35"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Соединение нулевых проводников после УЗО</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293"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35"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Перепутаны местами нулевые проводники</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293"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35"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Фаза подключена сверху, а нулевой провод снизу</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293"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35"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Соединение нулевого N и защитного PE проводника после УЗО</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293"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35" w:type="pct"/>
            <w:gridSpan w:val="32"/>
            <w:shd w:val="clear" w:color="auto" w:fill="FFFFFF"/>
          </w:tcPr>
          <w:p w:rsidR="00A613B3" w:rsidRPr="003E1096" w:rsidRDefault="00A613B3" w:rsidP="00A613B3">
            <w:pPr>
              <w:spacing w:after="0" w:line="240" w:lineRule="auto"/>
              <w:rPr>
                <w:rFonts w:eastAsia="Calibri"/>
                <w:color w:val="000000"/>
                <w:szCs w:val="24"/>
              </w:rPr>
            </w:pPr>
            <w:proofErr w:type="spellStart"/>
            <w:r w:rsidRPr="003E1096">
              <w:rPr>
                <w:rFonts w:eastAsia="Calibri"/>
                <w:color w:val="000000"/>
                <w:szCs w:val="24"/>
              </w:rPr>
              <w:t>Неполнофазное</w:t>
            </w:r>
            <w:proofErr w:type="spellEnd"/>
            <w:r w:rsidRPr="003E1096">
              <w:rPr>
                <w:rFonts w:eastAsia="Calibri"/>
                <w:color w:val="000000"/>
                <w:szCs w:val="24"/>
              </w:rPr>
              <w:t xml:space="preserve"> подключение</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293"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35"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Подключение нулевого провода после УЗО к общей нулевой шине</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293"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  )</w:t>
            </w:r>
          </w:p>
        </w:tc>
        <w:tc>
          <w:tcPr>
            <w:tcW w:w="3435"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Ошибки нет</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2113" w:type="pct"/>
            <w:gridSpan w:val="2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17. Если включен режим «L» или «Н», загорается зеленая лампочка, причем это сопровождается определенным звуковым сигналом. Если же цепь повреждена на каком-то участке, индикатор</w:t>
            </w:r>
          </w:p>
        </w:tc>
        <w:tc>
          <w:tcPr>
            <w:tcW w:w="1615" w:type="pct"/>
            <w:gridSpan w:val="14"/>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1A48AFF8" wp14:editId="7193822D">
                  <wp:extent cx="1704975" cy="1076325"/>
                  <wp:effectExtent l="0" t="0" r="9525"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1076325"/>
                          </a:xfrm>
                          <a:prstGeom prst="rect">
                            <a:avLst/>
                          </a:prstGeom>
                          <a:noFill/>
                          <a:ln>
                            <a:noFill/>
                          </a:ln>
                        </pic:spPr>
                      </pic:pic>
                    </a:graphicData>
                  </a:graphic>
                </wp:inline>
              </w:drawing>
            </w:r>
          </w:p>
        </w:tc>
        <w:tc>
          <w:tcPr>
            <w:tcW w:w="392" w:type="pct"/>
            <w:gridSpan w:val="8"/>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8"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82" w:type="pct"/>
            <w:gridSpan w:val="3"/>
            <w:vMerge/>
          </w:tcPr>
          <w:p w:rsidR="00A613B3" w:rsidRPr="003E1096" w:rsidRDefault="00A613B3" w:rsidP="00A613B3">
            <w:pPr>
              <w:spacing w:after="0" w:line="240" w:lineRule="auto"/>
              <w:rPr>
                <w:rFonts w:eastAsia="Calibri"/>
                <w:noProof/>
                <w:szCs w:val="24"/>
                <w:lang w:eastAsia="ru-RU"/>
              </w:rPr>
            </w:pPr>
          </w:p>
        </w:tc>
      </w:tr>
      <w:tr w:rsidR="00C07ACF" w:rsidRPr="003E1096" w:rsidTr="001E3CC6">
        <w:tc>
          <w:tcPr>
            <w:tcW w:w="366"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сигнал прекращается</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62" w:type="pct"/>
            <w:gridSpan w:val="2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загорается красная лампочка,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62" w:type="pct"/>
            <w:gridSpan w:val="2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мигает зеленая лампочка,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2288" w:type="pct"/>
            <w:gridSpan w:val="2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18. На каком секторе прибор работает как омметр тока</w:t>
            </w:r>
          </w:p>
        </w:tc>
        <w:tc>
          <w:tcPr>
            <w:tcW w:w="1440" w:type="pct"/>
            <w:gridSpan w:val="13"/>
            <w:vMerge w:val="restart"/>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42F5E452" wp14:editId="6E44EDE3">
                  <wp:extent cx="1085850" cy="10858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392" w:type="pct"/>
            <w:gridSpan w:val="8"/>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8"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82" w:type="pct"/>
            <w:gridSpan w:val="3"/>
            <w:vMerge/>
          </w:tcPr>
          <w:p w:rsidR="00A613B3" w:rsidRPr="003E1096" w:rsidRDefault="00A613B3" w:rsidP="00A613B3">
            <w:pPr>
              <w:spacing w:after="0" w:line="240" w:lineRule="auto"/>
              <w:rPr>
                <w:rFonts w:eastAsia="Calibri"/>
                <w:noProof/>
                <w:szCs w:val="24"/>
                <w:lang w:eastAsia="ru-RU"/>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937" w:type="pct"/>
            <w:gridSpan w:val="1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"DCV" </w:t>
            </w:r>
          </w:p>
        </w:tc>
        <w:tc>
          <w:tcPr>
            <w:tcW w:w="1440" w:type="pct"/>
            <w:gridSpan w:val="13"/>
            <w:vMerge/>
            <w:shd w:val="clear" w:color="auto" w:fill="FFFFFF"/>
          </w:tcPr>
          <w:p w:rsidR="00A613B3" w:rsidRPr="003E1096" w:rsidRDefault="00A613B3" w:rsidP="00A613B3">
            <w:pPr>
              <w:spacing w:after="0" w:line="240" w:lineRule="auto"/>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937" w:type="pct"/>
            <w:gridSpan w:val="1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"ACV" </w:t>
            </w:r>
          </w:p>
        </w:tc>
        <w:tc>
          <w:tcPr>
            <w:tcW w:w="1440" w:type="pct"/>
            <w:gridSpan w:val="13"/>
            <w:vMerge/>
            <w:shd w:val="clear" w:color="auto" w:fill="FFFFFF"/>
          </w:tcPr>
          <w:p w:rsidR="00A613B3" w:rsidRPr="003E1096" w:rsidRDefault="00A613B3" w:rsidP="00A613B3">
            <w:pPr>
              <w:spacing w:after="0" w:line="240" w:lineRule="auto"/>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937" w:type="pct"/>
            <w:gridSpan w:val="1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"DCA" </w:t>
            </w:r>
          </w:p>
        </w:tc>
        <w:tc>
          <w:tcPr>
            <w:tcW w:w="1440" w:type="pct"/>
            <w:gridSpan w:val="13"/>
            <w:vMerge/>
            <w:shd w:val="clear" w:color="auto" w:fill="FFFFFF"/>
          </w:tcPr>
          <w:p w:rsidR="00A613B3" w:rsidRPr="003E1096" w:rsidRDefault="00A613B3" w:rsidP="00A613B3">
            <w:pPr>
              <w:spacing w:after="0" w:line="240" w:lineRule="auto"/>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937" w:type="pct"/>
            <w:gridSpan w:val="1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"Q" </w:t>
            </w:r>
          </w:p>
        </w:tc>
        <w:tc>
          <w:tcPr>
            <w:tcW w:w="1440" w:type="pct"/>
            <w:gridSpan w:val="13"/>
            <w:vMerge/>
            <w:shd w:val="clear" w:color="auto" w:fill="FFFFFF"/>
          </w:tcPr>
          <w:p w:rsidR="00A613B3" w:rsidRPr="003E1096" w:rsidRDefault="00A613B3" w:rsidP="00A613B3">
            <w:pPr>
              <w:spacing w:after="0" w:line="240" w:lineRule="auto"/>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19. Скорость вращения рукоятки генератора мегомметра ЭС0210 (оборотов в минуту) </w:t>
            </w:r>
          </w:p>
        </w:tc>
        <w:tc>
          <w:tcPr>
            <w:tcW w:w="392" w:type="pct"/>
            <w:gridSpan w:val="8"/>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8"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67"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61" w:type="pct"/>
            <w:gridSpan w:val="2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120 - 144</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67"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61" w:type="pct"/>
            <w:gridSpan w:val="2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220 - 300</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67"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61" w:type="pct"/>
            <w:gridSpan w:val="2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300 - 360</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20</w:t>
            </w:r>
            <w:proofErr w:type="gramStart"/>
            <w:r w:rsidRPr="003E1096">
              <w:rPr>
                <w:rFonts w:eastAsia="Calibri"/>
                <w:b/>
                <w:color w:val="000000"/>
                <w:szCs w:val="24"/>
              </w:rPr>
              <w:t xml:space="preserve"> В</w:t>
            </w:r>
            <w:proofErr w:type="gramEnd"/>
            <w:r w:rsidRPr="003E1096">
              <w:rPr>
                <w:rFonts w:eastAsia="Calibri"/>
                <w:b/>
                <w:color w:val="000000"/>
                <w:szCs w:val="24"/>
              </w:rPr>
              <w:t xml:space="preserve"> каком случае, при проверке диода на дисплее появится значок    OL</w:t>
            </w:r>
          </w:p>
        </w:tc>
        <w:tc>
          <w:tcPr>
            <w:tcW w:w="392" w:type="pct"/>
            <w:gridSpan w:val="8"/>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8"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полярность подключения диода перепутана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диод пробит</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 любом случае</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21. Распределительные щитки  в производственных помещениях устанавливаются на высоте</w:t>
            </w:r>
          </w:p>
        </w:tc>
        <w:tc>
          <w:tcPr>
            <w:tcW w:w="392" w:type="pct"/>
            <w:gridSpan w:val="8"/>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582" w:type="pct"/>
            <w:gridSpan w:val="3"/>
            <w:vMerge w:val="restart"/>
            <w:shd w:val="clear" w:color="auto" w:fill="FFFFFF"/>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ПК.2.3.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З. 14, З. 13, З. 11 У 8, У 9</w:t>
            </w: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1,5... 1,8 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1,2... 1,4 м </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2,0... 2,5 м </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22. Установка щитков над оконными и дверными проемами </w:t>
            </w:r>
          </w:p>
        </w:tc>
        <w:tc>
          <w:tcPr>
            <w:tcW w:w="392" w:type="pct"/>
            <w:gridSpan w:val="8"/>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запрещается</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допускается  в определённых условиях</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разрешается</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23. Покажите на схеме счётчик электроэнергии</w:t>
            </w:r>
          </w:p>
        </w:tc>
        <w:tc>
          <w:tcPr>
            <w:tcW w:w="392" w:type="pct"/>
            <w:gridSpan w:val="8"/>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b/>
                <w:color w:val="000000"/>
                <w:szCs w:val="24"/>
              </w:rPr>
            </w:pPr>
          </w:p>
        </w:tc>
        <w:tc>
          <w:tcPr>
            <w:tcW w:w="3377" w:type="pct"/>
            <w:gridSpan w:val="29"/>
            <w:shd w:val="clear" w:color="auto" w:fill="FFFFFF"/>
          </w:tcPr>
          <w:p w:rsidR="00A613B3" w:rsidRPr="003E1096" w:rsidRDefault="00A613B3" w:rsidP="00A613B3">
            <w:pPr>
              <w:spacing w:after="0" w:line="240" w:lineRule="auto"/>
              <w:rPr>
                <w:rFonts w:eastAsia="Calibri"/>
                <w:b/>
                <w:color w:val="000000"/>
                <w:szCs w:val="24"/>
              </w:rPr>
            </w:pPr>
            <w:r w:rsidRPr="003E1096">
              <w:rPr>
                <w:rFonts w:eastAsia="Times New Roman"/>
                <w:noProof/>
                <w:szCs w:val="24"/>
                <w:lang w:eastAsia="ru-RU"/>
              </w:rPr>
              <mc:AlternateContent>
                <mc:Choice Requires="wps">
                  <w:drawing>
                    <wp:anchor distT="0" distB="0" distL="114300" distR="114300" simplePos="0" relativeHeight="251933696" behindDoc="0" locked="0" layoutInCell="1" allowOverlap="1" wp14:anchorId="6566FDF8" wp14:editId="3B2A1180">
                      <wp:simplePos x="0" y="0"/>
                      <wp:positionH relativeFrom="column">
                        <wp:posOffset>618490</wp:posOffset>
                      </wp:positionH>
                      <wp:positionV relativeFrom="paragraph">
                        <wp:posOffset>565150</wp:posOffset>
                      </wp:positionV>
                      <wp:extent cx="142875" cy="200025"/>
                      <wp:effectExtent l="0" t="0" r="28575" b="28575"/>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00025"/>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7" o:spid="_x0000_s1026" style="position:absolute;margin-left:48.7pt;margin-top:44.5pt;width:11.25pt;height:15.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" fillcolor="#090" strokecolor="#090" strokeweight="1.5pt">
                      <v:fill opacity="19789f"/>
                      <v:path arrowok="t"/>
                    </v:rect>
                  </w:pict>
                </mc:Fallback>
              </mc:AlternateContent>
            </w:r>
            <w:r w:rsidRPr="003E1096">
              <w:rPr>
                <w:rFonts w:eastAsia="Calibri"/>
                <w:b/>
                <w:noProof/>
                <w:color w:val="000000"/>
                <w:szCs w:val="24"/>
                <w:lang w:eastAsia="ru-RU"/>
              </w:rPr>
              <w:drawing>
                <wp:inline distT="0" distB="0" distL="0" distR="0" wp14:anchorId="57EE1F62" wp14:editId="6536E22B">
                  <wp:extent cx="1495425" cy="1247775"/>
                  <wp:effectExtent l="0" t="0" r="9525"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1247775"/>
                          </a:xfrm>
                          <a:prstGeom prst="rect">
                            <a:avLst/>
                          </a:prstGeom>
                          <a:noFill/>
                          <a:ln>
                            <a:noFill/>
                          </a:ln>
                        </pic:spPr>
                      </pic:pic>
                    </a:graphicData>
                  </a:graphic>
                </wp:inline>
              </w:drawing>
            </w:r>
          </w:p>
        </w:tc>
        <w:tc>
          <w:tcPr>
            <w:tcW w:w="392" w:type="pct"/>
            <w:gridSpan w:val="8"/>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298"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582"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24. Для определения порядка чередования фаз при параллельном подключении кабелей</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582" w:type="pct"/>
            <w:gridSpan w:val="3"/>
            <w:vMerge w:val="restart"/>
            <w:shd w:val="clear" w:color="auto" w:fill="FFFFFF"/>
          </w:tcPr>
          <w:p w:rsidR="00797082" w:rsidRPr="003E1096" w:rsidRDefault="00797082" w:rsidP="00797082">
            <w:pPr>
              <w:spacing w:after="0" w:line="240" w:lineRule="auto"/>
              <w:jc w:val="both"/>
              <w:rPr>
                <w:rFonts w:eastAsia="Calibri"/>
                <w:iCs/>
                <w:color w:val="000000"/>
                <w:szCs w:val="24"/>
              </w:rPr>
            </w:pPr>
            <w:r w:rsidRPr="003E1096">
              <w:rPr>
                <w:rFonts w:eastAsia="Calibri"/>
                <w:iCs/>
                <w:color w:val="000000"/>
                <w:szCs w:val="24"/>
              </w:rPr>
              <w:t xml:space="preserve">ПК.2.3.       </w:t>
            </w:r>
          </w:p>
          <w:p w:rsidR="00797082" w:rsidRPr="003E1096" w:rsidRDefault="00797082" w:rsidP="00797082">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З. 1, З. 2, З. 4, З. 5, З. 7, З. 8, </w:t>
            </w:r>
            <w:r w:rsidRPr="003E1096">
              <w:rPr>
                <w:rFonts w:eastAsia="Times New Roman"/>
                <w:szCs w:val="24"/>
                <w:lang w:eastAsia="ru-RU"/>
              </w:rPr>
              <w:lastRenderedPageBreak/>
              <w:t>З. 9, З. 10, З. 11, З. 13, З. 14, З. 16, З. 17, З. 18</w:t>
            </w:r>
          </w:p>
          <w:p w:rsidR="00A613B3" w:rsidRPr="003E1096" w:rsidRDefault="00A613B3" w:rsidP="00A613B3">
            <w:pPr>
              <w:spacing w:after="0" w:line="240" w:lineRule="auto"/>
              <w:jc w:val="both"/>
              <w:rPr>
                <w:rFonts w:eastAsia="Calibri"/>
                <w:color w:val="000000"/>
                <w:szCs w:val="24"/>
              </w:rPr>
            </w:pPr>
            <w:r w:rsidRPr="003E1096">
              <w:rPr>
                <w:rFonts w:eastAsia="Times New Roman"/>
                <w:szCs w:val="24"/>
                <w:lang w:eastAsia="ru-RU"/>
              </w:rPr>
              <w:t>У 1, У 2, У 3, У 4, У 5, У 6, У 7, У 8, У 11, У 12, У 13, У 15, У 16, У 17, У 18, У 19, У 20, У 21</w:t>
            </w: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32"/>
              </w:numPr>
              <w:spacing w:after="0" w:line="240" w:lineRule="auto"/>
              <w:contextualSpacing/>
              <w:rPr>
                <w:rFonts w:eastAsia="Calibri"/>
                <w:color w:val="000000"/>
                <w:szCs w:val="24"/>
              </w:rPr>
            </w:pPr>
            <w:proofErr w:type="spellStart"/>
            <w:r w:rsidRPr="003E1096">
              <w:rPr>
                <w:rFonts w:eastAsia="Calibri"/>
                <w:color w:val="000000"/>
                <w:szCs w:val="24"/>
              </w:rPr>
              <w:t>прозвонку</w:t>
            </w:r>
            <w:proofErr w:type="spellEnd"/>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32"/>
              </w:numPr>
              <w:spacing w:after="0" w:line="240" w:lineRule="auto"/>
              <w:contextualSpacing/>
              <w:rPr>
                <w:rFonts w:eastAsia="Calibri"/>
                <w:color w:val="000000"/>
                <w:szCs w:val="24"/>
              </w:rPr>
            </w:pPr>
            <w:proofErr w:type="spellStart"/>
            <w:r w:rsidRPr="003E1096">
              <w:rPr>
                <w:rFonts w:eastAsia="Calibri"/>
                <w:color w:val="000000"/>
                <w:szCs w:val="24"/>
              </w:rPr>
              <w:t>фазировку</w:t>
            </w:r>
            <w:proofErr w:type="spellEnd"/>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rPr>
          <w:trHeight w:val="396"/>
        </w:trPr>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32"/>
              </w:numPr>
              <w:spacing w:after="0" w:line="240" w:lineRule="auto"/>
              <w:contextualSpacing/>
              <w:rPr>
                <w:rFonts w:eastAsia="Calibri"/>
                <w:color w:val="000000"/>
                <w:szCs w:val="24"/>
              </w:rPr>
            </w:pPr>
            <w:r w:rsidRPr="003E1096">
              <w:rPr>
                <w:rFonts w:eastAsia="Calibri"/>
                <w:color w:val="000000"/>
                <w:szCs w:val="24"/>
              </w:rPr>
              <w:t>испытание повышенным напряжением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25. Укажите схему </w:t>
            </w:r>
            <w:proofErr w:type="spellStart"/>
            <w:r w:rsidRPr="003E1096">
              <w:rPr>
                <w:rFonts w:eastAsia="Calibri"/>
                <w:b/>
                <w:color w:val="000000"/>
                <w:szCs w:val="24"/>
              </w:rPr>
              <w:t>фазировки</w:t>
            </w:r>
            <w:proofErr w:type="spellEnd"/>
            <w:r w:rsidRPr="003E1096">
              <w:rPr>
                <w:rFonts w:eastAsia="Calibri"/>
                <w:b/>
                <w:color w:val="000000"/>
                <w:szCs w:val="24"/>
              </w:rPr>
              <w:t xml:space="preserve"> жил кабеля</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w:t>
            </w:r>
          </w:p>
        </w:tc>
        <w:tc>
          <w:tcPr>
            <w:tcW w:w="3377" w:type="pct"/>
            <w:gridSpan w:val="29"/>
            <w:shd w:val="clear" w:color="auto" w:fill="FFFFFF"/>
          </w:tcPr>
          <w:p w:rsidR="00A613B3" w:rsidRPr="003E1096" w:rsidRDefault="00A613B3" w:rsidP="0091388E">
            <w:pPr>
              <w:numPr>
                <w:ilvl w:val="0"/>
                <w:numId w:val="36"/>
              </w:numPr>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058F7739" wp14:editId="6BDD72E3">
                  <wp:extent cx="1343025" cy="72390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025" cy="723900"/>
                          </a:xfrm>
                          <a:prstGeom prst="rect">
                            <a:avLst/>
                          </a:prstGeom>
                          <a:noFill/>
                          <a:ln>
                            <a:noFill/>
                          </a:ln>
                        </pic:spPr>
                      </pic:pic>
                    </a:graphicData>
                  </a:graphic>
                </wp:inline>
              </w:drawing>
            </w:r>
          </w:p>
        </w:tc>
        <w:tc>
          <w:tcPr>
            <w:tcW w:w="392" w:type="pct"/>
            <w:gridSpan w:val="8"/>
            <w:vMerge/>
            <w:shd w:val="clear" w:color="auto" w:fill="FFFFFF"/>
          </w:tcPr>
          <w:p w:rsidR="00A613B3" w:rsidRPr="003E1096" w:rsidRDefault="00A613B3" w:rsidP="00A613B3">
            <w:pPr>
              <w:spacing w:after="0" w:line="240" w:lineRule="auto"/>
              <w:rPr>
                <w:rFonts w:eastAsia="Calibri"/>
                <w:noProof/>
                <w:szCs w:val="24"/>
                <w:lang w:eastAsia="ru-RU"/>
              </w:rPr>
            </w:pPr>
          </w:p>
        </w:tc>
        <w:tc>
          <w:tcPr>
            <w:tcW w:w="298"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noProof/>
                <w:szCs w:val="24"/>
                <w:lang w:eastAsia="ru-RU"/>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  )</w:t>
            </w:r>
          </w:p>
        </w:tc>
        <w:tc>
          <w:tcPr>
            <w:tcW w:w="3377" w:type="pct"/>
            <w:gridSpan w:val="29"/>
            <w:shd w:val="clear" w:color="auto" w:fill="FFFFFF"/>
          </w:tcPr>
          <w:p w:rsidR="00A613B3" w:rsidRPr="003E1096" w:rsidRDefault="00A613B3" w:rsidP="0091388E">
            <w:pPr>
              <w:numPr>
                <w:ilvl w:val="0"/>
                <w:numId w:val="36"/>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298D5C9C" wp14:editId="2F26A71D">
                  <wp:extent cx="1562100" cy="7239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inline>
              </w:drawing>
            </w:r>
          </w:p>
        </w:tc>
        <w:tc>
          <w:tcPr>
            <w:tcW w:w="392" w:type="pct"/>
            <w:gridSpan w:val="8"/>
            <w:vMerge/>
            <w:shd w:val="clear" w:color="auto" w:fill="FFFFFF"/>
          </w:tcPr>
          <w:p w:rsidR="00A613B3" w:rsidRPr="003E1096" w:rsidRDefault="00A613B3" w:rsidP="00A613B3">
            <w:pPr>
              <w:spacing w:after="0" w:line="240" w:lineRule="auto"/>
              <w:rPr>
                <w:rFonts w:eastAsia="Calibri"/>
                <w:noProof/>
                <w:szCs w:val="24"/>
                <w:lang w:eastAsia="ru-RU"/>
              </w:rPr>
            </w:pPr>
          </w:p>
        </w:tc>
        <w:tc>
          <w:tcPr>
            <w:tcW w:w="298"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noProof/>
                <w:szCs w:val="24"/>
                <w:lang w:eastAsia="ru-RU"/>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36"/>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78E5C039" wp14:editId="210C4FDB">
                  <wp:extent cx="1447800" cy="7239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tc>
        <w:tc>
          <w:tcPr>
            <w:tcW w:w="392" w:type="pct"/>
            <w:gridSpan w:val="8"/>
            <w:vMerge/>
            <w:shd w:val="clear" w:color="auto" w:fill="FFFFFF"/>
          </w:tcPr>
          <w:p w:rsidR="00A613B3" w:rsidRPr="003E1096" w:rsidRDefault="00A613B3" w:rsidP="00A613B3">
            <w:pPr>
              <w:spacing w:after="0" w:line="240" w:lineRule="auto"/>
              <w:rPr>
                <w:rFonts w:eastAsia="Calibri"/>
                <w:noProof/>
                <w:szCs w:val="24"/>
                <w:lang w:eastAsia="ru-RU"/>
              </w:rPr>
            </w:pPr>
          </w:p>
        </w:tc>
        <w:tc>
          <w:tcPr>
            <w:tcW w:w="298"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noProof/>
                <w:szCs w:val="24"/>
                <w:lang w:eastAsia="ru-RU"/>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26. Измерение сопротивления изоляции силовых кабелей производится</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40"/>
              </w:numPr>
              <w:spacing w:after="0" w:line="240" w:lineRule="auto"/>
              <w:contextualSpacing/>
              <w:rPr>
                <w:rFonts w:eastAsia="Calibri"/>
                <w:color w:val="000000"/>
                <w:szCs w:val="24"/>
              </w:rPr>
            </w:pPr>
            <w:r w:rsidRPr="003E1096">
              <w:rPr>
                <w:rFonts w:eastAsia="Calibri"/>
                <w:color w:val="000000"/>
                <w:szCs w:val="24"/>
              </w:rPr>
              <w:t>после испытания кабеля повышенным напряжением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40"/>
              </w:numPr>
              <w:spacing w:after="0" w:line="240" w:lineRule="auto"/>
              <w:contextualSpacing/>
              <w:rPr>
                <w:rFonts w:eastAsia="Calibri"/>
                <w:color w:val="000000"/>
                <w:szCs w:val="24"/>
              </w:rPr>
            </w:pPr>
            <w:r w:rsidRPr="003E1096">
              <w:rPr>
                <w:rFonts w:eastAsia="Calibri"/>
                <w:color w:val="000000"/>
                <w:szCs w:val="24"/>
              </w:rPr>
              <w:t>до испытания кабеля повышенным напряжением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40"/>
              </w:numPr>
              <w:spacing w:after="0" w:line="240" w:lineRule="auto"/>
              <w:contextualSpacing/>
              <w:rPr>
                <w:rFonts w:eastAsia="Calibri"/>
                <w:color w:val="000000"/>
                <w:szCs w:val="24"/>
              </w:rPr>
            </w:pPr>
            <w:r w:rsidRPr="003E1096">
              <w:rPr>
                <w:rFonts w:eastAsia="Calibri"/>
                <w:color w:val="000000"/>
                <w:szCs w:val="24"/>
              </w:rPr>
              <w:t>до и после испытания кабеля повышенным напряжением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27. Прожигание кабеля производят для определения повреждения изоляции вызывающие</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44"/>
              </w:numPr>
              <w:spacing w:after="0" w:line="240" w:lineRule="auto"/>
              <w:contextualSpacing/>
              <w:rPr>
                <w:rFonts w:eastAsia="Calibri"/>
                <w:color w:val="000000"/>
                <w:szCs w:val="24"/>
              </w:rPr>
            </w:pPr>
            <w:r w:rsidRPr="003E1096">
              <w:rPr>
                <w:rFonts w:eastAsia="Calibri"/>
                <w:color w:val="000000"/>
                <w:szCs w:val="24"/>
              </w:rPr>
              <w:t>замыкание одной жилы на землю</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44"/>
              </w:numPr>
              <w:spacing w:after="0" w:line="240" w:lineRule="auto"/>
              <w:contextualSpacing/>
              <w:rPr>
                <w:rFonts w:eastAsia="Calibri"/>
                <w:color w:val="000000"/>
                <w:szCs w:val="24"/>
              </w:rPr>
            </w:pPr>
            <w:r w:rsidRPr="003E1096">
              <w:rPr>
                <w:rFonts w:eastAsia="Calibri"/>
                <w:color w:val="000000"/>
                <w:szCs w:val="24"/>
              </w:rPr>
              <w:t>замыкание двух или трех жил между собой</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44"/>
              </w:numPr>
              <w:spacing w:after="0" w:line="240" w:lineRule="auto"/>
              <w:contextualSpacing/>
              <w:rPr>
                <w:rFonts w:eastAsia="Calibri"/>
                <w:color w:val="000000"/>
                <w:szCs w:val="24"/>
              </w:rPr>
            </w:pPr>
            <w:r w:rsidRPr="003E1096">
              <w:rPr>
                <w:rFonts w:eastAsia="Calibri"/>
                <w:color w:val="000000"/>
                <w:szCs w:val="24"/>
              </w:rPr>
              <w:t>заплывающий пробой изоляции</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44"/>
              </w:numPr>
              <w:spacing w:after="0" w:line="240" w:lineRule="auto"/>
              <w:contextualSpacing/>
              <w:rPr>
                <w:rFonts w:eastAsia="Calibri"/>
                <w:color w:val="000000"/>
                <w:szCs w:val="24"/>
              </w:rPr>
            </w:pPr>
            <w:r w:rsidRPr="003E1096">
              <w:rPr>
                <w:rFonts w:eastAsia="Calibri"/>
                <w:color w:val="000000"/>
                <w:szCs w:val="24"/>
              </w:rPr>
              <w:t>повреждения линии одновременно в двух или более места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 xml:space="preserve">28. измерения сопротивления заземления проводятся в периоды </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A613B3" w:rsidRPr="003E1096" w:rsidRDefault="00A613B3" w:rsidP="0091388E">
            <w:pPr>
              <w:numPr>
                <w:ilvl w:val="0"/>
                <w:numId w:val="64"/>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наибольшего просыхания грунта</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7" w:type="pct"/>
            <w:gridSpan w:val="29"/>
            <w:shd w:val="clear" w:color="auto" w:fill="FFFFFF"/>
          </w:tcPr>
          <w:p w:rsidR="00A613B3" w:rsidRPr="003E1096" w:rsidRDefault="00A613B3" w:rsidP="0091388E">
            <w:pPr>
              <w:numPr>
                <w:ilvl w:val="0"/>
                <w:numId w:val="64"/>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наибольшей влажности грунта</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7" w:type="pct"/>
            <w:gridSpan w:val="29"/>
            <w:shd w:val="clear" w:color="auto" w:fill="FFFFFF"/>
          </w:tcPr>
          <w:p w:rsidR="00A613B3" w:rsidRPr="003E1096" w:rsidRDefault="00A613B3" w:rsidP="0091388E">
            <w:pPr>
              <w:numPr>
                <w:ilvl w:val="0"/>
                <w:numId w:val="64"/>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влажность грунта не имеет значения</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 xml:space="preserve">29. Какую функцию выполняют натяжные гирлянды изоляторов? </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A613B3" w:rsidRPr="003E1096" w:rsidRDefault="00A613B3" w:rsidP="0091388E">
            <w:pPr>
              <w:numPr>
                <w:ilvl w:val="0"/>
                <w:numId w:val="68"/>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воспринимают </w:t>
            </w:r>
            <w:proofErr w:type="spellStart"/>
            <w:r w:rsidRPr="003E1096">
              <w:rPr>
                <w:rFonts w:eastAsia="Times New Roman"/>
                <w:color w:val="000000"/>
                <w:szCs w:val="24"/>
                <w:lang w:eastAsia="ru-RU"/>
              </w:rPr>
              <w:t>тяжение</w:t>
            </w:r>
            <w:proofErr w:type="spellEnd"/>
            <w:r w:rsidRPr="003E1096">
              <w:rPr>
                <w:rFonts w:eastAsia="Times New Roman"/>
                <w:color w:val="000000"/>
                <w:szCs w:val="24"/>
                <w:lang w:eastAsia="ru-RU"/>
              </w:rPr>
              <w:t xml:space="preserve"> провода и крепят провода к анкерным и угловым анкерным опорам. </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7" w:type="pct"/>
            <w:gridSpan w:val="29"/>
            <w:shd w:val="clear" w:color="auto" w:fill="FFFFFF"/>
          </w:tcPr>
          <w:p w:rsidR="00A613B3" w:rsidRPr="003E1096" w:rsidRDefault="00A613B3" w:rsidP="0091388E">
            <w:pPr>
              <w:numPr>
                <w:ilvl w:val="0"/>
                <w:numId w:val="68"/>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несут только массу провода в пролете</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 xml:space="preserve">30.  </w:t>
            </w:r>
            <w:proofErr w:type="gramStart"/>
            <w:r w:rsidRPr="003E1096">
              <w:rPr>
                <w:rFonts w:eastAsia="Times New Roman"/>
                <w:b/>
                <w:color w:val="000000"/>
                <w:szCs w:val="24"/>
                <w:lang w:eastAsia="ru-RU"/>
              </w:rPr>
              <w:t>Расстояние от проводов до земли в недоступной при наибольшей стреле провеса должно быть не менее</w:t>
            </w:r>
            <w:proofErr w:type="gramEnd"/>
          </w:p>
        </w:tc>
        <w:tc>
          <w:tcPr>
            <w:tcW w:w="392" w:type="pct"/>
            <w:gridSpan w:val="8"/>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8" w:type="pct"/>
            <w:gridSpan w:val="3"/>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A613B3" w:rsidRPr="003E1096" w:rsidRDefault="00A613B3" w:rsidP="0091388E">
            <w:pPr>
              <w:numPr>
                <w:ilvl w:val="0"/>
                <w:numId w:val="72"/>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 м     </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7" w:type="pct"/>
            <w:gridSpan w:val="29"/>
            <w:shd w:val="clear" w:color="auto" w:fill="FFFFFF"/>
          </w:tcPr>
          <w:p w:rsidR="00A613B3" w:rsidRPr="003E1096" w:rsidRDefault="00A613B3" w:rsidP="0091388E">
            <w:pPr>
              <w:numPr>
                <w:ilvl w:val="0"/>
                <w:numId w:val="72"/>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3,5 м   </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7" w:type="pct"/>
            <w:gridSpan w:val="29"/>
            <w:shd w:val="clear" w:color="auto" w:fill="FFFFFF"/>
          </w:tcPr>
          <w:p w:rsidR="00A613B3" w:rsidRPr="003E1096" w:rsidRDefault="00A613B3" w:rsidP="0091388E">
            <w:pPr>
              <w:numPr>
                <w:ilvl w:val="0"/>
                <w:numId w:val="72"/>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3. 6 м</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 xml:space="preserve">31. Опоры В.Л устанавливаются на расстоянии от колодцев подземной канализации и водоразборных колодцев не ближе </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7" w:type="pct"/>
            <w:gridSpan w:val="29"/>
            <w:shd w:val="clear" w:color="auto" w:fill="FFFFFF"/>
          </w:tcPr>
          <w:p w:rsidR="00A613B3" w:rsidRPr="003E1096" w:rsidRDefault="00A613B3" w:rsidP="0091388E">
            <w:pPr>
              <w:numPr>
                <w:ilvl w:val="0"/>
                <w:numId w:val="7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 м     </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A613B3" w:rsidRPr="003E1096" w:rsidRDefault="00A613B3" w:rsidP="0091388E">
            <w:pPr>
              <w:numPr>
                <w:ilvl w:val="0"/>
                <w:numId w:val="7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2 м   </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7" w:type="pct"/>
            <w:gridSpan w:val="29"/>
            <w:shd w:val="clear" w:color="auto" w:fill="FFFFFF"/>
          </w:tcPr>
          <w:p w:rsidR="00A613B3" w:rsidRPr="003E1096" w:rsidRDefault="00A613B3" w:rsidP="0091388E">
            <w:pPr>
              <w:numPr>
                <w:ilvl w:val="0"/>
                <w:numId w:val="7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10 м</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3728" w:type="pct"/>
            <w:gridSpan w:val="35"/>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32. Сопротивление изоляции электромагнитной катушки пускателя должно быть не менее.</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582" w:type="pct"/>
            <w:gridSpan w:val="3"/>
            <w:vMerge w:val="restart"/>
            <w:shd w:val="clear" w:color="auto" w:fill="FFFFFF"/>
          </w:tcPr>
          <w:p w:rsidR="00797082" w:rsidRPr="003E1096" w:rsidRDefault="00A613B3" w:rsidP="00797082">
            <w:pPr>
              <w:spacing w:after="0" w:line="240" w:lineRule="auto"/>
              <w:jc w:val="both"/>
              <w:rPr>
                <w:rFonts w:eastAsia="Calibri"/>
                <w:iCs/>
                <w:color w:val="000000"/>
                <w:szCs w:val="24"/>
              </w:rPr>
            </w:pPr>
            <w:r w:rsidRPr="003E1096">
              <w:rPr>
                <w:rFonts w:eastAsia="Times New Roman"/>
                <w:szCs w:val="24"/>
                <w:lang w:eastAsia="ru-RU"/>
              </w:rPr>
              <w:t xml:space="preserve"> </w:t>
            </w:r>
            <w:r w:rsidR="00797082" w:rsidRPr="003E1096">
              <w:rPr>
                <w:rFonts w:eastAsia="Calibri"/>
                <w:iCs/>
                <w:color w:val="000000"/>
                <w:szCs w:val="24"/>
              </w:rPr>
              <w:t xml:space="preserve">ПК.2.3.       </w:t>
            </w:r>
          </w:p>
          <w:p w:rsidR="00797082" w:rsidRPr="003E1096" w:rsidRDefault="00797082" w:rsidP="00797082">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З. 8, З. 9, З. 10, З. 11, З. 13, </w:t>
            </w:r>
            <w:r w:rsidRPr="003E1096">
              <w:rPr>
                <w:rFonts w:eastAsia="Times New Roman"/>
                <w:szCs w:val="24"/>
                <w:lang w:eastAsia="ru-RU"/>
              </w:rPr>
              <w:lastRenderedPageBreak/>
              <w:t>З. 14, З.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0,5 МОм;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0,05 МОм;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0,005 МОм;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 xml:space="preserve">33. Как проверяют качество ремонта и регулирования </w:t>
            </w:r>
            <w:r w:rsidRPr="003E1096">
              <w:rPr>
                <w:rFonts w:eastAsia="Calibri"/>
                <w:b/>
                <w:color w:val="000000"/>
                <w:szCs w:val="24"/>
              </w:rPr>
              <w:lastRenderedPageBreak/>
              <w:t>рубильника?</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lastRenderedPageBreak/>
              <w:t xml:space="preserve">Л </w:t>
            </w:r>
          </w:p>
        </w:tc>
        <w:tc>
          <w:tcPr>
            <w:tcW w:w="298"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lastRenderedPageBreak/>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включая ручкой рубильник один раз;</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включая ручкой рубильник 2-3 раза;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включая ручкой рубильник 10-15 раз.</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34. Для чего служит короткозамкнутый виток на торцевых частях сердечника электромагнита?</w:t>
            </w:r>
            <w:r w:rsidRPr="003E1096">
              <w:rPr>
                <w:rFonts w:eastAsia="Calibri"/>
                <w:szCs w:val="24"/>
              </w:rPr>
              <w:t xml:space="preserve"> </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8"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 xml:space="preserve">для уменьшения вихревых токов и гудения </w:t>
            </w:r>
            <w:proofErr w:type="spellStart"/>
            <w:r w:rsidRPr="003E1096">
              <w:rPr>
                <w:rFonts w:eastAsia="Calibri"/>
                <w:color w:val="000000"/>
                <w:szCs w:val="24"/>
              </w:rPr>
              <w:t>магнитопровода</w:t>
            </w:r>
            <w:proofErr w:type="spellEnd"/>
            <w:r w:rsidRPr="003E1096">
              <w:rPr>
                <w:rFonts w:eastAsia="Calibri"/>
                <w:color w:val="000000"/>
                <w:szCs w:val="24"/>
              </w:rPr>
              <w:t>;</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для увеличения притягивающей силы электромагнита;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для устранения вибрации якоря и гудения при питании катушки однофазным переменным током;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для ликвидации вибрации контактов и усиления притягивающей силы электромагнита.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2309" w:type="pct"/>
            <w:gridSpan w:val="23"/>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b/>
                <w:color w:val="000000"/>
                <w:szCs w:val="24"/>
              </w:rPr>
              <w:t>35. Укажите тип аппарата</w:t>
            </w:r>
          </w:p>
        </w:tc>
        <w:tc>
          <w:tcPr>
            <w:tcW w:w="1419" w:type="pct"/>
            <w:gridSpan w:val="12"/>
            <w:vMerge w:val="restart"/>
            <w:vAlign w:val="bottom"/>
          </w:tcPr>
          <w:p w:rsidR="00A613B3" w:rsidRPr="003E1096" w:rsidRDefault="00A613B3" w:rsidP="00A613B3">
            <w:pPr>
              <w:tabs>
                <w:tab w:val="left" w:pos="364"/>
              </w:tabs>
              <w:spacing w:after="0" w:line="240" w:lineRule="auto"/>
              <w:rPr>
                <w:rFonts w:eastAsia="Calibri"/>
                <w:szCs w:val="24"/>
              </w:rPr>
            </w:pPr>
            <w:r w:rsidRPr="003E1096">
              <w:rPr>
                <w:rFonts w:eastAsia="Calibri"/>
                <w:noProof/>
                <w:szCs w:val="24"/>
                <w:lang w:eastAsia="ru-RU"/>
              </w:rPr>
              <w:drawing>
                <wp:inline distT="0" distB="0" distL="0" distR="0" wp14:anchorId="706055DA" wp14:editId="3ACA8F78">
                  <wp:extent cx="1304925" cy="80962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4" cstate="print">
                            <a:extLst>
                              <a:ext uri="{28A0092B-C50C-407E-A947-70E740481C1C}">
                                <a14:useLocalDpi xmlns:a14="http://schemas.microsoft.com/office/drawing/2010/main" val="0"/>
                              </a:ext>
                            </a:extLst>
                          </a:blip>
                          <a:srcRect t="12390" r="-121" b="12390"/>
                          <a:stretch>
                            <a:fillRect/>
                          </a:stretch>
                        </pic:blipFill>
                        <pic:spPr bwMode="auto">
                          <a:xfrm>
                            <a:off x="0" y="0"/>
                            <a:ext cx="1304925" cy="809625"/>
                          </a:xfrm>
                          <a:prstGeom prst="rect">
                            <a:avLst/>
                          </a:prstGeom>
                          <a:noFill/>
                          <a:ln>
                            <a:noFill/>
                          </a:ln>
                        </pic:spPr>
                      </pic:pic>
                    </a:graphicData>
                  </a:graphic>
                </wp:inline>
              </w:drawing>
            </w:r>
          </w:p>
        </w:tc>
        <w:tc>
          <w:tcPr>
            <w:tcW w:w="392" w:type="pct"/>
            <w:gridSpan w:val="8"/>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8" w:type="pct"/>
            <w:gridSpan w:val="3"/>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1958" w:type="pct"/>
            <w:gridSpan w:val="17"/>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Коммутационный</w:t>
            </w:r>
          </w:p>
        </w:tc>
        <w:tc>
          <w:tcPr>
            <w:tcW w:w="1419"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1958" w:type="pct"/>
            <w:gridSpan w:val="17"/>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Защитный</w:t>
            </w:r>
          </w:p>
        </w:tc>
        <w:tc>
          <w:tcPr>
            <w:tcW w:w="1419"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1958" w:type="pct"/>
            <w:gridSpan w:val="17"/>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Пускорегулирующий</w:t>
            </w:r>
          </w:p>
        </w:tc>
        <w:tc>
          <w:tcPr>
            <w:tcW w:w="1419"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1958" w:type="pct"/>
            <w:gridSpan w:val="17"/>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Контролирующий</w:t>
            </w:r>
          </w:p>
        </w:tc>
        <w:tc>
          <w:tcPr>
            <w:tcW w:w="1419"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2309" w:type="pct"/>
            <w:gridSpan w:val="23"/>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b/>
                <w:color w:val="000000"/>
                <w:szCs w:val="24"/>
              </w:rPr>
              <w:t>36. Что является дугогасящей средой в данном предохранителе</w:t>
            </w:r>
          </w:p>
        </w:tc>
        <w:tc>
          <w:tcPr>
            <w:tcW w:w="1419" w:type="pct"/>
            <w:gridSpan w:val="12"/>
            <w:vMerge w:val="restart"/>
            <w:vAlign w:val="bottom"/>
          </w:tcPr>
          <w:p w:rsidR="00A613B3" w:rsidRPr="003E1096" w:rsidRDefault="00A613B3" w:rsidP="00A613B3">
            <w:pPr>
              <w:tabs>
                <w:tab w:val="left" w:pos="364"/>
              </w:tabs>
              <w:spacing w:after="0" w:line="240" w:lineRule="auto"/>
              <w:rPr>
                <w:rFonts w:eastAsia="Calibri"/>
                <w:szCs w:val="24"/>
              </w:rPr>
            </w:pPr>
            <w:r w:rsidRPr="003E1096">
              <w:rPr>
                <w:rFonts w:eastAsia="Calibri"/>
                <w:noProof/>
                <w:szCs w:val="24"/>
                <w:lang w:eastAsia="ru-RU"/>
              </w:rPr>
              <w:drawing>
                <wp:inline distT="0" distB="0" distL="0" distR="0" wp14:anchorId="07EED16E" wp14:editId="6FE50C79">
                  <wp:extent cx="1219200" cy="10858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1085850"/>
                          </a:xfrm>
                          <a:prstGeom prst="rect">
                            <a:avLst/>
                          </a:prstGeom>
                          <a:noFill/>
                          <a:ln>
                            <a:noFill/>
                          </a:ln>
                        </pic:spPr>
                      </pic:pic>
                    </a:graphicData>
                  </a:graphic>
                </wp:inline>
              </w:drawing>
            </w:r>
          </w:p>
        </w:tc>
        <w:tc>
          <w:tcPr>
            <w:tcW w:w="392" w:type="pct"/>
            <w:gridSpan w:val="8"/>
            <w:vMerge w:val="restart"/>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Л </w:t>
            </w:r>
          </w:p>
        </w:tc>
        <w:tc>
          <w:tcPr>
            <w:tcW w:w="298" w:type="pct"/>
            <w:gridSpan w:val="3"/>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1958" w:type="pct"/>
            <w:gridSpan w:val="17"/>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Воздух</w:t>
            </w:r>
          </w:p>
        </w:tc>
        <w:tc>
          <w:tcPr>
            <w:tcW w:w="1419"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1958" w:type="pct"/>
            <w:gridSpan w:val="17"/>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Фибра</w:t>
            </w:r>
          </w:p>
        </w:tc>
        <w:tc>
          <w:tcPr>
            <w:tcW w:w="1419"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1958" w:type="pct"/>
            <w:gridSpan w:val="17"/>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Кварцевый песок</w:t>
            </w:r>
          </w:p>
        </w:tc>
        <w:tc>
          <w:tcPr>
            <w:tcW w:w="1419"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37. Ход магнитной системы контактора должен быть:</w:t>
            </w:r>
          </w:p>
        </w:tc>
        <w:tc>
          <w:tcPr>
            <w:tcW w:w="392" w:type="pct"/>
            <w:gridSpan w:val="8"/>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Л</w:t>
            </w:r>
          </w:p>
        </w:tc>
        <w:tc>
          <w:tcPr>
            <w:tcW w:w="298"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40</w:t>
            </w:r>
          </w:p>
        </w:tc>
        <w:tc>
          <w:tcPr>
            <w:tcW w:w="582" w:type="pct"/>
            <w:gridSpan w:val="3"/>
            <w:vMerge/>
            <w:shd w:val="clear" w:color="auto" w:fill="FFFFFF"/>
            <w:vAlign w:val="center"/>
          </w:tcPr>
          <w:p w:rsidR="00A613B3" w:rsidRPr="003E1096" w:rsidRDefault="00A613B3" w:rsidP="00A613B3">
            <w:pPr>
              <w:spacing w:after="0" w:line="240" w:lineRule="auto"/>
              <w:jc w:val="center"/>
              <w:rPr>
                <w:rFonts w:eastAsia="Calibri"/>
                <w:b/>
                <w:bCs/>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Times New Roman"/>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00"/>
              </w:numPr>
              <w:spacing w:after="0" w:line="240" w:lineRule="auto"/>
              <w:contextualSpacing/>
              <w:rPr>
                <w:rFonts w:eastAsia="Times New Roman"/>
                <w:szCs w:val="24"/>
              </w:rPr>
            </w:pPr>
            <w:r w:rsidRPr="003E1096">
              <w:rPr>
                <w:rFonts w:eastAsia="Times New Roman"/>
                <w:szCs w:val="24"/>
              </w:rPr>
              <w:t>плавным</w:t>
            </w:r>
          </w:p>
        </w:tc>
        <w:tc>
          <w:tcPr>
            <w:tcW w:w="392" w:type="pct"/>
            <w:gridSpan w:val="8"/>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8"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82"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77" w:type="pct"/>
            <w:gridSpan w:val="29"/>
            <w:shd w:val="clear" w:color="auto" w:fill="FFFFFF"/>
          </w:tcPr>
          <w:p w:rsidR="00A613B3" w:rsidRPr="003E1096" w:rsidRDefault="00A613B3" w:rsidP="0091388E">
            <w:pPr>
              <w:numPr>
                <w:ilvl w:val="0"/>
                <w:numId w:val="100"/>
              </w:numPr>
              <w:spacing w:after="0" w:line="240" w:lineRule="auto"/>
              <w:contextualSpacing/>
              <w:rPr>
                <w:rFonts w:eastAsia="Times New Roman"/>
                <w:szCs w:val="24"/>
              </w:rPr>
            </w:pPr>
            <w:proofErr w:type="gramStart"/>
            <w:r w:rsidRPr="003E1096">
              <w:rPr>
                <w:rFonts w:eastAsia="Times New Roman"/>
                <w:szCs w:val="24"/>
              </w:rPr>
              <w:t>плавным</w:t>
            </w:r>
            <w:proofErr w:type="gramEnd"/>
            <w:r w:rsidRPr="003E1096">
              <w:rPr>
                <w:rFonts w:eastAsia="Times New Roman"/>
                <w:szCs w:val="24"/>
              </w:rPr>
              <w:t xml:space="preserve">, без толчков </w:t>
            </w:r>
          </w:p>
        </w:tc>
        <w:tc>
          <w:tcPr>
            <w:tcW w:w="392" w:type="pct"/>
            <w:gridSpan w:val="8"/>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8"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82"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77" w:type="pct"/>
            <w:gridSpan w:val="29"/>
            <w:shd w:val="clear" w:color="auto" w:fill="FFFFFF"/>
          </w:tcPr>
          <w:p w:rsidR="00A613B3" w:rsidRPr="003E1096" w:rsidRDefault="00A613B3" w:rsidP="0091388E">
            <w:pPr>
              <w:numPr>
                <w:ilvl w:val="0"/>
                <w:numId w:val="100"/>
              </w:numPr>
              <w:spacing w:after="0" w:line="240" w:lineRule="auto"/>
              <w:contextualSpacing/>
              <w:rPr>
                <w:rFonts w:eastAsia="Times New Roman"/>
                <w:szCs w:val="24"/>
              </w:rPr>
            </w:pPr>
            <w:proofErr w:type="gramStart"/>
            <w:r w:rsidRPr="003E1096">
              <w:rPr>
                <w:rFonts w:eastAsia="Times New Roman"/>
                <w:szCs w:val="24"/>
              </w:rPr>
              <w:t>плавным</w:t>
            </w:r>
            <w:proofErr w:type="gramEnd"/>
            <w:r w:rsidRPr="003E1096">
              <w:rPr>
                <w:rFonts w:eastAsia="Times New Roman"/>
                <w:szCs w:val="24"/>
              </w:rPr>
              <w:t>, без толчков и заеданий</w:t>
            </w:r>
          </w:p>
        </w:tc>
        <w:tc>
          <w:tcPr>
            <w:tcW w:w="392" w:type="pct"/>
            <w:gridSpan w:val="8"/>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8"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82"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 xml:space="preserve">38 Раствор разрывных контактов в отключенном положении автомата должен быть не менее </w:t>
            </w:r>
          </w:p>
        </w:tc>
        <w:tc>
          <w:tcPr>
            <w:tcW w:w="392" w:type="pct"/>
            <w:gridSpan w:val="8"/>
            <w:vMerge w:val="restart"/>
            <w:shd w:val="clear" w:color="auto" w:fill="FFFFFF"/>
            <w:vAlign w:val="center"/>
          </w:tcPr>
          <w:p w:rsidR="00A613B3" w:rsidRPr="003E1096" w:rsidRDefault="00A613B3" w:rsidP="00A613B3">
            <w:pPr>
              <w:spacing w:after="0" w:line="240" w:lineRule="auto"/>
              <w:jc w:val="center"/>
              <w:rPr>
                <w:rFonts w:eastAsia="Times New Roman"/>
                <w:szCs w:val="24"/>
                <w:lang w:eastAsia="ru-RU"/>
              </w:rPr>
            </w:pPr>
            <w:r w:rsidRPr="003E1096">
              <w:rPr>
                <w:rFonts w:eastAsia="Times New Roman"/>
                <w:b/>
                <w:szCs w:val="24"/>
              </w:rPr>
              <w:t>Л</w:t>
            </w:r>
          </w:p>
        </w:tc>
        <w:tc>
          <w:tcPr>
            <w:tcW w:w="298"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40</w:t>
            </w:r>
          </w:p>
        </w:tc>
        <w:tc>
          <w:tcPr>
            <w:tcW w:w="582" w:type="pct"/>
            <w:gridSpan w:val="3"/>
            <w:vMerge/>
            <w:shd w:val="clear" w:color="auto" w:fill="FFFFFF"/>
            <w:vAlign w:val="center"/>
          </w:tcPr>
          <w:p w:rsidR="00A613B3" w:rsidRPr="003E1096" w:rsidRDefault="00A613B3" w:rsidP="00A613B3">
            <w:pPr>
              <w:spacing w:after="0" w:line="240" w:lineRule="auto"/>
              <w:jc w:val="center"/>
              <w:rPr>
                <w:rFonts w:eastAsia="Calibri"/>
                <w:b/>
                <w:bCs/>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Times New Roman"/>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96"/>
              </w:numPr>
              <w:spacing w:after="0" w:line="240" w:lineRule="auto"/>
              <w:contextualSpacing/>
              <w:rPr>
                <w:rFonts w:eastAsia="Times New Roman"/>
                <w:szCs w:val="24"/>
              </w:rPr>
            </w:pPr>
            <w:r w:rsidRPr="003E1096">
              <w:rPr>
                <w:rFonts w:eastAsia="Times New Roman"/>
                <w:szCs w:val="24"/>
              </w:rPr>
              <w:t>67 мм</w:t>
            </w:r>
          </w:p>
        </w:tc>
        <w:tc>
          <w:tcPr>
            <w:tcW w:w="392" w:type="pct"/>
            <w:gridSpan w:val="8"/>
            <w:vMerge/>
            <w:shd w:val="clear" w:color="auto" w:fill="FFFFFF"/>
          </w:tcPr>
          <w:p w:rsidR="00A613B3" w:rsidRPr="003E1096" w:rsidRDefault="00A613B3" w:rsidP="00A613B3">
            <w:pPr>
              <w:spacing w:after="0" w:line="240" w:lineRule="auto"/>
              <w:rPr>
                <w:rFonts w:eastAsia="Times New Roman"/>
                <w:szCs w:val="24"/>
              </w:rPr>
            </w:pPr>
          </w:p>
        </w:tc>
        <w:tc>
          <w:tcPr>
            <w:tcW w:w="298" w:type="pct"/>
            <w:gridSpan w:val="3"/>
            <w:vMerge/>
            <w:shd w:val="clear" w:color="auto" w:fill="FFFFFF"/>
          </w:tcPr>
          <w:p w:rsidR="00A613B3" w:rsidRPr="003E1096" w:rsidRDefault="00A613B3" w:rsidP="00A613B3">
            <w:pPr>
              <w:spacing w:after="0" w:line="240" w:lineRule="auto"/>
              <w:rPr>
                <w:rFonts w:eastAsia="Times New Roman"/>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Times New Roman"/>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77" w:type="pct"/>
            <w:gridSpan w:val="29"/>
            <w:shd w:val="clear" w:color="auto" w:fill="FFFFFF"/>
          </w:tcPr>
          <w:p w:rsidR="00A613B3" w:rsidRPr="003E1096" w:rsidRDefault="00A613B3" w:rsidP="0091388E">
            <w:pPr>
              <w:numPr>
                <w:ilvl w:val="0"/>
                <w:numId w:val="96"/>
              </w:numPr>
              <w:spacing w:after="0" w:line="240" w:lineRule="auto"/>
              <w:contextualSpacing/>
              <w:rPr>
                <w:rFonts w:eastAsia="Times New Roman"/>
                <w:szCs w:val="24"/>
              </w:rPr>
            </w:pPr>
            <w:r w:rsidRPr="003E1096">
              <w:rPr>
                <w:rFonts w:eastAsia="Times New Roman"/>
                <w:szCs w:val="24"/>
              </w:rPr>
              <w:t>50 мм</w:t>
            </w:r>
          </w:p>
        </w:tc>
        <w:tc>
          <w:tcPr>
            <w:tcW w:w="392" w:type="pct"/>
            <w:gridSpan w:val="8"/>
            <w:vMerge/>
            <w:shd w:val="clear" w:color="auto" w:fill="FFFFFF"/>
          </w:tcPr>
          <w:p w:rsidR="00A613B3" w:rsidRPr="003E1096" w:rsidRDefault="00A613B3" w:rsidP="00A613B3">
            <w:pPr>
              <w:spacing w:after="0" w:line="240" w:lineRule="auto"/>
              <w:rPr>
                <w:rFonts w:eastAsia="Times New Roman"/>
                <w:szCs w:val="24"/>
              </w:rPr>
            </w:pPr>
          </w:p>
        </w:tc>
        <w:tc>
          <w:tcPr>
            <w:tcW w:w="298" w:type="pct"/>
            <w:gridSpan w:val="3"/>
            <w:vMerge/>
            <w:shd w:val="clear" w:color="auto" w:fill="FFFFFF"/>
          </w:tcPr>
          <w:p w:rsidR="00A613B3" w:rsidRPr="003E1096" w:rsidRDefault="00A613B3" w:rsidP="00A613B3">
            <w:pPr>
              <w:spacing w:after="0" w:line="240" w:lineRule="auto"/>
              <w:rPr>
                <w:rFonts w:eastAsia="Times New Roman"/>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Times New Roman"/>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77" w:type="pct"/>
            <w:gridSpan w:val="29"/>
            <w:shd w:val="clear" w:color="auto" w:fill="FFFFFF"/>
          </w:tcPr>
          <w:p w:rsidR="00A613B3" w:rsidRPr="003E1096" w:rsidRDefault="00A613B3" w:rsidP="0091388E">
            <w:pPr>
              <w:numPr>
                <w:ilvl w:val="0"/>
                <w:numId w:val="96"/>
              </w:numPr>
              <w:spacing w:after="0" w:line="240" w:lineRule="auto"/>
              <w:contextualSpacing/>
              <w:rPr>
                <w:rFonts w:eastAsia="Times New Roman"/>
                <w:szCs w:val="24"/>
              </w:rPr>
            </w:pPr>
            <w:r w:rsidRPr="003E1096">
              <w:rPr>
                <w:rFonts w:eastAsia="Times New Roman"/>
                <w:szCs w:val="24"/>
              </w:rPr>
              <w:t>100 мм</w:t>
            </w:r>
          </w:p>
        </w:tc>
        <w:tc>
          <w:tcPr>
            <w:tcW w:w="392" w:type="pct"/>
            <w:gridSpan w:val="8"/>
            <w:vMerge/>
            <w:shd w:val="clear" w:color="auto" w:fill="FFFFFF"/>
          </w:tcPr>
          <w:p w:rsidR="00A613B3" w:rsidRPr="003E1096" w:rsidRDefault="00A613B3" w:rsidP="00A613B3">
            <w:pPr>
              <w:spacing w:after="0" w:line="240" w:lineRule="auto"/>
              <w:rPr>
                <w:rFonts w:eastAsia="Times New Roman"/>
                <w:szCs w:val="24"/>
              </w:rPr>
            </w:pPr>
          </w:p>
        </w:tc>
        <w:tc>
          <w:tcPr>
            <w:tcW w:w="298" w:type="pct"/>
            <w:gridSpan w:val="3"/>
            <w:vMerge/>
            <w:shd w:val="clear" w:color="auto" w:fill="FFFFFF"/>
          </w:tcPr>
          <w:p w:rsidR="00A613B3" w:rsidRPr="003E1096" w:rsidRDefault="00A613B3" w:rsidP="00A613B3">
            <w:pPr>
              <w:spacing w:after="0" w:line="240" w:lineRule="auto"/>
              <w:rPr>
                <w:rFonts w:eastAsia="Times New Roman"/>
                <w:szCs w:val="24"/>
              </w:rPr>
            </w:pPr>
          </w:p>
        </w:tc>
        <w:tc>
          <w:tcPr>
            <w:tcW w:w="582" w:type="pct"/>
            <w:gridSpan w:val="3"/>
            <w:vMerge/>
            <w:shd w:val="clear" w:color="auto" w:fill="FFFFFF"/>
          </w:tcPr>
          <w:p w:rsidR="00A613B3" w:rsidRPr="003E1096" w:rsidRDefault="00A613B3" w:rsidP="00A613B3">
            <w:pPr>
              <w:spacing w:after="0" w:line="240" w:lineRule="auto"/>
              <w:jc w:val="center"/>
              <w:rPr>
                <w:rFonts w:eastAsia="Times New Roman"/>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 xml:space="preserve">39. Ножи рубильника должны входить в губки </w:t>
            </w:r>
          </w:p>
        </w:tc>
        <w:tc>
          <w:tcPr>
            <w:tcW w:w="392" w:type="pct"/>
            <w:gridSpan w:val="8"/>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Л</w:t>
            </w:r>
          </w:p>
        </w:tc>
        <w:tc>
          <w:tcPr>
            <w:tcW w:w="298"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30</w:t>
            </w:r>
          </w:p>
        </w:tc>
        <w:tc>
          <w:tcPr>
            <w:tcW w:w="582"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77" w:type="pct"/>
            <w:gridSpan w:val="29"/>
            <w:shd w:val="clear" w:color="auto" w:fill="FFFFFF"/>
          </w:tcPr>
          <w:p w:rsidR="00A613B3" w:rsidRPr="003E1096" w:rsidRDefault="00A613B3" w:rsidP="0091388E">
            <w:pPr>
              <w:numPr>
                <w:ilvl w:val="0"/>
                <w:numId w:val="103"/>
              </w:numPr>
              <w:spacing w:after="0" w:line="240" w:lineRule="auto"/>
              <w:contextualSpacing/>
              <w:rPr>
                <w:rFonts w:eastAsia="Times New Roman"/>
                <w:szCs w:val="24"/>
              </w:rPr>
            </w:pPr>
            <w:r w:rsidRPr="003E1096">
              <w:rPr>
                <w:rFonts w:eastAsia="Times New Roman"/>
                <w:szCs w:val="24"/>
              </w:rPr>
              <w:t xml:space="preserve">без ударов </w:t>
            </w:r>
          </w:p>
        </w:tc>
        <w:tc>
          <w:tcPr>
            <w:tcW w:w="392" w:type="pct"/>
            <w:gridSpan w:val="8"/>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8"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82"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Times New Roman"/>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03"/>
              </w:numPr>
              <w:spacing w:after="0" w:line="240" w:lineRule="auto"/>
              <w:contextualSpacing/>
              <w:rPr>
                <w:rFonts w:eastAsia="Times New Roman"/>
                <w:szCs w:val="24"/>
              </w:rPr>
            </w:pPr>
            <w:r w:rsidRPr="003E1096">
              <w:rPr>
                <w:rFonts w:eastAsia="Times New Roman"/>
                <w:szCs w:val="24"/>
              </w:rPr>
              <w:t xml:space="preserve">без ударов и перекосов </w:t>
            </w:r>
          </w:p>
        </w:tc>
        <w:tc>
          <w:tcPr>
            <w:tcW w:w="392" w:type="pct"/>
            <w:gridSpan w:val="8"/>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8"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82"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77" w:type="pct"/>
            <w:gridSpan w:val="29"/>
            <w:shd w:val="clear" w:color="auto" w:fill="FFFFFF"/>
          </w:tcPr>
          <w:p w:rsidR="00A613B3" w:rsidRPr="003E1096" w:rsidRDefault="00A613B3" w:rsidP="0091388E">
            <w:pPr>
              <w:numPr>
                <w:ilvl w:val="0"/>
                <w:numId w:val="103"/>
              </w:numPr>
              <w:spacing w:after="0" w:line="240" w:lineRule="auto"/>
              <w:contextualSpacing/>
              <w:rPr>
                <w:rFonts w:eastAsia="Times New Roman"/>
                <w:szCs w:val="24"/>
              </w:rPr>
            </w:pPr>
            <w:r w:rsidRPr="003E1096">
              <w:rPr>
                <w:rFonts w:eastAsia="Times New Roman"/>
                <w:szCs w:val="24"/>
              </w:rPr>
              <w:t>без ударов и перекосов, но с некоторым усилием</w:t>
            </w:r>
          </w:p>
        </w:tc>
        <w:tc>
          <w:tcPr>
            <w:tcW w:w="392" w:type="pct"/>
            <w:gridSpan w:val="8"/>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8"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82"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40. До какой предельной температуры можно нагревать подшипники в масляной ванне перед посадкой на вал?</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8" w:type="pct"/>
            <w:gridSpan w:val="3"/>
            <w:vMerge w:val="restart"/>
            <w:shd w:val="clear" w:color="auto" w:fill="FFFFFF"/>
          </w:tcPr>
          <w:p w:rsidR="00A613B3" w:rsidRPr="003E1096" w:rsidRDefault="00A613B3" w:rsidP="00A613B3">
            <w:pPr>
              <w:tabs>
                <w:tab w:val="left" w:pos="170"/>
              </w:tabs>
              <w:spacing w:after="0" w:line="240" w:lineRule="auto"/>
              <w:jc w:val="both"/>
              <w:rPr>
                <w:rFonts w:eastAsia="Calibri"/>
                <w:b/>
                <w:color w:val="000000"/>
                <w:szCs w:val="24"/>
              </w:rPr>
            </w:pPr>
            <w:r w:rsidRPr="003E1096">
              <w:rPr>
                <w:rFonts w:eastAsia="Calibri"/>
                <w:b/>
                <w:color w:val="000000"/>
                <w:szCs w:val="24"/>
              </w:rPr>
              <w:t>30</w:t>
            </w:r>
          </w:p>
        </w:tc>
        <w:tc>
          <w:tcPr>
            <w:tcW w:w="582" w:type="pct"/>
            <w:gridSpan w:val="3"/>
            <w:vMerge w:val="restart"/>
            <w:shd w:val="clear" w:color="auto" w:fill="FFFFFF"/>
          </w:tcPr>
          <w:p w:rsidR="00797082" w:rsidRPr="003E1096" w:rsidRDefault="00A613B3" w:rsidP="00797082">
            <w:pPr>
              <w:spacing w:after="0" w:line="240" w:lineRule="auto"/>
              <w:jc w:val="both"/>
              <w:rPr>
                <w:rFonts w:eastAsia="Calibri"/>
                <w:iCs/>
                <w:color w:val="000000"/>
                <w:szCs w:val="24"/>
              </w:rPr>
            </w:pPr>
            <w:r w:rsidRPr="003E1096">
              <w:rPr>
                <w:rFonts w:eastAsia="Times New Roman"/>
                <w:szCs w:val="24"/>
                <w:lang w:eastAsia="ru-RU"/>
              </w:rPr>
              <w:t xml:space="preserve"> </w:t>
            </w:r>
            <w:r w:rsidR="00797082" w:rsidRPr="003E1096">
              <w:rPr>
                <w:rFonts w:eastAsia="Calibri"/>
                <w:iCs/>
                <w:color w:val="000000"/>
                <w:szCs w:val="24"/>
              </w:rPr>
              <w:t xml:space="preserve">ПК.2.3.       </w:t>
            </w:r>
          </w:p>
          <w:p w:rsidR="00797082" w:rsidRPr="003E1096" w:rsidRDefault="00797082" w:rsidP="00797082">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7, З. 8, З. 9, З. 10, З. 11, З. 13, З. 14, З. 16, З. 17, З. 18</w:t>
            </w:r>
          </w:p>
          <w:p w:rsidR="00A613B3" w:rsidRPr="003E1096" w:rsidRDefault="00A613B3" w:rsidP="00A613B3">
            <w:pPr>
              <w:tabs>
                <w:tab w:val="left" w:pos="170"/>
              </w:tabs>
              <w:spacing w:after="0" w:line="240" w:lineRule="auto"/>
              <w:jc w:val="both"/>
              <w:rPr>
                <w:rFonts w:eastAsia="Calibri"/>
                <w:b/>
                <w:color w:val="000000"/>
                <w:szCs w:val="24"/>
              </w:rPr>
            </w:pPr>
            <w:r w:rsidRPr="003E1096">
              <w:rPr>
                <w:rFonts w:eastAsia="Times New Roman"/>
                <w:szCs w:val="24"/>
                <w:lang w:eastAsia="ru-RU"/>
              </w:rPr>
              <w:t xml:space="preserve">У 1, У 2, У 3, У 4, У 5, У 6, У 7, У 8, У 11, У </w:t>
            </w:r>
            <w:r w:rsidRPr="003E1096">
              <w:rPr>
                <w:rFonts w:eastAsia="Times New Roman"/>
                <w:szCs w:val="24"/>
                <w:lang w:eastAsia="ru-RU"/>
              </w:rPr>
              <w:lastRenderedPageBreak/>
              <w:t>12, У 13, У 15, У 16, У 17, У 18, У 19, У 20, У 21</w:t>
            </w: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80</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90</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100</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110</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41. Какой вывод можно сделать при измерении </w:t>
            </w:r>
            <w:proofErr w:type="gramStart"/>
            <w:r w:rsidRPr="003E1096">
              <w:rPr>
                <w:rFonts w:eastAsia="Calibri"/>
                <w:b/>
                <w:color w:val="000000"/>
                <w:szCs w:val="24"/>
              </w:rPr>
              <w:t>величины сопротивления междуфазной изоляции обмоток двигателя</w:t>
            </w:r>
            <w:proofErr w:type="gramEnd"/>
            <w:r w:rsidRPr="003E1096">
              <w:rPr>
                <w:rFonts w:eastAsia="Calibri"/>
                <w:b/>
                <w:color w:val="000000"/>
                <w:szCs w:val="24"/>
              </w:rPr>
              <w:t xml:space="preserve"> мегомметром, если величина измеренного сопротивления близка к нулю?</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8"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260"/>
              </w:tabs>
              <w:spacing w:after="0" w:line="240" w:lineRule="auto"/>
              <w:contextualSpacing/>
              <w:rPr>
                <w:rFonts w:eastAsia="Calibri"/>
                <w:color w:val="000000"/>
                <w:szCs w:val="24"/>
              </w:rPr>
            </w:pPr>
            <w:r w:rsidRPr="003E1096">
              <w:rPr>
                <w:rFonts w:eastAsia="Calibri"/>
                <w:color w:val="000000"/>
                <w:szCs w:val="24"/>
              </w:rPr>
              <w:t>Произошел обрыв обмоточного провода одной из фаз электродвигателя.</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260"/>
              </w:tabs>
              <w:spacing w:after="0" w:line="240" w:lineRule="auto"/>
              <w:contextualSpacing/>
              <w:rPr>
                <w:rFonts w:eastAsia="Calibri"/>
                <w:color w:val="000000"/>
                <w:szCs w:val="24"/>
              </w:rPr>
            </w:pPr>
            <w:r w:rsidRPr="003E1096">
              <w:rPr>
                <w:rFonts w:eastAsia="Calibri"/>
                <w:color w:val="000000"/>
                <w:szCs w:val="24"/>
              </w:rPr>
              <w:t>Изоляция обеих фаз находится в удовлетворительном состоянии.</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260"/>
              </w:tabs>
              <w:spacing w:after="0" w:line="240" w:lineRule="auto"/>
              <w:contextualSpacing/>
              <w:rPr>
                <w:rFonts w:eastAsia="Calibri"/>
                <w:color w:val="000000"/>
                <w:szCs w:val="24"/>
              </w:rPr>
            </w:pPr>
            <w:r w:rsidRPr="003E1096">
              <w:rPr>
                <w:rFonts w:eastAsia="Calibri"/>
                <w:color w:val="000000"/>
                <w:szCs w:val="24"/>
              </w:rPr>
              <w:t>Произошло замыкание на корпус.</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w:t>
            </w:r>
          </w:p>
        </w:tc>
        <w:tc>
          <w:tcPr>
            <w:tcW w:w="3377" w:type="pct"/>
            <w:gridSpan w:val="29"/>
            <w:shd w:val="clear" w:color="auto" w:fill="FFFFFF"/>
          </w:tcPr>
          <w:p w:rsidR="00A613B3" w:rsidRPr="003E1096" w:rsidRDefault="00A613B3" w:rsidP="00A613B3">
            <w:pPr>
              <w:tabs>
                <w:tab w:val="left" w:pos="260"/>
              </w:tabs>
              <w:spacing w:after="0" w:line="240" w:lineRule="auto"/>
              <w:contextualSpacing/>
              <w:rPr>
                <w:rFonts w:eastAsia="Calibri"/>
                <w:color w:val="000000"/>
                <w:szCs w:val="24"/>
              </w:rPr>
            </w:pPr>
            <w:r w:rsidRPr="003E1096">
              <w:rPr>
                <w:rFonts w:eastAsia="Calibri"/>
                <w:color w:val="000000"/>
                <w:szCs w:val="24"/>
              </w:rPr>
              <w:t>Произошло междуфазное короткое замыкание.</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lastRenderedPageBreak/>
              <w:t>42. Биение коллектора проверяют</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8"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индикатором часового типа</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динамометром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мегомметром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вибрографом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43. Изменение направления вращения ротора асинхронного двигателя называется</w:t>
            </w:r>
          </w:p>
        </w:tc>
        <w:tc>
          <w:tcPr>
            <w:tcW w:w="392" w:type="pct"/>
            <w:gridSpan w:val="8"/>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8"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трансформацией</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обратимостью</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реверсированием</w:t>
            </w:r>
          </w:p>
        </w:tc>
        <w:tc>
          <w:tcPr>
            <w:tcW w:w="39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44. Правильность направления вращения двигателя определяют</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10"/>
              </w:numPr>
              <w:tabs>
                <w:tab w:val="left" w:pos="170"/>
              </w:tabs>
              <w:spacing w:after="0" w:line="240" w:lineRule="auto"/>
              <w:contextualSpacing/>
              <w:rPr>
                <w:rFonts w:eastAsia="Calibri"/>
                <w:color w:val="000000"/>
                <w:szCs w:val="24"/>
              </w:rPr>
            </w:pPr>
            <w:proofErr w:type="spellStart"/>
            <w:r w:rsidRPr="003E1096">
              <w:rPr>
                <w:rFonts w:eastAsia="Calibri"/>
                <w:color w:val="000000"/>
                <w:szCs w:val="24"/>
              </w:rPr>
              <w:t>проворачиванем</w:t>
            </w:r>
            <w:proofErr w:type="spellEnd"/>
            <w:r w:rsidRPr="003E1096">
              <w:rPr>
                <w:rFonts w:eastAsia="Calibri"/>
                <w:color w:val="000000"/>
                <w:szCs w:val="24"/>
              </w:rPr>
              <w:t xml:space="preserve"> вала вручную</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10"/>
              </w:numPr>
              <w:tabs>
                <w:tab w:val="left" w:pos="170"/>
              </w:tabs>
              <w:spacing w:after="0" w:line="240" w:lineRule="auto"/>
              <w:contextualSpacing/>
              <w:rPr>
                <w:rFonts w:eastAsia="Calibri"/>
                <w:color w:val="000000"/>
                <w:szCs w:val="24"/>
              </w:rPr>
            </w:pPr>
            <w:r w:rsidRPr="003E1096">
              <w:rPr>
                <w:rFonts w:eastAsia="Calibri"/>
                <w:color w:val="000000"/>
                <w:szCs w:val="24"/>
              </w:rPr>
              <w:t>кратковременным включением</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10"/>
              </w:numPr>
              <w:tabs>
                <w:tab w:val="left" w:pos="170"/>
              </w:tabs>
              <w:spacing w:after="0" w:line="240" w:lineRule="auto"/>
              <w:contextualSpacing/>
              <w:rPr>
                <w:rFonts w:eastAsia="Calibri"/>
                <w:color w:val="000000"/>
                <w:szCs w:val="24"/>
              </w:rPr>
            </w:pPr>
            <w:r w:rsidRPr="003E1096">
              <w:rPr>
                <w:rFonts w:eastAsia="Calibri"/>
                <w:color w:val="000000"/>
                <w:szCs w:val="24"/>
              </w:rPr>
              <w:t>в процессе эксплуатации под нагрузкой</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45. В каком случае разрешается применять для проверки отсутствия напряжения контрольные лампы:</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jc w:val="both"/>
              <w:rPr>
                <w:rFonts w:eastAsia="Calibri"/>
                <w:b/>
                <w:color w:val="000000"/>
                <w:szCs w:val="24"/>
              </w:rPr>
            </w:pPr>
            <w:r w:rsidRPr="003E1096">
              <w:rPr>
                <w:rFonts w:eastAsia="Calibri"/>
                <w:b/>
                <w:color w:val="000000"/>
                <w:szCs w:val="24"/>
              </w:rPr>
              <w:t>30</w:t>
            </w:r>
          </w:p>
        </w:tc>
        <w:tc>
          <w:tcPr>
            <w:tcW w:w="582" w:type="pct"/>
            <w:gridSpan w:val="3"/>
            <w:vMerge w:val="restart"/>
            <w:shd w:val="clear" w:color="auto" w:fill="FFFFFF"/>
          </w:tcPr>
          <w:p w:rsidR="00797082" w:rsidRPr="003E1096" w:rsidRDefault="00A613B3" w:rsidP="00797082">
            <w:pPr>
              <w:spacing w:after="0" w:line="240" w:lineRule="auto"/>
              <w:jc w:val="both"/>
              <w:rPr>
                <w:rFonts w:eastAsia="Calibri"/>
                <w:iCs/>
                <w:color w:val="000000"/>
                <w:szCs w:val="24"/>
              </w:rPr>
            </w:pPr>
            <w:r w:rsidRPr="003E1096">
              <w:rPr>
                <w:rFonts w:eastAsia="Times New Roman"/>
                <w:szCs w:val="24"/>
                <w:lang w:eastAsia="ru-RU"/>
              </w:rPr>
              <w:t xml:space="preserve"> </w:t>
            </w:r>
            <w:r w:rsidR="00797082" w:rsidRPr="003E1096">
              <w:rPr>
                <w:rFonts w:eastAsia="Calibri"/>
                <w:iCs/>
                <w:color w:val="000000"/>
                <w:szCs w:val="24"/>
              </w:rPr>
              <w:t xml:space="preserve">ПК.2.3.       </w:t>
            </w:r>
          </w:p>
          <w:p w:rsidR="00797082" w:rsidRPr="003E1096" w:rsidRDefault="00797082" w:rsidP="00797082">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З. 13, З. 15, З. 18, </w:t>
            </w:r>
          </w:p>
          <w:p w:rsidR="00A613B3" w:rsidRPr="003E1096" w:rsidRDefault="00A613B3" w:rsidP="00A613B3">
            <w:pPr>
              <w:tabs>
                <w:tab w:val="left" w:pos="170"/>
              </w:tabs>
              <w:spacing w:after="0" w:line="240" w:lineRule="auto"/>
              <w:jc w:val="both"/>
              <w:rPr>
                <w:rFonts w:eastAsia="Calibri"/>
                <w:b/>
                <w:color w:val="000000"/>
                <w:szCs w:val="24"/>
              </w:rPr>
            </w:pPr>
            <w:r w:rsidRPr="003E1096">
              <w:rPr>
                <w:rFonts w:eastAsia="Times New Roman"/>
                <w:szCs w:val="24"/>
                <w:lang w:eastAsia="ru-RU"/>
              </w:rPr>
              <w:t>У 1, У 6, У 16, У 20</w:t>
            </w: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21"/>
              </w:numPr>
              <w:tabs>
                <w:tab w:val="left" w:pos="170"/>
              </w:tabs>
              <w:spacing w:after="0" w:line="240" w:lineRule="auto"/>
              <w:contextualSpacing/>
              <w:rPr>
                <w:rFonts w:eastAsia="Calibri"/>
                <w:color w:val="000000"/>
                <w:szCs w:val="24"/>
              </w:rPr>
            </w:pPr>
            <w:r w:rsidRPr="003E1096">
              <w:rPr>
                <w:rFonts w:eastAsia="Calibri"/>
                <w:color w:val="000000"/>
                <w:szCs w:val="24"/>
              </w:rPr>
              <w:t>разрешается применять при фазном напряжении до 220В;</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21"/>
              </w:numPr>
              <w:tabs>
                <w:tab w:val="left" w:pos="170"/>
              </w:tabs>
              <w:spacing w:after="0" w:line="240" w:lineRule="auto"/>
              <w:contextualSpacing/>
              <w:rPr>
                <w:rFonts w:eastAsia="Calibri"/>
                <w:color w:val="000000"/>
                <w:szCs w:val="24"/>
              </w:rPr>
            </w:pPr>
            <w:r w:rsidRPr="003E1096">
              <w:rPr>
                <w:rFonts w:eastAsia="Calibri"/>
                <w:color w:val="000000"/>
                <w:szCs w:val="24"/>
              </w:rPr>
              <w:t>не разрешается применять;</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21"/>
              </w:numPr>
              <w:tabs>
                <w:tab w:val="left" w:pos="170"/>
              </w:tabs>
              <w:spacing w:after="0" w:line="240" w:lineRule="auto"/>
              <w:contextualSpacing/>
              <w:rPr>
                <w:rFonts w:eastAsia="Calibri"/>
                <w:color w:val="000000"/>
                <w:szCs w:val="24"/>
              </w:rPr>
            </w:pPr>
            <w:r w:rsidRPr="003E1096">
              <w:rPr>
                <w:rFonts w:eastAsia="Calibri"/>
                <w:color w:val="000000"/>
                <w:szCs w:val="24"/>
              </w:rPr>
              <w:t>разрешается применять при линейном напряжении до 220В.</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46. Разрешается ли </w:t>
            </w:r>
            <w:proofErr w:type="gramStart"/>
            <w:r w:rsidRPr="003E1096">
              <w:rPr>
                <w:rFonts w:eastAsia="Calibri"/>
                <w:b/>
                <w:color w:val="000000"/>
                <w:szCs w:val="24"/>
              </w:rPr>
              <w:t>при несчастных случаях для освобождения пострадавшего от действия электрического тока снятие напряжения с электроустановки без предварительного разрешения</w:t>
            </w:r>
            <w:proofErr w:type="gramEnd"/>
            <w:r w:rsidRPr="003E1096">
              <w:rPr>
                <w:rFonts w:eastAsia="Calibri"/>
                <w:b/>
                <w:color w:val="000000"/>
                <w:szCs w:val="24"/>
              </w:rPr>
              <w:t>:</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25"/>
              </w:numPr>
              <w:tabs>
                <w:tab w:val="left" w:pos="170"/>
              </w:tabs>
              <w:spacing w:after="0" w:line="240" w:lineRule="auto"/>
              <w:contextualSpacing/>
              <w:rPr>
                <w:rFonts w:eastAsia="Calibri"/>
                <w:color w:val="000000"/>
                <w:szCs w:val="24"/>
              </w:rPr>
            </w:pPr>
            <w:r w:rsidRPr="003E1096">
              <w:rPr>
                <w:rFonts w:eastAsia="Calibri"/>
                <w:color w:val="000000"/>
                <w:szCs w:val="24"/>
              </w:rPr>
              <w:t>нет, только после предварительного разрешения руководителя работ;</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25"/>
              </w:numPr>
              <w:tabs>
                <w:tab w:val="left" w:pos="170"/>
              </w:tabs>
              <w:spacing w:after="0" w:line="240" w:lineRule="auto"/>
              <w:contextualSpacing/>
              <w:rPr>
                <w:rFonts w:eastAsia="Calibri"/>
                <w:color w:val="000000"/>
                <w:szCs w:val="24"/>
              </w:rPr>
            </w:pPr>
            <w:r w:rsidRPr="003E1096">
              <w:rPr>
                <w:rFonts w:eastAsia="Calibri"/>
                <w:color w:val="000000"/>
                <w:szCs w:val="24"/>
              </w:rPr>
              <w:t>нет, только с разрешения выдающего наряд, отдающего распоряжение;</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25"/>
              </w:numPr>
              <w:tabs>
                <w:tab w:val="left" w:pos="170"/>
              </w:tabs>
              <w:spacing w:after="0" w:line="240" w:lineRule="auto"/>
              <w:contextualSpacing/>
              <w:rPr>
                <w:rFonts w:eastAsia="Calibri"/>
                <w:color w:val="000000"/>
                <w:szCs w:val="24"/>
              </w:rPr>
            </w:pPr>
            <w:r w:rsidRPr="003E1096">
              <w:rPr>
                <w:rFonts w:eastAsia="Calibri"/>
                <w:color w:val="000000"/>
                <w:szCs w:val="24"/>
              </w:rPr>
              <w:t>да, напряжение с электроустановки должно быть снято немедленно.</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47 Действующими считаются установки:</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29"/>
              </w:numPr>
              <w:tabs>
                <w:tab w:val="left" w:pos="170"/>
              </w:tabs>
              <w:spacing w:after="0" w:line="240" w:lineRule="auto"/>
              <w:contextualSpacing/>
              <w:rPr>
                <w:rFonts w:eastAsia="Calibri"/>
                <w:color w:val="000000"/>
                <w:szCs w:val="24"/>
              </w:rPr>
            </w:pPr>
            <w:r w:rsidRPr="003E1096">
              <w:rPr>
                <w:rFonts w:eastAsia="Calibri"/>
                <w:color w:val="000000"/>
                <w:szCs w:val="24"/>
              </w:rPr>
              <w:t xml:space="preserve">электроустановка или ее часть, </w:t>
            </w:r>
            <w:proofErr w:type="gramStart"/>
            <w:r w:rsidRPr="003E1096">
              <w:rPr>
                <w:rFonts w:eastAsia="Calibri"/>
                <w:color w:val="000000"/>
                <w:szCs w:val="24"/>
              </w:rPr>
              <w:t>которые</w:t>
            </w:r>
            <w:proofErr w:type="gramEnd"/>
            <w:r w:rsidRPr="003E1096">
              <w:rPr>
                <w:rFonts w:eastAsia="Calibri"/>
                <w:color w:val="000000"/>
                <w:szCs w:val="24"/>
              </w:rPr>
              <w:t xml:space="preserve"> находятся под напряжением либо </w:t>
            </w:r>
            <w:proofErr w:type="spellStart"/>
            <w:r w:rsidRPr="003E1096">
              <w:rPr>
                <w:rFonts w:eastAsia="Calibri"/>
                <w:color w:val="000000"/>
                <w:szCs w:val="24"/>
              </w:rPr>
              <w:t>накоторые</w:t>
            </w:r>
            <w:proofErr w:type="spellEnd"/>
            <w:r w:rsidRPr="003E1096">
              <w:rPr>
                <w:rFonts w:eastAsia="Calibri"/>
                <w:color w:val="000000"/>
                <w:szCs w:val="24"/>
              </w:rPr>
              <w:t xml:space="preserve"> напряжение может быть подано включением коммутационных  аппаратов.</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29"/>
              </w:numPr>
              <w:tabs>
                <w:tab w:val="left" w:pos="170"/>
              </w:tabs>
              <w:spacing w:after="0" w:line="240" w:lineRule="auto"/>
              <w:contextualSpacing/>
              <w:rPr>
                <w:rFonts w:eastAsia="Calibri"/>
                <w:color w:val="000000"/>
                <w:szCs w:val="24"/>
              </w:rPr>
            </w:pPr>
            <w:proofErr w:type="gramStart"/>
            <w:r w:rsidRPr="003E1096">
              <w:rPr>
                <w:rFonts w:eastAsia="Calibri"/>
                <w:color w:val="000000"/>
                <w:szCs w:val="24"/>
              </w:rPr>
              <w:t>которые</w:t>
            </w:r>
            <w:proofErr w:type="gramEnd"/>
            <w:r w:rsidRPr="003E1096">
              <w:rPr>
                <w:rFonts w:eastAsia="Calibri"/>
                <w:color w:val="000000"/>
                <w:szCs w:val="24"/>
              </w:rPr>
              <w:t xml:space="preserve"> полностью или частично находятся под напряжением.</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29"/>
              </w:numPr>
              <w:tabs>
                <w:tab w:val="left" w:pos="170"/>
              </w:tabs>
              <w:spacing w:after="0" w:line="240" w:lineRule="auto"/>
              <w:contextualSpacing/>
              <w:rPr>
                <w:rFonts w:eastAsia="Calibri"/>
                <w:color w:val="000000"/>
                <w:szCs w:val="24"/>
              </w:rPr>
            </w:pPr>
            <w:proofErr w:type="gramStart"/>
            <w:r w:rsidRPr="003E1096">
              <w:rPr>
                <w:rFonts w:eastAsia="Calibri"/>
                <w:color w:val="000000"/>
                <w:szCs w:val="24"/>
              </w:rPr>
              <w:t>которые</w:t>
            </w:r>
            <w:proofErr w:type="gramEnd"/>
            <w:r w:rsidRPr="003E1096">
              <w:rPr>
                <w:rFonts w:eastAsia="Calibri"/>
                <w:color w:val="000000"/>
                <w:szCs w:val="24"/>
              </w:rPr>
              <w:t xml:space="preserve"> находятся под напряжением в данный момент.</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48. Что включают в нулевой провод 4-х </w:t>
            </w:r>
            <w:proofErr w:type="spellStart"/>
            <w:r w:rsidRPr="003E1096">
              <w:rPr>
                <w:rFonts w:eastAsia="Calibri"/>
                <w:b/>
                <w:color w:val="000000"/>
                <w:szCs w:val="24"/>
              </w:rPr>
              <w:t>проводный</w:t>
            </w:r>
            <w:proofErr w:type="spellEnd"/>
            <w:r w:rsidRPr="003E1096">
              <w:rPr>
                <w:rFonts w:eastAsia="Calibri"/>
                <w:b/>
                <w:color w:val="000000"/>
                <w:szCs w:val="24"/>
              </w:rPr>
              <w:t xml:space="preserve"> 3-х фазной сети:</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33"/>
              </w:numPr>
              <w:tabs>
                <w:tab w:val="left" w:pos="170"/>
              </w:tabs>
              <w:spacing w:after="0" w:line="240" w:lineRule="auto"/>
              <w:contextualSpacing/>
              <w:rPr>
                <w:rFonts w:eastAsia="Calibri"/>
                <w:color w:val="000000"/>
                <w:szCs w:val="24"/>
              </w:rPr>
            </w:pPr>
            <w:r w:rsidRPr="003E1096">
              <w:rPr>
                <w:rFonts w:eastAsia="Calibri"/>
                <w:color w:val="000000"/>
                <w:szCs w:val="24"/>
              </w:rPr>
              <w:t>Предохранитель.</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33"/>
              </w:numPr>
              <w:tabs>
                <w:tab w:val="left" w:pos="170"/>
              </w:tabs>
              <w:spacing w:after="0" w:line="240" w:lineRule="auto"/>
              <w:contextualSpacing/>
              <w:rPr>
                <w:rFonts w:eastAsia="Calibri"/>
                <w:color w:val="000000"/>
                <w:szCs w:val="24"/>
              </w:rPr>
            </w:pPr>
            <w:r w:rsidRPr="003E1096">
              <w:rPr>
                <w:rFonts w:eastAsia="Calibri"/>
                <w:color w:val="000000"/>
                <w:szCs w:val="24"/>
              </w:rPr>
              <w:t>Разрядник.</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33"/>
              </w:numPr>
              <w:tabs>
                <w:tab w:val="left" w:pos="170"/>
              </w:tabs>
              <w:spacing w:after="0" w:line="240" w:lineRule="auto"/>
              <w:contextualSpacing/>
              <w:rPr>
                <w:rFonts w:eastAsia="Calibri"/>
                <w:color w:val="000000"/>
                <w:szCs w:val="24"/>
              </w:rPr>
            </w:pPr>
            <w:r w:rsidRPr="003E1096">
              <w:rPr>
                <w:rFonts w:eastAsia="Calibri"/>
                <w:color w:val="000000"/>
                <w:szCs w:val="24"/>
              </w:rPr>
              <w:t>Ничего.</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49. Какие работы относятся к работам, выполняемым на высоте:       </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37"/>
              </w:numPr>
              <w:tabs>
                <w:tab w:val="left" w:pos="170"/>
              </w:tabs>
              <w:spacing w:after="0" w:line="240" w:lineRule="auto"/>
              <w:contextualSpacing/>
              <w:rPr>
                <w:rFonts w:eastAsia="Calibri"/>
                <w:color w:val="000000"/>
                <w:szCs w:val="24"/>
              </w:rPr>
            </w:pPr>
            <w:r w:rsidRPr="003E1096">
              <w:rPr>
                <w:rFonts w:eastAsia="Calibri"/>
                <w:color w:val="000000"/>
                <w:szCs w:val="24"/>
              </w:rPr>
              <w:t>На высоте более 1 метра.</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37"/>
              </w:numPr>
              <w:tabs>
                <w:tab w:val="left" w:pos="170"/>
              </w:tabs>
              <w:spacing w:after="0" w:line="240" w:lineRule="auto"/>
              <w:contextualSpacing/>
              <w:rPr>
                <w:rFonts w:eastAsia="Calibri"/>
                <w:color w:val="000000"/>
                <w:szCs w:val="24"/>
              </w:rPr>
            </w:pPr>
            <w:r w:rsidRPr="003E1096">
              <w:rPr>
                <w:rFonts w:eastAsia="Calibri"/>
                <w:color w:val="000000"/>
                <w:szCs w:val="24"/>
              </w:rPr>
              <w:t xml:space="preserve">Работы, при выполнении которых работник </w:t>
            </w:r>
            <w:r w:rsidRPr="003E1096">
              <w:rPr>
                <w:rFonts w:eastAsia="Calibri"/>
                <w:color w:val="000000"/>
                <w:szCs w:val="24"/>
              </w:rPr>
              <w:lastRenderedPageBreak/>
              <w:t>находится на расстоянии менее 2  м. от не ограждённых перепадов по высоте 1,3 м и более.</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lastRenderedPageBreak/>
              <w:t>(  )</w:t>
            </w:r>
          </w:p>
        </w:tc>
        <w:tc>
          <w:tcPr>
            <w:tcW w:w="3377" w:type="pct"/>
            <w:gridSpan w:val="29"/>
            <w:shd w:val="clear" w:color="auto" w:fill="FFFFFF"/>
          </w:tcPr>
          <w:p w:rsidR="00A613B3" w:rsidRPr="003E1096" w:rsidRDefault="00A613B3" w:rsidP="0091388E">
            <w:pPr>
              <w:numPr>
                <w:ilvl w:val="0"/>
                <w:numId w:val="137"/>
              </w:numPr>
              <w:tabs>
                <w:tab w:val="left" w:pos="170"/>
              </w:tabs>
              <w:spacing w:after="0" w:line="240" w:lineRule="auto"/>
              <w:contextualSpacing/>
              <w:rPr>
                <w:rFonts w:eastAsia="Calibri"/>
                <w:color w:val="000000"/>
                <w:szCs w:val="24"/>
              </w:rPr>
            </w:pPr>
            <w:r w:rsidRPr="003E1096">
              <w:rPr>
                <w:rFonts w:eastAsia="Calibri"/>
                <w:color w:val="000000"/>
                <w:szCs w:val="24"/>
              </w:rPr>
              <w:t>На высоте более 1,3 метра.</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50. Какую группу должен иметь допускающий в электроустановках до 1000</w:t>
            </w:r>
            <w:proofErr w:type="gramStart"/>
            <w:r w:rsidRPr="003E1096">
              <w:rPr>
                <w:rFonts w:eastAsia="Calibri"/>
                <w:b/>
                <w:color w:val="000000"/>
                <w:szCs w:val="24"/>
              </w:rPr>
              <w:t xml:space="preserve"> В</w:t>
            </w:r>
            <w:proofErr w:type="gramEnd"/>
            <w:r w:rsidRPr="003E1096">
              <w:rPr>
                <w:rFonts w:eastAsia="Calibri"/>
                <w:b/>
                <w:color w:val="000000"/>
                <w:szCs w:val="24"/>
              </w:rPr>
              <w:t xml:space="preserve">: </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41"/>
              </w:numPr>
              <w:tabs>
                <w:tab w:val="left" w:pos="170"/>
              </w:tabs>
              <w:spacing w:after="0" w:line="240" w:lineRule="auto"/>
              <w:contextualSpacing/>
              <w:rPr>
                <w:rFonts w:eastAsia="Calibri"/>
                <w:color w:val="000000"/>
                <w:szCs w:val="24"/>
              </w:rPr>
            </w:pPr>
            <w:r w:rsidRPr="003E1096">
              <w:rPr>
                <w:rFonts w:eastAsia="Calibri"/>
                <w:color w:val="000000"/>
                <w:szCs w:val="24"/>
              </w:rPr>
              <w:t>Не ниже IV.</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41"/>
              </w:numPr>
              <w:tabs>
                <w:tab w:val="left" w:pos="170"/>
              </w:tabs>
              <w:spacing w:after="0" w:line="240" w:lineRule="auto"/>
              <w:contextualSpacing/>
              <w:rPr>
                <w:rFonts w:eastAsia="Calibri"/>
                <w:color w:val="000000"/>
                <w:szCs w:val="24"/>
              </w:rPr>
            </w:pPr>
            <w:r w:rsidRPr="003E1096">
              <w:rPr>
                <w:rFonts w:eastAsia="Calibri"/>
                <w:color w:val="000000"/>
                <w:szCs w:val="24"/>
              </w:rPr>
              <w:t>Не ниже III.</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41"/>
              </w:numPr>
              <w:tabs>
                <w:tab w:val="left" w:pos="170"/>
              </w:tabs>
              <w:spacing w:after="0" w:line="240" w:lineRule="auto"/>
              <w:contextualSpacing/>
              <w:rPr>
                <w:rFonts w:eastAsia="Calibri"/>
                <w:color w:val="000000"/>
                <w:szCs w:val="24"/>
              </w:rPr>
            </w:pPr>
            <w:r w:rsidRPr="003E1096">
              <w:rPr>
                <w:rFonts w:eastAsia="Calibri"/>
                <w:color w:val="000000"/>
                <w:szCs w:val="24"/>
              </w:rPr>
              <w:t>III.</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51. Какова периодичность испытания предохранительных поясов:</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45"/>
              </w:numPr>
              <w:tabs>
                <w:tab w:val="left" w:pos="170"/>
              </w:tabs>
              <w:spacing w:after="0" w:line="240" w:lineRule="auto"/>
              <w:contextualSpacing/>
              <w:rPr>
                <w:rFonts w:eastAsia="Calibri"/>
                <w:color w:val="000000"/>
                <w:szCs w:val="24"/>
              </w:rPr>
            </w:pPr>
            <w:r w:rsidRPr="003E1096">
              <w:rPr>
                <w:rFonts w:eastAsia="Calibri"/>
                <w:color w:val="000000"/>
                <w:szCs w:val="24"/>
              </w:rPr>
              <w:t>Не реже одного раза в год.</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45"/>
              </w:numPr>
              <w:tabs>
                <w:tab w:val="left" w:pos="170"/>
              </w:tabs>
              <w:spacing w:after="0" w:line="240" w:lineRule="auto"/>
              <w:contextualSpacing/>
              <w:rPr>
                <w:rFonts w:eastAsia="Calibri"/>
                <w:color w:val="000000"/>
                <w:szCs w:val="24"/>
              </w:rPr>
            </w:pPr>
            <w:r w:rsidRPr="003E1096">
              <w:rPr>
                <w:rFonts w:eastAsia="Calibri"/>
                <w:color w:val="000000"/>
                <w:szCs w:val="24"/>
              </w:rPr>
              <w:t>Не реже двух раз в год.</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45"/>
              </w:numPr>
              <w:tabs>
                <w:tab w:val="left" w:pos="170"/>
              </w:tabs>
              <w:spacing w:after="0" w:line="240" w:lineRule="auto"/>
              <w:contextualSpacing/>
              <w:rPr>
                <w:rFonts w:eastAsia="Calibri"/>
                <w:color w:val="000000"/>
                <w:szCs w:val="24"/>
              </w:rPr>
            </w:pPr>
            <w:r w:rsidRPr="003E1096">
              <w:rPr>
                <w:rFonts w:eastAsia="Calibri"/>
                <w:color w:val="000000"/>
                <w:szCs w:val="24"/>
              </w:rPr>
              <w:t>Не реже одного раза в месяц.</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52. На какие электроустановки распространяется работа в порядке текущей эксплуатации: </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49"/>
              </w:numPr>
              <w:tabs>
                <w:tab w:val="left" w:pos="170"/>
              </w:tabs>
              <w:spacing w:after="0" w:line="240" w:lineRule="auto"/>
              <w:contextualSpacing/>
              <w:rPr>
                <w:rFonts w:eastAsia="Calibri"/>
                <w:color w:val="000000"/>
                <w:szCs w:val="24"/>
              </w:rPr>
            </w:pPr>
            <w:r w:rsidRPr="003E1096">
              <w:rPr>
                <w:rFonts w:eastAsia="Calibri"/>
                <w:color w:val="000000"/>
                <w:szCs w:val="24"/>
              </w:rPr>
              <w:t>Только на электроустановки напряжением выше 1000 В.</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49"/>
              </w:numPr>
              <w:tabs>
                <w:tab w:val="left" w:pos="170"/>
              </w:tabs>
              <w:spacing w:after="0" w:line="240" w:lineRule="auto"/>
              <w:contextualSpacing/>
              <w:rPr>
                <w:rFonts w:eastAsia="Calibri"/>
                <w:color w:val="000000"/>
                <w:szCs w:val="24"/>
              </w:rPr>
            </w:pPr>
            <w:r w:rsidRPr="003E1096">
              <w:rPr>
                <w:rFonts w:eastAsia="Calibri"/>
                <w:color w:val="000000"/>
                <w:szCs w:val="24"/>
              </w:rPr>
              <w:t>Только на электроустановки напряжением до 1000 В.</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49"/>
              </w:numPr>
              <w:tabs>
                <w:tab w:val="left" w:pos="170"/>
              </w:tabs>
              <w:spacing w:after="0" w:line="240" w:lineRule="auto"/>
              <w:contextualSpacing/>
              <w:rPr>
                <w:rFonts w:eastAsia="Calibri"/>
                <w:color w:val="000000"/>
                <w:szCs w:val="24"/>
              </w:rPr>
            </w:pPr>
            <w:r w:rsidRPr="003E1096">
              <w:rPr>
                <w:rFonts w:eastAsia="Calibri"/>
                <w:color w:val="000000"/>
                <w:szCs w:val="24"/>
              </w:rPr>
              <w:t>На электроустановки до и выше 1000</w:t>
            </w:r>
            <w:proofErr w:type="gramStart"/>
            <w:r w:rsidRPr="003E1096">
              <w:rPr>
                <w:rFonts w:eastAsia="Calibri"/>
                <w:color w:val="000000"/>
                <w:szCs w:val="24"/>
              </w:rPr>
              <w:t xml:space="preserve"> В</w:t>
            </w:r>
            <w:proofErr w:type="gramEnd"/>
            <w:r w:rsidRPr="003E1096">
              <w:rPr>
                <w:rFonts w:eastAsia="Calibri"/>
                <w:color w:val="000000"/>
                <w:szCs w:val="24"/>
              </w:rPr>
              <w:t xml:space="preserve"> при выполнение в течение рабочей смены небольших по объему работ.</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53. Кто определяет порядок хранения и выдачи ключей от ЭУ</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53"/>
              </w:numPr>
              <w:tabs>
                <w:tab w:val="left" w:pos="170"/>
              </w:tabs>
              <w:spacing w:after="0" w:line="240" w:lineRule="auto"/>
              <w:contextualSpacing/>
              <w:rPr>
                <w:rFonts w:eastAsia="Calibri"/>
                <w:color w:val="000000"/>
                <w:szCs w:val="24"/>
              </w:rPr>
            </w:pPr>
            <w:r w:rsidRPr="003E1096">
              <w:rPr>
                <w:rFonts w:eastAsia="Calibri"/>
                <w:color w:val="000000"/>
                <w:szCs w:val="24"/>
              </w:rPr>
              <w:t>определяется распоряжением главного инженера.</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53"/>
              </w:numPr>
              <w:tabs>
                <w:tab w:val="left" w:pos="170"/>
              </w:tabs>
              <w:spacing w:after="0" w:line="240" w:lineRule="auto"/>
              <w:contextualSpacing/>
              <w:rPr>
                <w:rFonts w:eastAsia="Calibri"/>
                <w:color w:val="000000"/>
                <w:szCs w:val="24"/>
              </w:rPr>
            </w:pPr>
            <w:r w:rsidRPr="003E1096">
              <w:rPr>
                <w:rFonts w:eastAsia="Calibri"/>
                <w:color w:val="000000"/>
                <w:szCs w:val="24"/>
              </w:rPr>
              <w:t xml:space="preserve">определяется распоряжением инженера по </w:t>
            </w:r>
            <w:proofErr w:type="spellStart"/>
            <w:r w:rsidRPr="003E1096">
              <w:rPr>
                <w:rFonts w:eastAsia="Calibri"/>
                <w:color w:val="000000"/>
                <w:szCs w:val="24"/>
              </w:rPr>
              <w:t>ОТиТБ</w:t>
            </w:r>
            <w:proofErr w:type="spellEnd"/>
            <w:r w:rsidRPr="003E1096">
              <w:rPr>
                <w:rFonts w:eastAsia="Calibri"/>
                <w:color w:val="000000"/>
                <w:szCs w:val="24"/>
              </w:rPr>
              <w:t>.</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53"/>
              </w:numPr>
              <w:tabs>
                <w:tab w:val="left" w:pos="170"/>
              </w:tabs>
              <w:spacing w:after="0" w:line="240" w:lineRule="auto"/>
              <w:contextualSpacing/>
              <w:rPr>
                <w:rFonts w:eastAsia="Calibri"/>
                <w:color w:val="000000"/>
                <w:szCs w:val="24"/>
              </w:rPr>
            </w:pPr>
            <w:r w:rsidRPr="003E1096">
              <w:rPr>
                <w:rFonts w:eastAsia="Calibri"/>
                <w:color w:val="000000"/>
                <w:szCs w:val="24"/>
              </w:rPr>
              <w:t>определяется распоряжением руководителя организации.</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53"/>
              </w:numPr>
              <w:tabs>
                <w:tab w:val="left" w:pos="170"/>
              </w:tabs>
              <w:spacing w:after="0" w:line="240" w:lineRule="auto"/>
              <w:contextualSpacing/>
              <w:rPr>
                <w:rFonts w:eastAsia="Calibri"/>
                <w:color w:val="000000"/>
                <w:szCs w:val="24"/>
              </w:rPr>
            </w:pPr>
            <w:r w:rsidRPr="003E1096">
              <w:rPr>
                <w:rFonts w:eastAsia="Calibri"/>
                <w:color w:val="000000"/>
                <w:szCs w:val="24"/>
              </w:rPr>
              <w:t>определяется распоряжением главным энергетиком.</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53"/>
              </w:numPr>
              <w:tabs>
                <w:tab w:val="left" w:pos="170"/>
              </w:tabs>
              <w:spacing w:after="0" w:line="240" w:lineRule="auto"/>
              <w:contextualSpacing/>
              <w:rPr>
                <w:rFonts w:eastAsia="Calibri"/>
                <w:color w:val="000000"/>
                <w:szCs w:val="24"/>
              </w:rPr>
            </w:pPr>
            <w:r w:rsidRPr="003E1096">
              <w:rPr>
                <w:rFonts w:eastAsia="Calibri"/>
                <w:color w:val="000000"/>
                <w:szCs w:val="24"/>
              </w:rPr>
              <w:t>определяется распоряжением ответственным за электрохозяйство.</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54. Как оформляется в наряде перерыв в работе и допуск на протяжении рабочего дня</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57"/>
              </w:numPr>
              <w:tabs>
                <w:tab w:val="left" w:pos="170"/>
              </w:tabs>
              <w:spacing w:after="0" w:line="240" w:lineRule="auto"/>
              <w:contextualSpacing/>
              <w:rPr>
                <w:rFonts w:eastAsia="Calibri"/>
                <w:color w:val="000000"/>
                <w:szCs w:val="24"/>
              </w:rPr>
            </w:pPr>
            <w:r w:rsidRPr="003E1096">
              <w:rPr>
                <w:rFonts w:eastAsia="Calibri"/>
                <w:color w:val="000000"/>
                <w:szCs w:val="24"/>
              </w:rPr>
              <w:t xml:space="preserve">Подписью производителя работ </w:t>
            </w:r>
            <w:proofErr w:type="gramStart"/>
            <w:r w:rsidRPr="003E1096">
              <w:rPr>
                <w:rFonts w:eastAsia="Calibri"/>
                <w:color w:val="000000"/>
                <w:szCs w:val="24"/>
              </w:rPr>
              <w:t xml:space="preserve">( </w:t>
            </w:r>
            <w:proofErr w:type="gramEnd"/>
            <w:r w:rsidRPr="003E1096">
              <w:rPr>
                <w:rFonts w:eastAsia="Calibri"/>
                <w:color w:val="000000"/>
                <w:szCs w:val="24"/>
              </w:rPr>
              <w:t>наблюдающего) в своем экземпляре наряда.</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57"/>
              </w:numPr>
              <w:tabs>
                <w:tab w:val="left" w:pos="170"/>
              </w:tabs>
              <w:spacing w:after="0" w:line="240" w:lineRule="auto"/>
              <w:contextualSpacing/>
              <w:rPr>
                <w:rFonts w:eastAsia="Calibri"/>
                <w:color w:val="000000"/>
                <w:szCs w:val="24"/>
              </w:rPr>
            </w:pPr>
            <w:r w:rsidRPr="003E1096">
              <w:rPr>
                <w:rFonts w:eastAsia="Calibri"/>
                <w:color w:val="000000"/>
                <w:szCs w:val="24"/>
              </w:rPr>
              <w:t xml:space="preserve">Подписью производителя работ </w:t>
            </w:r>
            <w:proofErr w:type="gramStart"/>
            <w:r w:rsidRPr="003E1096">
              <w:rPr>
                <w:rFonts w:eastAsia="Calibri"/>
                <w:color w:val="000000"/>
                <w:szCs w:val="24"/>
              </w:rPr>
              <w:t xml:space="preserve">( </w:t>
            </w:r>
            <w:proofErr w:type="gramEnd"/>
            <w:r w:rsidRPr="003E1096">
              <w:rPr>
                <w:rFonts w:eastAsia="Calibri"/>
                <w:color w:val="000000"/>
                <w:szCs w:val="24"/>
              </w:rPr>
              <w:t>наблюдающего) во всех экземплярах наряда.</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57"/>
              </w:numPr>
              <w:tabs>
                <w:tab w:val="left" w:pos="170"/>
              </w:tabs>
              <w:spacing w:after="0" w:line="240" w:lineRule="auto"/>
              <w:contextualSpacing/>
              <w:rPr>
                <w:rFonts w:eastAsia="Calibri"/>
                <w:color w:val="000000"/>
                <w:szCs w:val="24"/>
              </w:rPr>
            </w:pPr>
            <w:r w:rsidRPr="003E1096">
              <w:rPr>
                <w:rFonts w:eastAsia="Calibri"/>
                <w:color w:val="000000"/>
                <w:szCs w:val="24"/>
              </w:rPr>
              <w:t xml:space="preserve">Подписью ответственного руководителя работ </w:t>
            </w:r>
            <w:proofErr w:type="gramStart"/>
            <w:r w:rsidRPr="003E1096">
              <w:rPr>
                <w:rFonts w:eastAsia="Calibri"/>
                <w:color w:val="000000"/>
                <w:szCs w:val="24"/>
              </w:rPr>
              <w:t xml:space="preserve">( </w:t>
            </w:r>
            <w:proofErr w:type="gramEnd"/>
            <w:r w:rsidRPr="003E1096">
              <w:rPr>
                <w:rFonts w:eastAsia="Calibri"/>
                <w:color w:val="000000"/>
                <w:szCs w:val="24"/>
              </w:rPr>
              <w:t>наблюдающего) во всех экземплярах наряда.</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57"/>
              </w:numPr>
              <w:tabs>
                <w:tab w:val="left" w:pos="170"/>
              </w:tabs>
              <w:spacing w:after="0" w:line="240" w:lineRule="auto"/>
              <w:contextualSpacing/>
              <w:rPr>
                <w:rFonts w:eastAsia="Calibri"/>
                <w:color w:val="000000"/>
                <w:szCs w:val="24"/>
              </w:rPr>
            </w:pPr>
            <w:r w:rsidRPr="003E1096">
              <w:rPr>
                <w:rFonts w:eastAsia="Calibri"/>
                <w:color w:val="000000"/>
                <w:szCs w:val="24"/>
              </w:rPr>
              <w:t>Подписью допускающего в своем экземпляре наряда</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57"/>
              </w:numPr>
              <w:tabs>
                <w:tab w:val="left" w:pos="170"/>
              </w:tabs>
              <w:spacing w:after="0" w:line="240" w:lineRule="auto"/>
              <w:contextualSpacing/>
              <w:rPr>
                <w:rFonts w:eastAsia="Calibri"/>
                <w:color w:val="000000"/>
                <w:szCs w:val="24"/>
              </w:rPr>
            </w:pPr>
            <w:r w:rsidRPr="003E1096">
              <w:rPr>
                <w:rFonts w:eastAsia="Calibri"/>
                <w:color w:val="000000"/>
                <w:szCs w:val="24"/>
              </w:rPr>
              <w:t>Оформление в наряде не производится.</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55. Кто проводит периодические испытания и проверку ручных электрических машин, переносных электроинструментов и светильников</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61"/>
              </w:numPr>
              <w:tabs>
                <w:tab w:val="left" w:pos="170"/>
              </w:tabs>
              <w:spacing w:after="0" w:line="240" w:lineRule="auto"/>
              <w:contextualSpacing/>
              <w:rPr>
                <w:rFonts w:eastAsia="Calibri"/>
                <w:color w:val="000000"/>
                <w:szCs w:val="24"/>
              </w:rPr>
            </w:pPr>
            <w:r w:rsidRPr="003E1096">
              <w:rPr>
                <w:rFonts w:eastAsia="Calibri"/>
                <w:color w:val="000000"/>
                <w:szCs w:val="24"/>
              </w:rPr>
              <w:t>По распоряжению руководителя организации должен быть назначен ответственный работник, имеющий группу III.</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61"/>
              </w:numPr>
              <w:tabs>
                <w:tab w:val="left" w:pos="170"/>
              </w:tabs>
              <w:spacing w:after="0" w:line="240" w:lineRule="auto"/>
              <w:contextualSpacing/>
              <w:rPr>
                <w:rFonts w:eastAsia="Calibri"/>
                <w:color w:val="000000"/>
                <w:szCs w:val="24"/>
              </w:rPr>
            </w:pPr>
            <w:r w:rsidRPr="003E1096">
              <w:rPr>
                <w:rFonts w:eastAsia="Calibri"/>
                <w:color w:val="000000"/>
                <w:szCs w:val="24"/>
              </w:rPr>
              <w:t>По распоряжению руководителя организации должен быть назначен ответственный работник, имеющий группу IV.</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61"/>
              </w:numPr>
              <w:tabs>
                <w:tab w:val="left" w:pos="170"/>
              </w:tabs>
              <w:spacing w:after="0" w:line="240" w:lineRule="auto"/>
              <w:contextualSpacing/>
              <w:rPr>
                <w:rFonts w:eastAsia="Calibri"/>
                <w:color w:val="000000"/>
                <w:szCs w:val="24"/>
              </w:rPr>
            </w:pPr>
            <w:proofErr w:type="gramStart"/>
            <w:r w:rsidRPr="003E1096">
              <w:rPr>
                <w:rFonts w:eastAsia="Calibri"/>
                <w:color w:val="000000"/>
                <w:szCs w:val="24"/>
              </w:rPr>
              <w:t>Тот</w:t>
            </w:r>
            <w:proofErr w:type="gramEnd"/>
            <w:r w:rsidRPr="003E1096">
              <w:rPr>
                <w:rFonts w:eastAsia="Calibri"/>
                <w:color w:val="000000"/>
                <w:szCs w:val="24"/>
              </w:rPr>
              <w:t xml:space="preserve"> кто получает в пользование</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61"/>
              </w:numPr>
              <w:tabs>
                <w:tab w:val="left" w:pos="170"/>
              </w:tabs>
              <w:spacing w:after="0" w:line="240" w:lineRule="auto"/>
              <w:contextualSpacing/>
              <w:rPr>
                <w:rFonts w:eastAsia="Calibri"/>
                <w:color w:val="000000"/>
                <w:szCs w:val="24"/>
              </w:rPr>
            </w:pPr>
            <w:r w:rsidRPr="003E1096">
              <w:rPr>
                <w:rFonts w:eastAsia="Calibri"/>
                <w:color w:val="000000"/>
                <w:szCs w:val="24"/>
              </w:rPr>
              <w:t xml:space="preserve">Инженер </w:t>
            </w:r>
            <w:proofErr w:type="spellStart"/>
            <w:r w:rsidRPr="003E1096">
              <w:rPr>
                <w:rFonts w:eastAsia="Calibri"/>
                <w:color w:val="000000"/>
                <w:szCs w:val="24"/>
              </w:rPr>
              <w:t>ОТиТБ</w:t>
            </w:r>
            <w:proofErr w:type="spellEnd"/>
            <w:r w:rsidRPr="003E1096">
              <w:rPr>
                <w:rFonts w:eastAsia="Calibri"/>
                <w:color w:val="000000"/>
                <w:szCs w:val="24"/>
              </w:rPr>
              <w:t>.</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61"/>
              </w:numPr>
              <w:tabs>
                <w:tab w:val="left" w:pos="170"/>
              </w:tabs>
              <w:spacing w:after="0" w:line="240" w:lineRule="auto"/>
              <w:contextualSpacing/>
              <w:rPr>
                <w:rFonts w:eastAsia="Calibri"/>
                <w:color w:val="000000"/>
                <w:szCs w:val="24"/>
              </w:rPr>
            </w:pPr>
            <w:r w:rsidRPr="003E1096">
              <w:rPr>
                <w:rFonts w:eastAsia="Calibri"/>
                <w:color w:val="000000"/>
                <w:szCs w:val="24"/>
              </w:rPr>
              <w:t>Электротехническая лаборатория.</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lastRenderedPageBreak/>
              <w:t>56. Распоряжение - это</w:t>
            </w:r>
          </w:p>
        </w:tc>
        <w:tc>
          <w:tcPr>
            <w:tcW w:w="392" w:type="pct"/>
            <w:gridSpan w:val="8"/>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8"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165"/>
              </w:numPr>
              <w:tabs>
                <w:tab w:val="left" w:pos="170"/>
              </w:tabs>
              <w:spacing w:after="0" w:line="240" w:lineRule="auto"/>
              <w:contextualSpacing/>
              <w:rPr>
                <w:rFonts w:eastAsia="Calibri"/>
                <w:color w:val="000000"/>
                <w:szCs w:val="24"/>
              </w:rPr>
            </w:pPr>
            <w:r w:rsidRPr="003E1096">
              <w:rPr>
                <w:rFonts w:eastAsia="Calibri"/>
                <w:color w:val="000000"/>
                <w:szCs w:val="24"/>
              </w:rPr>
              <w:t>письменное задание на безопасное производство ПНР</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91388E">
            <w:pPr>
              <w:numPr>
                <w:ilvl w:val="0"/>
                <w:numId w:val="165"/>
              </w:numPr>
              <w:tabs>
                <w:tab w:val="left" w:pos="170"/>
              </w:tabs>
              <w:spacing w:after="0" w:line="240" w:lineRule="auto"/>
              <w:contextualSpacing/>
              <w:rPr>
                <w:rFonts w:eastAsia="Calibri"/>
                <w:color w:val="000000"/>
                <w:szCs w:val="24"/>
              </w:rPr>
            </w:pPr>
            <w:r w:rsidRPr="003E1096">
              <w:rPr>
                <w:rFonts w:eastAsia="Calibri"/>
                <w:color w:val="000000"/>
                <w:szCs w:val="24"/>
              </w:rPr>
              <w:t>устное задание на безопасное производство ПНР</w:t>
            </w:r>
          </w:p>
        </w:tc>
        <w:tc>
          <w:tcPr>
            <w:tcW w:w="392" w:type="pct"/>
            <w:gridSpan w:val="8"/>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8"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2"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E6528B" w:rsidRPr="003E1096" w:rsidTr="00C07ACF">
        <w:tc>
          <w:tcPr>
            <w:tcW w:w="5000" w:type="pct"/>
            <w:gridSpan w:val="49"/>
            <w:shd w:val="clear" w:color="auto" w:fill="FFFFFF"/>
          </w:tcPr>
          <w:p w:rsidR="00A613B3" w:rsidRPr="003E1096" w:rsidRDefault="00A613B3" w:rsidP="00A613B3">
            <w:pPr>
              <w:spacing w:after="0" w:line="240" w:lineRule="auto"/>
              <w:jc w:val="center"/>
              <w:rPr>
                <w:rFonts w:eastAsia="Calibri"/>
                <w:b/>
                <w:bCs/>
                <w:iCs/>
                <w:color w:val="000000"/>
                <w:szCs w:val="24"/>
              </w:rPr>
            </w:pPr>
            <w:r w:rsidRPr="003E1096">
              <w:rPr>
                <w:rFonts w:eastAsia="Calibri"/>
                <w:b/>
                <w:bCs/>
                <w:iCs/>
                <w:color w:val="000000"/>
                <w:szCs w:val="24"/>
              </w:rPr>
              <w:t>Задания с выбором нескольких правильных ответов</w:t>
            </w:r>
          </w:p>
          <w:p w:rsidR="00A613B3" w:rsidRPr="003E1096" w:rsidRDefault="00A613B3" w:rsidP="00A613B3">
            <w:pPr>
              <w:spacing w:after="0" w:line="240" w:lineRule="auto"/>
              <w:jc w:val="center"/>
              <w:rPr>
                <w:rFonts w:eastAsia="Calibri"/>
                <w:bCs/>
                <w:iCs/>
                <w:color w:val="000000"/>
                <w:szCs w:val="24"/>
              </w:rPr>
            </w:pPr>
            <w:r w:rsidRPr="003E1096">
              <w:rPr>
                <w:rFonts w:eastAsia="Calibri"/>
                <w:bCs/>
                <w:iCs/>
                <w:color w:val="000000"/>
                <w:szCs w:val="24"/>
              </w:rPr>
              <w:t>Инструкция: поставьте значок</w:t>
            </w:r>
            <w:proofErr w:type="gramStart"/>
            <w:r w:rsidRPr="003E1096">
              <w:rPr>
                <w:rFonts w:eastAsia="Calibri"/>
                <w:bCs/>
                <w:iCs/>
                <w:color w:val="000000"/>
                <w:szCs w:val="24"/>
              </w:rPr>
              <w:t xml:space="preserve">  [+] </w:t>
            </w:r>
            <w:proofErr w:type="gramEnd"/>
            <w:r w:rsidRPr="003E1096">
              <w:rPr>
                <w:rFonts w:eastAsia="Calibri"/>
                <w:bCs/>
                <w:iCs/>
                <w:color w:val="000000"/>
                <w:szCs w:val="24"/>
              </w:rPr>
              <w:t>напротив буквы правильного ответа.</w:t>
            </w:r>
          </w:p>
          <w:p w:rsidR="00A613B3" w:rsidRPr="003E1096" w:rsidRDefault="00A613B3" w:rsidP="00A613B3">
            <w:pPr>
              <w:spacing w:after="0" w:line="240" w:lineRule="auto"/>
              <w:jc w:val="center"/>
              <w:rPr>
                <w:rFonts w:eastAsia="Calibri"/>
                <w:color w:val="000000"/>
                <w:szCs w:val="24"/>
              </w:rPr>
            </w:pPr>
            <w:r w:rsidRPr="003E1096">
              <w:rPr>
                <w:rFonts w:eastAsia="Calibri"/>
                <w:iCs/>
                <w:color w:val="000000"/>
                <w:szCs w:val="24"/>
              </w:rPr>
              <w:t>Критерии оценивания: Правильный ответ 1 балл. Неправильный ответ 0 баллов.</w:t>
            </w: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57. Питающей сетью являются линии, идущие </w:t>
            </w:r>
            <w:proofErr w:type="gramStart"/>
            <w:r w:rsidRPr="003E1096">
              <w:rPr>
                <w:rFonts w:eastAsia="Calibri"/>
                <w:b/>
                <w:color w:val="000000"/>
                <w:szCs w:val="24"/>
              </w:rPr>
              <w:t>от</w:t>
            </w:r>
            <w:proofErr w:type="gramEnd"/>
          </w:p>
        </w:tc>
        <w:tc>
          <w:tcPr>
            <w:tcW w:w="372" w:type="pct"/>
            <w:gridSpan w:val="5"/>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С</w:t>
            </w:r>
          </w:p>
        </w:tc>
        <w:tc>
          <w:tcPr>
            <w:tcW w:w="301" w:type="pct"/>
            <w:gridSpan w:val="4"/>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40</w:t>
            </w:r>
          </w:p>
        </w:tc>
        <w:tc>
          <w:tcPr>
            <w:tcW w:w="599" w:type="pct"/>
            <w:gridSpan w:val="5"/>
            <w:vMerge w:val="restart"/>
            <w:shd w:val="clear" w:color="auto" w:fill="FFFFFF"/>
          </w:tcPr>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ПК.2.1.</w:t>
            </w:r>
          </w:p>
          <w:p w:rsidR="00A613B3" w:rsidRPr="003E1096" w:rsidRDefault="00A613B3" w:rsidP="00A613B3">
            <w:pPr>
              <w:spacing w:after="0" w:line="240" w:lineRule="auto"/>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З. 11, З. 13, З. 14, З. 15, З. 16, З. 17</w:t>
            </w:r>
          </w:p>
          <w:p w:rsidR="00A613B3" w:rsidRPr="003E1096" w:rsidRDefault="00A613B3" w:rsidP="00A613B3">
            <w:pPr>
              <w:spacing w:after="0" w:line="240" w:lineRule="auto"/>
              <w:rPr>
                <w:rFonts w:eastAsia="Calibri"/>
                <w:b/>
                <w:color w:val="000000"/>
                <w:szCs w:val="24"/>
              </w:rPr>
            </w:pPr>
            <w:r w:rsidRPr="003E1096">
              <w:rPr>
                <w:rFonts w:eastAsia="Times New Roman"/>
                <w:iCs/>
                <w:szCs w:val="24"/>
                <w:lang w:eastAsia="ru-RU"/>
              </w:rPr>
              <w:t>У 8, У 9, У 10</w:t>
            </w: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трансформаторной подстанции </w:t>
            </w:r>
            <w:proofErr w:type="gramStart"/>
            <w:r w:rsidRPr="003E1096">
              <w:rPr>
                <w:rFonts w:eastAsia="Calibri"/>
                <w:color w:val="000000"/>
                <w:szCs w:val="24"/>
              </w:rPr>
              <w:t>до</w:t>
            </w:r>
            <w:proofErr w:type="gramEnd"/>
            <w:r w:rsidRPr="003E1096">
              <w:rPr>
                <w:rFonts w:eastAsia="Calibri"/>
                <w:color w:val="000000"/>
                <w:szCs w:val="24"/>
              </w:rPr>
              <w:t xml:space="preserve"> ВРУ</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ВРУ до силовых распределительных пунктов в силовой сети</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ВРУ до групповых </w:t>
            </w:r>
            <w:proofErr w:type="spellStart"/>
            <w:r w:rsidRPr="003E1096">
              <w:rPr>
                <w:rFonts w:eastAsia="Calibri"/>
                <w:color w:val="000000"/>
                <w:szCs w:val="24"/>
              </w:rPr>
              <w:t>шитков</w:t>
            </w:r>
            <w:proofErr w:type="spellEnd"/>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от распределительных пунктов в силовой сети до силовых </w:t>
            </w:r>
            <w:proofErr w:type="spellStart"/>
            <w:r w:rsidRPr="003E1096">
              <w:rPr>
                <w:rFonts w:eastAsia="Calibri"/>
                <w:color w:val="000000"/>
                <w:szCs w:val="24"/>
              </w:rPr>
              <w:t>электроприемников</w:t>
            </w:r>
            <w:proofErr w:type="spellEnd"/>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58. Осмотр и обслуживание внутридомовых электросетей и электроустановок производится в сроки 1 раз в 6 месяцев</w:t>
            </w:r>
          </w:p>
        </w:tc>
        <w:tc>
          <w:tcPr>
            <w:tcW w:w="372" w:type="pct"/>
            <w:gridSpan w:val="5"/>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С</w:t>
            </w:r>
          </w:p>
        </w:tc>
        <w:tc>
          <w:tcPr>
            <w:tcW w:w="301" w:type="pct"/>
            <w:gridSpan w:val="4"/>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40</w:t>
            </w:r>
          </w:p>
        </w:tc>
        <w:tc>
          <w:tcPr>
            <w:tcW w:w="599" w:type="pct"/>
            <w:gridSpan w:val="5"/>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открытой прокладки изолированных проводов</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скрытой прокладки проводов</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проводов, проложенных в стальных трубах</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всех элементов внутридомового электрооборудования</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измерение тока по фазам магистральных линий</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проверка величины напряжения</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испытание заземляющих устройств </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проверка сопротивления изоляции сетей</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и текущий ремонт групповых щитков</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2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01"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и чистка светильников общего пользования</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rPr>
          <w:gridBefore w:val="2"/>
          <w:wBefore w:w="11" w:type="pct"/>
        </w:trPr>
        <w:tc>
          <w:tcPr>
            <w:tcW w:w="3717" w:type="pct"/>
            <w:gridSpan w:val="33"/>
          </w:tcPr>
          <w:p w:rsidR="00797082" w:rsidRPr="003E1096" w:rsidRDefault="00797082" w:rsidP="00A613B3">
            <w:pPr>
              <w:spacing w:after="0" w:line="240" w:lineRule="auto"/>
              <w:jc w:val="both"/>
              <w:rPr>
                <w:rFonts w:eastAsia="Calibri"/>
                <w:szCs w:val="24"/>
              </w:rPr>
            </w:pPr>
            <w:r w:rsidRPr="003E1096">
              <w:rPr>
                <w:rFonts w:eastAsia="Calibri"/>
                <w:b/>
                <w:color w:val="000000"/>
                <w:szCs w:val="24"/>
              </w:rPr>
              <w:t>59. Какие виды работ выполняют на первом этапе комплекса электромонтажных работ?</w:t>
            </w:r>
          </w:p>
        </w:tc>
        <w:tc>
          <w:tcPr>
            <w:tcW w:w="372" w:type="pct"/>
            <w:gridSpan w:val="5"/>
            <w:vMerge w:val="restart"/>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С</w:t>
            </w:r>
          </w:p>
        </w:tc>
        <w:tc>
          <w:tcPr>
            <w:tcW w:w="301" w:type="pct"/>
            <w:gridSpan w:val="4"/>
            <w:vMerge w:val="restart"/>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40</w:t>
            </w:r>
          </w:p>
        </w:tc>
        <w:tc>
          <w:tcPr>
            <w:tcW w:w="599" w:type="pct"/>
            <w:gridSpan w:val="5"/>
            <w:vMerge w:val="restart"/>
          </w:tcPr>
          <w:p w:rsidR="00797082" w:rsidRPr="003E1096" w:rsidRDefault="00797082" w:rsidP="00A613B3">
            <w:pPr>
              <w:spacing w:after="0" w:line="240" w:lineRule="auto"/>
              <w:jc w:val="both"/>
              <w:rPr>
                <w:rFonts w:eastAsia="Calibri"/>
                <w:iCs/>
                <w:color w:val="000000"/>
                <w:szCs w:val="24"/>
              </w:rPr>
            </w:pPr>
            <w:r w:rsidRPr="003E1096">
              <w:rPr>
                <w:rFonts w:eastAsia="Calibri"/>
                <w:iCs/>
                <w:color w:val="000000"/>
                <w:szCs w:val="24"/>
              </w:rPr>
              <w:t>ПК.2.2.</w:t>
            </w:r>
          </w:p>
          <w:p w:rsidR="00797082" w:rsidRPr="003E1096" w:rsidRDefault="00797082" w:rsidP="00A613B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797082" w:rsidRPr="003E1096" w:rsidRDefault="00797082" w:rsidP="00A613B3">
            <w:pPr>
              <w:spacing w:after="0" w:line="240" w:lineRule="auto"/>
              <w:jc w:val="both"/>
              <w:rPr>
                <w:rFonts w:eastAsia="Calibri"/>
                <w:iCs/>
                <w:color w:val="000000"/>
                <w:szCs w:val="24"/>
              </w:rPr>
            </w:pPr>
            <w:r w:rsidRPr="003E1096">
              <w:rPr>
                <w:rFonts w:eastAsia="Calibri"/>
                <w:iCs/>
                <w:color w:val="000000"/>
                <w:szCs w:val="24"/>
              </w:rPr>
              <w:t>З. 1, З. 2, З. 9, З. 12, З. 13, З. 14, З. 17</w:t>
            </w:r>
          </w:p>
          <w:p w:rsidR="00797082" w:rsidRPr="003E1096" w:rsidRDefault="00797082" w:rsidP="00A613B3">
            <w:pPr>
              <w:spacing w:after="0" w:line="240" w:lineRule="auto"/>
              <w:jc w:val="both"/>
              <w:rPr>
                <w:rFonts w:eastAsia="Calibri"/>
                <w:b/>
                <w:color w:val="000000"/>
                <w:szCs w:val="24"/>
              </w:rPr>
            </w:pPr>
            <w:r w:rsidRPr="003E1096">
              <w:rPr>
                <w:rFonts w:eastAsia="Calibri"/>
                <w:iCs/>
                <w:color w:val="000000"/>
                <w:szCs w:val="24"/>
              </w:rPr>
              <w:t>У 8, У 9, У 10</w:t>
            </w:r>
          </w:p>
        </w:tc>
      </w:tr>
      <w:tr w:rsidR="00C07ACF" w:rsidRPr="003E1096" w:rsidTr="001E3CC6">
        <w:tc>
          <w:tcPr>
            <w:tcW w:w="327" w:type="pct"/>
            <w:gridSpan w:val="4"/>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w:t>
            </w:r>
          </w:p>
        </w:tc>
        <w:tc>
          <w:tcPr>
            <w:tcW w:w="3401" w:type="pct"/>
            <w:gridSpan w:val="31"/>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получение рабочей документации к производству электромонтажных работ</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27" w:type="pct"/>
            <w:gridSpan w:val="4"/>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w:t>
            </w:r>
          </w:p>
        </w:tc>
        <w:tc>
          <w:tcPr>
            <w:tcW w:w="3401" w:type="pct"/>
            <w:gridSpan w:val="31"/>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монтаж опорных конструкций под установку электрооборудования</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27" w:type="pct"/>
            <w:gridSpan w:val="4"/>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w:t>
            </w:r>
          </w:p>
        </w:tc>
        <w:tc>
          <w:tcPr>
            <w:tcW w:w="3401" w:type="pct"/>
            <w:gridSpan w:val="31"/>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комплексное опробование смонтированного электрооборудования</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27" w:type="pct"/>
            <w:gridSpan w:val="4"/>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w:t>
            </w:r>
          </w:p>
        </w:tc>
        <w:tc>
          <w:tcPr>
            <w:tcW w:w="3401" w:type="pct"/>
            <w:gridSpan w:val="31"/>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разработка проекта производства работ</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27" w:type="pct"/>
            <w:gridSpan w:val="4"/>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w:t>
            </w:r>
          </w:p>
        </w:tc>
        <w:tc>
          <w:tcPr>
            <w:tcW w:w="3401" w:type="pct"/>
            <w:gridSpan w:val="31"/>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проверка качества выполнения электромонтажных работ</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728" w:type="pct"/>
            <w:gridSpan w:val="35"/>
          </w:tcPr>
          <w:p w:rsidR="00797082" w:rsidRPr="003E1096" w:rsidRDefault="00797082" w:rsidP="00A613B3">
            <w:pPr>
              <w:spacing w:after="0" w:line="240" w:lineRule="auto"/>
              <w:jc w:val="both"/>
              <w:rPr>
                <w:rFonts w:eastAsia="Calibri"/>
                <w:szCs w:val="24"/>
              </w:rPr>
            </w:pPr>
            <w:r w:rsidRPr="003E1096">
              <w:rPr>
                <w:rFonts w:eastAsia="Calibri"/>
                <w:b/>
                <w:color w:val="000000"/>
                <w:szCs w:val="24"/>
              </w:rPr>
              <w:t>60. Пусконаладочные работы электрооборудования включают в себя</w:t>
            </w:r>
          </w:p>
        </w:tc>
        <w:tc>
          <w:tcPr>
            <w:tcW w:w="372" w:type="pct"/>
            <w:gridSpan w:val="5"/>
            <w:vMerge w:val="restart"/>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С</w:t>
            </w:r>
          </w:p>
        </w:tc>
        <w:tc>
          <w:tcPr>
            <w:tcW w:w="301" w:type="pct"/>
            <w:gridSpan w:val="4"/>
            <w:vMerge w:val="restart"/>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40</w:t>
            </w:r>
          </w:p>
        </w:tc>
        <w:tc>
          <w:tcPr>
            <w:tcW w:w="599" w:type="pct"/>
            <w:gridSpan w:val="5"/>
            <w:vMerge/>
          </w:tcPr>
          <w:p w:rsidR="00797082" w:rsidRPr="003E1096" w:rsidRDefault="00797082" w:rsidP="00A613B3">
            <w:pPr>
              <w:spacing w:after="0" w:line="240" w:lineRule="auto"/>
              <w:jc w:val="both"/>
              <w:rPr>
                <w:rFonts w:eastAsia="Calibri"/>
                <w:b/>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Проверку</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xml:space="preserve">Настройку </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xml:space="preserve">Испытание </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Ремонт</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728" w:type="pct"/>
            <w:gridSpan w:val="35"/>
          </w:tcPr>
          <w:p w:rsidR="00797082" w:rsidRPr="003E1096" w:rsidRDefault="00797082" w:rsidP="00A613B3">
            <w:pPr>
              <w:spacing w:after="0" w:line="240" w:lineRule="auto"/>
              <w:jc w:val="both"/>
              <w:rPr>
                <w:rFonts w:eastAsia="Calibri"/>
                <w:szCs w:val="24"/>
              </w:rPr>
            </w:pPr>
            <w:r w:rsidRPr="003E1096">
              <w:rPr>
                <w:rFonts w:eastAsia="Calibri"/>
                <w:b/>
                <w:color w:val="000000"/>
                <w:szCs w:val="24"/>
              </w:rPr>
              <w:t>61. Какие условия характерны для помещений с повышенной опасностью?</w:t>
            </w:r>
          </w:p>
        </w:tc>
        <w:tc>
          <w:tcPr>
            <w:tcW w:w="372" w:type="pct"/>
            <w:gridSpan w:val="5"/>
            <w:vMerge w:val="restart"/>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С</w:t>
            </w:r>
          </w:p>
        </w:tc>
        <w:tc>
          <w:tcPr>
            <w:tcW w:w="301" w:type="pct"/>
            <w:gridSpan w:val="4"/>
            <w:vMerge w:val="restart"/>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40</w:t>
            </w:r>
          </w:p>
        </w:tc>
        <w:tc>
          <w:tcPr>
            <w:tcW w:w="599" w:type="pct"/>
            <w:gridSpan w:val="5"/>
            <w:vMerge/>
          </w:tcPr>
          <w:p w:rsidR="00797082" w:rsidRPr="003E1096" w:rsidRDefault="00797082" w:rsidP="00A613B3">
            <w:pPr>
              <w:spacing w:after="0" w:line="240" w:lineRule="auto"/>
              <w:jc w:val="both"/>
              <w:rPr>
                <w:rFonts w:eastAsia="Calibri"/>
                <w:b/>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токопроводящие полы (металлические, земляные, железобетонные, кирпичные и т.п.)</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особая сырость (особо сырые помещения)</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одновременно наличие токопроводящей пыли и токопроводящих полов</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xml:space="preserve">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w:t>
            </w:r>
            <w:r w:rsidRPr="003E1096">
              <w:rPr>
                <w:rFonts w:eastAsia="Calibri"/>
                <w:color w:val="000000"/>
                <w:szCs w:val="24"/>
              </w:rPr>
              <w:lastRenderedPageBreak/>
              <w:t>одной стороны, и к металлическим корпусам электрооборудования (открытым проводящим частям), с другой</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728" w:type="pct"/>
            <w:gridSpan w:val="35"/>
          </w:tcPr>
          <w:p w:rsidR="00797082" w:rsidRPr="003E1096" w:rsidRDefault="00797082" w:rsidP="00A613B3">
            <w:pPr>
              <w:spacing w:after="0" w:line="240" w:lineRule="auto"/>
              <w:jc w:val="both"/>
              <w:rPr>
                <w:rFonts w:eastAsia="Calibri"/>
                <w:szCs w:val="24"/>
              </w:rPr>
            </w:pPr>
            <w:r w:rsidRPr="003E1096">
              <w:rPr>
                <w:rFonts w:eastAsia="Calibri"/>
                <w:b/>
                <w:color w:val="000000"/>
                <w:szCs w:val="24"/>
              </w:rPr>
              <w:lastRenderedPageBreak/>
              <w:t>62. Какие из перечисленных ниже помещений относятся к помещениям с повышенной опасностью?</w:t>
            </w:r>
          </w:p>
        </w:tc>
        <w:tc>
          <w:tcPr>
            <w:tcW w:w="372" w:type="pct"/>
            <w:gridSpan w:val="5"/>
            <w:vMerge w:val="restart"/>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С</w:t>
            </w:r>
          </w:p>
        </w:tc>
        <w:tc>
          <w:tcPr>
            <w:tcW w:w="301" w:type="pct"/>
            <w:gridSpan w:val="4"/>
            <w:vMerge w:val="restart"/>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40</w:t>
            </w:r>
          </w:p>
        </w:tc>
        <w:tc>
          <w:tcPr>
            <w:tcW w:w="599" w:type="pct"/>
            <w:gridSpan w:val="5"/>
            <w:vMerge/>
          </w:tcPr>
          <w:p w:rsidR="00797082" w:rsidRPr="003E1096" w:rsidRDefault="00797082" w:rsidP="00A613B3">
            <w:pPr>
              <w:spacing w:after="0" w:line="240" w:lineRule="auto"/>
              <w:jc w:val="both"/>
              <w:rPr>
                <w:rFonts w:eastAsia="Calibri"/>
                <w:b/>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помещения, в которых есть токопроводящая пыль</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помещения, в которых относительная влажность воздуха не превышает 60%</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помещения, в которых присутствует химически активная среда</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помещения, в которых имеется 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с другой</w:t>
            </w:r>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43" w:type="pct"/>
            <w:gridSpan w:val="5"/>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  ]</w:t>
            </w:r>
          </w:p>
        </w:tc>
        <w:tc>
          <w:tcPr>
            <w:tcW w:w="3385" w:type="pct"/>
            <w:gridSpan w:val="30"/>
          </w:tcPr>
          <w:p w:rsidR="00797082" w:rsidRPr="003E1096" w:rsidRDefault="00797082" w:rsidP="00A613B3">
            <w:pPr>
              <w:spacing w:after="0" w:line="240" w:lineRule="auto"/>
              <w:jc w:val="both"/>
              <w:rPr>
                <w:rFonts w:eastAsia="Calibri"/>
                <w:color w:val="000000"/>
                <w:szCs w:val="24"/>
              </w:rPr>
            </w:pPr>
            <w:r w:rsidRPr="003E1096">
              <w:rPr>
                <w:rFonts w:eastAsia="Calibri"/>
                <w:color w:val="000000"/>
                <w:szCs w:val="24"/>
              </w:rPr>
              <w:t>помещения, в которых под воздействием различных тепловых излучений температура постоянно находится в диапазоне от +25 до +30</w:t>
            </w:r>
            <w:proofErr w:type="gramStart"/>
            <w:r w:rsidRPr="003E1096">
              <w:rPr>
                <w:rFonts w:eastAsia="Calibri"/>
                <w:color w:val="000000"/>
                <w:szCs w:val="24"/>
              </w:rPr>
              <w:t>ºС</w:t>
            </w:r>
            <w:proofErr w:type="gramEnd"/>
          </w:p>
        </w:tc>
        <w:tc>
          <w:tcPr>
            <w:tcW w:w="372" w:type="pct"/>
            <w:gridSpan w:val="5"/>
            <w:vMerge/>
          </w:tcPr>
          <w:p w:rsidR="00797082" w:rsidRPr="003E1096" w:rsidRDefault="00797082" w:rsidP="00A613B3">
            <w:pPr>
              <w:spacing w:after="0" w:line="240" w:lineRule="auto"/>
              <w:jc w:val="both"/>
              <w:rPr>
                <w:rFonts w:eastAsia="Calibri"/>
                <w:color w:val="000000"/>
                <w:szCs w:val="24"/>
              </w:rPr>
            </w:pPr>
          </w:p>
        </w:tc>
        <w:tc>
          <w:tcPr>
            <w:tcW w:w="301" w:type="pct"/>
            <w:gridSpan w:val="4"/>
            <w:vMerge/>
          </w:tcPr>
          <w:p w:rsidR="00797082" w:rsidRPr="003E1096" w:rsidRDefault="00797082" w:rsidP="00A613B3">
            <w:pPr>
              <w:spacing w:after="0" w:line="240" w:lineRule="auto"/>
              <w:jc w:val="both"/>
              <w:rPr>
                <w:rFonts w:eastAsia="Calibri"/>
                <w:color w:val="000000"/>
                <w:szCs w:val="24"/>
              </w:rPr>
            </w:pPr>
          </w:p>
        </w:tc>
        <w:tc>
          <w:tcPr>
            <w:tcW w:w="599" w:type="pct"/>
            <w:gridSpan w:val="5"/>
            <w:vMerge/>
          </w:tcPr>
          <w:p w:rsidR="00797082" w:rsidRPr="003E1096" w:rsidRDefault="00797082" w:rsidP="00A613B3">
            <w:pPr>
              <w:spacing w:after="0" w:line="240" w:lineRule="auto"/>
              <w:jc w:val="both"/>
              <w:rPr>
                <w:rFonts w:eastAsia="Calibri"/>
                <w:color w:val="000000"/>
                <w:szCs w:val="24"/>
              </w:rPr>
            </w:pPr>
          </w:p>
        </w:tc>
      </w:tr>
      <w:tr w:rsidR="00C07ACF" w:rsidRPr="003E1096" w:rsidTr="001E3CC6">
        <w:tc>
          <w:tcPr>
            <w:tcW w:w="3728" w:type="pct"/>
            <w:gridSpan w:val="35"/>
            <w:shd w:val="clear" w:color="auto" w:fill="FFFFFF"/>
          </w:tcPr>
          <w:p w:rsidR="00797082" w:rsidRPr="003E1096" w:rsidRDefault="00797082" w:rsidP="00A613B3">
            <w:pPr>
              <w:spacing w:after="0" w:line="240" w:lineRule="auto"/>
              <w:rPr>
                <w:rFonts w:eastAsia="Calibri"/>
                <w:szCs w:val="24"/>
              </w:rPr>
            </w:pPr>
            <w:r w:rsidRPr="003E1096">
              <w:rPr>
                <w:rFonts w:eastAsia="Calibri"/>
                <w:b/>
                <w:color w:val="000000"/>
                <w:szCs w:val="24"/>
              </w:rPr>
              <w:t xml:space="preserve">63. используется для резки </w:t>
            </w:r>
            <w:proofErr w:type="spellStart"/>
            <w:r w:rsidRPr="003E1096">
              <w:rPr>
                <w:rFonts w:eastAsia="Calibri"/>
                <w:b/>
                <w:color w:val="000000"/>
                <w:szCs w:val="24"/>
              </w:rPr>
              <w:t>штроб</w:t>
            </w:r>
            <w:proofErr w:type="spellEnd"/>
            <w:r w:rsidRPr="003E1096">
              <w:rPr>
                <w:rFonts w:eastAsia="Calibri"/>
                <w:b/>
                <w:color w:val="000000"/>
                <w:szCs w:val="24"/>
              </w:rPr>
              <w:t xml:space="preserve"> под кабель, для нарезки по размеру уголков заземлителей</w:t>
            </w:r>
          </w:p>
          <w:p w:rsidR="00797082" w:rsidRPr="003E1096" w:rsidRDefault="00797082" w:rsidP="00A613B3">
            <w:pPr>
              <w:spacing w:after="0" w:line="240" w:lineRule="auto"/>
              <w:rPr>
                <w:rFonts w:eastAsia="Calibri"/>
                <w:szCs w:val="24"/>
              </w:rPr>
            </w:pPr>
          </w:p>
        </w:tc>
        <w:tc>
          <w:tcPr>
            <w:tcW w:w="372" w:type="pct"/>
            <w:gridSpan w:val="5"/>
            <w:vMerge w:val="restart"/>
            <w:shd w:val="clear" w:color="auto" w:fill="FFFFFF"/>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С</w:t>
            </w:r>
          </w:p>
        </w:tc>
        <w:tc>
          <w:tcPr>
            <w:tcW w:w="301" w:type="pct"/>
            <w:gridSpan w:val="4"/>
            <w:vMerge w:val="restart"/>
            <w:shd w:val="clear" w:color="auto" w:fill="FFFFFF"/>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40</w:t>
            </w:r>
          </w:p>
        </w:tc>
        <w:tc>
          <w:tcPr>
            <w:tcW w:w="599" w:type="pct"/>
            <w:gridSpan w:val="5"/>
            <w:vMerge/>
            <w:shd w:val="clear" w:color="auto" w:fill="FFFFFF"/>
          </w:tcPr>
          <w:p w:rsidR="00797082" w:rsidRPr="003E1096" w:rsidRDefault="00797082" w:rsidP="00A613B3">
            <w:pPr>
              <w:spacing w:after="0" w:line="240" w:lineRule="auto"/>
              <w:rPr>
                <w:rFonts w:eastAsia="Calibri"/>
                <w:b/>
                <w:color w:val="000000"/>
                <w:szCs w:val="24"/>
              </w:rPr>
            </w:pPr>
          </w:p>
        </w:tc>
      </w:tr>
      <w:tr w:rsidR="00C07ACF" w:rsidRPr="003E1096" w:rsidTr="001E3CC6">
        <w:tc>
          <w:tcPr>
            <w:tcW w:w="343" w:type="pct"/>
            <w:gridSpan w:val="5"/>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w:t>
            </w:r>
          </w:p>
        </w:tc>
        <w:tc>
          <w:tcPr>
            <w:tcW w:w="1342" w:type="pct"/>
            <w:gridSpan w:val="12"/>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411C81E8" wp14:editId="7DB0762C">
                  <wp:extent cx="590550" cy="7239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tc>
        <w:tc>
          <w:tcPr>
            <w:tcW w:w="333" w:type="pct"/>
            <w:gridSpan w:val="3"/>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w:t>
            </w:r>
          </w:p>
        </w:tc>
        <w:tc>
          <w:tcPr>
            <w:tcW w:w="1710" w:type="pct"/>
            <w:gridSpan w:val="15"/>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75B26E77" wp14:editId="5944CE6E">
                  <wp:extent cx="1009650" cy="7239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9650" cy="723900"/>
                          </a:xfrm>
                          <a:prstGeom prst="rect">
                            <a:avLst/>
                          </a:prstGeom>
                          <a:noFill/>
                          <a:ln>
                            <a:noFill/>
                          </a:ln>
                        </pic:spPr>
                      </pic:pic>
                    </a:graphicData>
                  </a:graphic>
                </wp:inline>
              </w:drawing>
            </w:r>
          </w:p>
        </w:tc>
        <w:tc>
          <w:tcPr>
            <w:tcW w:w="372"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c>
          <w:tcPr>
            <w:tcW w:w="301" w:type="pct"/>
            <w:gridSpan w:val="4"/>
            <w:vMerge/>
            <w:shd w:val="clear" w:color="auto" w:fill="FFFFFF"/>
          </w:tcPr>
          <w:p w:rsidR="00797082" w:rsidRPr="003E1096" w:rsidRDefault="00797082" w:rsidP="00A613B3">
            <w:pPr>
              <w:spacing w:after="0" w:line="240" w:lineRule="auto"/>
              <w:rPr>
                <w:rFonts w:eastAsia="Calibri"/>
                <w:noProof/>
                <w:szCs w:val="24"/>
                <w:lang w:eastAsia="ru-RU"/>
              </w:rPr>
            </w:pPr>
          </w:p>
        </w:tc>
        <w:tc>
          <w:tcPr>
            <w:tcW w:w="599"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r>
      <w:tr w:rsidR="00C07ACF" w:rsidRPr="003E1096" w:rsidTr="001E3CC6">
        <w:tc>
          <w:tcPr>
            <w:tcW w:w="343" w:type="pct"/>
            <w:gridSpan w:val="5"/>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w:t>
            </w:r>
          </w:p>
        </w:tc>
        <w:tc>
          <w:tcPr>
            <w:tcW w:w="1342" w:type="pct"/>
            <w:gridSpan w:val="12"/>
            <w:shd w:val="clear" w:color="auto" w:fill="FFFFFF"/>
          </w:tcPr>
          <w:p w:rsidR="00797082" w:rsidRPr="003E1096" w:rsidRDefault="0079708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3FB02DE6" wp14:editId="64DDA585">
                  <wp:extent cx="1238250" cy="71437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8250" cy="714375"/>
                          </a:xfrm>
                          <a:prstGeom prst="rect">
                            <a:avLst/>
                          </a:prstGeom>
                          <a:noFill/>
                          <a:ln>
                            <a:noFill/>
                          </a:ln>
                        </pic:spPr>
                      </pic:pic>
                    </a:graphicData>
                  </a:graphic>
                </wp:inline>
              </w:drawing>
            </w:r>
          </w:p>
        </w:tc>
        <w:tc>
          <w:tcPr>
            <w:tcW w:w="333" w:type="pct"/>
            <w:gridSpan w:val="3"/>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1710" w:type="pct"/>
            <w:gridSpan w:val="15"/>
            <w:shd w:val="clear" w:color="auto" w:fill="FFFFFF"/>
          </w:tcPr>
          <w:p w:rsidR="00797082" w:rsidRPr="003E1096" w:rsidRDefault="0079708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2623DEC5" wp14:editId="49260448">
                  <wp:extent cx="1314450" cy="7239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4450" cy="723900"/>
                          </a:xfrm>
                          <a:prstGeom prst="rect">
                            <a:avLst/>
                          </a:prstGeom>
                          <a:noFill/>
                          <a:ln>
                            <a:noFill/>
                          </a:ln>
                        </pic:spPr>
                      </pic:pic>
                    </a:graphicData>
                  </a:graphic>
                </wp:inline>
              </w:drawing>
            </w:r>
          </w:p>
        </w:tc>
        <w:tc>
          <w:tcPr>
            <w:tcW w:w="372"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c>
          <w:tcPr>
            <w:tcW w:w="301" w:type="pct"/>
            <w:gridSpan w:val="4"/>
            <w:vMerge/>
            <w:shd w:val="clear" w:color="auto" w:fill="FFFFFF"/>
          </w:tcPr>
          <w:p w:rsidR="00797082" w:rsidRPr="003E1096" w:rsidRDefault="00797082" w:rsidP="00A613B3">
            <w:pPr>
              <w:spacing w:after="0" w:line="240" w:lineRule="auto"/>
              <w:rPr>
                <w:rFonts w:eastAsia="Calibri"/>
                <w:noProof/>
                <w:szCs w:val="24"/>
                <w:lang w:eastAsia="ru-RU"/>
              </w:rPr>
            </w:pPr>
          </w:p>
        </w:tc>
        <w:tc>
          <w:tcPr>
            <w:tcW w:w="599"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r>
      <w:tr w:rsidR="00C07ACF" w:rsidRPr="003E1096" w:rsidTr="001E3CC6">
        <w:tc>
          <w:tcPr>
            <w:tcW w:w="3728" w:type="pct"/>
            <w:gridSpan w:val="35"/>
            <w:shd w:val="clear" w:color="auto" w:fill="FFFFFF"/>
          </w:tcPr>
          <w:p w:rsidR="00797082" w:rsidRPr="003E1096" w:rsidRDefault="00797082" w:rsidP="00A613B3">
            <w:pPr>
              <w:spacing w:after="0" w:line="240" w:lineRule="auto"/>
              <w:rPr>
                <w:rFonts w:eastAsia="Calibri"/>
                <w:szCs w:val="24"/>
              </w:rPr>
            </w:pPr>
            <w:r w:rsidRPr="003E1096">
              <w:rPr>
                <w:rFonts w:eastAsia="Calibri"/>
                <w:b/>
                <w:color w:val="000000"/>
                <w:szCs w:val="24"/>
              </w:rPr>
              <w:t>64. Ручной инструмент электрика</w:t>
            </w:r>
          </w:p>
        </w:tc>
        <w:tc>
          <w:tcPr>
            <w:tcW w:w="372" w:type="pct"/>
            <w:gridSpan w:val="5"/>
            <w:vMerge w:val="restart"/>
            <w:shd w:val="clear" w:color="auto" w:fill="FFFFFF"/>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С</w:t>
            </w:r>
          </w:p>
        </w:tc>
        <w:tc>
          <w:tcPr>
            <w:tcW w:w="301" w:type="pct"/>
            <w:gridSpan w:val="4"/>
            <w:vMerge w:val="restart"/>
            <w:shd w:val="clear" w:color="auto" w:fill="FFFFFF"/>
            <w:vAlign w:val="center"/>
          </w:tcPr>
          <w:p w:rsidR="00797082" w:rsidRPr="003E1096" w:rsidRDefault="00797082" w:rsidP="00A613B3">
            <w:pPr>
              <w:spacing w:after="0" w:line="240" w:lineRule="auto"/>
              <w:jc w:val="both"/>
              <w:rPr>
                <w:rFonts w:eastAsia="Calibri"/>
                <w:b/>
                <w:color w:val="000000"/>
                <w:szCs w:val="24"/>
              </w:rPr>
            </w:pPr>
            <w:r w:rsidRPr="003E1096">
              <w:rPr>
                <w:rFonts w:eastAsia="Calibri"/>
                <w:b/>
                <w:color w:val="000000"/>
                <w:szCs w:val="24"/>
              </w:rPr>
              <w:t>40</w:t>
            </w:r>
          </w:p>
        </w:tc>
        <w:tc>
          <w:tcPr>
            <w:tcW w:w="599" w:type="pct"/>
            <w:gridSpan w:val="5"/>
            <w:vMerge/>
            <w:shd w:val="clear" w:color="auto" w:fill="FFFFFF"/>
          </w:tcPr>
          <w:p w:rsidR="00797082" w:rsidRPr="003E1096" w:rsidRDefault="00797082" w:rsidP="00A613B3">
            <w:pPr>
              <w:spacing w:after="0" w:line="240" w:lineRule="auto"/>
              <w:rPr>
                <w:rFonts w:eastAsia="Calibri"/>
                <w:b/>
                <w:color w:val="000000"/>
                <w:szCs w:val="24"/>
              </w:rPr>
            </w:pPr>
          </w:p>
        </w:tc>
      </w:tr>
      <w:tr w:rsidR="00C07ACF" w:rsidRPr="003E1096" w:rsidTr="001E3CC6">
        <w:tc>
          <w:tcPr>
            <w:tcW w:w="343" w:type="pct"/>
            <w:gridSpan w:val="5"/>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1365" w:type="pct"/>
            <w:gridSpan w:val="13"/>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527F1A64" wp14:editId="71245F2B">
                  <wp:extent cx="723900" cy="7239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05" w:type="pct"/>
            <w:gridSpan w:val="3"/>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1615" w:type="pct"/>
            <w:gridSpan w:val="14"/>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1B63E398" wp14:editId="621EF224">
                  <wp:extent cx="723900" cy="7239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72"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c>
          <w:tcPr>
            <w:tcW w:w="301" w:type="pct"/>
            <w:gridSpan w:val="4"/>
            <w:vMerge/>
            <w:shd w:val="clear" w:color="auto" w:fill="FFFFFF"/>
          </w:tcPr>
          <w:p w:rsidR="00797082" w:rsidRPr="003E1096" w:rsidRDefault="00797082" w:rsidP="00A613B3">
            <w:pPr>
              <w:spacing w:after="0" w:line="240" w:lineRule="auto"/>
              <w:rPr>
                <w:rFonts w:eastAsia="Calibri"/>
                <w:noProof/>
                <w:szCs w:val="24"/>
                <w:lang w:eastAsia="ru-RU"/>
              </w:rPr>
            </w:pPr>
          </w:p>
        </w:tc>
        <w:tc>
          <w:tcPr>
            <w:tcW w:w="599"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r>
      <w:tr w:rsidR="00C07ACF" w:rsidRPr="003E1096" w:rsidTr="001E3CC6">
        <w:tc>
          <w:tcPr>
            <w:tcW w:w="343" w:type="pct"/>
            <w:gridSpan w:val="5"/>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w:t>
            </w:r>
          </w:p>
        </w:tc>
        <w:tc>
          <w:tcPr>
            <w:tcW w:w="1365" w:type="pct"/>
            <w:gridSpan w:val="13"/>
            <w:shd w:val="clear" w:color="auto" w:fill="FFFFFF"/>
          </w:tcPr>
          <w:p w:rsidR="00797082" w:rsidRPr="003E1096" w:rsidRDefault="0079708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583C4A8F" wp14:editId="1C0536FA">
                  <wp:extent cx="1381125" cy="5334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1125" cy="533400"/>
                          </a:xfrm>
                          <a:prstGeom prst="rect">
                            <a:avLst/>
                          </a:prstGeom>
                          <a:noFill/>
                          <a:ln>
                            <a:noFill/>
                          </a:ln>
                        </pic:spPr>
                      </pic:pic>
                    </a:graphicData>
                  </a:graphic>
                </wp:inline>
              </w:drawing>
            </w:r>
          </w:p>
        </w:tc>
        <w:tc>
          <w:tcPr>
            <w:tcW w:w="405" w:type="pct"/>
            <w:gridSpan w:val="3"/>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w:t>
            </w:r>
          </w:p>
        </w:tc>
        <w:tc>
          <w:tcPr>
            <w:tcW w:w="1615" w:type="pct"/>
            <w:gridSpan w:val="14"/>
            <w:shd w:val="clear" w:color="auto" w:fill="FFFFFF"/>
          </w:tcPr>
          <w:p w:rsidR="00797082" w:rsidRPr="003E1096" w:rsidRDefault="0079708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F1AE54C" wp14:editId="15DB4B3C">
                  <wp:extent cx="962025" cy="72390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372"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c>
          <w:tcPr>
            <w:tcW w:w="301" w:type="pct"/>
            <w:gridSpan w:val="4"/>
            <w:vMerge/>
            <w:shd w:val="clear" w:color="auto" w:fill="FFFFFF"/>
          </w:tcPr>
          <w:p w:rsidR="00797082" w:rsidRPr="003E1096" w:rsidRDefault="00797082" w:rsidP="00A613B3">
            <w:pPr>
              <w:spacing w:after="0" w:line="240" w:lineRule="auto"/>
              <w:rPr>
                <w:rFonts w:eastAsia="Calibri"/>
                <w:noProof/>
                <w:szCs w:val="24"/>
                <w:lang w:eastAsia="ru-RU"/>
              </w:rPr>
            </w:pPr>
          </w:p>
        </w:tc>
        <w:tc>
          <w:tcPr>
            <w:tcW w:w="599"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r>
      <w:tr w:rsidR="00C07ACF" w:rsidRPr="003E1096" w:rsidTr="001E3CC6">
        <w:tc>
          <w:tcPr>
            <w:tcW w:w="343" w:type="pct"/>
            <w:gridSpan w:val="5"/>
            <w:shd w:val="clear" w:color="auto" w:fill="FFFFFF"/>
          </w:tcPr>
          <w:p w:rsidR="00797082" w:rsidRPr="003E1096" w:rsidRDefault="00797082" w:rsidP="00A613B3">
            <w:pPr>
              <w:spacing w:after="0" w:line="240" w:lineRule="auto"/>
              <w:rPr>
                <w:rFonts w:eastAsia="Calibri"/>
                <w:color w:val="000000"/>
                <w:szCs w:val="24"/>
              </w:rPr>
            </w:pPr>
            <w:r w:rsidRPr="003E1096">
              <w:rPr>
                <w:rFonts w:eastAsia="Calibri"/>
                <w:color w:val="000000"/>
                <w:szCs w:val="24"/>
              </w:rPr>
              <w:t>[  ]</w:t>
            </w:r>
          </w:p>
        </w:tc>
        <w:tc>
          <w:tcPr>
            <w:tcW w:w="3385" w:type="pct"/>
            <w:gridSpan w:val="30"/>
            <w:shd w:val="clear" w:color="auto" w:fill="FFFFFF"/>
          </w:tcPr>
          <w:p w:rsidR="00797082" w:rsidRPr="003E1096" w:rsidRDefault="0079708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18E2003C" wp14:editId="312FC38E">
                  <wp:extent cx="723900" cy="7239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72"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c>
          <w:tcPr>
            <w:tcW w:w="301" w:type="pct"/>
            <w:gridSpan w:val="4"/>
            <w:vMerge/>
            <w:shd w:val="clear" w:color="auto" w:fill="FFFFFF"/>
          </w:tcPr>
          <w:p w:rsidR="00797082" w:rsidRPr="003E1096" w:rsidRDefault="00797082" w:rsidP="00A613B3">
            <w:pPr>
              <w:spacing w:after="0" w:line="240" w:lineRule="auto"/>
              <w:rPr>
                <w:rFonts w:eastAsia="Calibri"/>
                <w:noProof/>
                <w:szCs w:val="24"/>
                <w:lang w:eastAsia="ru-RU"/>
              </w:rPr>
            </w:pPr>
          </w:p>
        </w:tc>
        <w:tc>
          <w:tcPr>
            <w:tcW w:w="599" w:type="pct"/>
            <w:gridSpan w:val="5"/>
            <w:vMerge/>
            <w:shd w:val="clear" w:color="auto" w:fill="FFFFFF"/>
          </w:tcPr>
          <w:p w:rsidR="00797082" w:rsidRPr="003E1096" w:rsidRDefault="00797082" w:rsidP="00A613B3">
            <w:pPr>
              <w:spacing w:after="0" w:line="240" w:lineRule="auto"/>
              <w:rPr>
                <w:rFonts w:eastAsia="Calibri"/>
                <w:noProof/>
                <w:szCs w:val="24"/>
                <w:lang w:eastAsia="ru-RU"/>
              </w:rPr>
            </w:pPr>
          </w:p>
        </w:tc>
      </w:tr>
      <w:tr w:rsidR="00C07ACF" w:rsidRPr="003E1096" w:rsidTr="001E3CC6">
        <w:tc>
          <w:tcPr>
            <w:tcW w:w="3728" w:type="pct"/>
            <w:gridSpan w:val="35"/>
            <w:shd w:val="clear" w:color="auto" w:fill="FFFFFF"/>
          </w:tcPr>
          <w:p w:rsidR="00A613B3" w:rsidRPr="003E1096" w:rsidRDefault="00A613B3" w:rsidP="00C07ACF">
            <w:pPr>
              <w:tabs>
                <w:tab w:val="left" w:pos="284"/>
              </w:tabs>
              <w:spacing w:after="0" w:line="240" w:lineRule="auto"/>
              <w:rPr>
                <w:rFonts w:eastAsia="Calibri"/>
                <w:szCs w:val="24"/>
              </w:rPr>
            </w:pPr>
            <w:r w:rsidRPr="003E1096">
              <w:rPr>
                <w:rFonts w:eastAsia="Calibri"/>
                <w:b/>
                <w:color w:val="000000"/>
                <w:szCs w:val="24"/>
              </w:rPr>
              <w:t xml:space="preserve">65 Броня из стальных лент предохраняет оболочку кабеля </w:t>
            </w:r>
            <w:proofErr w:type="gramStart"/>
            <w:r w:rsidRPr="003E1096">
              <w:rPr>
                <w:rFonts w:eastAsia="Calibri"/>
                <w:b/>
                <w:color w:val="000000"/>
                <w:szCs w:val="24"/>
              </w:rPr>
              <w:t>от</w:t>
            </w:r>
            <w:proofErr w:type="gramEnd"/>
            <w:r w:rsidRPr="003E1096">
              <w:rPr>
                <w:rFonts w:eastAsia="Calibri"/>
                <w:b/>
                <w:color w:val="000000"/>
                <w:szCs w:val="24"/>
              </w:rPr>
              <w:t xml:space="preserve"> </w:t>
            </w:r>
          </w:p>
        </w:tc>
        <w:tc>
          <w:tcPr>
            <w:tcW w:w="372" w:type="pct"/>
            <w:gridSpan w:val="5"/>
            <w:vMerge w:val="restart"/>
            <w:shd w:val="clear" w:color="auto" w:fill="FFFFFF"/>
            <w:vAlign w:val="center"/>
          </w:tcPr>
          <w:p w:rsidR="00A613B3" w:rsidRPr="003E1096" w:rsidRDefault="00A613B3" w:rsidP="00C07ACF">
            <w:pPr>
              <w:tabs>
                <w:tab w:val="left" w:pos="284"/>
              </w:tabs>
              <w:spacing w:after="0" w:line="240" w:lineRule="auto"/>
              <w:jc w:val="center"/>
              <w:rPr>
                <w:rFonts w:eastAsia="Calibri"/>
                <w:b/>
                <w:color w:val="000000"/>
                <w:szCs w:val="24"/>
              </w:rPr>
            </w:pPr>
            <w:r w:rsidRPr="003E1096">
              <w:rPr>
                <w:rFonts w:eastAsia="Calibri"/>
                <w:b/>
                <w:color w:val="000000"/>
                <w:szCs w:val="24"/>
              </w:rPr>
              <w:t>С</w:t>
            </w:r>
          </w:p>
        </w:tc>
        <w:tc>
          <w:tcPr>
            <w:tcW w:w="301" w:type="pct"/>
            <w:gridSpan w:val="4"/>
            <w:vMerge w:val="restart"/>
            <w:shd w:val="clear" w:color="auto" w:fill="FFFFFF"/>
            <w:vAlign w:val="center"/>
          </w:tcPr>
          <w:p w:rsidR="00A613B3" w:rsidRPr="003E1096" w:rsidRDefault="00A613B3" w:rsidP="00C07ACF">
            <w:pPr>
              <w:tabs>
                <w:tab w:val="left" w:pos="172"/>
                <w:tab w:val="left" w:pos="284"/>
              </w:tabs>
              <w:spacing w:after="0" w:line="240" w:lineRule="auto"/>
              <w:jc w:val="both"/>
              <w:rPr>
                <w:rFonts w:eastAsia="Calibri"/>
                <w:b/>
                <w:color w:val="000000"/>
                <w:szCs w:val="24"/>
              </w:rPr>
            </w:pPr>
            <w:r w:rsidRPr="003E1096">
              <w:rPr>
                <w:rFonts w:eastAsia="Times New Roman"/>
                <w:iCs/>
                <w:szCs w:val="24"/>
                <w:lang w:eastAsia="ru-RU"/>
              </w:rPr>
              <w:t xml:space="preserve"> </w:t>
            </w:r>
            <w:r w:rsidRPr="003E1096">
              <w:rPr>
                <w:rFonts w:eastAsia="Calibri"/>
                <w:b/>
                <w:color w:val="000000"/>
                <w:szCs w:val="24"/>
              </w:rPr>
              <w:t>40</w:t>
            </w:r>
          </w:p>
        </w:tc>
        <w:tc>
          <w:tcPr>
            <w:tcW w:w="599" w:type="pct"/>
            <w:gridSpan w:val="5"/>
            <w:vMerge w:val="restart"/>
            <w:shd w:val="clear" w:color="auto" w:fill="FFFFFF"/>
          </w:tcPr>
          <w:p w:rsidR="00A613B3" w:rsidRPr="003E1096" w:rsidRDefault="00A613B3" w:rsidP="00C07ACF">
            <w:pPr>
              <w:spacing w:after="0" w:line="240" w:lineRule="auto"/>
              <w:jc w:val="both"/>
              <w:rPr>
                <w:rFonts w:eastAsia="Times New Roman"/>
                <w:iCs/>
                <w:szCs w:val="24"/>
                <w:lang w:eastAsia="ru-RU"/>
              </w:rPr>
            </w:pPr>
            <w:r w:rsidRPr="003E1096">
              <w:rPr>
                <w:rFonts w:eastAsia="Times New Roman"/>
                <w:iCs/>
                <w:szCs w:val="24"/>
                <w:lang w:eastAsia="ru-RU"/>
              </w:rPr>
              <w:t xml:space="preserve">ПК.2.2. </w:t>
            </w:r>
          </w:p>
          <w:p w:rsidR="00A613B3" w:rsidRPr="003E1096" w:rsidRDefault="00A613B3" w:rsidP="00C07ACF">
            <w:pPr>
              <w:spacing w:after="0" w:line="240" w:lineRule="auto"/>
              <w:jc w:val="both"/>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A613B3" w:rsidRPr="003E1096" w:rsidRDefault="00A613B3" w:rsidP="00C07ACF">
            <w:pPr>
              <w:spacing w:after="0" w:line="240" w:lineRule="auto"/>
              <w:jc w:val="both"/>
              <w:rPr>
                <w:rFonts w:eastAsia="Times New Roman"/>
                <w:iCs/>
                <w:szCs w:val="24"/>
                <w:lang w:eastAsia="ru-RU"/>
              </w:rPr>
            </w:pPr>
            <w:r w:rsidRPr="003E1096">
              <w:rPr>
                <w:rFonts w:eastAsia="Times New Roman"/>
                <w:iCs/>
                <w:szCs w:val="24"/>
                <w:lang w:eastAsia="ru-RU"/>
              </w:rPr>
              <w:t>З. 1, З. 2, З. 3, З. 5, З. 6, З. 7, З. 8</w:t>
            </w:r>
          </w:p>
          <w:p w:rsidR="00A613B3" w:rsidRPr="003E1096" w:rsidRDefault="00A613B3" w:rsidP="00C07ACF">
            <w:pPr>
              <w:tabs>
                <w:tab w:val="left" w:pos="172"/>
                <w:tab w:val="left" w:pos="284"/>
              </w:tabs>
              <w:spacing w:after="0" w:line="240" w:lineRule="auto"/>
              <w:jc w:val="both"/>
              <w:rPr>
                <w:rFonts w:eastAsia="Calibri"/>
                <w:b/>
                <w:color w:val="000000"/>
                <w:szCs w:val="24"/>
              </w:rPr>
            </w:pPr>
            <w:r w:rsidRPr="003E1096">
              <w:rPr>
                <w:rFonts w:eastAsia="Times New Roman"/>
                <w:iCs/>
                <w:szCs w:val="24"/>
                <w:lang w:eastAsia="ru-RU"/>
              </w:rPr>
              <w:lastRenderedPageBreak/>
              <w:t>У 1, У 2, У 3, У 4, У 5, У 6, У 8, У 9, У 14, У16, У 21</w:t>
            </w:r>
          </w:p>
        </w:tc>
      </w:tr>
      <w:tr w:rsidR="00C07ACF" w:rsidRPr="003E1096" w:rsidTr="001E3CC6">
        <w:tc>
          <w:tcPr>
            <w:tcW w:w="343" w:type="pct"/>
            <w:gridSpan w:val="5"/>
            <w:shd w:val="clear" w:color="auto" w:fill="FFFFFF"/>
          </w:tcPr>
          <w:p w:rsidR="00A613B3" w:rsidRPr="003E1096" w:rsidRDefault="00A613B3" w:rsidP="00C07ACF">
            <w:pPr>
              <w:tabs>
                <w:tab w:val="left" w:pos="284"/>
              </w:tabs>
              <w:spacing w:after="0" w:line="240" w:lineRule="auto"/>
              <w:rPr>
                <w:rFonts w:eastAsia="Calibri"/>
                <w:color w:val="000000"/>
                <w:szCs w:val="24"/>
              </w:rPr>
            </w:pPr>
            <w:r w:rsidRPr="003E1096">
              <w:rPr>
                <w:rFonts w:eastAsia="Calibri"/>
                <w:color w:val="000000"/>
                <w:szCs w:val="24"/>
              </w:rPr>
              <w:t>[  ]</w:t>
            </w:r>
          </w:p>
        </w:tc>
        <w:tc>
          <w:tcPr>
            <w:tcW w:w="3385" w:type="pct"/>
            <w:gridSpan w:val="30"/>
            <w:shd w:val="clear" w:color="auto" w:fill="FFFFFF"/>
          </w:tcPr>
          <w:p w:rsidR="00A613B3" w:rsidRPr="003E1096" w:rsidRDefault="00A613B3" w:rsidP="00C07ACF">
            <w:pPr>
              <w:numPr>
                <w:ilvl w:val="0"/>
                <w:numId w:val="8"/>
              </w:numPr>
              <w:tabs>
                <w:tab w:val="left" w:pos="284"/>
              </w:tabs>
              <w:spacing w:after="0" w:line="240" w:lineRule="auto"/>
              <w:ind w:left="0" w:firstLine="0"/>
              <w:contextualSpacing/>
              <w:rPr>
                <w:rFonts w:eastAsia="Calibri"/>
                <w:color w:val="000000"/>
                <w:szCs w:val="24"/>
              </w:rPr>
            </w:pPr>
            <w:r w:rsidRPr="003E1096">
              <w:rPr>
                <w:rFonts w:eastAsia="Calibri"/>
                <w:color w:val="000000"/>
                <w:szCs w:val="24"/>
              </w:rPr>
              <w:t xml:space="preserve">магнитных полей  </w:t>
            </w:r>
          </w:p>
        </w:tc>
        <w:tc>
          <w:tcPr>
            <w:tcW w:w="372" w:type="pct"/>
            <w:gridSpan w:val="5"/>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C07ACF">
            <w:pPr>
              <w:tabs>
                <w:tab w:val="left" w:pos="172"/>
                <w:tab w:val="left" w:pos="284"/>
              </w:tabs>
              <w:spacing w:after="0" w:line="240" w:lineRule="auto"/>
              <w:jc w:val="center"/>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C07ACF">
            <w:pPr>
              <w:tabs>
                <w:tab w:val="left" w:pos="284"/>
              </w:tabs>
              <w:spacing w:after="0" w:line="240" w:lineRule="auto"/>
              <w:rPr>
                <w:rFonts w:eastAsia="Calibri"/>
                <w:color w:val="000000"/>
                <w:szCs w:val="24"/>
              </w:rPr>
            </w:pPr>
            <w:r w:rsidRPr="003E1096">
              <w:rPr>
                <w:rFonts w:eastAsia="Calibri"/>
                <w:color w:val="000000"/>
                <w:szCs w:val="24"/>
              </w:rPr>
              <w:t>[  ]</w:t>
            </w:r>
          </w:p>
        </w:tc>
        <w:tc>
          <w:tcPr>
            <w:tcW w:w="3385" w:type="pct"/>
            <w:gridSpan w:val="30"/>
            <w:shd w:val="clear" w:color="auto" w:fill="FFFFFF"/>
          </w:tcPr>
          <w:p w:rsidR="00A613B3" w:rsidRPr="003E1096" w:rsidRDefault="00A613B3" w:rsidP="00C07ACF">
            <w:pPr>
              <w:numPr>
                <w:ilvl w:val="0"/>
                <w:numId w:val="8"/>
              </w:numPr>
              <w:tabs>
                <w:tab w:val="left" w:pos="284"/>
              </w:tabs>
              <w:spacing w:after="0" w:line="240" w:lineRule="auto"/>
              <w:ind w:left="0" w:firstLine="0"/>
              <w:contextualSpacing/>
              <w:rPr>
                <w:rFonts w:eastAsia="Calibri"/>
                <w:color w:val="000000"/>
                <w:szCs w:val="24"/>
              </w:rPr>
            </w:pPr>
            <w:r w:rsidRPr="003E1096">
              <w:rPr>
                <w:rFonts w:eastAsia="Calibri"/>
                <w:color w:val="000000"/>
                <w:szCs w:val="24"/>
              </w:rPr>
              <w:t xml:space="preserve">света </w:t>
            </w:r>
          </w:p>
        </w:tc>
        <w:tc>
          <w:tcPr>
            <w:tcW w:w="372" w:type="pct"/>
            <w:gridSpan w:val="5"/>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C07ACF">
            <w:pPr>
              <w:tabs>
                <w:tab w:val="left" w:pos="172"/>
                <w:tab w:val="left" w:pos="284"/>
              </w:tabs>
              <w:spacing w:after="0" w:line="240" w:lineRule="auto"/>
              <w:jc w:val="center"/>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C07ACF">
            <w:pPr>
              <w:tabs>
                <w:tab w:val="left" w:pos="284"/>
              </w:tabs>
              <w:spacing w:after="0" w:line="240" w:lineRule="auto"/>
              <w:rPr>
                <w:rFonts w:eastAsia="Calibri"/>
                <w:color w:val="000000"/>
                <w:szCs w:val="24"/>
              </w:rPr>
            </w:pPr>
            <w:r w:rsidRPr="003E1096">
              <w:rPr>
                <w:rFonts w:eastAsia="Calibri"/>
                <w:color w:val="000000"/>
                <w:szCs w:val="24"/>
              </w:rPr>
              <w:t>[  ]</w:t>
            </w:r>
          </w:p>
        </w:tc>
        <w:tc>
          <w:tcPr>
            <w:tcW w:w="3385" w:type="pct"/>
            <w:gridSpan w:val="30"/>
            <w:shd w:val="clear" w:color="auto" w:fill="FFFFFF"/>
          </w:tcPr>
          <w:p w:rsidR="00A613B3" w:rsidRPr="003E1096" w:rsidRDefault="00A613B3" w:rsidP="00C07ACF">
            <w:pPr>
              <w:numPr>
                <w:ilvl w:val="0"/>
                <w:numId w:val="8"/>
              </w:numPr>
              <w:tabs>
                <w:tab w:val="left" w:pos="284"/>
              </w:tabs>
              <w:spacing w:after="0" w:line="240" w:lineRule="auto"/>
              <w:ind w:left="0" w:firstLine="0"/>
              <w:contextualSpacing/>
              <w:rPr>
                <w:rFonts w:eastAsia="Calibri"/>
                <w:color w:val="000000"/>
                <w:szCs w:val="24"/>
              </w:rPr>
            </w:pPr>
            <w:r w:rsidRPr="003E1096">
              <w:rPr>
                <w:rFonts w:eastAsia="Calibri"/>
                <w:color w:val="000000"/>
                <w:szCs w:val="24"/>
              </w:rPr>
              <w:t xml:space="preserve">химических веществ  </w:t>
            </w:r>
          </w:p>
        </w:tc>
        <w:tc>
          <w:tcPr>
            <w:tcW w:w="372" w:type="pct"/>
            <w:gridSpan w:val="5"/>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C07ACF">
            <w:pPr>
              <w:tabs>
                <w:tab w:val="left" w:pos="172"/>
                <w:tab w:val="left" w:pos="284"/>
              </w:tabs>
              <w:spacing w:after="0" w:line="240" w:lineRule="auto"/>
              <w:jc w:val="center"/>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C07ACF">
            <w:pPr>
              <w:tabs>
                <w:tab w:val="left" w:pos="284"/>
              </w:tabs>
              <w:spacing w:after="0" w:line="240" w:lineRule="auto"/>
              <w:rPr>
                <w:rFonts w:eastAsia="Calibri"/>
                <w:color w:val="000000"/>
                <w:szCs w:val="24"/>
              </w:rPr>
            </w:pPr>
            <w:r w:rsidRPr="003E1096">
              <w:rPr>
                <w:rFonts w:eastAsia="Calibri"/>
                <w:color w:val="000000"/>
                <w:szCs w:val="24"/>
              </w:rPr>
              <w:t>[  ]</w:t>
            </w:r>
          </w:p>
        </w:tc>
        <w:tc>
          <w:tcPr>
            <w:tcW w:w="3385" w:type="pct"/>
            <w:gridSpan w:val="30"/>
            <w:shd w:val="clear" w:color="auto" w:fill="FFFFFF"/>
          </w:tcPr>
          <w:p w:rsidR="00A613B3" w:rsidRPr="003E1096" w:rsidRDefault="00A613B3" w:rsidP="00C07ACF">
            <w:pPr>
              <w:numPr>
                <w:ilvl w:val="0"/>
                <w:numId w:val="8"/>
              </w:numPr>
              <w:tabs>
                <w:tab w:val="left" w:pos="284"/>
              </w:tabs>
              <w:spacing w:after="0" w:line="240" w:lineRule="auto"/>
              <w:ind w:left="0" w:firstLine="0"/>
              <w:contextualSpacing/>
              <w:rPr>
                <w:rFonts w:eastAsia="Calibri"/>
                <w:color w:val="000000"/>
                <w:szCs w:val="24"/>
              </w:rPr>
            </w:pPr>
            <w:r w:rsidRPr="003E1096">
              <w:rPr>
                <w:rFonts w:eastAsia="Calibri"/>
                <w:color w:val="000000"/>
                <w:szCs w:val="24"/>
              </w:rPr>
              <w:t>влаги</w:t>
            </w:r>
          </w:p>
        </w:tc>
        <w:tc>
          <w:tcPr>
            <w:tcW w:w="372" w:type="pct"/>
            <w:gridSpan w:val="5"/>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C07ACF">
            <w:pPr>
              <w:tabs>
                <w:tab w:val="left" w:pos="172"/>
                <w:tab w:val="left" w:pos="284"/>
              </w:tabs>
              <w:spacing w:after="0" w:line="240" w:lineRule="auto"/>
              <w:jc w:val="center"/>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C07ACF">
            <w:pPr>
              <w:tabs>
                <w:tab w:val="left" w:pos="284"/>
              </w:tabs>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C07ACF">
            <w:pPr>
              <w:numPr>
                <w:ilvl w:val="0"/>
                <w:numId w:val="8"/>
              </w:numPr>
              <w:tabs>
                <w:tab w:val="left" w:pos="284"/>
              </w:tabs>
              <w:spacing w:after="0" w:line="240" w:lineRule="auto"/>
              <w:ind w:left="0" w:firstLine="0"/>
              <w:contextualSpacing/>
              <w:rPr>
                <w:rFonts w:eastAsia="Calibri"/>
                <w:color w:val="000000"/>
                <w:szCs w:val="24"/>
              </w:rPr>
            </w:pPr>
            <w:r w:rsidRPr="003E1096">
              <w:rPr>
                <w:rFonts w:eastAsia="Calibri"/>
                <w:color w:val="000000"/>
                <w:szCs w:val="24"/>
              </w:rPr>
              <w:t>механических повреждений</w:t>
            </w:r>
          </w:p>
        </w:tc>
        <w:tc>
          <w:tcPr>
            <w:tcW w:w="372" w:type="pct"/>
            <w:gridSpan w:val="5"/>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C07ACF">
            <w:pPr>
              <w:tabs>
                <w:tab w:val="left" w:pos="284"/>
              </w:tabs>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C07ACF">
            <w:pPr>
              <w:tabs>
                <w:tab w:val="left" w:pos="172"/>
                <w:tab w:val="left" w:pos="284"/>
              </w:tabs>
              <w:spacing w:after="0" w:line="240" w:lineRule="auto"/>
              <w:jc w:val="center"/>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lastRenderedPageBreak/>
              <w:t>66. Укажите основные неисправности электропроводки</w:t>
            </w:r>
          </w:p>
        </w:tc>
        <w:tc>
          <w:tcPr>
            <w:tcW w:w="372"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01" w:type="pct"/>
            <w:gridSpan w:val="4"/>
            <w:vMerge w:val="restart"/>
            <w:shd w:val="clear" w:color="auto" w:fill="FFFFFF"/>
            <w:vAlign w:val="center"/>
          </w:tcPr>
          <w:p w:rsidR="00A613B3" w:rsidRPr="003E1096" w:rsidRDefault="00A613B3" w:rsidP="00A613B3">
            <w:pPr>
              <w:spacing w:after="0" w:line="240" w:lineRule="auto"/>
              <w:jc w:val="both"/>
              <w:rPr>
                <w:rFonts w:eastAsia="Calibri"/>
                <w:b/>
                <w:szCs w:val="24"/>
              </w:rPr>
            </w:pPr>
            <w:r w:rsidRPr="003E1096">
              <w:rPr>
                <w:rFonts w:eastAsia="Calibri"/>
                <w:b/>
                <w:szCs w:val="24"/>
              </w:rPr>
              <w:t>40</w:t>
            </w:r>
          </w:p>
        </w:tc>
        <w:tc>
          <w:tcPr>
            <w:tcW w:w="599" w:type="pct"/>
            <w:gridSpan w:val="5"/>
            <w:vMerge w:val="restart"/>
            <w:shd w:val="clear" w:color="auto" w:fill="FFFFFF"/>
            <w:vAlign w:val="center"/>
          </w:tcPr>
          <w:p w:rsidR="00797082" w:rsidRPr="003E1096" w:rsidRDefault="00797082" w:rsidP="00797082">
            <w:pPr>
              <w:spacing w:after="0" w:line="240" w:lineRule="auto"/>
              <w:jc w:val="both"/>
              <w:rPr>
                <w:rFonts w:eastAsia="Times New Roman"/>
                <w:iCs/>
                <w:szCs w:val="24"/>
                <w:lang w:eastAsia="ru-RU"/>
              </w:rPr>
            </w:pPr>
            <w:r w:rsidRPr="003E1096">
              <w:rPr>
                <w:rFonts w:eastAsia="Times New Roman"/>
                <w:iCs/>
                <w:szCs w:val="24"/>
                <w:lang w:eastAsia="ru-RU"/>
              </w:rPr>
              <w:t xml:space="preserve">ПК.2.2. </w:t>
            </w:r>
          </w:p>
          <w:p w:rsidR="00797082" w:rsidRPr="003E1096" w:rsidRDefault="00797082" w:rsidP="00797082">
            <w:pPr>
              <w:spacing w:after="0" w:line="240" w:lineRule="auto"/>
              <w:jc w:val="both"/>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 З. 7, З. 8, З. 9, З. 11, З. 14, З. 16, З. 17, З. 18</w:t>
            </w:r>
          </w:p>
          <w:p w:rsidR="00A613B3" w:rsidRPr="003E1096" w:rsidRDefault="00A613B3" w:rsidP="00A613B3">
            <w:pPr>
              <w:spacing w:after="0" w:line="240" w:lineRule="auto"/>
              <w:jc w:val="both"/>
              <w:rPr>
                <w:rFonts w:eastAsia="Calibri"/>
                <w:b/>
                <w:szCs w:val="24"/>
              </w:rPr>
            </w:pPr>
            <w:r w:rsidRPr="003E1096">
              <w:rPr>
                <w:rFonts w:eastAsia="Calibri"/>
                <w:iCs/>
                <w:color w:val="000000"/>
                <w:szCs w:val="24"/>
              </w:rPr>
              <w:t>У 1, У 2, У 3, У 4, У 5, У 6, У 7, У 8, У 11, У 12, У 13, У 15, У 16, У 17, У 18, У 19, У 20, У 21</w:t>
            </w: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Повреждение изоляции</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Повреждение токоведущей жилы</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Плохой контакт в местах подключения проводов к аппаратам</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Выход из строя выключателей и розеток.</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Обгорание нулевого провода в щитке</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67. Укажите характерные неисправности светильников с лампами накаливания</w:t>
            </w:r>
          </w:p>
        </w:tc>
        <w:tc>
          <w:tcPr>
            <w:tcW w:w="372"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01" w:type="pct"/>
            <w:gridSpan w:val="4"/>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599" w:type="pct"/>
            <w:gridSpan w:val="5"/>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перегорание электрической лампочки</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цоколь не касается с центральным контактом</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механические поломки контактных стоек патрона</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неисправность </w:t>
            </w:r>
            <w:proofErr w:type="spellStart"/>
            <w:r w:rsidRPr="003E1096">
              <w:rPr>
                <w:rFonts w:eastAsia="Calibri"/>
                <w:color w:val="000000"/>
                <w:szCs w:val="24"/>
              </w:rPr>
              <w:t>дроселя</w:t>
            </w:r>
            <w:proofErr w:type="spellEnd"/>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неисправность стартера</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68. Определите причины неисправности  светильников с люминесцентными лампами: Лампа мигает, но не зажигается, имеется свечение на одном конце.</w:t>
            </w:r>
          </w:p>
        </w:tc>
        <w:tc>
          <w:tcPr>
            <w:tcW w:w="372"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01" w:type="pct"/>
            <w:gridSpan w:val="4"/>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599" w:type="pct"/>
            <w:gridSpan w:val="5"/>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Ошибки в электрической схеме.</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Неисправен стартер.</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Замыкание в электрической цепи</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Замыкание выводов электродов лампы.</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43"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5"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Низкое напряжение сети.</w:t>
            </w:r>
          </w:p>
        </w:tc>
        <w:tc>
          <w:tcPr>
            <w:tcW w:w="37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1"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728" w:type="pct"/>
            <w:gridSpan w:val="35"/>
            <w:shd w:val="clear" w:color="auto" w:fill="FFFFFF"/>
          </w:tcPr>
          <w:p w:rsidR="00E6528B" w:rsidRPr="003E1096" w:rsidRDefault="00E6528B" w:rsidP="00A613B3">
            <w:pPr>
              <w:spacing w:after="0" w:line="240" w:lineRule="auto"/>
              <w:rPr>
                <w:rFonts w:eastAsia="Calibri"/>
                <w:szCs w:val="24"/>
              </w:rPr>
            </w:pPr>
            <w:r w:rsidRPr="003E1096">
              <w:rPr>
                <w:rFonts w:eastAsia="Calibri"/>
                <w:b/>
                <w:color w:val="000000"/>
                <w:szCs w:val="24"/>
              </w:rPr>
              <w:t>69. Система электроснабжения жилых зданий включает в себя</w:t>
            </w:r>
          </w:p>
        </w:tc>
        <w:tc>
          <w:tcPr>
            <w:tcW w:w="372" w:type="pct"/>
            <w:gridSpan w:val="5"/>
            <w:vMerge w:val="restart"/>
            <w:shd w:val="clear" w:color="auto" w:fill="FFFFFF"/>
          </w:tcPr>
          <w:p w:rsidR="00E6528B" w:rsidRPr="003E1096" w:rsidRDefault="00E6528B" w:rsidP="00A613B3">
            <w:pPr>
              <w:spacing w:after="0" w:line="240" w:lineRule="auto"/>
              <w:jc w:val="center"/>
              <w:rPr>
                <w:rFonts w:eastAsia="Calibri"/>
                <w:b/>
                <w:color w:val="000000"/>
                <w:szCs w:val="24"/>
              </w:rPr>
            </w:pPr>
            <w:r w:rsidRPr="003E1096">
              <w:rPr>
                <w:rFonts w:eastAsia="Calibri"/>
                <w:b/>
                <w:color w:val="000000"/>
                <w:szCs w:val="24"/>
              </w:rPr>
              <w:t>С</w:t>
            </w:r>
          </w:p>
        </w:tc>
        <w:tc>
          <w:tcPr>
            <w:tcW w:w="301" w:type="pct"/>
            <w:gridSpan w:val="4"/>
            <w:vMerge w:val="restart"/>
            <w:shd w:val="clear" w:color="auto" w:fill="FFFFFF"/>
          </w:tcPr>
          <w:p w:rsidR="00E6528B" w:rsidRPr="003E1096" w:rsidRDefault="00E6528B" w:rsidP="00A613B3">
            <w:pPr>
              <w:spacing w:after="0" w:line="240" w:lineRule="auto"/>
              <w:jc w:val="center"/>
              <w:rPr>
                <w:rFonts w:eastAsia="Calibri"/>
                <w:b/>
                <w:color w:val="000000"/>
                <w:szCs w:val="24"/>
              </w:rPr>
            </w:pPr>
            <w:r w:rsidRPr="003E1096">
              <w:rPr>
                <w:rFonts w:eastAsia="Calibri"/>
                <w:b/>
                <w:color w:val="000000"/>
                <w:szCs w:val="24"/>
              </w:rPr>
              <w:t>40</w:t>
            </w:r>
          </w:p>
        </w:tc>
        <w:tc>
          <w:tcPr>
            <w:tcW w:w="599" w:type="pct"/>
            <w:gridSpan w:val="5"/>
            <w:vMerge w:val="restart"/>
            <w:shd w:val="clear" w:color="auto" w:fill="FFFFFF"/>
          </w:tcPr>
          <w:p w:rsidR="00E6528B" w:rsidRPr="003E1096" w:rsidRDefault="00E6528B" w:rsidP="00A613B3">
            <w:pPr>
              <w:spacing w:after="0" w:line="240" w:lineRule="auto"/>
              <w:jc w:val="both"/>
              <w:rPr>
                <w:rFonts w:eastAsia="Calibri"/>
                <w:color w:val="000000"/>
                <w:szCs w:val="24"/>
              </w:rPr>
            </w:pPr>
            <w:r w:rsidRPr="003E1096">
              <w:rPr>
                <w:rFonts w:eastAsia="Calibri"/>
                <w:color w:val="000000"/>
                <w:szCs w:val="24"/>
              </w:rPr>
              <w:t xml:space="preserve">ПК.2.3.       </w:t>
            </w:r>
          </w:p>
          <w:p w:rsidR="00E6528B" w:rsidRPr="003E1096" w:rsidRDefault="00E6528B" w:rsidP="00A613B3">
            <w:pPr>
              <w:spacing w:after="0" w:line="240" w:lineRule="auto"/>
              <w:jc w:val="both"/>
              <w:rPr>
                <w:rFonts w:eastAsia="Calibri"/>
                <w:color w:val="000000"/>
                <w:szCs w:val="24"/>
              </w:rPr>
            </w:pPr>
            <w:r w:rsidRPr="003E1096">
              <w:rPr>
                <w:rFonts w:eastAsia="Calibri"/>
                <w:color w:val="000000"/>
                <w:szCs w:val="24"/>
              </w:rPr>
              <w:t xml:space="preserve">ОК.1 – ОК. 11   </w:t>
            </w:r>
          </w:p>
          <w:p w:rsidR="00E6528B" w:rsidRPr="003E1096" w:rsidRDefault="00E6528B" w:rsidP="00A613B3">
            <w:pPr>
              <w:spacing w:after="0" w:line="240" w:lineRule="auto"/>
              <w:jc w:val="both"/>
              <w:rPr>
                <w:rFonts w:eastAsia="Calibri"/>
                <w:color w:val="000000"/>
                <w:szCs w:val="24"/>
              </w:rPr>
            </w:pPr>
            <w:r w:rsidRPr="003E1096">
              <w:rPr>
                <w:rFonts w:eastAsia="Calibri"/>
                <w:color w:val="000000"/>
                <w:szCs w:val="24"/>
              </w:rPr>
              <w:t>З. 14, З. 13, З. 11</w:t>
            </w:r>
          </w:p>
          <w:p w:rsidR="00E6528B" w:rsidRPr="003E1096" w:rsidRDefault="00E6528B" w:rsidP="00A613B3">
            <w:pPr>
              <w:spacing w:after="0" w:line="240" w:lineRule="auto"/>
              <w:rPr>
                <w:rFonts w:eastAsia="Calibri"/>
                <w:b/>
                <w:color w:val="000000"/>
                <w:szCs w:val="24"/>
              </w:rPr>
            </w:pPr>
            <w:r w:rsidRPr="003E1096">
              <w:rPr>
                <w:rFonts w:eastAsia="Calibri"/>
                <w:color w:val="000000"/>
                <w:szCs w:val="24"/>
              </w:rPr>
              <w:t>У 8, У 9</w:t>
            </w:r>
          </w:p>
          <w:p w:rsidR="00E6528B" w:rsidRPr="003E1096" w:rsidRDefault="00E6528B" w:rsidP="00A613B3">
            <w:pPr>
              <w:spacing w:after="0" w:line="240" w:lineRule="auto"/>
              <w:jc w:val="both"/>
              <w:rPr>
                <w:rFonts w:eastAsia="Times New Roman"/>
                <w:szCs w:val="24"/>
                <w:lang w:eastAsia="ru-RU"/>
              </w:rPr>
            </w:pPr>
            <w:r w:rsidRPr="003E1096">
              <w:rPr>
                <w:rFonts w:eastAsia="Times New Roman"/>
                <w:szCs w:val="24"/>
                <w:lang w:eastAsia="ru-RU"/>
              </w:rPr>
              <w:t xml:space="preserve"> З. 17, З. 18</w:t>
            </w:r>
          </w:p>
          <w:p w:rsidR="00E6528B" w:rsidRPr="003E1096" w:rsidRDefault="00E6528B"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вводно-распределительные устройства</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spacing w:after="0" w:line="240" w:lineRule="auto"/>
              <w:jc w:val="both"/>
              <w:rPr>
                <w:rFonts w:eastAsia="Calibri"/>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этажные щиты</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spacing w:after="0" w:line="240" w:lineRule="auto"/>
              <w:jc w:val="both"/>
              <w:rPr>
                <w:rFonts w:eastAsia="Calibri"/>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квартирные щитки</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spacing w:after="0" w:line="240" w:lineRule="auto"/>
              <w:jc w:val="both"/>
              <w:rPr>
                <w:rFonts w:eastAsia="Calibri"/>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однофазный счетчик электроэнергии</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spacing w:after="0" w:line="240" w:lineRule="auto"/>
              <w:jc w:val="both"/>
              <w:rPr>
                <w:rFonts w:eastAsia="Calibri"/>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аппараты защиты (УЗО)</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spacing w:after="0" w:line="240" w:lineRule="auto"/>
              <w:jc w:val="both"/>
              <w:rPr>
                <w:rFonts w:eastAsia="Calibri"/>
                <w:color w:val="000000"/>
                <w:szCs w:val="24"/>
              </w:rPr>
            </w:pPr>
          </w:p>
        </w:tc>
      </w:tr>
      <w:tr w:rsidR="00C07ACF" w:rsidRPr="003E1096" w:rsidTr="001E3CC6">
        <w:tc>
          <w:tcPr>
            <w:tcW w:w="3728" w:type="pct"/>
            <w:gridSpan w:val="35"/>
            <w:shd w:val="clear" w:color="auto" w:fill="FFFFFF"/>
          </w:tcPr>
          <w:p w:rsidR="00E6528B" w:rsidRPr="003E1096" w:rsidRDefault="00E6528B" w:rsidP="00A613B3">
            <w:pPr>
              <w:spacing w:after="0" w:line="240" w:lineRule="auto"/>
              <w:rPr>
                <w:rFonts w:eastAsia="Calibri"/>
                <w:szCs w:val="24"/>
              </w:rPr>
            </w:pPr>
            <w:r w:rsidRPr="003E1096">
              <w:rPr>
                <w:rFonts w:eastAsia="Calibri"/>
                <w:b/>
                <w:color w:val="000000"/>
                <w:szCs w:val="24"/>
              </w:rPr>
              <w:t>70. Покажите на схеме автоматические выключатели ввода</w:t>
            </w:r>
          </w:p>
        </w:tc>
        <w:tc>
          <w:tcPr>
            <w:tcW w:w="372" w:type="pct"/>
            <w:gridSpan w:val="5"/>
            <w:vMerge w:val="restart"/>
            <w:shd w:val="clear" w:color="auto" w:fill="FFFFFF"/>
          </w:tcPr>
          <w:p w:rsidR="00E6528B" w:rsidRPr="003E1096" w:rsidRDefault="00E6528B" w:rsidP="00A613B3">
            <w:pPr>
              <w:spacing w:after="0" w:line="240" w:lineRule="auto"/>
              <w:jc w:val="center"/>
              <w:rPr>
                <w:rFonts w:eastAsia="Calibri"/>
                <w:b/>
                <w:color w:val="000000"/>
                <w:szCs w:val="24"/>
              </w:rPr>
            </w:pPr>
            <w:r w:rsidRPr="003E1096">
              <w:rPr>
                <w:rFonts w:eastAsia="Calibri"/>
                <w:b/>
                <w:color w:val="000000"/>
                <w:szCs w:val="24"/>
              </w:rPr>
              <w:t>С</w:t>
            </w:r>
          </w:p>
        </w:tc>
        <w:tc>
          <w:tcPr>
            <w:tcW w:w="301" w:type="pct"/>
            <w:gridSpan w:val="4"/>
            <w:vMerge w:val="restart"/>
            <w:shd w:val="clear" w:color="auto" w:fill="FFFFFF"/>
          </w:tcPr>
          <w:p w:rsidR="00E6528B" w:rsidRPr="003E1096" w:rsidRDefault="00E6528B" w:rsidP="00A613B3">
            <w:pPr>
              <w:spacing w:after="0" w:line="240" w:lineRule="auto"/>
              <w:jc w:val="center"/>
              <w:rPr>
                <w:rFonts w:eastAsia="Calibri"/>
                <w:b/>
                <w:color w:val="000000"/>
                <w:szCs w:val="24"/>
              </w:rPr>
            </w:pPr>
            <w:r w:rsidRPr="003E1096">
              <w:rPr>
                <w:rFonts w:eastAsia="Calibri"/>
                <w:b/>
                <w:color w:val="000000"/>
                <w:szCs w:val="24"/>
              </w:rPr>
              <w:t>40</w:t>
            </w:r>
          </w:p>
        </w:tc>
        <w:tc>
          <w:tcPr>
            <w:tcW w:w="599" w:type="pct"/>
            <w:gridSpan w:val="5"/>
            <w:vMerge/>
            <w:shd w:val="clear" w:color="auto" w:fill="FFFFFF"/>
          </w:tcPr>
          <w:p w:rsidR="00E6528B" w:rsidRPr="003E1096" w:rsidRDefault="00E6528B" w:rsidP="00A613B3">
            <w:pPr>
              <w:spacing w:after="0" w:line="240" w:lineRule="auto"/>
              <w:jc w:val="both"/>
              <w:rPr>
                <w:rFonts w:eastAsia="Calibri"/>
                <w:b/>
                <w:color w:val="000000"/>
                <w:szCs w:val="24"/>
              </w:rPr>
            </w:pPr>
          </w:p>
        </w:tc>
      </w:tr>
      <w:tr w:rsidR="00C07ACF" w:rsidRPr="003E1096" w:rsidTr="001E3CC6">
        <w:tc>
          <w:tcPr>
            <w:tcW w:w="3728" w:type="pct"/>
            <w:gridSpan w:val="35"/>
            <w:shd w:val="clear" w:color="auto" w:fill="FFFFFF"/>
          </w:tcPr>
          <w:p w:rsidR="00E6528B" w:rsidRPr="003E1096" w:rsidRDefault="00E6528B" w:rsidP="00A613B3">
            <w:pPr>
              <w:spacing w:after="0" w:line="240" w:lineRule="auto"/>
              <w:rPr>
                <w:rFonts w:eastAsia="Calibri"/>
                <w:b/>
                <w:color w:val="000000"/>
                <w:szCs w:val="24"/>
              </w:rPr>
            </w:pPr>
            <w:r w:rsidRPr="003E1096">
              <w:rPr>
                <w:rFonts w:eastAsia="Times New Roman"/>
                <w:noProof/>
                <w:szCs w:val="24"/>
                <w:lang w:eastAsia="ru-RU"/>
              </w:rPr>
              <mc:AlternateContent>
                <mc:Choice Requires="wps">
                  <w:drawing>
                    <wp:anchor distT="0" distB="0" distL="114300" distR="114300" simplePos="0" relativeHeight="252012544" behindDoc="0" locked="0" layoutInCell="1" allowOverlap="1" wp14:anchorId="106DFC8D" wp14:editId="667E5828">
                      <wp:simplePos x="0" y="0"/>
                      <wp:positionH relativeFrom="column">
                        <wp:posOffset>1200150</wp:posOffset>
                      </wp:positionH>
                      <wp:positionV relativeFrom="paragraph">
                        <wp:posOffset>485775</wp:posOffset>
                      </wp:positionV>
                      <wp:extent cx="209550" cy="171450"/>
                      <wp:effectExtent l="0" t="0" r="19050" b="19050"/>
                      <wp:wrapNone/>
                      <wp:docPr id="313"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13" o:spid="_x0000_s1026" style="position:absolute;margin-left:94.5pt;margin-top:38.25pt;width:16.5pt;height:1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" fillcolor="#090" strokecolor="#090" strokeweight="1.5pt">
                      <v:fill opacity="19789f"/>
                      <v:path arrowok="t"/>
                    </v:rect>
                  </w:pict>
                </mc:Fallback>
              </mc:AlternateContent>
            </w:r>
            <w:r w:rsidRPr="003E1096">
              <w:rPr>
                <w:rFonts w:eastAsia="Times New Roman"/>
                <w:noProof/>
                <w:szCs w:val="24"/>
                <w:lang w:eastAsia="ru-RU"/>
              </w:rPr>
              <mc:AlternateContent>
                <mc:Choice Requires="wps">
                  <w:drawing>
                    <wp:anchor distT="0" distB="0" distL="114300" distR="114300" simplePos="0" relativeHeight="252011520" behindDoc="0" locked="0" layoutInCell="1" allowOverlap="1" wp14:anchorId="1808D372" wp14:editId="25A478E2">
                      <wp:simplePos x="0" y="0"/>
                      <wp:positionH relativeFrom="column">
                        <wp:posOffset>1171575</wp:posOffset>
                      </wp:positionH>
                      <wp:positionV relativeFrom="paragraph">
                        <wp:posOffset>152400</wp:posOffset>
                      </wp:positionV>
                      <wp:extent cx="228600" cy="171450"/>
                      <wp:effectExtent l="0" t="0" r="19050" b="19050"/>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14" o:spid="_x0000_s1026" style="position:absolute;margin-left:92.25pt;margin-top:12pt;width:18pt;height:1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" fillcolor="#090" strokecolor="#090" strokeweight="1.5pt">
                      <v:fill opacity="19789f"/>
                      <v:path arrowok="t"/>
                    </v:rect>
                  </w:pict>
                </mc:Fallback>
              </mc:AlternateContent>
            </w:r>
            <w:r w:rsidRPr="003E1096">
              <w:rPr>
                <w:rFonts w:eastAsia="Calibri"/>
                <w:b/>
                <w:noProof/>
                <w:color w:val="000000"/>
                <w:szCs w:val="24"/>
                <w:lang w:eastAsia="ru-RU"/>
              </w:rPr>
              <w:drawing>
                <wp:inline distT="0" distB="0" distL="0" distR="0" wp14:anchorId="31BE3FFB" wp14:editId="6AA95DC4">
                  <wp:extent cx="2328332" cy="20955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2490" cy="2099243"/>
                          </a:xfrm>
                          <a:prstGeom prst="rect">
                            <a:avLst/>
                          </a:prstGeom>
                          <a:noFill/>
                          <a:ln>
                            <a:noFill/>
                          </a:ln>
                        </pic:spPr>
                      </pic:pic>
                    </a:graphicData>
                  </a:graphic>
                </wp:inline>
              </w:drawing>
            </w:r>
          </w:p>
        </w:tc>
        <w:tc>
          <w:tcPr>
            <w:tcW w:w="372" w:type="pct"/>
            <w:gridSpan w:val="5"/>
            <w:vMerge/>
            <w:shd w:val="clear" w:color="auto" w:fill="FFFFFF"/>
          </w:tcPr>
          <w:p w:rsidR="00E6528B" w:rsidRPr="003E1096" w:rsidRDefault="00E6528B" w:rsidP="00A613B3">
            <w:pPr>
              <w:spacing w:after="0" w:line="240" w:lineRule="auto"/>
              <w:rPr>
                <w:rFonts w:eastAsia="Calibri"/>
                <w:b/>
                <w:noProof/>
                <w:color w:val="000000"/>
                <w:szCs w:val="24"/>
                <w:lang w:eastAsia="ru-RU"/>
              </w:rPr>
            </w:pPr>
          </w:p>
        </w:tc>
        <w:tc>
          <w:tcPr>
            <w:tcW w:w="301" w:type="pct"/>
            <w:gridSpan w:val="4"/>
            <w:vMerge/>
            <w:shd w:val="clear" w:color="auto" w:fill="FFFFFF"/>
          </w:tcPr>
          <w:p w:rsidR="00E6528B" w:rsidRPr="003E1096" w:rsidRDefault="00E6528B" w:rsidP="00A613B3">
            <w:pPr>
              <w:spacing w:after="0" w:line="240" w:lineRule="auto"/>
              <w:rPr>
                <w:rFonts w:eastAsia="Calibri"/>
                <w:b/>
                <w:noProof/>
                <w:color w:val="000000"/>
                <w:szCs w:val="24"/>
                <w:lang w:eastAsia="ru-RU"/>
              </w:rPr>
            </w:pPr>
          </w:p>
        </w:tc>
        <w:tc>
          <w:tcPr>
            <w:tcW w:w="599" w:type="pct"/>
            <w:gridSpan w:val="5"/>
            <w:vMerge/>
            <w:shd w:val="clear" w:color="auto" w:fill="FFFFFF"/>
          </w:tcPr>
          <w:p w:rsidR="00E6528B" w:rsidRPr="003E1096" w:rsidRDefault="00E6528B" w:rsidP="00A613B3">
            <w:pPr>
              <w:spacing w:after="0" w:line="240" w:lineRule="auto"/>
              <w:jc w:val="both"/>
              <w:rPr>
                <w:rFonts w:eastAsia="Calibri"/>
                <w:b/>
                <w:noProof/>
                <w:color w:val="000000"/>
                <w:szCs w:val="24"/>
                <w:lang w:eastAsia="ru-RU"/>
              </w:rPr>
            </w:pPr>
          </w:p>
        </w:tc>
      </w:tr>
      <w:tr w:rsidR="00C07ACF" w:rsidRPr="003E1096" w:rsidTr="001E3CC6">
        <w:tc>
          <w:tcPr>
            <w:tcW w:w="3728" w:type="pct"/>
            <w:gridSpan w:val="35"/>
            <w:shd w:val="clear" w:color="auto" w:fill="FFFFFF"/>
          </w:tcPr>
          <w:p w:rsidR="00E6528B" w:rsidRPr="003E1096" w:rsidRDefault="00E6528B" w:rsidP="00A613B3">
            <w:pPr>
              <w:spacing w:after="0" w:line="240" w:lineRule="auto"/>
              <w:rPr>
                <w:rFonts w:eastAsia="Calibri"/>
                <w:szCs w:val="24"/>
              </w:rPr>
            </w:pPr>
            <w:r w:rsidRPr="003E1096">
              <w:rPr>
                <w:rFonts w:eastAsia="Calibri"/>
                <w:b/>
                <w:color w:val="000000"/>
                <w:szCs w:val="24"/>
              </w:rPr>
              <w:t xml:space="preserve">71. Изоляция считается выдержавшей испытания повышенным напряжением в том случае, если не было </w:t>
            </w:r>
          </w:p>
        </w:tc>
        <w:tc>
          <w:tcPr>
            <w:tcW w:w="372" w:type="pct"/>
            <w:gridSpan w:val="5"/>
            <w:vMerge w:val="restart"/>
            <w:shd w:val="clear" w:color="auto" w:fill="FFFFFF"/>
          </w:tcPr>
          <w:p w:rsidR="00E6528B" w:rsidRPr="003E1096" w:rsidRDefault="00E6528B" w:rsidP="00A613B3">
            <w:pPr>
              <w:spacing w:after="0" w:line="240" w:lineRule="auto"/>
              <w:rPr>
                <w:rFonts w:eastAsia="Calibri"/>
                <w:b/>
                <w:color w:val="000000"/>
                <w:szCs w:val="24"/>
              </w:rPr>
            </w:pPr>
            <w:r w:rsidRPr="003E1096">
              <w:rPr>
                <w:rFonts w:eastAsia="Calibri"/>
                <w:b/>
                <w:color w:val="000000"/>
                <w:szCs w:val="24"/>
              </w:rPr>
              <w:t>С</w:t>
            </w:r>
          </w:p>
        </w:tc>
        <w:tc>
          <w:tcPr>
            <w:tcW w:w="301" w:type="pct"/>
            <w:gridSpan w:val="4"/>
            <w:vMerge w:val="restart"/>
            <w:shd w:val="clear" w:color="auto" w:fill="FFFFFF"/>
          </w:tcPr>
          <w:p w:rsidR="00E6528B" w:rsidRPr="003E1096" w:rsidRDefault="00E6528B" w:rsidP="00A613B3">
            <w:pPr>
              <w:spacing w:after="0" w:line="240" w:lineRule="auto"/>
              <w:jc w:val="both"/>
              <w:rPr>
                <w:rFonts w:eastAsia="Calibri"/>
                <w:b/>
                <w:color w:val="000000"/>
                <w:szCs w:val="24"/>
              </w:rPr>
            </w:pPr>
            <w:r w:rsidRPr="003E1096">
              <w:rPr>
                <w:rFonts w:eastAsia="Calibri"/>
                <w:b/>
                <w:color w:val="000000"/>
                <w:szCs w:val="24"/>
              </w:rPr>
              <w:t>40</w:t>
            </w:r>
          </w:p>
        </w:tc>
        <w:tc>
          <w:tcPr>
            <w:tcW w:w="599" w:type="pct"/>
            <w:gridSpan w:val="5"/>
            <w:vMerge/>
            <w:shd w:val="clear" w:color="auto" w:fill="FFFFFF"/>
          </w:tcPr>
          <w:p w:rsidR="00E6528B" w:rsidRPr="003E1096" w:rsidRDefault="00E6528B" w:rsidP="00A613B3">
            <w:pPr>
              <w:spacing w:after="0" w:line="240" w:lineRule="auto"/>
              <w:jc w:val="both"/>
              <w:rPr>
                <w:rFonts w:eastAsia="Calibri"/>
                <w:b/>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E6528B" w:rsidRPr="003E1096" w:rsidRDefault="00E6528B" w:rsidP="0091388E">
            <w:pPr>
              <w:numPr>
                <w:ilvl w:val="0"/>
                <w:numId w:val="46"/>
              </w:numPr>
              <w:tabs>
                <w:tab w:val="left" w:pos="286"/>
                <w:tab w:val="left" w:pos="496"/>
              </w:tabs>
              <w:spacing w:after="0" w:line="240" w:lineRule="auto"/>
              <w:ind w:left="0" w:firstLine="0"/>
              <w:contextualSpacing/>
              <w:rPr>
                <w:rFonts w:eastAsia="Calibri"/>
                <w:color w:val="000000"/>
                <w:szCs w:val="24"/>
              </w:rPr>
            </w:pPr>
            <w:r w:rsidRPr="003E1096">
              <w:rPr>
                <w:rFonts w:eastAsia="Calibri"/>
                <w:color w:val="000000"/>
                <w:szCs w:val="24"/>
              </w:rPr>
              <w:t>пробоев</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lastRenderedPageBreak/>
              <w:t>[+]</w:t>
            </w:r>
          </w:p>
        </w:tc>
        <w:tc>
          <w:tcPr>
            <w:tcW w:w="3377" w:type="pct"/>
            <w:gridSpan w:val="29"/>
            <w:shd w:val="clear" w:color="auto" w:fill="FFFFFF"/>
          </w:tcPr>
          <w:p w:rsidR="00E6528B" w:rsidRPr="003E1096" w:rsidRDefault="00E6528B" w:rsidP="0091388E">
            <w:pPr>
              <w:numPr>
                <w:ilvl w:val="0"/>
                <w:numId w:val="46"/>
              </w:numPr>
              <w:tabs>
                <w:tab w:val="left" w:pos="286"/>
                <w:tab w:val="left" w:pos="496"/>
              </w:tabs>
              <w:spacing w:after="0" w:line="240" w:lineRule="auto"/>
              <w:ind w:left="0" w:firstLine="0"/>
              <w:contextualSpacing/>
              <w:rPr>
                <w:rFonts w:eastAsia="Calibri"/>
                <w:color w:val="000000"/>
                <w:szCs w:val="24"/>
              </w:rPr>
            </w:pPr>
            <w:r w:rsidRPr="003E1096">
              <w:rPr>
                <w:rFonts w:eastAsia="Calibri"/>
                <w:color w:val="000000"/>
                <w:szCs w:val="24"/>
              </w:rPr>
              <w:t>частичных  разрядов</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E6528B" w:rsidRPr="003E1096" w:rsidRDefault="00E6528B" w:rsidP="0091388E">
            <w:pPr>
              <w:numPr>
                <w:ilvl w:val="0"/>
                <w:numId w:val="46"/>
              </w:numPr>
              <w:tabs>
                <w:tab w:val="left" w:pos="286"/>
                <w:tab w:val="left" w:pos="496"/>
              </w:tabs>
              <w:spacing w:after="0" w:line="240" w:lineRule="auto"/>
              <w:ind w:left="0" w:firstLine="0"/>
              <w:contextualSpacing/>
              <w:rPr>
                <w:rFonts w:eastAsia="Calibri"/>
                <w:color w:val="000000"/>
                <w:szCs w:val="24"/>
              </w:rPr>
            </w:pPr>
            <w:r w:rsidRPr="003E1096">
              <w:rPr>
                <w:rFonts w:eastAsia="Calibri"/>
                <w:color w:val="000000"/>
                <w:szCs w:val="24"/>
              </w:rPr>
              <w:t>выделений газа и дыма</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E6528B" w:rsidRPr="003E1096" w:rsidRDefault="00E6528B" w:rsidP="0091388E">
            <w:pPr>
              <w:numPr>
                <w:ilvl w:val="0"/>
                <w:numId w:val="46"/>
              </w:numPr>
              <w:tabs>
                <w:tab w:val="left" w:pos="286"/>
                <w:tab w:val="left" w:pos="496"/>
              </w:tabs>
              <w:spacing w:after="0" w:line="240" w:lineRule="auto"/>
              <w:ind w:left="0" w:firstLine="0"/>
              <w:contextualSpacing/>
              <w:rPr>
                <w:rFonts w:eastAsia="Calibri"/>
                <w:color w:val="000000"/>
                <w:szCs w:val="24"/>
              </w:rPr>
            </w:pPr>
            <w:r w:rsidRPr="003E1096">
              <w:rPr>
                <w:rFonts w:eastAsia="Calibri"/>
                <w:color w:val="000000"/>
                <w:szCs w:val="24"/>
              </w:rPr>
              <w:t xml:space="preserve">резкого снижения напряжения </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E6528B" w:rsidRPr="003E1096" w:rsidRDefault="00E6528B" w:rsidP="00E6528B">
            <w:pPr>
              <w:tabs>
                <w:tab w:val="left" w:pos="286"/>
                <w:tab w:val="left" w:pos="496"/>
              </w:tabs>
              <w:spacing w:after="0" w:line="240" w:lineRule="auto"/>
              <w:rPr>
                <w:rFonts w:eastAsia="Calibri"/>
                <w:szCs w:val="24"/>
              </w:rPr>
            </w:pPr>
            <w:r w:rsidRPr="003E1096">
              <w:rPr>
                <w:rFonts w:eastAsia="Calibri"/>
                <w:b/>
                <w:color w:val="000000"/>
                <w:szCs w:val="24"/>
              </w:rPr>
              <w:t>72. Где чаще всего появляются неисправности кабельной линии</w:t>
            </w:r>
          </w:p>
        </w:tc>
        <w:tc>
          <w:tcPr>
            <w:tcW w:w="372" w:type="pct"/>
            <w:gridSpan w:val="5"/>
            <w:vMerge w:val="restart"/>
            <w:shd w:val="clear" w:color="auto" w:fill="FFFFFF"/>
          </w:tcPr>
          <w:p w:rsidR="00E6528B" w:rsidRPr="003E1096" w:rsidRDefault="00E6528B" w:rsidP="00A613B3">
            <w:pPr>
              <w:spacing w:after="0" w:line="240" w:lineRule="auto"/>
              <w:rPr>
                <w:rFonts w:eastAsia="Calibri"/>
                <w:b/>
                <w:color w:val="000000"/>
                <w:szCs w:val="24"/>
              </w:rPr>
            </w:pPr>
            <w:r w:rsidRPr="003E1096">
              <w:rPr>
                <w:rFonts w:eastAsia="Calibri"/>
                <w:b/>
                <w:color w:val="000000"/>
                <w:szCs w:val="24"/>
              </w:rPr>
              <w:t>С</w:t>
            </w:r>
          </w:p>
        </w:tc>
        <w:tc>
          <w:tcPr>
            <w:tcW w:w="301" w:type="pct"/>
            <w:gridSpan w:val="4"/>
            <w:vMerge w:val="restart"/>
            <w:shd w:val="clear" w:color="auto" w:fill="FFFFFF"/>
          </w:tcPr>
          <w:p w:rsidR="00E6528B" w:rsidRPr="003E1096" w:rsidRDefault="00E6528B" w:rsidP="00A613B3">
            <w:pPr>
              <w:spacing w:after="0" w:line="240" w:lineRule="auto"/>
              <w:rPr>
                <w:rFonts w:eastAsia="Calibri"/>
                <w:b/>
                <w:color w:val="000000"/>
                <w:szCs w:val="24"/>
              </w:rPr>
            </w:pPr>
            <w:r w:rsidRPr="003E1096">
              <w:rPr>
                <w:rFonts w:eastAsia="Calibri"/>
                <w:b/>
                <w:color w:val="000000"/>
                <w:szCs w:val="24"/>
              </w:rPr>
              <w:t>40</w:t>
            </w: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E6528B" w:rsidRPr="003E1096" w:rsidRDefault="00E6528B" w:rsidP="0091388E">
            <w:pPr>
              <w:numPr>
                <w:ilvl w:val="0"/>
                <w:numId w:val="50"/>
              </w:numPr>
              <w:tabs>
                <w:tab w:val="left" w:pos="286"/>
                <w:tab w:val="left" w:pos="496"/>
              </w:tabs>
              <w:spacing w:after="0" w:line="240" w:lineRule="auto"/>
              <w:ind w:left="0" w:firstLine="0"/>
              <w:contextualSpacing/>
              <w:rPr>
                <w:rFonts w:eastAsia="Calibri"/>
                <w:color w:val="000000"/>
                <w:szCs w:val="24"/>
              </w:rPr>
            </w:pPr>
            <w:r w:rsidRPr="003E1096">
              <w:rPr>
                <w:rFonts w:eastAsia="Calibri"/>
                <w:color w:val="000000"/>
                <w:szCs w:val="24"/>
              </w:rPr>
              <w:t xml:space="preserve">при переходе кабельной линии в </w:t>
            </w:r>
            <w:proofErr w:type="gramStart"/>
            <w:r w:rsidRPr="003E1096">
              <w:rPr>
                <w:rFonts w:eastAsia="Calibri"/>
                <w:color w:val="000000"/>
                <w:szCs w:val="24"/>
              </w:rPr>
              <w:t>воздушную</w:t>
            </w:r>
            <w:proofErr w:type="gramEnd"/>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E6528B" w:rsidRPr="003E1096" w:rsidRDefault="00E6528B" w:rsidP="0091388E">
            <w:pPr>
              <w:numPr>
                <w:ilvl w:val="0"/>
                <w:numId w:val="50"/>
              </w:numPr>
              <w:tabs>
                <w:tab w:val="left" w:pos="286"/>
                <w:tab w:val="left" w:pos="496"/>
              </w:tabs>
              <w:spacing w:after="0" w:line="240" w:lineRule="auto"/>
              <w:ind w:left="0" w:firstLine="0"/>
              <w:contextualSpacing/>
              <w:rPr>
                <w:rFonts w:eastAsia="Calibri"/>
                <w:color w:val="000000"/>
                <w:szCs w:val="24"/>
              </w:rPr>
            </w:pPr>
            <w:r w:rsidRPr="003E1096">
              <w:rPr>
                <w:rFonts w:eastAsia="Calibri"/>
                <w:color w:val="000000"/>
                <w:szCs w:val="24"/>
              </w:rPr>
              <w:t>в кабельных муфтах</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E6528B" w:rsidRPr="003E1096" w:rsidRDefault="00E6528B" w:rsidP="0091388E">
            <w:pPr>
              <w:numPr>
                <w:ilvl w:val="0"/>
                <w:numId w:val="50"/>
              </w:numPr>
              <w:tabs>
                <w:tab w:val="left" w:pos="286"/>
                <w:tab w:val="left" w:pos="496"/>
              </w:tabs>
              <w:spacing w:after="0" w:line="240" w:lineRule="auto"/>
              <w:ind w:left="0" w:firstLine="0"/>
              <w:contextualSpacing/>
              <w:rPr>
                <w:rFonts w:eastAsia="Calibri"/>
                <w:color w:val="000000"/>
                <w:szCs w:val="24"/>
              </w:rPr>
            </w:pPr>
            <w:r w:rsidRPr="003E1096">
              <w:rPr>
                <w:rFonts w:eastAsia="Calibri"/>
                <w:color w:val="000000"/>
                <w:szCs w:val="24"/>
              </w:rPr>
              <w:t>в середине кабельной линии</w:t>
            </w:r>
          </w:p>
        </w:tc>
        <w:tc>
          <w:tcPr>
            <w:tcW w:w="372" w:type="pct"/>
            <w:gridSpan w:val="5"/>
            <w:vMerge/>
            <w:shd w:val="clear" w:color="auto" w:fill="FFFFFF"/>
          </w:tcPr>
          <w:p w:rsidR="00E6528B" w:rsidRPr="003E1096" w:rsidRDefault="00E6528B" w:rsidP="00A613B3">
            <w:pPr>
              <w:spacing w:after="0" w:line="240" w:lineRule="auto"/>
              <w:rPr>
                <w:rFonts w:eastAsia="Calibri"/>
                <w:color w:val="000000"/>
                <w:szCs w:val="24"/>
              </w:rPr>
            </w:pPr>
          </w:p>
        </w:tc>
        <w:tc>
          <w:tcPr>
            <w:tcW w:w="301" w:type="pct"/>
            <w:gridSpan w:val="4"/>
            <w:vMerge/>
            <w:shd w:val="clear" w:color="auto" w:fill="FFFFFF"/>
          </w:tcPr>
          <w:p w:rsidR="00E6528B" w:rsidRPr="003E1096" w:rsidRDefault="00E6528B" w:rsidP="00A613B3">
            <w:pPr>
              <w:spacing w:after="0" w:line="240" w:lineRule="auto"/>
              <w:rPr>
                <w:rFonts w:eastAsia="Calibri"/>
                <w:color w:val="000000"/>
                <w:szCs w:val="24"/>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E6528B" w:rsidRPr="003E1096" w:rsidRDefault="00E6528B" w:rsidP="00E6528B">
            <w:pPr>
              <w:tabs>
                <w:tab w:val="left" w:pos="170"/>
                <w:tab w:val="left" w:pos="286"/>
                <w:tab w:val="left" w:pos="496"/>
              </w:tabs>
              <w:spacing w:after="0" w:line="240" w:lineRule="auto"/>
              <w:rPr>
                <w:rFonts w:eastAsia="Times New Roman"/>
                <w:szCs w:val="24"/>
                <w:lang w:eastAsia="ru-RU"/>
              </w:rPr>
            </w:pPr>
            <w:r w:rsidRPr="003E1096">
              <w:rPr>
                <w:rFonts w:eastAsia="Times New Roman"/>
                <w:b/>
                <w:color w:val="000000"/>
                <w:szCs w:val="24"/>
                <w:lang w:eastAsia="ru-RU"/>
              </w:rPr>
              <w:t>73. В объем испытаний воздушных линий с СИП входят</w:t>
            </w:r>
          </w:p>
        </w:tc>
        <w:tc>
          <w:tcPr>
            <w:tcW w:w="372" w:type="pct"/>
            <w:gridSpan w:val="5"/>
            <w:vMerge w:val="restart"/>
            <w:shd w:val="clear" w:color="auto" w:fill="FFFFFF"/>
          </w:tcPr>
          <w:p w:rsidR="00E6528B" w:rsidRPr="003E1096" w:rsidRDefault="00E6528B"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301" w:type="pct"/>
            <w:gridSpan w:val="4"/>
            <w:vMerge w:val="restart"/>
            <w:shd w:val="clear" w:color="auto" w:fill="FFFFFF"/>
          </w:tcPr>
          <w:p w:rsidR="00E6528B" w:rsidRPr="003E1096" w:rsidRDefault="00E6528B"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Times New Roman"/>
                <w:b/>
                <w:color w:val="000000"/>
                <w:szCs w:val="24"/>
                <w:lang w:eastAsia="ru-RU"/>
              </w:rPr>
            </w:pPr>
          </w:p>
        </w:tc>
      </w:tr>
      <w:tr w:rsidR="00C07ACF" w:rsidRPr="003E1096" w:rsidTr="001E3CC6">
        <w:tc>
          <w:tcPr>
            <w:tcW w:w="351" w:type="pct"/>
            <w:gridSpan w:val="6"/>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E6528B" w:rsidRPr="003E1096" w:rsidRDefault="00E6528B" w:rsidP="0091388E">
            <w:pPr>
              <w:numPr>
                <w:ilvl w:val="0"/>
                <w:numId w:val="82"/>
              </w:numPr>
              <w:tabs>
                <w:tab w:val="left" w:pos="170"/>
                <w:tab w:val="left" w:pos="286"/>
                <w:tab w:val="left" w:pos="496"/>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Проверка стрел провеса самонесущего изолированного провода (СИП) и габаритов. </w:t>
            </w:r>
          </w:p>
        </w:tc>
        <w:tc>
          <w:tcPr>
            <w:tcW w:w="372"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301" w:type="pct"/>
            <w:gridSpan w:val="4"/>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7" w:type="pct"/>
            <w:gridSpan w:val="29"/>
            <w:shd w:val="clear" w:color="auto" w:fill="FFFFFF"/>
          </w:tcPr>
          <w:p w:rsidR="00E6528B" w:rsidRPr="003E1096" w:rsidRDefault="00E6528B" w:rsidP="0091388E">
            <w:pPr>
              <w:numPr>
                <w:ilvl w:val="0"/>
                <w:numId w:val="82"/>
              </w:numPr>
              <w:tabs>
                <w:tab w:val="left" w:pos="170"/>
                <w:tab w:val="left" w:pos="286"/>
                <w:tab w:val="left" w:pos="496"/>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Контроль изоляторов</w:t>
            </w:r>
          </w:p>
        </w:tc>
        <w:tc>
          <w:tcPr>
            <w:tcW w:w="372"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301" w:type="pct"/>
            <w:gridSpan w:val="4"/>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E6528B" w:rsidRPr="003E1096" w:rsidRDefault="00E6528B" w:rsidP="0091388E">
            <w:pPr>
              <w:numPr>
                <w:ilvl w:val="0"/>
                <w:numId w:val="82"/>
              </w:numPr>
              <w:tabs>
                <w:tab w:val="left" w:pos="170"/>
                <w:tab w:val="left" w:pos="286"/>
                <w:tab w:val="left" w:pos="496"/>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Проверка заземляющих устройств </w:t>
            </w:r>
          </w:p>
        </w:tc>
        <w:tc>
          <w:tcPr>
            <w:tcW w:w="372"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301" w:type="pct"/>
            <w:gridSpan w:val="4"/>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E6528B" w:rsidRPr="003E1096" w:rsidRDefault="00E6528B" w:rsidP="0091388E">
            <w:pPr>
              <w:numPr>
                <w:ilvl w:val="0"/>
                <w:numId w:val="82"/>
              </w:numPr>
              <w:tabs>
                <w:tab w:val="left" w:pos="170"/>
                <w:tab w:val="left" w:pos="286"/>
                <w:tab w:val="left" w:pos="496"/>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Контроль маркировки жил в соединительных и </w:t>
            </w:r>
            <w:proofErr w:type="spellStart"/>
            <w:r w:rsidRPr="003E1096">
              <w:rPr>
                <w:rFonts w:eastAsia="Times New Roman"/>
                <w:color w:val="000000"/>
                <w:szCs w:val="24"/>
                <w:lang w:eastAsia="ru-RU"/>
              </w:rPr>
              <w:t>ответвительных</w:t>
            </w:r>
            <w:proofErr w:type="spellEnd"/>
            <w:r w:rsidRPr="003E1096">
              <w:rPr>
                <w:rFonts w:eastAsia="Times New Roman"/>
                <w:color w:val="000000"/>
                <w:szCs w:val="24"/>
                <w:lang w:eastAsia="ru-RU"/>
              </w:rPr>
              <w:t xml:space="preserve"> зажимах</w:t>
            </w:r>
          </w:p>
        </w:tc>
        <w:tc>
          <w:tcPr>
            <w:tcW w:w="372"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301" w:type="pct"/>
            <w:gridSpan w:val="4"/>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E6528B" w:rsidRPr="003E1096" w:rsidRDefault="00E6528B" w:rsidP="0091388E">
            <w:pPr>
              <w:numPr>
                <w:ilvl w:val="0"/>
                <w:numId w:val="82"/>
              </w:numPr>
              <w:tabs>
                <w:tab w:val="left" w:pos="170"/>
                <w:tab w:val="left" w:pos="286"/>
                <w:tab w:val="left" w:pos="496"/>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Выборочная проверка качества контактной и соединительной арматуры </w:t>
            </w:r>
          </w:p>
        </w:tc>
        <w:tc>
          <w:tcPr>
            <w:tcW w:w="372"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301" w:type="pct"/>
            <w:gridSpan w:val="4"/>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E6528B" w:rsidRPr="003E1096" w:rsidRDefault="00E6528B" w:rsidP="0091388E">
            <w:pPr>
              <w:numPr>
                <w:ilvl w:val="0"/>
                <w:numId w:val="82"/>
              </w:numPr>
              <w:tabs>
                <w:tab w:val="left" w:pos="170"/>
                <w:tab w:val="left" w:pos="286"/>
                <w:tab w:val="left" w:pos="496"/>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Проверку качества всех соединений несущей жилы СИП </w:t>
            </w:r>
          </w:p>
        </w:tc>
        <w:tc>
          <w:tcPr>
            <w:tcW w:w="372"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301" w:type="pct"/>
            <w:gridSpan w:val="4"/>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E6528B" w:rsidRPr="003E1096" w:rsidRDefault="00E6528B" w:rsidP="0091388E">
            <w:pPr>
              <w:numPr>
                <w:ilvl w:val="0"/>
                <w:numId w:val="82"/>
              </w:numPr>
              <w:tabs>
                <w:tab w:val="left" w:pos="170"/>
                <w:tab w:val="left" w:pos="286"/>
                <w:tab w:val="left" w:pos="496"/>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Измерение сопротивления изоляции жил самонесущего изолированного провода. </w:t>
            </w:r>
          </w:p>
        </w:tc>
        <w:tc>
          <w:tcPr>
            <w:tcW w:w="372"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301" w:type="pct"/>
            <w:gridSpan w:val="4"/>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r>
      <w:tr w:rsidR="00C07ACF" w:rsidRPr="003E1096" w:rsidTr="001E3CC6">
        <w:tc>
          <w:tcPr>
            <w:tcW w:w="351" w:type="pct"/>
            <w:gridSpan w:val="6"/>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7" w:type="pct"/>
            <w:gridSpan w:val="29"/>
            <w:shd w:val="clear" w:color="auto" w:fill="FFFFFF"/>
          </w:tcPr>
          <w:p w:rsidR="00E6528B" w:rsidRPr="003E1096" w:rsidRDefault="00E6528B" w:rsidP="0091388E">
            <w:pPr>
              <w:numPr>
                <w:ilvl w:val="0"/>
                <w:numId w:val="82"/>
              </w:numPr>
              <w:tabs>
                <w:tab w:val="left" w:pos="170"/>
                <w:tab w:val="left" w:pos="286"/>
                <w:tab w:val="left" w:pos="496"/>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Испытание изоляции линии повышенным напряжением</w:t>
            </w:r>
          </w:p>
        </w:tc>
        <w:tc>
          <w:tcPr>
            <w:tcW w:w="372"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301" w:type="pct"/>
            <w:gridSpan w:val="4"/>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c>
          <w:tcPr>
            <w:tcW w:w="599" w:type="pct"/>
            <w:gridSpan w:val="5"/>
            <w:vMerge/>
            <w:shd w:val="clear" w:color="auto" w:fill="FFFFFF"/>
          </w:tcPr>
          <w:p w:rsidR="00E6528B" w:rsidRPr="003E1096" w:rsidRDefault="00E6528B" w:rsidP="00A613B3">
            <w:pPr>
              <w:tabs>
                <w:tab w:val="left" w:pos="170"/>
              </w:tabs>
              <w:spacing w:after="0" w:line="240" w:lineRule="auto"/>
              <w:rPr>
                <w:rFonts w:eastAsia="Times New Roman"/>
                <w:color w:val="000000"/>
                <w:szCs w:val="24"/>
                <w:lang w:eastAsia="ru-RU"/>
              </w:rPr>
            </w:pPr>
          </w:p>
        </w:tc>
      </w:tr>
      <w:tr w:rsidR="00C07ACF" w:rsidRPr="003E1096" w:rsidTr="001E3CC6">
        <w:tc>
          <w:tcPr>
            <w:tcW w:w="3728" w:type="pct"/>
            <w:gridSpan w:val="35"/>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74. Укажите, какие операции относятся к ремонту рубильников?</w:t>
            </w:r>
          </w:p>
        </w:tc>
        <w:tc>
          <w:tcPr>
            <w:tcW w:w="379" w:type="pct"/>
            <w:gridSpan w:val="6"/>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С </w:t>
            </w:r>
          </w:p>
        </w:tc>
        <w:tc>
          <w:tcPr>
            <w:tcW w:w="294" w:type="pct"/>
            <w:gridSpan w:val="3"/>
            <w:vMerge w:val="restart"/>
            <w:shd w:val="clear" w:color="auto" w:fill="FFFFFF"/>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40</w:t>
            </w:r>
          </w:p>
        </w:tc>
        <w:tc>
          <w:tcPr>
            <w:tcW w:w="599" w:type="pct"/>
            <w:gridSpan w:val="5"/>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ремонт обмотки;</w:t>
            </w:r>
          </w:p>
        </w:tc>
        <w:tc>
          <w:tcPr>
            <w:tcW w:w="379" w:type="pct"/>
            <w:gridSpan w:val="6"/>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ремонт контактных поверхностей ножей и губок;</w:t>
            </w:r>
          </w:p>
        </w:tc>
        <w:tc>
          <w:tcPr>
            <w:tcW w:w="379" w:type="pct"/>
            <w:gridSpan w:val="6"/>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ремонт крепежных деталей, пружин, ножей и пружинящих скоб контактных губок;</w:t>
            </w:r>
          </w:p>
        </w:tc>
        <w:tc>
          <w:tcPr>
            <w:tcW w:w="379" w:type="pct"/>
            <w:gridSpan w:val="6"/>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 xml:space="preserve">ремонт </w:t>
            </w:r>
            <w:proofErr w:type="spellStart"/>
            <w:r w:rsidRPr="003E1096">
              <w:rPr>
                <w:rFonts w:eastAsia="Calibri"/>
                <w:color w:val="000000"/>
                <w:szCs w:val="24"/>
              </w:rPr>
              <w:t>магнитопровода</w:t>
            </w:r>
            <w:proofErr w:type="spellEnd"/>
            <w:r w:rsidRPr="003E1096">
              <w:rPr>
                <w:rFonts w:eastAsia="Calibri"/>
                <w:color w:val="000000"/>
                <w:szCs w:val="24"/>
              </w:rPr>
              <w:t>;</w:t>
            </w:r>
          </w:p>
        </w:tc>
        <w:tc>
          <w:tcPr>
            <w:tcW w:w="379" w:type="pct"/>
            <w:gridSpan w:val="6"/>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регулировка плотности и глубины вхождения ножей в губки;</w:t>
            </w:r>
          </w:p>
        </w:tc>
        <w:tc>
          <w:tcPr>
            <w:tcW w:w="379" w:type="pct"/>
            <w:gridSpan w:val="6"/>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определение качества ремонта и регулирования;</w:t>
            </w:r>
          </w:p>
        </w:tc>
        <w:tc>
          <w:tcPr>
            <w:tcW w:w="379" w:type="pct"/>
            <w:gridSpan w:val="6"/>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ремонт и замена изоляционных плит;</w:t>
            </w:r>
          </w:p>
        </w:tc>
        <w:tc>
          <w:tcPr>
            <w:tcW w:w="379" w:type="pct"/>
            <w:gridSpan w:val="6"/>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ремонт вспомогательных контактов.</w:t>
            </w:r>
          </w:p>
        </w:tc>
        <w:tc>
          <w:tcPr>
            <w:tcW w:w="379" w:type="pct"/>
            <w:gridSpan w:val="6"/>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9" w:type="pct"/>
            <w:gridSpan w:val="5"/>
            <w:vMerge/>
            <w:shd w:val="clear" w:color="auto" w:fill="FFFFFF"/>
          </w:tcPr>
          <w:p w:rsidR="00A613B3" w:rsidRPr="003E1096" w:rsidRDefault="00A613B3" w:rsidP="00A613B3">
            <w:pPr>
              <w:spacing w:after="0" w:line="240" w:lineRule="auto"/>
              <w:jc w:val="center"/>
              <w:rPr>
                <w:rFonts w:eastAsia="Calibri"/>
                <w:color w:val="000000"/>
                <w:szCs w:val="24"/>
              </w:rPr>
            </w:pPr>
          </w:p>
        </w:tc>
      </w:tr>
      <w:tr w:rsidR="00C07ACF" w:rsidRPr="003E1096" w:rsidTr="001E3CC6">
        <w:trPr>
          <w:gridBefore w:val="1"/>
          <w:wBefore w:w="7" w:type="pct"/>
        </w:trPr>
        <w:tc>
          <w:tcPr>
            <w:tcW w:w="3721" w:type="pct"/>
            <w:gridSpan w:val="34"/>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75. Проверка и наладка  магнитных пускателей и контакторов выполняется по следующей программе:</w:t>
            </w:r>
          </w:p>
        </w:tc>
        <w:tc>
          <w:tcPr>
            <w:tcW w:w="379" w:type="pct"/>
            <w:gridSpan w:val="6"/>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С</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40</w:t>
            </w:r>
          </w:p>
        </w:tc>
        <w:tc>
          <w:tcPr>
            <w:tcW w:w="599" w:type="pct"/>
            <w:gridSpan w:val="5"/>
            <w:vMerge/>
            <w:shd w:val="clear" w:color="auto" w:fill="FFFFFF"/>
            <w:vAlign w:val="center"/>
          </w:tcPr>
          <w:p w:rsidR="00A613B3" w:rsidRPr="003E1096" w:rsidRDefault="00A613B3" w:rsidP="00A613B3">
            <w:pPr>
              <w:spacing w:after="0" w:line="240" w:lineRule="auto"/>
              <w:jc w:val="center"/>
              <w:rPr>
                <w:rFonts w:eastAsia="Calibri"/>
                <w:b/>
                <w:bCs/>
                <w:szCs w:val="24"/>
              </w:rPr>
            </w:pPr>
          </w:p>
        </w:tc>
      </w:tr>
      <w:tr w:rsidR="00C07ACF" w:rsidRPr="003E1096" w:rsidTr="001E3CC6">
        <w:trPr>
          <w:gridBefore w:val="1"/>
          <w:wBefore w:w="7" w:type="pct"/>
        </w:trPr>
        <w:tc>
          <w:tcPr>
            <w:tcW w:w="344" w:type="pct"/>
            <w:gridSpan w:val="5"/>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95"/>
              </w:numPr>
              <w:spacing w:after="0" w:line="240" w:lineRule="auto"/>
              <w:contextualSpacing/>
              <w:rPr>
                <w:rFonts w:eastAsia="Times New Roman"/>
                <w:szCs w:val="24"/>
              </w:rPr>
            </w:pPr>
            <w:r w:rsidRPr="003E1096">
              <w:rPr>
                <w:rFonts w:eastAsia="Times New Roman"/>
                <w:szCs w:val="24"/>
              </w:rPr>
              <w:t>внешний осмотр</w:t>
            </w:r>
          </w:p>
        </w:tc>
        <w:tc>
          <w:tcPr>
            <w:tcW w:w="379"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rPr>
          <w:gridBefore w:val="1"/>
          <w:wBefore w:w="7" w:type="pct"/>
        </w:trPr>
        <w:tc>
          <w:tcPr>
            <w:tcW w:w="344" w:type="pct"/>
            <w:gridSpan w:val="5"/>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95"/>
              </w:numPr>
              <w:spacing w:after="0" w:line="240" w:lineRule="auto"/>
              <w:contextualSpacing/>
              <w:rPr>
                <w:rFonts w:eastAsia="Times New Roman"/>
                <w:szCs w:val="24"/>
              </w:rPr>
            </w:pPr>
            <w:r w:rsidRPr="003E1096">
              <w:rPr>
                <w:rFonts w:eastAsia="Times New Roman"/>
                <w:szCs w:val="24"/>
              </w:rPr>
              <w:t>регулировка магнитной системы</w:t>
            </w:r>
          </w:p>
        </w:tc>
        <w:tc>
          <w:tcPr>
            <w:tcW w:w="379"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rPr>
          <w:gridBefore w:val="1"/>
          <w:wBefore w:w="7" w:type="pct"/>
        </w:trPr>
        <w:tc>
          <w:tcPr>
            <w:tcW w:w="344" w:type="pct"/>
            <w:gridSpan w:val="5"/>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95"/>
              </w:numPr>
              <w:spacing w:after="0" w:line="240" w:lineRule="auto"/>
              <w:contextualSpacing/>
              <w:rPr>
                <w:rFonts w:eastAsia="Times New Roman"/>
                <w:szCs w:val="24"/>
              </w:rPr>
            </w:pPr>
            <w:r w:rsidRPr="003E1096">
              <w:rPr>
                <w:rFonts w:eastAsia="Times New Roman"/>
                <w:szCs w:val="24"/>
              </w:rPr>
              <w:t>регулировка контактной системы</w:t>
            </w:r>
          </w:p>
        </w:tc>
        <w:tc>
          <w:tcPr>
            <w:tcW w:w="379"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rPr>
          <w:gridBefore w:val="1"/>
          <w:wBefore w:w="7" w:type="pct"/>
        </w:trPr>
        <w:tc>
          <w:tcPr>
            <w:tcW w:w="344" w:type="pct"/>
            <w:gridSpan w:val="5"/>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77" w:type="pct"/>
            <w:gridSpan w:val="29"/>
            <w:shd w:val="clear" w:color="auto" w:fill="FFFFFF"/>
          </w:tcPr>
          <w:p w:rsidR="00A613B3" w:rsidRPr="003E1096" w:rsidRDefault="00A613B3" w:rsidP="0091388E">
            <w:pPr>
              <w:numPr>
                <w:ilvl w:val="0"/>
                <w:numId w:val="95"/>
              </w:numPr>
              <w:spacing w:after="0" w:line="240" w:lineRule="auto"/>
              <w:contextualSpacing/>
              <w:rPr>
                <w:rFonts w:eastAsia="Times New Roman"/>
                <w:szCs w:val="24"/>
              </w:rPr>
            </w:pPr>
            <w:r w:rsidRPr="003E1096">
              <w:rPr>
                <w:rFonts w:eastAsia="Times New Roman"/>
                <w:szCs w:val="24"/>
              </w:rPr>
              <w:t>проверка сопротивления изоляции токоведущих частей</w:t>
            </w:r>
          </w:p>
        </w:tc>
        <w:tc>
          <w:tcPr>
            <w:tcW w:w="379"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76 внимание на состояние</w:t>
            </w:r>
          </w:p>
        </w:tc>
        <w:tc>
          <w:tcPr>
            <w:tcW w:w="387" w:type="pct"/>
            <w:gridSpan w:val="7"/>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С   </w:t>
            </w:r>
          </w:p>
        </w:tc>
        <w:tc>
          <w:tcPr>
            <w:tcW w:w="297" w:type="pct"/>
            <w:gridSpan w:val="3"/>
            <w:vMerge w:val="restart"/>
            <w:shd w:val="clear" w:color="auto" w:fill="FFFFFF"/>
          </w:tcPr>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 xml:space="preserve"> </w:t>
            </w:r>
            <w:r w:rsidRPr="003E1096">
              <w:rPr>
                <w:rFonts w:eastAsia="Calibri"/>
                <w:b/>
                <w:color w:val="000000"/>
                <w:szCs w:val="24"/>
              </w:rPr>
              <w:t>40</w:t>
            </w:r>
          </w:p>
        </w:tc>
        <w:tc>
          <w:tcPr>
            <w:tcW w:w="588" w:type="pct"/>
            <w:gridSpan w:val="4"/>
            <w:vMerge w:val="restart"/>
            <w:shd w:val="clear" w:color="auto" w:fill="FFFFFF"/>
          </w:tcPr>
          <w:p w:rsidR="00A613B3" w:rsidRPr="003E1096" w:rsidRDefault="00A613B3"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lastRenderedPageBreak/>
              <w:t>У 1, У 2, У 3, У 4, У 5, У 6, У 7, У 8, У 11, У 12, У 13, У 15, У16, У 17, У 18, У 19, У 20, У 21</w:t>
            </w: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внешней поверхности двигателя</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подшипниковых узлов</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выходного конца вала</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вентилятора</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proofErr w:type="spellStart"/>
            <w:r w:rsidRPr="003E1096">
              <w:rPr>
                <w:rFonts w:eastAsia="Calibri"/>
                <w:color w:val="000000"/>
                <w:szCs w:val="24"/>
              </w:rPr>
              <w:t>клеммных</w:t>
            </w:r>
            <w:proofErr w:type="spellEnd"/>
            <w:r w:rsidRPr="003E1096">
              <w:rPr>
                <w:rFonts w:eastAsia="Calibri"/>
                <w:color w:val="000000"/>
                <w:szCs w:val="24"/>
              </w:rPr>
              <w:t xml:space="preserve"> выводов</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 xml:space="preserve">изоляция электрической машины </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77. Механические причины вибрации электродвигателей</w:t>
            </w:r>
          </w:p>
        </w:tc>
        <w:tc>
          <w:tcPr>
            <w:tcW w:w="387" w:type="pct"/>
            <w:gridSpan w:val="7"/>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С</w:t>
            </w:r>
          </w:p>
        </w:tc>
        <w:tc>
          <w:tcPr>
            <w:tcW w:w="297" w:type="pct"/>
            <w:gridSpan w:val="3"/>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40</w:t>
            </w: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95"/>
              </w:tabs>
              <w:spacing w:after="0" w:line="240" w:lineRule="auto"/>
              <w:contextualSpacing/>
              <w:rPr>
                <w:rFonts w:eastAsia="Calibri"/>
                <w:color w:val="000000"/>
                <w:szCs w:val="24"/>
              </w:rPr>
            </w:pPr>
            <w:r w:rsidRPr="003E1096">
              <w:rPr>
                <w:rFonts w:eastAsia="Calibri"/>
                <w:color w:val="000000"/>
                <w:szCs w:val="24"/>
              </w:rPr>
              <w:t>неправильное выполнение соединений отдельных частей или фаз обмоток</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95"/>
              </w:tabs>
              <w:spacing w:after="0" w:line="240" w:lineRule="auto"/>
              <w:contextualSpacing/>
              <w:rPr>
                <w:rFonts w:eastAsia="Calibri"/>
                <w:color w:val="000000"/>
                <w:szCs w:val="24"/>
              </w:rPr>
            </w:pPr>
            <w:r w:rsidRPr="003E1096">
              <w:rPr>
                <w:rFonts w:eastAsia="Calibri"/>
                <w:color w:val="000000"/>
                <w:szCs w:val="24"/>
              </w:rPr>
              <w:t>недостаточная жесткость корпуса статора</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7" w:type="pct"/>
            <w:gridSpan w:val="29"/>
            <w:shd w:val="clear" w:color="auto" w:fill="FFFFFF"/>
          </w:tcPr>
          <w:p w:rsidR="00A613B3" w:rsidRPr="003E1096" w:rsidRDefault="00A613B3" w:rsidP="00A613B3">
            <w:pPr>
              <w:tabs>
                <w:tab w:val="left" w:pos="395"/>
              </w:tabs>
              <w:spacing w:after="0" w:line="240" w:lineRule="auto"/>
              <w:contextualSpacing/>
              <w:rPr>
                <w:rFonts w:eastAsia="Calibri"/>
                <w:color w:val="000000"/>
                <w:szCs w:val="24"/>
              </w:rPr>
            </w:pPr>
            <w:r w:rsidRPr="003E1096">
              <w:rPr>
                <w:rFonts w:eastAsia="Calibri"/>
                <w:color w:val="000000"/>
                <w:szCs w:val="24"/>
              </w:rPr>
              <w:t xml:space="preserve">обрывы одной или нескольких параллельных ветвей </w:t>
            </w:r>
            <w:proofErr w:type="spellStart"/>
            <w:r w:rsidRPr="003E1096">
              <w:rPr>
                <w:rFonts w:eastAsia="Calibri"/>
                <w:color w:val="000000"/>
                <w:szCs w:val="24"/>
              </w:rPr>
              <w:t>обмото</w:t>
            </w:r>
            <w:proofErr w:type="spellEnd"/>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  ]</w:t>
            </w:r>
          </w:p>
        </w:tc>
        <w:tc>
          <w:tcPr>
            <w:tcW w:w="3377" w:type="pct"/>
            <w:gridSpan w:val="29"/>
            <w:shd w:val="clear" w:color="auto" w:fill="FFFFFF"/>
          </w:tcPr>
          <w:p w:rsidR="00A613B3" w:rsidRPr="003E1096" w:rsidRDefault="00A613B3" w:rsidP="00A613B3">
            <w:pPr>
              <w:tabs>
                <w:tab w:val="left" w:pos="395"/>
              </w:tabs>
              <w:spacing w:after="0" w:line="240" w:lineRule="auto"/>
              <w:contextualSpacing/>
              <w:rPr>
                <w:rFonts w:eastAsia="Calibri"/>
                <w:color w:val="000000"/>
                <w:szCs w:val="24"/>
              </w:rPr>
            </w:pPr>
            <w:r w:rsidRPr="003E1096">
              <w:rPr>
                <w:rFonts w:eastAsia="Calibri"/>
                <w:color w:val="000000"/>
                <w:szCs w:val="24"/>
              </w:rPr>
              <w:t>неравномерный воздушный зазор между статором и ротором</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w:t>
            </w:r>
          </w:p>
        </w:tc>
        <w:tc>
          <w:tcPr>
            <w:tcW w:w="3377" w:type="pct"/>
            <w:gridSpan w:val="29"/>
            <w:shd w:val="clear" w:color="auto" w:fill="FFFFFF"/>
          </w:tcPr>
          <w:p w:rsidR="00A613B3" w:rsidRPr="003E1096" w:rsidRDefault="00A613B3" w:rsidP="00A613B3">
            <w:pPr>
              <w:tabs>
                <w:tab w:val="left" w:pos="395"/>
              </w:tabs>
              <w:spacing w:after="0" w:line="240" w:lineRule="auto"/>
              <w:contextualSpacing/>
              <w:rPr>
                <w:rFonts w:eastAsia="Calibri"/>
                <w:color w:val="000000"/>
                <w:szCs w:val="24"/>
              </w:rPr>
            </w:pPr>
            <w:r w:rsidRPr="003E1096">
              <w:rPr>
                <w:rFonts w:eastAsia="Calibri"/>
                <w:color w:val="000000"/>
                <w:szCs w:val="24"/>
              </w:rPr>
              <w:t>неправильная центровка электродвигателя с рабочей машиной</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95"/>
              </w:tabs>
              <w:spacing w:after="0" w:line="240" w:lineRule="auto"/>
              <w:contextualSpacing/>
              <w:rPr>
                <w:rFonts w:eastAsia="Calibri"/>
                <w:color w:val="000000"/>
                <w:szCs w:val="24"/>
              </w:rPr>
            </w:pPr>
            <w:r w:rsidRPr="003E1096">
              <w:rPr>
                <w:rFonts w:eastAsia="Calibri"/>
                <w:color w:val="000000"/>
                <w:szCs w:val="24"/>
              </w:rPr>
              <w:t>неисправности в соединительной муфте</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95"/>
              </w:tabs>
              <w:spacing w:after="0" w:line="240" w:lineRule="auto"/>
              <w:contextualSpacing/>
              <w:rPr>
                <w:rFonts w:eastAsia="Calibri"/>
                <w:color w:val="000000"/>
                <w:szCs w:val="24"/>
              </w:rPr>
            </w:pPr>
            <w:r w:rsidRPr="003E1096">
              <w:rPr>
                <w:rFonts w:eastAsia="Calibri"/>
                <w:color w:val="000000"/>
                <w:szCs w:val="24"/>
              </w:rPr>
              <w:t>искривление вала</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1"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7" w:type="pct"/>
            <w:gridSpan w:val="29"/>
            <w:shd w:val="clear" w:color="auto" w:fill="FFFFFF"/>
          </w:tcPr>
          <w:p w:rsidR="00A613B3" w:rsidRPr="003E1096" w:rsidRDefault="00A613B3" w:rsidP="00A613B3">
            <w:pPr>
              <w:tabs>
                <w:tab w:val="left" w:pos="395"/>
              </w:tabs>
              <w:spacing w:after="0" w:line="240" w:lineRule="auto"/>
              <w:contextualSpacing/>
              <w:rPr>
                <w:rFonts w:eastAsia="Calibri"/>
                <w:color w:val="000000"/>
                <w:szCs w:val="24"/>
              </w:rPr>
            </w:pPr>
            <w:r w:rsidRPr="003E1096">
              <w:rPr>
                <w:rFonts w:eastAsia="Calibri"/>
                <w:color w:val="000000"/>
                <w:szCs w:val="24"/>
              </w:rPr>
              <w:t>ослабление крепления или посадки вращающихся частей</w:t>
            </w:r>
          </w:p>
        </w:tc>
        <w:tc>
          <w:tcPr>
            <w:tcW w:w="387" w:type="pct"/>
            <w:gridSpan w:val="7"/>
            <w:vMerge/>
            <w:shd w:val="clear" w:color="auto" w:fill="FFFFFF"/>
          </w:tcPr>
          <w:p w:rsidR="00A613B3" w:rsidRPr="003E1096" w:rsidRDefault="00A613B3" w:rsidP="00A613B3">
            <w:pPr>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78. При пробном пуске двигателя необходимо контролировать</w:t>
            </w:r>
          </w:p>
        </w:tc>
        <w:tc>
          <w:tcPr>
            <w:tcW w:w="387" w:type="pct"/>
            <w:gridSpan w:val="7"/>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7"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56" w:type="pct"/>
            <w:gridSpan w:val="7"/>
            <w:shd w:val="clear" w:color="auto" w:fill="FFFFFF"/>
          </w:tcPr>
          <w:p w:rsidR="00A613B3" w:rsidRPr="003E1096" w:rsidRDefault="00A613B3" w:rsidP="00C07ACF">
            <w:pPr>
              <w:tabs>
                <w:tab w:val="left" w:pos="170"/>
              </w:tabs>
              <w:spacing w:after="0" w:line="240" w:lineRule="auto"/>
              <w:rPr>
                <w:rFonts w:eastAsia="Calibri"/>
                <w:color w:val="000000"/>
                <w:szCs w:val="24"/>
              </w:rPr>
            </w:pPr>
            <w:r w:rsidRPr="003E1096">
              <w:rPr>
                <w:rFonts w:eastAsia="Calibri"/>
                <w:color w:val="000000"/>
                <w:szCs w:val="24"/>
              </w:rPr>
              <w:t>[  ]</w:t>
            </w:r>
          </w:p>
        </w:tc>
        <w:tc>
          <w:tcPr>
            <w:tcW w:w="3372" w:type="pct"/>
            <w:gridSpan w:val="28"/>
            <w:shd w:val="clear" w:color="auto" w:fill="FFFFFF"/>
          </w:tcPr>
          <w:p w:rsidR="00A613B3" w:rsidRPr="003E1096" w:rsidRDefault="00A613B3" w:rsidP="0091388E">
            <w:pPr>
              <w:numPr>
                <w:ilvl w:val="0"/>
                <w:numId w:val="116"/>
              </w:numPr>
              <w:tabs>
                <w:tab w:val="left" w:pos="170"/>
              </w:tabs>
              <w:spacing w:after="0" w:line="240" w:lineRule="auto"/>
              <w:ind w:left="0" w:firstLine="0"/>
              <w:contextualSpacing/>
              <w:rPr>
                <w:rFonts w:eastAsia="Calibri"/>
                <w:color w:val="000000"/>
                <w:szCs w:val="24"/>
              </w:rPr>
            </w:pPr>
            <w:r w:rsidRPr="003E1096">
              <w:rPr>
                <w:rFonts w:eastAsia="Calibri"/>
                <w:color w:val="000000"/>
                <w:szCs w:val="24"/>
              </w:rPr>
              <w:t>температуру основных узлов и обмоток машины</w:t>
            </w:r>
          </w:p>
        </w:tc>
        <w:tc>
          <w:tcPr>
            <w:tcW w:w="387" w:type="pct"/>
            <w:gridSpan w:val="7"/>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C07ACF">
            <w:pPr>
              <w:tabs>
                <w:tab w:val="left" w:pos="170"/>
              </w:tabs>
              <w:spacing w:after="0" w:line="240" w:lineRule="auto"/>
              <w:rPr>
                <w:rFonts w:eastAsia="Calibri"/>
                <w:color w:val="000000"/>
                <w:szCs w:val="24"/>
              </w:rPr>
            </w:pPr>
            <w:r w:rsidRPr="003E1096">
              <w:rPr>
                <w:rFonts w:eastAsia="Calibri"/>
                <w:color w:val="000000"/>
                <w:szCs w:val="24"/>
              </w:rPr>
              <w:t>[  ]</w:t>
            </w:r>
          </w:p>
        </w:tc>
        <w:tc>
          <w:tcPr>
            <w:tcW w:w="3372" w:type="pct"/>
            <w:gridSpan w:val="28"/>
            <w:shd w:val="clear" w:color="auto" w:fill="FFFFFF"/>
          </w:tcPr>
          <w:p w:rsidR="00A613B3" w:rsidRPr="003E1096" w:rsidRDefault="00A613B3" w:rsidP="0091388E">
            <w:pPr>
              <w:numPr>
                <w:ilvl w:val="0"/>
                <w:numId w:val="116"/>
              </w:numPr>
              <w:tabs>
                <w:tab w:val="left" w:pos="170"/>
              </w:tabs>
              <w:spacing w:after="0" w:line="240" w:lineRule="auto"/>
              <w:ind w:left="0" w:firstLine="0"/>
              <w:contextualSpacing/>
              <w:rPr>
                <w:rFonts w:eastAsia="Calibri"/>
                <w:color w:val="000000"/>
                <w:szCs w:val="24"/>
              </w:rPr>
            </w:pPr>
            <w:r w:rsidRPr="003E1096">
              <w:rPr>
                <w:rFonts w:eastAsia="Calibri"/>
                <w:color w:val="000000"/>
                <w:szCs w:val="24"/>
              </w:rPr>
              <w:t>коэффициент мощности</w:t>
            </w:r>
          </w:p>
        </w:tc>
        <w:tc>
          <w:tcPr>
            <w:tcW w:w="387" w:type="pct"/>
            <w:gridSpan w:val="7"/>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C07ACF">
            <w:pPr>
              <w:tabs>
                <w:tab w:val="left" w:pos="170"/>
              </w:tabs>
              <w:spacing w:after="0" w:line="240" w:lineRule="auto"/>
              <w:rPr>
                <w:rFonts w:eastAsia="Calibri"/>
                <w:color w:val="000000"/>
                <w:szCs w:val="24"/>
              </w:rPr>
            </w:pPr>
            <w:r w:rsidRPr="003E1096">
              <w:rPr>
                <w:rFonts w:eastAsia="Calibri"/>
                <w:color w:val="000000"/>
                <w:szCs w:val="24"/>
              </w:rPr>
              <w:t>[  ]</w:t>
            </w:r>
          </w:p>
        </w:tc>
        <w:tc>
          <w:tcPr>
            <w:tcW w:w="3372" w:type="pct"/>
            <w:gridSpan w:val="28"/>
            <w:shd w:val="clear" w:color="auto" w:fill="FFFFFF"/>
          </w:tcPr>
          <w:p w:rsidR="00A613B3" w:rsidRPr="003E1096" w:rsidRDefault="00A613B3" w:rsidP="0091388E">
            <w:pPr>
              <w:numPr>
                <w:ilvl w:val="0"/>
                <w:numId w:val="116"/>
              </w:numPr>
              <w:tabs>
                <w:tab w:val="left" w:pos="170"/>
              </w:tabs>
              <w:spacing w:after="0" w:line="240" w:lineRule="auto"/>
              <w:ind w:left="0" w:firstLine="0"/>
              <w:contextualSpacing/>
              <w:rPr>
                <w:rFonts w:eastAsia="Calibri"/>
                <w:color w:val="000000"/>
                <w:szCs w:val="24"/>
              </w:rPr>
            </w:pPr>
            <w:r w:rsidRPr="003E1096">
              <w:rPr>
                <w:rFonts w:eastAsia="Calibri"/>
                <w:color w:val="000000"/>
                <w:szCs w:val="24"/>
              </w:rPr>
              <w:t>состояние смазки подшипников</w:t>
            </w:r>
          </w:p>
        </w:tc>
        <w:tc>
          <w:tcPr>
            <w:tcW w:w="387" w:type="pct"/>
            <w:gridSpan w:val="7"/>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C07ACF">
            <w:pPr>
              <w:tabs>
                <w:tab w:val="left" w:pos="170"/>
              </w:tabs>
              <w:spacing w:after="0" w:line="240" w:lineRule="auto"/>
              <w:rPr>
                <w:rFonts w:eastAsia="Calibri"/>
                <w:color w:val="000000"/>
                <w:szCs w:val="24"/>
              </w:rPr>
            </w:pPr>
            <w:r w:rsidRPr="003E1096">
              <w:rPr>
                <w:rFonts w:eastAsia="Calibri"/>
                <w:color w:val="000000"/>
                <w:szCs w:val="24"/>
              </w:rPr>
              <w:t>[  ]</w:t>
            </w:r>
          </w:p>
        </w:tc>
        <w:tc>
          <w:tcPr>
            <w:tcW w:w="3372" w:type="pct"/>
            <w:gridSpan w:val="28"/>
            <w:shd w:val="clear" w:color="auto" w:fill="FFFFFF"/>
          </w:tcPr>
          <w:p w:rsidR="00A613B3" w:rsidRPr="003E1096" w:rsidRDefault="00A613B3" w:rsidP="0091388E">
            <w:pPr>
              <w:numPr>
                <w:ilvl w:val="0"/>
                <w:numId w:val="116"/>
              </w:numPr>
              <w:tabs>
                <w:tab w:val="left" w:pos="170"/>
              </w:tabs>
              <w:spacing w:after="0" w:line="240" w:lineRule="auto"/>
              <w:ind w:left="0" w:firstLine="0"/>
              <w:contextualSpacing/>
              <w:rPr>
                <w:rFonts w:eastAsia="Calibri"/>
                <w:color w:val="000000"/>
                <w:szCs w:val="24"/>
              </w:rPr>
            </w:pPr>
            <w:r w:rsidRPr="003E1096">
              <w:rPr>
                <w:rFonts w:eastAsia="Calibri"/>
                <w:color w:val="000000"/>
                <w:szCs w:val="24"/>
              </w:rPr>
              <w:t>сопротивление изоляции</w:t>
            </w:r>
          </w:p>
        </w:tc>
        <w:tc>
          <w:tcPr>
            <w:tcW w:w="387" w:type="pct"/>
            <w:gridSpan w:val="7"/>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C07ACF">
            <w:pPr>
              <w:tabs>
                <w:tab w:val="left" w:pos="170"/>
              </w:tabs>
              <w:spacing w:after="0" w:line="240" w:lineRule="auto"/>
              <w:rPr>
                <w:rFonts w:eastAsia="Calibri"/>
                <w:color w:val="000000"/>
                <w:szCs w:val="24"/>
              </w:rPr>
            </w:pPr>
            <w:r w:rsidRPr="003E1096">
              <w:rPr>
                <w:rFonts w:eastAsia="Calibri"/>
                <w:color w:val="000000"/>
                <w:szCs w:val="24"/>
              </w:rPr>
              <w:t>[+]</w:t>
            </w:r>
          </w:p>
        </w:tc>
        <w:tc>
          <w:tcPr>
            <w:tcW w:w="3372" w:type="pct"/>
            <w:gridSpan w:val="28"/>
            <w:shd w:val="clear" w:color="auto" w:fill="FFFFFF"/>
          </w:tcPr>
          <w:p w:rsidR="00A613B3" w:rsidRPr="003E1096" w:rsidRDefault="00A613B3" w:rsidP="0091388E">
            <w:pPr>
              <w:numPr>
                <w:ilvl w:val="0"/>
                <w:numId w:val="116"/>
              </w:numPr>
              <w:tabs>
                <w:tab w:val="left" w:pos="170"/>
              </w:tabs>
              <w:spacing w:after="0" w:line="240" w:lineRule="auto"/>
              <w:ind w:left="0" w:firstLine="0"/>
              <w:contextualSpacing/>
              <w:rPr>
                <w:rFonts w:eastAsia="Calibri"/>
                <w:color w:val="000000"/>
                <w:szCs w:val="24"/>
              </w:rPr>
            </w:pPr>
            <w:r w:rsidRPr="003E1096">
              <w:rPr>
                <w:rFonts w:eastAsia="Calibri"/>
                <w:color w:val="000000"/>
                <w:szCs w:val="24"/>
              </w:rPr>
              <w:t>отсутствие вибраций</w:t>
            </w:r>
          </w:p>
        </w:tc>
        <w:tc>
          <w:tcPr>
            <w:tcW w:w="387" w:type="pct"/>
            <w:gridSpan w:val="7"/>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C07ACF">
            <w:pPr>
              <w:tabs>
                <w:tab w:val="left" w:pos="170"/>
              </w:tabs>
              <w:spacing w:after="0" w:line="240" w:lineRule="auto"/>
              <w:rPr>
                <w:rFonts w:eastAsia="Calibri"/>
                <w:color w:val="000000"/>
                <w:szCs w:val="24"/>
              </w:rPr>
            </w:pPr>
            <w:r w:rsidRPr="003E1096">
              <w:rPr>
                <w:rFonts w:eastAsia="Calibri"/>
                <w:color w:val="000000"/>
                <w:szCs w:val="24"/>
              </w:rPr>
              <w:t>[+]</w:t>
            </w:r>
          </w:p>
        </w:tc>
        <w:tc>
          <w:tcPr>
            <w:tcW w:w="3372" w:type="pct"/>
            <w:gridSpan w:val="28"/>
            <w:shd w:val="clear" w:color="auto" w:fill="FFFFFF"/>
          </w:tcPr>
          <w:p w:rsidR="00A613B3" w:rsidRPr="003E1096" w:rsidRDefault="00A613B3" w:rsidP="0091388E">
            <w:pPr>
              <w:numPr>
                <w:ilvl w:val="0"/>
                <w:numId w:val="116"/>
              </w:numPr>
              <w:tabs>
                <w:tab w:val="left" w:pos="170"/>
              </w:tabs>
              <w:spacing w:after="0" w:line="240" w:lineRule="auto"/>
              <w:ind w:left="0" w:firstLine="0"/>
              <w:contextualSpacing/>
              <w:rPr>
                <w:rFonts w:eastAsia="Calibri"/>
                <w:color w:val="000000"/>
                <w:szCs w:val="24"/>
              </w:rPr>
            </w:pPr>
            <w:r w:rsidRPr="003E1096">
              <w:rPr>
                <w:rFonts w:eastAsia="Calibri"/>
                <w:color w:val="000000"/>
                <w:szCs w:val="24"/>
              </w:rPr>
              <w:t>отсутствие толчков тока</w:t>
            </w:r>
          </w:p>
        </w:tc>
        <w:tc>
          <w:tcPr>
            <w:tcW w:w="387" w:type="pct"/>
            <w:gridSpan w:val="7"/>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C07ACF">
            <w:pPr>
              <w:tabs>
                <w:tab w:val="left" w:pos="170"/>
              </w:tabs>
              <w:spacing w:after="0" w:line="240" w:lineRule="auto"/>
              <w:rPr>
                <w:rFonts w:eastAsia="Calibri"/>
                <w:color w:val="000000"/>
                <w:szCs w:val="24"/>
              </w:rPr>
            </w:pPr>
            <w:r w:rsidRPr="003E1096">
              <w:rPr>
                <w:rFonts w:eastAsia="Calibri"/>
                <w:color w:val="000000"/>
                <w:szCs w:val="24"/>
              </w:rPr>
              <w:t>[+]</w:t>
            </w:r>
          </w:p>
        </w:tc>
        <w:tc>
          <w:tcPr>
            <w:tcW w:w="3372" w:type="pct"/>
            <w:gridSpan w:val="28"/>
            <w:shd w:val="clear" w:color="auto" w:fill="FFFFFF"/>
          </w:tcPr>
          <w:p w:rsidR="00A613B3" w:rsidRPr="003E1096" w:rsidRDefault="00A613B3" w:rsidP="0091388E">
            <w:pPr>
              <w:numPr>
                <w:ilvl w:val="0"/>
                <w:numId w:val="116"/>
              </w:numPr>
              <w:tabs>
                <w:tab w:val="left" w:pos="170"/>
              </w:tabs>
              <w:spacing w:after="0" w:line="240" w:lineRule="auto"/>
              <w:ind w:left="0" w:firstLine="0"/>
              <w:contextualSpacing/>
              <w:rPr>
                <w:rFonts w:eastAsia="Calibri"/>
                <w:color w:val="000000"/>
                <w:szCs w:val="24"/>
              </w:rPr>
            </w:pPr>
            <w:proofErr w:type="gramStart"/>
            <w:r w:rsidRPr="003E1096">
              <w:rPr>
                <w:rFonts w:eastAsia="Calibri"/>
                <w:color w:val="000000"/>
                <w:szCs w:val="24"/>
              </w:rPr>
              <w:t>отсутствии</w:t>
            </w:r>
            <w:proofErr w:type="gramEnd"/>
            <w:r w:rsidRPr="003E1096">
              <w:rPr>
                <w:rFonts w:eastAsia="Calibri"/>
                <w:color w:val="000000"/>
                <w:szCs w:val="24"/>
              </w:rPr>
              <w:t xml:space="preserve"> нагрева подшипников</w:t>
            </w:r>
          </w:p>
        </w:tc>
        <w:tc>
          <w:tcPr>
            <w:tcW w:w="387" w:type="pct"/>
            <w:gridSpan w:val="7"/>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C07ACF">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b/>
                <w:szCs w:val="24"/>
                <w:lang w:eastAsia="ru-RU"/>
              </w:rPr>
              <w:t xml:space="preserve">79. На </w:t>
            </w:r>
            <w:proofErr w:type="gramStart"/>
            <w:r w:rsidRPr="003E1096">
              <w:rPr>
                <w:rFonts w:eastAsia="Times New Roman"/>
                <w:b/>
                <w:szCs w:val="24"/>
                <w:lang w:eastAsia="ru-RU"/>
              </w:rPr>
              <w:t>приборах, вышедших из ремонта указывают</w:t>
            </w:r>
            <w:proofErr w:type="gramEnd"/>
          </w:p>
        </w:tc>
        <w:tc>
          <w:tcPr>
            <w:tcW w:w="387" w:type="pct"/>
            <w:gridSpan w:val="7"/>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С</w:t>
            </w:r>
          </w:p>
        </w:tc>
        <w:tc>
          <w:tcPr>
            <w:tcW w:w="297" w:type="pct"/>
            <w:gridSpan w:val="3"/>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40</w:t>
            </w: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72" w:type="pct"/>
            <w:gridSpan w:val="28"/>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дату ремонта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72" w:type="pct"/>
            <w:gridSpan w:val="28"/>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класс прибора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72" w:type="pct"/>
            <w:gridSpan w:val="28"/>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наименование ремонтирующей организации.</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56"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Times New Roman"/>
                <w:szCs w:val="24"/>
                <w:lang w:eastAsia="ru-RU"/>
              </w:rPr>
              <w:t>[  ]</w:t>
            </w:r>
          </w:p>
        </w:tc>
        <w:tc>
          <w:tcPr>
            <w:tcW w:w="3372" w:type="pct"/>
            <w:gridSpan w:val="28"/>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причину неисправности</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b/>
                <w:szCs w:val="24"/>
                <w:lang w:eastAsia="ru-RU"/>
              </w:rPr>
              <w:t>80. Все электроизмерительные приборы, имеющие класс выше 2,5, подлежат обязательной поверке органами междуведомственного надзора в следующих случаях</w:t>
            </w:r>
          </w:p>
        </w:tc>
        <w:tc>
          <w:tcPr>
            <w:tcW w:w="387" w:type="pct"/>
            <w:gridSpan w:val="7"/>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С</w:t>
            </w:r>
          </w:p>
        </w:tc>
        <w:tc>
          <w:tcPr>
            <w:tcW w:w="297" w:type="pct"/>
            <w:gridSpan w:val="3"/>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40</w:t>
            </w: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62" w:type="pct"/>
            <w:gridSpan w:val="27"/>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по истечении установленного срока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62" w:type="pct"/>
            <w:gridSpan w:val="27"/>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после капитального или среднего ремонта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62" w:type="pct"/>
            <w:gridSpan w:val="27"/>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при нарушениях имеющегося доверительного клейма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81. Единоличный осмотр электроустановок, электротехнической части технологического оборудования может выполнять работник</w:t>
            </w:r>
          </w:p>
        </w:tc>
        <w:tc>
          <w:tcPr>
            <w:tcW w:w="387" w:type="pct"/>
            <w:gridSpan w:val="7"/>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7" w:type="pct"/>
            <w:gridSpan w:val="3"/>
            <w:vMerge w:val="restart"/>
            <w:shd w:val="clear" w:color="auto" w:fill="FFFFFF"/>
          </w:tcPr>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 xml:space="preserve"> </w:t>
            </w:r>
            <w:r w:rsidRPr="003E1096">
              <w:rPr>
                <w:rFonts w:eastAsia="Calibri"/>
                <w:b/>
                <w:color w:val="000000"/>
                <w:szCs w:val="24"/>
              </w:rPr>
              <w:t>40</w:t>
            </w:r>
          </w:p>
        </w:tc>
        <w:tc>
          <w:tcPr>
            <w:tcW w:w="588" w:type="pct"/>
            <w:gridSpan w:val="4"/>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ПК.2.1 - ПК.2.3.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З. 1, З. 2, З. 13, З. 15, З. 18, У 1, У 6, У 16, У 20</w:t>
            </w: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69"/>
              </w:numPr>
              <w:tabs>
                <w:tab w:val="left" w:pos="170"/>
                <w:tab w:val="left" w:pos="468"/>
              </w:tabs>
              <w:spacing w:after="0" w:line="240" w:lineRule="auto"/>
              <w:ind w:left="0" w:firstLine="0"/>
              <w:contextualSpacing/>
              <w:rPr>
                <w:rFonts w:eastAsia="Calibri"/>
                <w:color w:val="000000"/>
                <w:szCs w:val="24"/>
              </w:rPr>
            </w:pPr>
            <w:proofErr w:type="gramStart"/>
            <w:r w:rsidRPr="003E1096">
              <w:rPr>
                <w:rFonts w:eastAsia="Calibri"/>
                <w:color w:val="000000"/>
                <w:szCs w:val="24"/>
              </w:rPr>
              <w:t>имеющий</w:t>
            </w:r>
            <w:proofErr w:type="gramEnd"/>
            <w:r w:rsidRPr="003E1096">
              <w:rPr>
                <w:rFonts w:eastAsia="Calibri"/>
                <w:color w:val="000000"/>
                <w:szCs w:val="24"/>
              </w:rPr>
              <w:t xml:space="preserve"> группу не ниже III, из числа оперативного персонала, находящегося на дежурстве</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69"/>
              </w:numPr>
              <w:tabs>
                <w:tab w:val="left" w:pos="170"/>
                <w:tab w:val="left" w:pos="468"/>
              </w:tabs>
              <w:spacing w:after="0" w:line="240" w:lineRule="auto"/>
              <w:ind w:left="0" w:firstLine="0"/>
              <w:contextualSpacing/>
              <w:rPr>
                <w:rFonts w:eastAsia="Calibri"/>
                <w:color w:val="000000"/>
                <w:szCs w:val="24"/>
              </w:rPr>
            </w:pPr>
            <w:r w:rsidRPr="003E1096">
              <w:rPr>
                <w:rFonts w:eastAsia="Calibri"/>
                <w:color w:val="000000"/>
                <w:szCs w:val="24"/>
              </w:rPr>
              <w:t>работник из числа административно-технического персонала, имеющий группу V, для электроустановок напряжением выше 1000</w:t>
            </w:r>
            <w:proofErr w:type="gramStart"/>
            <w:r w:rsidRPr="003E1096">
              <w:rPr>
                <w:rFonts w:eastAsia="Calibri"/>
                <w:color w:val="000000"/>
                <w:szCs w:val="24"/>
              </w:rPr>
              <w:t xml:space="preserve"> В</w:t>
            </w:r>
            <w:proofErr w:type="gramEnd"/>
            <w:r w:rsidRPr="003E1096">
              <w:rPr>
                <w:rFonts w:eastAsia="Calibri"/>
                <w:color w:val="000000"/>
                <w:szCs w:val="24"/>
              </w:rPr>
              <w:t xml:space="preserve">, </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69"/>
              </w:numPr>
              <w:tabs>
                <w:tab w:val="left" w:pos="170"/>
                <w:tab w:val="left" w:pos="468"/>
              </w:tabs>
              <w:spacing w:after="0" w:line="240" w:lineRule="auto"/>
              <w:ind w:left="0" w:firstLine="0"/>
              <w:contextualSpacing/>
              <w:rPr>
                <w:rFonts w:eastAsia="Calibri"/>
                <w:color w:val="000000"/>
                <w:szCs w:val="24"/>
              </w:rPr>
            </w:pPr>
            <w:r w:rsidRPr="003E1096">
              <w:rPr>
                <w:rFonts w:eastAsia="Calibri"/>
                <w:color w:val="000000"/>
                <w:szCs w:val="24"/>
              </w:rPr>
              <w:t>работник, имеющий группу IV,- для электроустановок напряжением до 1000</w:t>
            </w:r>
            <w:proofErr w:type="gramStart"/>
            <w:r w:rsidRPr="003E1096">
              <w:rPr>
                <w:rFonts w:eastAsia="Calibri"/>
                <w:color w:val="000000"/>
                <w:szCs w:val="24"/>
              </w:rPr>
              <w:t xml:space="preserve"> В</w:t>
            </w:r>
            <w:proofErr w:type="gramEnd"/>
            <w:r w:rsidRPr="003E1096">
              <w:rPr>
                <w:rFonts w:eastAsia="Calibri"/>
                <w:color w:val="000000"/>
                <w:szCs w:val="24"/>
              </w:rPr>
              <w:t xml:space="preserve"> </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62" w:type="pct"/>
            <w:gridSpan w:val="27"/>
            <w:shd w:val="clear" w:color="auto" w:fill="FFFFFF"/>
          </w:tcPr>
          <w:p w:rsidR="00A613B3" w:rsidRPr="003E1096" w:rsidRDefault="00A613B3" w:rsidP="0091388E">
            <w:pPr>
              <w:numPr>
                <w:ilvl w:val="0"/>
                <w:numId w:val="169"/>
              </w:numPr>
              <w:tabs>
                <w:tab w:val="left" w:pos="170"/>
                <w:tab w:val="left" w:pos="468"/>
              </w:tabs>
              <w:spacing w:after="0" w:line="240" w:lineRule="auto"/>
              <w:ind w:left="0" w:firstLine="0"/>
              <w:contextualSpacing/>
              <w:rPr>
                <w:rFonts w:eastAsia="Calibri"/>
                <w:color w:val="000000"/>
                <w:szCs w:val="24"/>
              </w:rPr>
            </w:pPr>
            <w:proofErr w:type="gramStart"/>
            <w:r w:rsidRPr="003E1096">
              <w:rPr>
                <w:rFonts w:eastAsia="Calibri"/>
                <w:color w:val="000000"/>
                <w:szCs w:val="24"/>
              </w:rPr>
              <w:t>имеющий</w:t>
            </w:r>
            <w:proofErr w:type="gramEnd"/>
            <w:r w:rsidRPr="003E1096">
              <w:rPr>
                <w:rFonts w:eastAsia="Calibri"/>
                <w:color w:val="000000"/>
                <w:szCs w:val="24"/>
              </w:rPr>
              <w:t xml:space="preserve"> группу не ниже III,  не из числа оперативного персонала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62" w:type="pct"/>
            <w:gridSpan w:val="27"/>
            <w:shd w:val="clear" w:color="auto" w:fill="FFFFFF"/>
          </w:tcPr>
          <w:p w:rsidR="00A613B3" w:rsidRPr="003E1096" w:rsidRDefault="00A613B3" w:rsidP="0091388E">
            <w:pPr>
              <w:numPr>
                <w:ilvl w:val="0"/>
                <w:numId w:val="169"/>
              </w:numPr>
              <w:tabs>
                <w:tab w:val="left" w:pos="170"/>
                <w:tab w:val="left" w:pos="468"/>
              </w:tabs>
              <w:spacing w:after="0" w:line="240" w:lineRule="auto"/>
              <w:ind w:left="0" w:firstLine="0"/>
              <w:contextualSpacing/>
              <w:rPr>
                <w:rFonts w:eastAsia="Calibri"/>
                <w:color w:val="000000"/>
                <w:szCs w:val="24"/>
              </w:rPr>
            </w:pPr>
            <w:proofErr w:type="gramStart"/>
            <w:r w:rsidRPr="003E1096">
              <w:rPr>
                <w:rFonts w:eastAsia="Calibri"/>
                <w:color w:val="000000"/>
                <w:szCs w:val="24"/>
              </w:rPr>
              <w:t>имеющий</w:t>
            </w:r>
            <w:proofErr w:type="gramEnd"/>
            <w:r w:rsidRPr="003E1096">
              <w:rPr>
                <w:rFonts w:eastAsia="Calibri"/>
                <w:color w:val="000000"/>
                <w:szCs w:val="24"/>
              </w:rPr>
              <w:t xml:space="preserve"> группу не ниже II, из числа оперативного персонала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82. В каких электроустановках заземление или </w:t>
            </w:r>
            <w:proofErr w:type="spellStart"/>
            <w:r w:rsidRPr="003E1096">
              <w:rPr>
                <w:rFonts w:eastAsia="Calibri"/>
                <w:b/>
                <w:color w:val="000000"/>
                <w:szCs w:val="24"/>
              </w:rPr>
              <w:t>зануление</w:t>
            </w:r>
            <w:proofErr w:type="spellEnd"/>
            <w:r w:rsidRPr="003E1096">
              <w:rPr>
                <w:rFonts w:eastAsia="Calibri"/>
                <w:b/>
                <w:color w:val="000000"/>
                <w:szCs w:val="24"/>
              </w:rPr>
              <w:t xml:space="preserve"> следует выполнять во всех случаях</w:t>
            </w:r>
          </w:p>
        </w:tc>
        <w:tc>
          <w:tcPr>
            <w:tcW w:w="387" w:type="pct"/>
            <w:gridSpan w:val="7"/>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7"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73"/>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во всех электроустановках при напряжении  380</w:t>
            </w:r>
            <w:proofErr w:type="gramStart"/>
            <w:r w:rsidRPr="003E1096">
              <w:rPr>
                <w:rFonts w:eastAsia="Calibri"/>
                <w:color w:val="000000"/>
                <w:szCs w:val="24"/>
              </w:rPr>
              <w:t xml:space="preserve"> В</w:t>
            </w:r>
            <w:proofErr w:type="gramEnd"/>
            <w:r w:rsidRPr="003E1096">
              <w:rPr>
                <w:rFonts w:eastAsia="Calibri"/>
                <w:color w:val="000000"/>
                <w:szCs w:val="24"/>
              </w:rPr>
              <w:t xml:space="preserve"> и выше переменного тока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73"/>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во всех электроустановках при напряжении 440</w:t>
            </w:r>
            <w:proofErr w:type="gramStart"/>
            <w:r w:rsidRPr="003E1096">
              <w:rPr>
                <w:rFonts w:eastAsia="Calibri"/>
                <w:color w:val="000000"/>
                <w:szCs w:val="24"/>
              </w:rPr>
              <w:t xml:space="preserve"> В</w:t>
            </w:r>
            <w:proofErr w:type="gramEnd"/>
            <w:r w:rsidRPr="003E1096">
              <w:rPr>
                <w:rFonts w:eastAsia="Calibri"/>
                <w:color w:val="000000"/>
                <w:szCs w:val="24"/>
              </w:rPr>
              <w:t xml:space="preserve"> выше постоянного тока </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62" w:type="pct"/>
            <w:gridSpan w:val="27"/>
            <w:shd w:val="clear" w:color="auto" w:fill="FFFFFF"/>
          </w:tcPr>
          <w:p w:rsidR="00A613B3" w:rsidRPr="003E1096" w:rsidRDefault="00A613B3" w:rsidP="0091388E">
            <w:pPr>
              <w:numPr>
                <w:ilvl w:val="0"/>
                <w:numId w:val="173"/>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во всех электроустановках при напряжении  220</w:t>
            </w:r>
            <w:proofErr w:type="gramStart"/>
            <w:r w:rsidRPr="003E1096">
              <w:rPr>
                <w:rFonts w:eastAsia="Calibri"/>
                <w:color w:val="000000"/>
                <w:szCs w:val="24"/>
              </w:rPr>
              <w:t xml:space="preserve"> В</w:t>
            </w:r>
            <w:proofErr w:type="gramEnd"/>
            <w:r w:rsidRPr="003E1096">
              <w:rPr>
                <w:rFonts w:eastAsia="Calibri"/>
                <w:color w:val="000000"/>
                <w:szCs w:val="24"/>
              </w:rPr>
              <w:t xml:space="preserve"> и ниже переменного тока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83. К  дополнительным электрозащитным средствам в  электроустановках напряжением выше 1000В  относятся </w:t>
            </w:r>
          </w:p>
        </w:tc>
        <w:tc>
          <w:tcPr>
            <w:tcW w:w="387" w:type="pct"/>
            <w:gridSpan w:val="7"/>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7"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изолирующие штанги всех видов;</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 xml:space="preserve">изолирующие и электроизмерительные клещи </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lastRenderedPageBreak/>
              <w:t>[  ]</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указатели напряжения</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 xml:space="preserve">устройства и приспособления для обеспечения безопасности труда при проведении испытаний и измерений в электроустановках </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 xml:space="preserve">диэлектрические перчатки </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диэлектрические боты</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диэлектрические ковры</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изолирующие подставки и накладки</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изолирующие колпаки</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66" w:type="pct"/>
            <w:gridSpan w:val="8"/>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62" w:type="pct"/>
            <w:gridSpan w:val="27"/>
            <w:shd w:val="clear" w:color="auto" w:fill="FFFFFF"/>
          </w:tcPr>
          <w:p w:rsidR="00A613B3" w:rsidRPr="003E1096" w:rsidRDefault="00A613B3" w:rsidP="0091388E">
            <w:pPr>
              <w:numPr>
                <w:ilvl w:val="0"/>
                <w:numId w:val="177"/>
              </w:numPr>
              <w:tabs>
                <w:tab w:val="left" w:pos="170"/>
                <w:tab w:val="left" w:pos="379"/>
              </w:tabs>
              <w:spacing w:after="0" w:line="240" w:lineRule="auto"/>
              <w:ind w:left="0" w:firstLine="0"/>
              <w:contextualSpacing/>
              <w:rPr>
                <w:rFonts w:eastAsia="Calibri"/>
                <w:color w:val="000000"/>
                <w:szCs w:val="24"/>
              </w:rPr>
            </w:pPr>
            <w:r w:rsidRPr="003E1096">
              <w:rPr>
                <w:rFonts w:eastAsia="Calibri"/>
                <w:color w:val="000000"/>
                <w:szCs w:val="24"/>
              </w:rPr>
              <w:t>штанги для переноса и выравнивания потенциала</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3728" w:type="pct"/>
            <w:gridSpan w:val="35"/>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84. Знаки и плакаты предупреждающие</w:t>
            </w:r>
          </w:p>
        </w:tc>
        <w:tc>
          <w:tcPr>
            <w:tcW w:w="387" w:type="pct"/>
            <w:gridSpan w:val="7"/>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7"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Не включать! Работают люди!</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Не включать! Работа на линии.</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НЕ открывать  работают люди!</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Работа под напряжением повторно не включать!</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Осторожно! Электрическое  напряжение.</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Стой!  Напряжение.</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Испытание. Опасно для жизни.</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 xml:space="preserve">Не </w:t>
            </w:r>
            <w:proofErr w:type="gramStart"/>
            <w:r w:rsidRPr="003E1096">
              <w:rPr>
                <w:rFonts w:eastAsia="Calibri"/>
                <w:color w:val="000000"/>
                <w:szCs w:val="24"/>
              </w:rPr>
              <w:t>влезай</w:t>
            </w:r>
            <w:proofErr w:type="gramEnd"/>
            <w:r w:rsidRPr="003E1096">
              <w:rPr>
                <w:rFonts w:eastAsia="Calibri"/>
                <w:color w:val="000000"/>
                <w:szCs w:val="24"/>
              </w:rPr>
              <w:t xml:space="preserve"> убьет!</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Работать здесь.</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Влезать здесь.</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C07ACF" w:rsidRPr="003E1096" w:rsidTr="001E3CC6">
        <w:tc>
          <w:tcPr>
            <w:tcW w:w="440" w:type="pct"/>
            <w:gridSpan w:val="9"/>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288" w:type="pct"/>
            <w:gridSpan w:val="26"/>
            <w:shd w:val="clear" w:color="auto" w:fill="FFFFFF"/>
          </w:tcPr>
          <w:p w:rsidR="00A613B3" w:rsidRPr="003E1096" w:rsidRDefault="00A613B3" w:rsidP="0091388E">
            <w:pPr>
              <w:numPr>
                <w:ilvl w:val="0"/>
                <w:numId w:val="182"/>
              </w:numPr>
              <w:tabs>
                <w:tab w:val="left" w:pos="170"/>
                <w:tab w:val="left" w:pos="323"/>
              </w:tabs>
              <w:spacing w:after="0" w:line="240" w:lineRule="auto"/>
              <w:ind w:left="0" w:firstLine="0"/>
              <w:contextualSpacing/>
              <w:rPr>
                <w:rFonts w:eastAsia="Calibri"/>
                <w:color w:val="000000"/>
                <w:szCs w:val="24"/>
              </w:rPr>
            </w:pPr>
            <w:r w:rsidRPr="003E1096">
              <w:rPr>
                <w:rFonts w:eastAsia="Calibri"/>
                <w:color w:val="000000"/>
                <w:szCs w:val="24"/>
              </w:rPr>
              <w:t xml:space="preserve">Заземлено  </w:t>
            </w:r>
          </w:p>
        </w:tc>
        <w:tc>
          <w:tcPr>
            <w:tcW w:w="38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7"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88" w:type="pct"/>
            <w:gridSpan w:val="4"/>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A613B3" w:rsidRPr="003E1096" w:rsidTr="00C07ACF">
        <w:tc>
          <w:tcPr>
            <w:tcW w:w="5000" w:type="pct"/>
            <w:gridSpan w:val="49"/>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Задание на установление соответствия</w:t>
            </w:r>
          </w:p>
          <w:p w:rsidR="00A613B3" w:rsidRPr="003E1096" w:rsidRDefault="00A613B3" w:rsidP="00A613B3">
            <w:pPr>
              <w:spacing w:after="0" w:line="240" w:lineRule="auto"/>
              <w:jc w:val="center"/>
              <w:rPr>
                <w:rFonts w:eastAsia="Calibri"/>
                <w:color w:val="000000"/>
                <w:szCs w:val="24"/>
                <w:u w:val="single"/>
              </w:rPr>
            </w:pPr>
            <w:r w:rsidRPr="003E1096">
              <w:rPr>
                <w:rFonts w:eastAsia="Calibri"/>
                <w:color w:val="000000"/>
                <w:szCs w:val="24"/>
                <w:u w:val="single"/>
              </w:rPr>
              <w:t>Инструкция:</w:t>
            </w:r>
          </w:p>
          <w:p w:rsidR="00A613B3" w:rsidRPr="003E1096" w:rsidRDefault="00A613B3" w:rsidP="00A613B3">
            <w:pPr>
              <w:spacing w:after="0" w:line="240" w:lineRule="auto"/>
              <w:jc w:val="center"/>
              <w:rPr>
                <w:rFonts w:eastAsia="Calibri"/>
                <w:iCs/>
                <w:color w:val="000000"/>
                <w:szCs w:val="24"/>
              </w:rPr>
            </w:pPr>
            <w:r w:rsidRPr="003E1096">
              <w:rPr>
                <w:rFonts w:eastAsia="Calibri"/>
                <w:iCs/>
                <w:color w:val="000000"/>
                <w:szCs w:val="24"/>
              </w:rPr>
              <w:t>Установите соответствие.</w:t>
            </w:r>
          </w:p>
          <w:p w:rsidR="00A613B3" w:rsidRPr="003E1096" w:rsidRDefault="00A613B3" w:rsidP="00A613B3">
            <w:pPr>
              <w:spacing w:after="0" w:line="240" w:lineRule="auto"/>
              <w:jc w:val="center"/>
              <w:rPr>
                <w:rFonts w:eastAsia="Calibri"/>
                <w:iCs/>
                <w:color w:val="000000"/>
                <w:szCs w:val="24"/>
              </w:rPr>
            </w:pPr>
            <w:r w:rsidRPr="003E1096">
              <w:rPr>
                <w:rFonts w:eastAsia="Calibri"/>
                <w:iCs/>
                <w:color w:val="000000"/>
                <w:szCs w:val="24"/>
              </w:rPr>
              <w:t>Соотнесите значения правой и левой колонки задания и заполните таблицу ответов, записав в нижней строке номер, обозначающий этап напротив буквы обозначающий операцию.</w:t>
            </w:r>
          </w:p>
          <w:p w:rsidR="00A613B3" w:rsidRPr="003E1096" w:rsidRDefault="00A613B3" w:rsidP="00A613B3">
            <w:pPr>
              <w:spacing w:after="0" w:line="240" w:lineRule="auto"/>
              <w:jc w:val="center"/>
              <w:rPr>
                <w:rFonts w:eastAsia="Calibri"/>
                <w:color w:val="000000"/>
                <w:szCs w:val="24"/>
              </w:rPr>
            </w:pPr>
            <w:r w:rsidRPr="003E1096">
              <w:rPr>
                <w:rFonts w:eastAsia="Calibri"/>
                <w:iCs/>
                <w:color w:val="000000"/>
                <w:szCs w:val="24"/>
              </w:rPr>
              <w:t>Критерии оценивания: Правильный ответ 1 балл. Неправильный ответ 0 баллов.</w:t>
            </w:r>
          </w:p>
        </w:tc>
      </w:tr>
      <w:tr w:rsidR="00C07ACF" w:rsidRPr="003E1096" w:rsidTr="001E3CC6">
        <w:tc>
          <w:tcPr>
            <w:tcW w:w="1360" w:type="pct"/>
            <w:gridSpan w:val="10"/>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b/>
                <w:color w:val="000000"/>
                <w:szCs w:val="24"/>
              </w:rPr>
              <w:t>85. Сопоставьте элементы магистральной схемы силовой сети здания</w:t>
            </w:r>
          </w:p>
        </w:tc>
        <w:tc>
          <w:tcPr>
            <w:tcW w:w="2068" w:type="pct"/>
            <w:gridSpan w:val="20"/>
            <w:vAlign w:val="bottom"/>
          </w:tcPr>
          <w:p w:rsidR="00E6528B" w:rsidRPr="003E1096" w:rsidRDefault="00E6528B" w:rsidP="00A613B3">
            <w:pPr>
              <w:spacing w:after="0" w:line="240" w:lineRule="auto"/>
              <w:rPr>
                <w:rFonts w:eastAsia="Calibri"/>
                <w:szCs w:val="24"/>
              </w:rPr>
            </w:pPr>
            <w:r w:rsidRPr="003E1096">
              <w:rPr>
                <w:rFonts w:eastAsia="Calibri"/>
                <w:noProof/>
                <w:szCs w:val="24"/>
                <w:lang w:eastAsia="ru-RU"/>
              </w:rPr>
              <w:drawing>
                <wp:inline distT="0" distB="0" distL="0" distR="0" wp14:anchorId="7E7F2362" wp14:editId="6E7D581E">
                  <wp:extent cx="2162175" cy="9144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2175" cy="914400"/>
                          </a:xfrm>
                          <a:prstGeom prst="rect">
                            <a:avLst/>
                          </a:prstGeom>
                          <a:noFill/>
                          <a:ln>
                            <a:noFill/>
                          </a:ln>
                        </pic:spPr>
                      </pic:pic>
                    </a:graphicData>
                  </a:graphic>
                </wp:inline>
              </w:drawing>
            </w:r>
          </w:p>
        </w:tc>
        <w:tc>
          <w:tcPr>
            <w:tcW w:w="300" w:type="pct"/>
            <w:gridSpan w:val="5"/>
            <w:vMerge w:val="restart"/>
            <w:vAlign w:val="center"/>
          </w:tcPr>
          <w:p w:rsidR="00E6528B" w:rsidRPr="003E1096" w:rsidRDefault="00E6528B" w:rsidP="00A613B3">
            <w:pPr>
              <w:spacing w:after="0" w:line="240" w:lineRule="auto"/>
              <w:jc w:val="center"/>
              <w:rPr>
                <w:rFonts w:eastAsia="Calibri"/>
                <w:b/>
                <w:color w:val="000000"/>
                <w:szCs w:val="24"/>
              </w:rPr>
            </w:pPr>
            <w:r w:rsidRPr="003E1096">
              <w:rPr>
                <w:rFonts w:eastAsia="Calibri"/>
                <w:b/>
                <w:color w:val="000000"/>
                <w:szCs w:val="24"/>
              </w:rPr>
              <w:t>С</w:t>
            </w:r>
          </w:p>
        </w:tc>
        <w:tc>
          <w:tcPr>
            <w:tcW w:w="315" w:type="pct"/>
            <w:gridSpan w:val="3"/>
            <w:vMerge w:val="restart"/>
            <w:vAlign w:val="center"/>
          </w:tcPr>
          <w:p w:rsidR="00E6528B" w:rsidRPr="003E1096" w:rsidRDefault="00E6528B" w:rsidP="00A613B3">
            <w:pPr>
              <w:spacing w:after="0" w:line="240" w:lineRule="auto"/>
              <w:jc w:val="center"/>
              <w:rPr>
                <w:rFonts w:eastAsia="Calibri"/>
                <w:b/>
                <w:color w:val="000000"/>
                <w:szCs w:val="24"/>
              </w:rPr>
            </w:pPr>
            <w:r w:rsidRPr="003E1096">
              <w:rPr>
                <w:rFonts w:eastAsia="Calibri"/>
                <w:b/>
                <w:color w:val="000000"/>
                <w:szCs w:val="24"/>
              </w:rPr>
              <w:t>40</w:t>
            </w:r>
          </w:p>
        </w:tc>
        <w:tc>
          <w:tcPr>
            <w:tcW w:w="586" w:type="pct"/>
            <w:gridSpan w:val="9"/>
            <w:vMerge w:val="restart"/>
          </w:tcPr>
          <w:p w:rsidR="00E6528B" w:rsidRPr="003E1096" w:rsidRDefault="00E6528B" w:rsidP="00E6528B">
            <w:pPr>
              <w:spacing w:after="0" w:line="240" w:lineRule="auto"/>
              <w:rPr>
                <w:rFonts w:eastAsia="Calibri"/>
                <w:iCs/>
                <w:noProof/>
                <w:szCs w:val="24"/>
                <w:lang w:eastAsia="ru-RU"/>
              </w:rPr>
            </w:pPr>
            <w:r w:rsidRPr="003E1096">
              <w:rPr>
                <w:rFonts w:eastAsia="Calibri"/>
                <w:iCs/>
                <w:noProof/>
                <w:szCs w:val="24"/>
                <w:lang w:eastAsia="ru-RU"/>
              </w:rPr>
              <w:t>ПК.2.1.</w:t>
            </w:r>
          </w:p>
          <w:p w:rsidR="00E6528B" w:rsidRPr="003E1096" w:rsidRDefault="00E6528B" w:rsidP="00E6528B">
            <w:pPr>
              <w:spacing w:after="0" w:line="240" w:lineRule="auto"/>
              <w:rPr>
                <w:rFonts w:eastAsia="Calibri"/>
                <w:iCs/>
                <w:noProof/>
                <w:szCs w:val="24"/>
                <w:lang w:eastAsia="ru-RU"/>
              </w:rPr>
            </w:pPr>
            <w:r w:rsidRPr="003E1096">
              <w:rPr>
                <w:rFonts w:eastAsia="Calibri"/>
                <w:iCs/>
                <w:noProof/>
                <w:szCs w:val="24"/>
                <w:lang w:eastAsia="ru-RU"/>
              </w:rPr>
              <w:t>ОК 1 – ОК 11</w:t>
            </w:r>
          </w:p>
          <w:p w:rsidR="00E6528B" w:rsidRPr="003E1096" w:rsidRDefault="00E6528B" w:rsidP="00E6528B">
            <w:pPr>
              <w:spacing w:after="0" w:line="240" w:lineRule="auto"/>
              <w:rPr>
                <w:rFonts w:eastAsia="Calibri"/>
                <w:iCs/>
                <w:noProof/>
                <w:szCs w:val="24"/>
                <w:lang w:eastAsia="ru-RU"/>
              </w:rPr>
            </w:pPr>
            <w:r w:rsidRPr="003E1096">
              <w:rPr>
                <w:rFonts w:eastAsia="Calibri"/>
                <w:iCs/>
                <w:noProof/>
                <w:szCs w:val="24"/>
                <w:lang w:eastAsia="ru-RU"/>
              </w:rPr>
              <w:t>З. 11, З. 13, З. 14, З. 15, З. 16, З. 17</w:t>
            </w:r>
          </w:p>
          <w:p w:rsidR="00E6528B" w:rsidRPr="003E1096" w:rsidRDefault="00E6528B" w:rsidP="00E6528B">
            <w:pPr>
              <w:spacing w:after="0" w:line="240" w:lineRule="auto"/>
              <w:rPr>
                <w:rFonts w:eastAsia="Calibri"/>
                <w:noProof/>
                <w:szCs w:val="24"/>
                <w:lang w:eastAsia="ru-RU"/>
              </w:rPr>
            </w:pPr>
            <w:r w:rsidRPr="003E1096">
              <w:rPr>
                <w:rFonts w:eastAsia="Calibri"/>
                <w:iCs/>
                <w:noProof/>
                <w:szCs w:val="24"/>
                <w:lang w:eastAsia="ru-RU"/>
              </w:rPr>
              <w:t>У 8, У 9, У 10</w:t>
            </w:r>
          </w:p>
        </w:tc>
        <w:tc>
          <w:tcPr>
            <w:tcW w:w="371" w:type="pct"/>
            <w:gridSpan w:val="2"/>
            <w:vMerge w:val="restart"/>
          </w:tcPr>
          <w:p w:rsidR="00E6528B" w:rsidRPr="003E1096" w:rsidRDefault="00E6528B" w:rsidP="00A613B3">
            <w:pPr>
              <w:spacing w:after="0" w:line="240" w:lineRule="auto"/>
              <w:rPr>
                <w:rFonts w:eastAsia="Calibri"/>
                <w:noProof/>
                <w:szCs w:val="24"/>
                <w:lang w:eastAsia="ru-RU"/>
              </w:rPr>
            </w:pPr>
            <w:r w:rsidRPr="003E1096">
              <w:rPr>
                <w:rFonts w:eastAsia="Calibri"/>
                <w:noProof/>
                <w:szCs w:val="24"/>
                <w:lang w:eastAsia="ru-RU"/>
              </w:rPr>
              <w:t>1-1</w:t>
            </w:r>
          </w:p>
          <w:p w:rsidR="00E6528B" w:rsidRPr="003E1096" w:rsidRDefault="00E6528B" w:rsidP="00A613B3">
            <w:pPr>
              <w:spacing w:after="0" w:line="240" w:lineRule="auto"/>
              <w:rPr>
                <w:rFonts w:eastAsia="Calibri"/>
                <w:noProof/>
                <w:szCs w:val="24"/>
                <w:lang w:eastAsia="ru-RU"/>
              </w:rPr>
            </w:pPr>
            <w:r w:rsidRPr="003E1096">
              <w:rPr>
                <w:rFonts w:eastAsia="Calibri"/>
                <w:noProof/>
                <w:szCs w:val="24"/>
                <w:lang w:eastAsia="ru-RU"/>
              </w:rPr>
              <w:t>2-2</w:t>
            </w:r>
          </w:p>
          <w:p w:rsidR="00E6528B" w:rsidRPr="003E1096" w:rsidRDefault="00E6528B" w:rsidP="00A613B3">
            <w:pPr>
              <w:spacing w:after="0" w:line="240" w:lineRule="auto"/>
              <w:rPr>
                <w:rFonts w:eastAsia="Calibri"/>
                <w:noProof/>
                <w:szCs w:val="24"/>
                <w:lang w:eastAsia="ru-RU"/>
              </w:rPr>
            </w:pPr>
            <w:r w:rsidRPr="003E1096">
              <w:rPr>
                <w:rFonts w:eastAsia="Calibri"/>
                <w:noProof/>
                <w:szCs w:val="24"/>
                <w:lang w:eastAsia="ru-RU"/>
              </w:rPr>
              <w:t>3-3</w:t>
            </w:r>
          </w:p>
          <w:p w:rsidR="00E6528B" w:rsidRPr="003E1096" w:rsidRDefault="00E6528B" w:rsidP="00A613B3">
            <w:pPr>
              <w:spacing w:after="0" w:line="240" w:lineRule="auto"/>
              <w:rPr>
                <w:rFonts w:eastAsia="Calibri"/>
                <w:noProof/>
                <w:szCs w:val="24"/>
                <w:lang w:eastAsia="ru-RU"/>
              </w:rPr>
            </w:pPr>
            <w:r w:rsidRPr="003E1096">
              <w:rPr>
                <w:rFonts w:eastAsia="Calibri"/>
                <w:noProof/>
                <w:szCs w:val="24"/>
                <w:lang w:eastAsia="ru-RU"/>
              </w:rPr>
              <w:t>4-4</w:t>
            </w:r>
          </w:p>
          <w:p w:rsidR="00E6528B" w:rsidRPr="003E1096" w:rsidRDefault="00E6528B" w:rsidP="00A613B3">
            <w:pPr>
              <w:spacing w:after="0" w:line="240" w:lineRule="auto"/>
              <w:rPr>
                <w:rFonts w:eastAsia="Calibri"/>
                <w:noProof/>
                <w:szCs w:val="24"/>
                <w:lang w:eastAsia="ru-RU"/>
              </w:rPr>
            </w:pPr>
            <w:r w:rsidRPr="003E1096">
              <w:rPr>
                <w:rFonts w:eastAsia="Calibri"/>
                <w:noProof/>
                <w:szCs w:val="24"/>
                <w:lang w:eastAsia="ru-RU"/>
              </w:rPr>
              <w:t>5-6,7,8</w:t>
            </w:r>
          </w:p>
        </w:tc>
      </w:tr>
      <w:tr w:rsidR="00C07ACF" w:rsidRPr="003E1096" w:rsidTr="001E3CC6">
        <w:tc>
          <w:tcPr>
            <w:tcW w:w="3428" w:type="pct"/>
            <w:gridSpan w:val="30"/>
          </w:tcPr>
          <w:tbl>
            <w:tblPr>
              <w:tblW w:w="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5279"/>
            </w:tblGrid>
            <w:tr w:rsidR="00E6528B" w:rsidRPr="003E1096" w:rsidTr="00E6528B">
              <w:tc>
                <w:tcPr>
                  <w:tcW w:w="846"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1</w:t>
                  </w:r>
                </w:p>
              </w:tc>
              <w:tc>
                <w:tcPr>
                  <w:tcW w:w="5279"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распределительный щит</w:t>
                  </w:r>
                </w:p>
              </w:tc>
            </w:tr>
            <w:tr w:rsidR="00E6528B" w:rsidRPr="003E1096" w:rsidTr="00E6528B">
              <w:tc>
                <w:tcPr>
                  <w:tcW w:w="846"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2</w:t>
                  </w:r>
                </w:p>
              </w:tc>
              <w:tc>
                <w:tcPr>
                  <w:tcW w:w="5279"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автоматический выключатель</w:t>
                  </w:r>
                </w:p>
              </w:tc>
            </w:tr>
            <w:tr w:rsidR="00E6528B" w:rsidRPr="003E1096" w:rsidTr="00E6528B">
              <w:tc>
                <w:tcPr>
                  <w:tcW w:w="846"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3</w:t>
                  </w:r>
                </w:p>
              </w:tc>
              <w:tc>
                <w:tcPr>
                  <w:tcW w:w="5279" w:type="dxa"/>
                  <w:tcBorders>
                    <w:bottom w:val="single" w:sz="4" w:space="0" w:color="auto"/>
                  </w:tcBorders>
                  <w:shd w:val="clear" w:color="auto" w:fill="FFFFFF"/>
                </w:tcPr>
                <w:p w:rsidR="00E6528B" w:rsidRPr="003E1096" w:rsidRDefault="00E6528B" w:rsidP="00E6528B">
                  <w:pPr>
                    <w:spacing w:after="0" w:line="240" w:lineRule="auto"/>
                    <w:rPr>
                      <w:rFonts w:eastAsia="Calibri"/>
                      <w:color w:val="000000"/>
                      <w:szCs w:val="24"/>
                    </w:rPr>
                  </w:pPr>
                  <w:proofErr w:type="gramStart"/>
                  <w:r w:rsidRPr="003E1096">
                    <w:rPr>
                      <w:rFonts w:eastAsia="Calibri"/>
                      <w:color w:val="000000"/>
                      <w:szCs w:val="24"/>
                    </w:rPr>
                    <w:t>питающая</w:t>
                  </w:r>
                  <w:proofErr w:type="gramEnd"/>
                  <w:r w:rsidRPr="003E1096">
                    <w:rPr>
                      <w:rFonts w:eastAsia="Calibri"/>
                      <w:color w:val="000000"/>
                      <w:szCs w:val="24"/>
                    </w:rPr>
                    <w:t xml:space="preserve"> лини</w:t>
                  </w:r>
                </w:p>
              </w:tc>
            </w:tr>
            <w:tr w:rsidR="00E6528B" w:rsidRPr="003E1096" w:rsidTr="00E6528B">
              <w:tc>
                <w:tcPr>
                  <w:tcW w:w="846"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4</w:t>
                  </w:r>
                </w:p>
              </w:tc>
              <w:tc>
                <w:tcPr>
                  <w:tcW w:w="5279" w:type="dxa"/>
                  <w:tcBorders>
                    <w:bottom w:val="single" w:sz="4" w:space="0" w:color="auto"/>
                  </w:tcBorders>
                  <w:shd w:val="clear" w:color="auto" w:fill="FFFFFF"/>
                </w:tcPr>
                <w:p w:rsidR="00E6528B" w:rsidRPr="003E1096" w:rsidRDefault="00E6528B" w:rsidP="00E6528B">
                  <w:pPr>
                    <w:spacing w:after="0" w:line="240" w:lineRule="auto"/>
                    <w:rPr>
                      <w:rFonts w:eastAsia="Calibri"/>
                      <w:color w:val="000000"/>
                      <w:szCs w:val="24"/>
                    </w:rPr>
                  </w:pPr>
                  <w:r w:rsidRPr="003E1096">
                    <w:rPr>
                      <w:rFonts w:eastAsia="Calibri"/>
                      <w:color w:val="000000"/>
                      <w:szCs w:val="24"/>
                    </w:rPr>
                    <w:t>силовой распределительный</w:t>
                  </w:r>
                  <w:r w:rsidRPr="003E1096">
                    <w:rPr>
                      <w:rFonts w:eastAsia="Calibri"/>
                      <w:color w:val="000000"/>
                      <w:szCs w:val="24"/>
                    </w:rPr>
                    <w:cr/>
                    <w:t>пункт</w:t>
                  </w:r>
                </w:p>
              </w:tc>
            </w:tr>
            <w:tr w:rsidR="00E6528B" w:rsidRPr="003E1096" w:rsidTr="00E6528B">
              <w:tc>
                <w:tcPr>
                  <w:tcW w:w="846"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5</w:t>
                  </w:r>
                </w:p>
              </w:tc>
              <w:tc>
                <w:tcPr>
                  <w:tcW w:w="5279"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proofErr w:type="spellStart"/>
                  <w:r w:rsidRPr="003E1096">
                    <w:rPr>
                      <w:rFonts w:eastAsia="Calibri"/>
                      <w:color w:val="000000"/>
                      <w:szCs w:val="24"/>
                    </w:rPr>
                    <w:t>электроприемник</w:t>
                  </w:r>
                  <w:proofErr w:type="spellEnd"/>
                </w:p>
              </w:tc>
            </w:tr>
            <w:tr w:rsidR="00E6528B" w:rsidRPr="003E1096" w:rsidTr="00E6528B">
              <w:tc>
                <w:tcPr>
                  <w:tcW w:w="846" w:type="dxa"/>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6, 7, 8</w:t>
                  </w:r>
                </w:p>
              </w:tc>
              <w:tc>
                <w:tcPr>
                  <w:tcW w:w="5279" w:type="dxa"/>
                  <w:shd w:val="clear" w:color="auto" w:fill="FFFFFF"/>
                </w:tcPr>
                <w:p w:rsidR="00E6528B" w:rsidRPr="003E1096" w:rsidRDefault="00E6528B" w:rsidP="00E6528B">
                  <w:pPr>
                    <w:spacing w:after="0" w:line="240" w:lineRule="auto"/>
                    <w:rPr>
                      <w:rFonts w:eastAsia="Calibri"/>
                      <w:color w:val="000000"/>
                      <w:szCs w:val="24"/>
                    </w:rPr>
                  </w:pPr>
                  <w:proofErr w:type="spellStart"/>
                  <w:r w:rsidRPr="003E1096">
                    <w:rPr>
                      <w:rFonts w:eastAsia="Calibri"/>
                      <w:color w:val="000000"/>
                      <w:szCs w:val="24"/>
                    </w:rPr>
                    <w:t>электроприемники</w:t>
                  </w:r>
                  <w:proofErr w:type="spellEnd"/>
                  <w:r w:rsidRPr="003E1096">
                    <w:rPr>
                      <w:rFonts w:eastAsia="Calibri"/>
                      <w:color w:val="000000"/>
                      <w:szCs w:val="24"/>
                    </w:rPr>
                    <w:t>, включенные в цепочку</w:t>
                  </w:r>
                </w:p>
              </w:tc>
            </w:tr>
          </w:tbl>
          <w:p w:rsidR="00E6528B" w:rsidRPr="003E1096" w:rsidRDefault="00E6528B" w:rsidP="00A613B3">
            <w:pPr>
              <w:spacing w:after="0" w:line="240" w:lineRule="auto"/>
              <w:rPr>
                <w:rFonts w:eastAsia="Calibri"/>
                <w:szCs w:val="24"/>
              </w:rPr>
            </w:pPr>
          </w:p>
        </w:tc>
        <w:tc>
          <w:tcPr>
            <w:tcW w:w="300" w:type="pct"/>
            <w:gridSpan w:val="5"/>
            <w:vMerge/>
          </w:tcPr>
          <w:p w:rsidR="00E6528B" w:rsidRPr="003E1096" w:rsidRDefault="00E6528B" w:rsidP="00A613B3">
            <w:pPr>
              <w:spacing w:after="0" w:line="240" w:lineRule="auto"/>
              <w:rPr>
                <w:rFonts w:eastAsia="Calibri"/>
                <w:color w:val="000000"/>
                <w:szCs w:val="24"/>
              </w:rPr>
            </w:pPr>
          </w:p>
        </w:tc>
        <w:tc>
          <w:tcPr>
            <w:tcW w:w="315" w:type="pct"/>
            <w:gridSpan w:val="3"/>
            <w:vMerge/>
          </w:tcPr>
          <w:p w:rsidR="00E6528B" w:rsidRPr="003E1096" w:rsidRDefault="00E6528B" w:rsidP="00A613B3">
            <w:pPr>
              <w:spacing w:after="0" w:line="240" w:lineRule="auto"/>
              <w:rPr>
                <w:rFonts w:eastAsia="Calibri"/>
                <w:color w:val="000000"/>
                <w:szCs w:val="24"/>
              </w:rPr>
            </w:pPr>
          </w:p>
        </w:tc>
        <w:tc>
          <w:tcPr>
            <w:tcW w:w="586" w:type="pct"/>
            <w:gridSpan w:val="9"/>
            <w:vMerge/>
          </w:tcPr>
          <w:p w:rsidR="00E6528B" w:rsidRPr="003E1096" w:rsidRDefault="00E6528B" w:rsidP="00A613B3">
            <w:pPr>
              <w:spacing w:after="0" w:line="240" w:lineRule="auto"/>
              <w:rPr>
                <w:rFonts w:eastAsia="Calibri"/>
                <w:color w:val="000000"/>
                <w:szCs w:val="24"/>
              </w:rPr>
            </w:pPr>
          </w:p>
        </w:tc>
        <w:tc>
          <w:tcPr>
            <w:tcW w:w="371" w:type="pct"/>
            <w:gridSpan w:val="2"/>
            <w:vMerge/>
          </w:tcPr>
          <w:p w:rsidR="00E6528B" w:rsidRPr="003E1096" w:rsidRDefault="00E6528B" w:rsidP="00A613B3">
            <w:pPr>
              <w:spacing w:after="0" w:line="240" w:lineRule="auto"/>
              <w:rPr>
                <w:rFonts w:eastAsia="Calibri"/>
                <w:color w:val="000000"/>
                <w:szCs w:val="24"/>
              </w:rPr>
            </w:pPr>
          </w:p>
        </w:tc>
      </w:tr>
      <w:tr w:rsidR="00C07ACF" w:rsidRPr="003E1096" w:rsidTr="001E3CC6">
        <w:tc>
          <w:tcPr>
            <w:tcW w:w="3428" w:type="pct"/>
            <w:gridSpan w:val="30"/>
            <w:shd w:val="clear" w:color="auto" w:fill="FFFFFF"/>
          </w:tcPr>
          <w:p w:rsidR="00E6528B" w:rsidRPr="003E1096" w:rsidRDefault="00E6528B" w:rsidP="00A613B3">
            <w:pPr>
              <w:spacing w:after="0" w:line="240" w:lineRule="auto"/>
              <w:rPr>
                <w:rFonts w:eastAsia="Calibri"/>
                <w:szCs w:val="24"/>
              </w:rPr>
            </w:pPr>
            <w:r w:rsidRPr="003E1096">
              <w:rPr>
                <w:rFonts w:eastAsia="Calibri"/>
                <w:b/>
                <w:color w:val="000000"/>
                <w:szCs w:val="24"/>
              </w:rPr>
              <w:t>86. Сопоставьте изделия и детали для прокладки проводов и кабелей.</w:t>
            </w:r>
          </w:p>
        </w:tc>
        <w:tc>
          <w:tcPr>
            <w:tcW w:w="300" w:type="pct"/>
            <w:gridSpan w:val="5"/>
            <w:vMerge w:val="restart"/>
            <w:shd w:val="clear" w:color="auto" w:fill="FFFFFF"/>
            <w:vAlign w:val="center"/>
          </w:tcPr>
          <w:p w:rsidR="00E6528B" w:rsidRPr="003E1096" w:rsidRDefault="00E6528B" w:rsidP="00E6528B">
            <w:pPr>
              <w:spacing w:after="0" w:line="240" w:lineRule="auto"/>
              <w:jc w:val="center"/>
              <w:rPr>
                <w:rFonts w:eastAsia="Calibri"/>
                <w:b/>
                <w:color w:val="000000"/>
                <w:szCs w:val="24"/>
              </w:rPr>
            </w:pPr>
            <w:r w:rsidRPr="003E1096">
              <w:rPr>
                <w:rFonts w:eastAsia="Calibri"/>
                <w:b/>
                <w:color w:val="000000"/>
                <w:szCs w:val="24"/>
              </w:rPr>
              <w:t>С</w:t>
            </w:r>
          </w:p>
        </w:tc>
        <w:tc>
          <w:tcPr>
            <w:tcW w:w="315" w:type="pct"/>
            <w:gridSpan w:val="3"/>
            <w:vMerge w:val="restart"/>
            <w:shd w:val="clear" w:color="auto" w:fill="FFFFFF"/>
            <w:vAlign w:val="center"/>
          </w:tcPr>
          <w:p w:rsidR="00E6528B" w:rsidRPr="003E1096" w:rsidRDefault="00E6528B" w:rsidP="00E6528B">
            <w:pPr>
              <w:spacing w:after="0" w:line="240" w:lineRule="auto"/>
              <w:jc w:val="center"/>
              <w:rPr>
                <w:rFonts w:eastAsia="Calibri"/>
                <w:b/>
                <w:color w:val="000000"/>
                <w:szCs w:val="24"/>
              </w:rPr>
            </w:pPr>
            <w:r w:rsidRPr="003E1096">
              <w:rPr>
                <w:rFonts w:eastAsia="Calibri"/>
                <w:b/>
                <w:color w:val="000000"/>
                <w:szCs w:val="24"/>
              </w:rPr>
              <w:t>40</w:t>
            </w:r>
          </w:p>
        </w:tc>
        <w:tc>
          <w:tcPr>
            <w:tcW w:w="586" w:type="pct"/>
            <w:gridSpan w:val="9"/>
            <w:vMerge w:val="restart"/>
            <w:shd w:val="clear" w:color="auto" w:fill="FFFFFF"/>
          </w:tcPr>
          <w:p w:rsidR="00E6528B" w:rsidRPr="003E1096" w:rsidRDefault="00E6528B" w:rsidP="00A613B3">
            <w:pPr>
              <w:spacing w:after="0" w:line="240" w:lineRule="auto"/>
              <w:jc w:val="both"/>
              <w:rPr>
                <w:rFonts w:eastAsia="Calibri"/>
                <w:iCs/>
                <w:color w:val="000000"/>
                <w:szCs w:val="24"/>
              </w:rPr>
            </w:pPr>
            <w:r w:rsidRPr="003E1096">
              <w:rPr>
                <w:rFonts w:eastAsia="Calibri"/>
                <w:iCs/>
                <w:color w:val="000000"/>
                <w:szCs w:val="24"/>
              </w:rPr>
              <w:t>ПК.2.2.</w:t>
            </w:r>
          </w:p>
          <w:p w:rsidR="00E6528B" w:rsidRPr="003E1096" w:rsidRDefault="00E6528B" w:rsidP="00E6528B">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 З. 1, З. 2, З. 9, З. 12, З. 13, З. 14, З. 17</w:t>
            </w:r>
          </w:p>
          <w:p w:rsidR="00E6528B" w:rsidRPr="003E1096" w:rsidRDefault="00E6528B" w:rsidP="00E6528B">
            <w:pPr>
              <w:spacing w:after="0" w:line="240" w:lineRule="auto"/>
              <w:jc w:val="both"/>
              <w:rPr>
                <w:rFonts w:eastAsia="Calibri"/>
                <w:iCs/>
                <w:color w:val="000000"/>
                <w:szCs w:val="24"/>
              </w:rPr>
            </w:pPr>
            <w:r w:rsidRPr="003E1096">
              <w:rPr>
                <w:rFonts w:eastAsia="Calibri"/>
                <w:iCs/>
                <w:color w:val="000000"/>
                <w:szCs w:val="24"/>
              </w:rPr>
              <w:t>У 8, У 9, У 10</w:t>
            </w:r>
          </w:p>
        </w:tc>
        <w:tc>
          <w:tcPr>
            <w:tcW w:w="371" w:type="pct"/>
            <w:gridSpan w:val="2"/>
            <w:vMerge w:val="restart"/>
            <w:shd w:val="clear" w:color="auto" w:fill="FFFFFF"/>
          </w:tcPr>
          <w:p w:rsidR="00E6528B" w:rsidRPr="003E1096" w:rsidRDefault="00E6528B" w:rsidP="00A613B3">
            <w:pPr>
              <w:spacing w:after="0" w:line="240" w:lineRule="auto"/>
              <w:jc w:val="both"/>
              <w:rPr>
                <w:rFonts w:eastAsia="Calibri"/>
                <w:b/>
                <w:color w:val="000000"/>
                <w:szCs w:val="24"/>
              </w:rPr>
            </w:pPr>
            <w:r w:rsidRPr="003E1096">
              <w:rPr>
                <w:rFonts w:eastAsia="Calibri"/>
                <w:b/>
                <w:color w:val="000000"/>
                <w:szCs w:val="24"/>
              </w:rPr>
              <w:t>1-1</w:t>
            </w:r>
          </w:p>
          <w:p w:rsidR="00E6528B" w:rsidRPr="003E1096" w:rsidRDefault="00E6528B" w:rsidP="00A613B3">
            <w:pPr>
              <w:spacing w:after="0" w:line="240" w:lineRule="auto"/>
              <w:jc w:val="both"/>
              <w:rPr>
                <w:rFonts w:eastAsia="Calibri"/>
                <w:b/>
                <w:color w:val="000000"/>
                <w:szCs w:val="24"/>
              </w:rPr>
            </w:pPr>
            <w:r w:rsidRPr="003E1096">
              <w:rPr>
                <w:rFonts w:eastAsia="Calibri"/>
                <w:b/>
                <w:color w:val="000000"/>
                <w:szCs w:val="24"/>
              </w:rPr>
              <w:t>2-2</w:t>
            </w:r>
          </w:p>
          <w:p w:rsidR="00E6528B" w:rsidRPr="003E1096" w:rsidRDefault="00E6528B" w:rsidP="00A613B3">
            <w:pPr>
              <w:spacing w:after="0" w:line="240" w:lineRule="auto"/>
              <w:jc w:val="both"/>
              <w:rPr>
                <w:rFonts w:eastAsia="Calibri"/>
                <w:b/>
                <w:color w:val="000000"/>
                <w:szCs w:val="24"/>
              </w:rPr>
            </w:pPr>
            <w:r w:rsidRPr="003E1096">
              <w:rPr>
                <w:rFonts w:eastAsia="Calibri"/>
                <w:b/>
                <w:color w:val="000000"/>
                <w:szCs w:val="24"/>
              </w:rPr>
              <w:t>3-3</w:t>
            </w:r>
          </w:p>
        </w:tc>
      </w:tr>
      <w:tr w:rsidR="00C07ACF" w:rsidRPr="003E1096" w:rsidTr="001E3CC6">
        <w:tc>
          <w:tcPr>
            <w:tcW w:w="3428" w:type="pct"/>
            <w:gridSpan w:val="30"/>
          </w:tcPr>
          <w:tbl>
            <w:tblPr>
              <w:tblW w:w="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722"/>
            </w:tblGrid>
            <w:tr w:rsidR="00E6528B" w:rsidRPr="003E1096" w:rsidTr="00C71AEF">
              <w:tc>
                <w:tcPr>
                  <w:tcW w:w="3397"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59AA57EE" wp14:editId="76FC27FD">
                        <wp:extent cx="962025" cy="723900"/>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2722" w:type="dxa"/>
                  <w:tcBorders>
                    <w:bottom w:val="single" w:sz="4" w:space="0" w:color="auto"/>
                  </w:tcBorders>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Лоток</w:t>
                  </w:r>
                </w:p>
              </w:tc>
            </w:tr>
            <w:tr w:rsidR="00E6528B" w:rsidRPr="003E1096" w:rsidTr="00C71AEF">
              <w:tc>
                <w:tcPr>
                  <w:tcW w:w="3397" w:type="dxa"/>
                  <w:tcBorders>
                    <w:bottom w:val="single" w:sz="4" w:space="0" w:color="auto"/>
                  </w:tcBorders>
                  <w:shd w:val="clear" w:color="auto" w:fill="FFFFFF"/>
                </w:tcPr>
                <w:p w:rsidR="00E6528B" w:rsidRPr="003E1096" w:rsidRDefault="00E6528B"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42970FA5" wp14:editId="383FF4CC">
                        <wp:extent cx="981075" cy="714375"/>
                        <wp:effectExtent l="0" t="0" r="9525"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2722" w:type="dxa"/>
                  <w:tcBorders>
                    <w:bottom w:val="single" w:sz="4" w:space="0" w:color="auto"/>
                  </w:tcBorders>
                  <w:shd w:val="clear" w:color="auto" w:fill="FFFFFF"/>
                </w:tcPr>
                <w:p w:rsidR="00E6528B" w:rsidRPr="003E1096" w:rsidRDefault="00E6528B" w:rsidP="00C71AEF">
                  <w:pPr>
                    <w:spacing w:after="0" w:line="240" w:lineRule="auto"/>
                    <w:rPr>
                      <w:rFonts w:eastAsia="Calibri"/>
                      <w:color w:val="000000"/>
                      <w:szCs w:val="24"/>
                    </w:rPr>
                  </w:pPr>
                  <w:r w:rsidRPr="003E1096">
                    <w:rPr>
                      <w:rFonts w:eastAsia="Calibri"/>
                      <w:color w:val="000000"/>
                      <w:szCs w:val="24"/>
                    </w:rPr>
                    <w:t>Кабел</w:t>
                  </w:r>
                  <w:r w:rsidR="00C71AEF" w:rsidRPr="003E1096">
                    <w:rPr>
                      <w:rFonts w:eastAsia="Calibri"/>
                      <w:color w:val="000000"/>
                      <w:szCs w:val="24"/>
                    </w:rPr>
                    <w:t>ьные</w:t>
                  </w:r>
                  <w:r w:rsidR="00C71AEF" w:rsidRPr="003E1096">
                    <w:rPr>
                      <w:rFonts w:eastAsia="Calibri"/>
                      <w:color w:val="000000"/>
                      <w:szCs w:val="24"/>
                    </w:rPr>
                    <w:cr/>
                    <w:t>конструкци</w:t>
                  </w:r>
                  <w:r w:rsidRPr="003E1096">
                    <w:rPr>
                      <w:rFonts w:eastAsia="Calibri"/>
                      <w:color w:val="000000"/>
                      <w:szCs w:val="24"/>
                    </w:rPr>
                    <w:t>и</w:t>
                  </w:r>
                </w:p>
              </w:tc>
            </w:tr>
            <w:tr w:rsidR="00E6528B" w:rsidRPr="003E1096" w:rsidTr="00C71AEF">
              <w:tc>
                <w:tcPr>
                  <w:tcW w:w="3397" w:type="dxa"/>
                  <w:shd w:val="clear" w:color="auto" w:fill="FFFFFF"/>
                </w:tcPr>
                <w:p w:rsidR="00E6528B" w:rsidRPr="003E1096" w:rsidRDefault="00E6528B" w:rsidP="00A613B3">
                  <w:pPr>
                    <w:spacing w:after="0" w:line="240" w:lineRule="auto"/>
                    <w:rPr>
                      <w:rFonts w:eastAsia="Calibri"/>
                      <w:noProof/>
                      <w:color w:val="000000"/>
                      <w:szCs w:val="24"/>
                      <w:lang w:eastAsia="ru-RU"/>
                    </w:rPr>
                  </w:pPr>
                  <w:r w:rsidRPr="003E1096">
                    <w:rPr>
                      <w:rFonts w:eastAsia="Calibri"/>
                      <w:noProof/>
                      <w:szCs w:val="24"/>
                      <w:lang w:eastAsia="ru-RU"/>
                    </w:rPr>
                    <w:lastRenderedPageBreak/>
                    <w:drawing>
                      <wp:inline distT="0" distB="0" distL="0" distR="0" wp14:anchorId="089F175F" wp14:editId="5A504225">
                        <wp:extent cx="1800225" cy="600075"/>
                        <wp:effectExtent l="0" t="0" r="9525"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inline>
                    </w:drawing>
                  </w:r>
                </w:p>
              </w:tc>
              <w:tc>
                <w:tcPr>
                  <w:tcW w:w="2722" w:type="dxa"/>
                  <w:shd w:val="clear" w:color="auto" w:fill="FFFFFF"/>
                </w:tcPr>
                <w:p w:rsidR="00E6528B" w:rsidRPr="003E1096" w:rsidRDefault="00E6528B" w:rsidP="00A613B3">
                  <w:pPr>
                    <w:spacing w:after="0" w:line="240" w:lineRule="auto"/>
                    <w:rPr>
                      <w:rFonts w:eastAsia="Calibri"/>
                      <w:color w:val="000000"/>
                      <w:szCs w:val="24"/>
                    </w:rPr>
                  </w:pPr>
                  <w:r w:rsidRPr="003E1096">
                    <w:rPr>
                      <w:rFonts w:eastAsia="Calibri"/>
                      <w:color w:val="000000"/>
                      <w:szCs w:val="24"/>
                    </w:rPr>
                    <w:t>Короб</w:t>
                  </w:r>
                </w:p>
              </w:tc>
            </w:tr>
          </w:tbl>
          <w:p w:rsidR="00E6528B" w:rsidRPr="003E1096" w:rsidRDefault="00E6528B" w:rsidP="00A613B3">
            <w:pPr>
              <w:spacing w:after="0" w:line="240" w:lineRule="auto"/>
              <w:rPr>
                <w:rFonts w:eastAsia="Calibri"/>
                <w:szCs w:val="24"/>
              </w:rPr>
            </w:pPr>
          </w:p>
        </w:tc>
        <w:tc>
          <w:tcPr>
            <w:tcW w:w="300" w:type="pct"/>
            <w:gridSpan w:val="5"/>
            <w:vMerge/>
          </w:tcPr>
          <w:p w:rsidR="00E6528B" w:rsidRPr="003E1096" w:rsidRDefault="00E6528B" w:rsidP="00A613B3">
            <w:pPr>
              <w:spacing w:after="0" w:line="240" w:lineRule="auto"/>
              <w:rPr>
                <w:rFonts w:eastAsia="Calibri"/>
                <w:noProof/>
                <w:szCs w:val="24"/>
                <w:lang w:eastAsia="ru-RU"/>
              </w:rPr>
            </w:pPr>
          </w:p>
        </w:tc>
        <w:tc>
          <w:tcPr>
            <w:tcW w:w="315" w:type="pct"/>
            <w:gridSpan w:val="3"/>
            <w:vMerge/>
          </w:tcPr>
          <w:p w:rsidR="00E6528B" w:rsidRPr="003E1096" w:rsidRDefault="00E6528B" w:rsidP="00A613B3">
            <w:pPr>
              <w:spacing w:after="0" w:line="240" w:lineRule="auto"/>
              <w:rPr>
                <w:rFonts w:eastAsia="Calibri"/>
                <w:noProof/>
                <w:szCs w:val="24"/>
                <w:lang w:eastAsia="ru-RU"/>
              </w:rPr>
            </w:pPr>
          </w:p>
        </w:tc>
        <w:tc>
          <w:tcPr>
            <w:tcW w:w="586" w:type="pct"/>
            <w:gridSpan w:val="9"/>
            <w:vMerge/>
          </w:tcPr>
          <w:p w:rsidR="00E6528B" w:rsidRPr="003E1096" w:rsidRDefault="00E6528B" w:rsidP="00A613B3">
            <w:pPr>
              <w:spacing w:after="0" w:line="240" w:lineRule="auto"/>
              <w:rPr>
                <w:rFonts w:eastAsia="Calibri"/>
                <w:noProof/>
                <w:szCs w:val="24"/>
                <w:lang w:eastAsia="ru-RU"/>
              </w:rPr>
            </w:pPr>
          </w:p>
        </w:tc>
        <w:tc>
          <w:tcPr>
            <w:tcW w:w="371" w:type="pct"/>
            <w:gridSpan w:val="2"/>
            <w:vMerge/>
          </w:tcPr>
          <w:p w:rsidR="00E6528B" w:rsidRPr="003E1096" w:rsidRDefault="00E6528B" w:rsidP="00A613B3">
            <w:pPr>
              <w:spacing w:after="0" w:line="240" w:lineRule="auto"/>
              <w:rPr>
                <w:rFonts w:eastAsia="Calibri"/>
                <w:noProof/>
                <w:szCs w:val="24"/>
                <w:lang w:eastAsia="ru-RU"/>
              </w:rPr>
            </w:pPr>
          </w:p>
        </w:tc>
      </w:tr>
      <w:tr w:rsidR="00C07ACF" w:rsidRPr="003E1096" w:rsidTr="001E3CC6">
        <w:tc>
          <w:tcPr>
            <w:tcW w:w="3115" w:type="pct"/>
            <w:gridSpan w:val="24"/>
            <w:shd w:val="clear" w:color="auto" w:fill="FFFFFF"/>
          </w:tcPr>
          <w:p w:rsidR="00C71AEF" w:rsidRPr="003E1096" w:rsidRDefault="00C71AEF" w:rsidP="00A613B3">
            <w:pPr>
              <w:tabs>
                <w:tab w:val="left" w:pos="284"/>
              </w:tabs>
              <w:spacing w:after="0" w:line="240" w:lineRule="auto"/>
              <w:rPr>
                <w:rFonts w:eastAsia="Times New Roman"/>
                <w:szCs w:val="24"/>
                <w:lang w:eastAsia="ru-RU"/>
              </w:rPr>
            </w:pPr>
            <w:r w:rsidRPr="003E1096">
              <w:rPr>
                <w:rFonts w:eastAsia="Times New Roman"/>
                <w:b/>
                <w:szCs w:val="24"/>
                <w:lang w:eastAsia="ru-RU"/>
              </w:rPr>
              <w:lastRenderedPageBreak/>
              <w:t>87. Сопоставьте обозначения выключателей на строительных чертежах</w:t>
            </w:r>
          </w:p>
        </w:tc>
        <w:tc>
          <w:tcPr>
            <w:tcW w:w="313" w:type="pct"/>
            <w:gridSpan w:val="6"/>
            <w:vMerge w:val="restart"/>
            <w:shd w:val="clear" w:color="auto" w:fill="FFFFFF"/>
            <w:vAlign w:val="center"/>
          </w:tcPr>
          <w:p w:rsidR="00C71AEF" w:rsidRPr="003E1096" w:rsidRDefault="00C71AEF" w:rsidP="00A613B3">
            <w:pPr>
              <w:tabs>
                <w:tab w:val="left" w:pos="284"/>
              </w:tabs>
              <w:spacing w:after="0" w:line="240" w:lineRule="auto"/>
              <w:jc w:val="center"/>
              <w:rPr>
                <w:rFonts w:eastAsia="Times New Roman"/>
                <w:b/>
                <w:szCs w:val="24"/>
                <w:lang w:eastAsia="ru-RU"/>
              </w:rPr>
            </w:pPr>
          </w:p>
        </w:tc>
        <w:tc>
          <w:tcPr>
            <w:tcW w:w="300" w:type="pct"/>
            <w:gridSpan w:val="5"/>
            <w:vMerge w:val="restart"/>
            <w:shd w:val="clear" w:color="auto" w:fill="FFFFFF"/>
            <w:vAlign w:val="center"/>
          </w:tcPr>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С</w:t>
            </w:r>
          </w:p>
        </w:tc>
        <w:tc>
          <w:tcPr>
            <w:tcW w:w="315" w:type="pct"/>
            <w:gridSpan w:val="3"/>
            <w:vMerge w:val="restart"/>
            <w:shd w:val="clear" w:color="auto" w:fill="FFFFFF"/>
            <w:vAlign w:val="center"/>
          </w:tcPr>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40</w:t>
            </w:r>
          </w:p>
        </w:tc>
        <w:tc>
          <w:tcPr>
            <w:tcW w:w="586" w:type="pct"/>
            <w:gridSpan w:val="9"/>
            <w:vMerge w:val="restart"/>
            <w:shd w:val="clear" w:color="auto" w:fill="FFFFFF"/>
            <w:vAlign w:val="center"/>
          </w:tcPr>
          <w:p w:rsidR="00C71AEF" w:rsidRPr="003E1096" w:rsidRDefault="00C71AEF"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ПК.2.2. </w:t>
            </w:r>
          </w:p>
          <w:p w:rsidR="00C71AEF" w:rsidRPr="003E1096" w:rsidRDefault="00C71AEF" w:rsidP="00A613B3">
            <w:pPr>
              <w:spacing w:after="0" w:line="240" w:lineRule="auto"/>
              <w:jc w:val="both"/>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C71AEF" w:rsidRPr="003E1096" w:rsidRDefault="00C71AEF" w:rsidP="00A613B3">
            <w:pPr>
              <w:spacing w:after="0" w:line="240" w:lineRule="auto"/>
              <w:jc w:val="both"/>
              <w:rPr>
                <w:rFonts w:eastAsia="Times New Roman"/>
                <w:iCs/>
                <w:szCs w:val="24"/>
                <w:lang w:eastAsia="ru-RU"/>
              </w:rPr>
            </w:pPr>
            <w:r w:rsidRPr="003E1096">
              <w:rPr>
                <w:rFonts w:eastAsia="Times New Roman"/>
                <w:iCs/>
                <w:szCs w:val="24"/>
                <w:lang w:eastAsia="ru-RU"/>
              </w:rPr>
              <w:t>З. 1, З. 2, З. 3, З. 5, З. 6, З. 7, З. 8</w:t>
            </w:r>
          </w:p>
          <w:p w:rsidR="00C71AEF" w:rsidRPr="003E1096" w:rsidRDefault="00C71AEF" w:rsidP="00A613B3">
            <w:pPr>
              <w:tabs>
                <w:tab w:val="left" w:pos="172"/>
                <w:tab w:val="left" w:pos="284"/>
              </w:tabs>
              <w:spacing w:after="0" w:line="240" w:lineRule="auto"/>
              <w:jc w:val="both"/>
              <w:rPr>
                <w:rFonts w:eastAsia="Calibri"/>
                <w:b/>
                <w:bCs/>
                <w:szCs w:val="24"/>
                <w:lang w:eastAsia="ru-RU"/>
              </w:rPr>
            </w:pPr>
            <w:r w:rsidRPr="003E1096">
              <w:rPr>
                <w:rFonts w:eastAsia="Times New Roman"/>
                <w:iCs/>
                <w:szCs w:val="24"/>
                <w:lang w:eastAsia="ru-RU"/>
              </w:rPr>
              <w:t>У 1, У 2, У 3, У 4, У 5, У 6, У 8, У 9, У 14, У 16, У 21</w:t>
            </w:r>
          </w:p>
          <w:p w:rsidR="00C71AEF" w:rsidRPr="003E1096" w:rsidRDefault="00C71AEF" w:rsidP="00A613B3">
            <w:pPr>
              <w:tabs>
                <w:tab w:val="left" w:pos="172"/>
                <w:tab w:val="left" w:pos="284"/>
              </w:tabs>
              <w:spacing w:after="0" w:line="240" w:lineRule="auto"/>
              <w:jc w:val="center"/>
              <w:rPr>
                <w:rFonts w:eastAsia="Calibri"/>
                <w:b/>
                <w:bCs/>
                <w:szCs w:val="24"/>
                <w:lang w:eastAsia="ru-RU"/>
              </w:rPr>
            </w:pPr>
          </w:p>
        </w:tc>
        <w:tc>
          <w:tcPr>
            <w:tcW w:w="371" w:type="pct"/>
            <w:gridSpan w:val="2"/>
            <w:vMerge w:val="restart"/>
            <w:shd w:val="clear" w:color="auto" w:fill="FFFFFF"/>
            <w:vAlign w:val="center"/>
          </w:tcPr>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1-2</w:t>
            </w:r>
          </w:p>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2-1</w:t>
            </w:r>
          </w:p>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3-3</w:t>
            </w:r>
          </w:p>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4-4</w:t>
            </w:r>
          </w:p>
        </w:tc>
      </w:tr>
      <w:tr w:rsidR="00C07ACF" w:rsidRPr="003E1096" w:rsidTr="001E3CC6">
        <w:tc>
          <w:tcPr>
            <w:tcW w:w="3115" w:type="pct"/>
            <w:gridSpan w:val="24"/>
          </w:tcPr>
          <w:tbl>
            <w:tblPr>
              <w:tblW w:w="5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2536"/>
            </w:tblGrid>
            <w:tr w:rsidR="00C71AEF" w:rsidRPr="003E1096" w:rsidTr="00C71AEF">
              <w:tc>
                <w:tcPr>
                  <w:tcW w:w="3425" w:type="dxa"/>
                  <w:tcBorders>
                    <w:bottom w:val="single" w:sz="4" w:space="0" w:color="auto"/>
                  </w:tcBorders>
                  <w:shd w:val="clear" w:color="auto" w:fill="FFFFFF"/>
                </w:tcPr>
                <w:p w:rsidR="00C71AEF" w:rsidRPr="003E1096" w:rsidRDefault="00C71AEF" w:rsidP="00C71AEF">
                  <w:pPr>
                    <w:tabs>
                      <w:tab w:val="left" w:pos="284"/>
                    </w:tabs>
                    <w:spacing w:after="0" w:line="240" w:lineRule="auto"/>
                    <w:rPr>
                      <w:rFonts w:eastAsia="Times New Roman"/>
                      <w:szCs w:val="24"/>
                      <w:lang w:eastAsia="ru-RU"/>
                    </w:rPr>
                  </w:pPr>
                  <w:r w:rsidRPr="003E1096">
                    <w:rPr>
                      <w:rFonts w:eastAsia="Times New Roman"/>
                      <w:noProof/>
                      <w:szCs w:val="24"/>
                      <w:lang w:eastAsia="ru-RU"/>
                    </w:rPr>
                    <w:drawing>
                      <wp:inline distT="0" distB="0" distL="0" distR="0" wp14:anchorId="54066CD7" wp14:editId="158A676C">
                        <wp:extent cx="647700" cy="7239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 cy="723900"/>
                                </a:xfrm>
                                <a:prstGeom prst="rect">
                                  <a:avLst/>
                                </a:prstGeom>
                                <a:noFill/>
                                <a:ln>
                                  <a:noFill/>
                                </a:ln>
                              </pic:spPr>
                            </pic:pic>
                          </a:graphicData>
                        </a:graphic>
                      </wp:inline>
                    </w:drawing>
                  </w:r>
                  <w:r w:rsidRPr="003E1096">
                    <w:rPr>
                      <w:rFonts w:eastAsia="Times New Roman"/>
                      <w:szCs w:val="24"/>
                      <w:lang w:eastAsia="ru-RU"/>
                    </w:rPr>
                    <w:t xml:space="preserve">1. Одноклавишный выключатель </w:t>
                  </w:r>
                  <w:proofErr w:type="gramStart"/>
                  <w:r w:rsidRPr="003E1096">
                    <w:rPr>
                      <w:rFonts w:eastAsia="Times New Roman"/>
                      <w:szCs w:val="24"/>
                      <w:lang w:eastAsia="ru-RU"/>
                    </w:rPr>
                    <w:t>открытой</w:t>
                  </w:r>
                  <w:proofErr w:type="gramEnd"/>
                  <w:r w:rsidRPr="003E1096">
                    <w:rPr>
                      <w:rFonts w:eastAsia="Times New Roman"/>
                      <w:szCs w:val="24"/>
                      <w:lang w:eastAsia="ru-RU"/>
                    </w:rPr>
                    <w:t xml:space="preserve"> </w:t>
                  </w:r>
                  <w:r w:rsidRPr="003E1096">
                    <w:rPr>
                      <w:rFonts w:eastAsia="Times New Roman"/>
                      <w:szCs w:val="24"/>
                      <w:lang w:eastAsia="ru-RU"/>
                    </w:rPr>
                    <w:cr/>
                    <w:t>установки</w:t>
                  </w:r>
                </w:p>
              </w:tc>
              <w:tc>
                <w:tcPr>
                  <w:tcW w:w="2536" w:type="dxa"/>
                  <w:tcBorders>
                    <w:bottom w:val="single" w:sz="4" w:space="0" w:color="auto"/>
                  </w:tcBorders>
                  <w:shd w:val="clear" w:color="auto" w:fill="FFFFFF"/>
                </w:tcPr>
                <w:p w:rsidR="00C71AEF" w:rsidRPr="003E1096" w:rsidRDefault="00C71AEF" w:rsidP="00A613B3">
                  <w:pPr>
                    <w:tabs>
                      <w:tab w:val="left" w:pos="284"/>
                    </w:tabs>
                    <w:spacing w:after="0" w:line="240" w:lineRule="auto"/>
                    <w:rPr>
                      <w:rFonts w:eastAsia="Times New Roman"/>
                      <w:szCs w:val="24"/>
                      <w:lang w:eastAsia="ru-RU"/>
                    </w:rPr>
                  </w:pPr>
                  <w:r w:rsidRPr="003E1096">
                    <w:rPr>
                      <w:rFonts w:eastAsia="Times New Roman"/>
                      <w:szCs w:val="24"/>
                      <w:lang w:eastAsia="ru-RU"/>
                    </w:rPr>
                    <w:t>1</w:t>
                  </w:r>
                  <w:r w:rsidRPr="003E1096">
                    <w:rPr>
                      <w:rFonts w:eastAsia="Times New Roman"/>
                      <w:noProof/>
                      <w:szCs w:val="24"/>
                      <w:lang w:eastAsia="ru-RU"/>
                    </w:rPr>
                    <w:drawing>
                      <wp:inline distT="0" distB="0" distL="0" distR="0" wp14:anchorId="79AE629D" wp14:editId="320A0CB5">
                        <wp:extent cx="781050" cy="676275"/>
                        <wp:effectExtent l="0" t="0" r="0"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1050" cy="676275"/>
                                </a:xfrm>
                                <a:prstGeom prst="rect">
                                  <a:avLst/>
                                </a:prstGeom>
                                <a:noFill/>
                                <a:ln>
                                  <a:noFill/>
                                </a:ln>
                              </pic:spPr>
                            </pic:pic>
                          </a:graphicData>
                        </a:graphic>
                      </wp:inline>
                    </w:drawing>
                  </w:r>
                </w:p>
              </w:tc>
            </w:tr>
            <w:tr w:rsidR="00C71AEF" w:rsidRPr="003E1096" w:rsidTr="00C71AEF">
              <w:tc>
                <w:tcPr>
                  <w:tcW w:w="3425" w:type="dxa"/>
                  <w:tcBorders>
                    <w:bottom w:val="single" w:sz="4" w:space="0" w:color="auto"/>
                  </w:tcBorders>
                  <w:shd w:val="clear" w:color="auto" w:fill="FFFFFF"/>
                </w:tcPr>
                <w:p w:rsidR="00C71AEF" w:rsidRPr="003E1096" w:rsidRDefault="00C71AEF"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46965658" wp14:editId="107B389A">
                        <wp:extent cx="800100" cy="7239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r w:rsidRPr="003E1096">
                    <w:rPr>
                      <w:rFonts w:eastAsia="Times New Roman"/>
                      <w:noProof/>
                      <w:szCs w:val="24"/>
                      <w:lang w:eastAsia="ru-RU"/>
                    </w:rPr>
                    <w:t>2. Двухклав</w:t>
                  </w:r>
                  <w:r w:rsidRPr="003E1096">
                    <w:rPr>
                      <w:rFonts w:eastAsia="Times New Roman"/>
                      <w:noProof/>
                      <w:szCs w:val="24"/>
                      <w:lang w:eastAsia="ru-RU"/>
                    </w:rPr>
                    <w:cr/>
                    <w:t>шный выкл</w:t>
                  </w:r>
                  <w:r w:rsidRPr="003E1096">
                    <w:rPr>
                      <w:rFonts w:eastAsia="Times New Roman"/>
                      <w:noProof/>
                      <w:szCs w:val="24"/>
                      <w:lang w:eastAsia="ru-RU"/>
                    </w:rPr>
                    <w:cr/>
                    <w:t>чатель открытой установки</w:t>
                  </w:r>
                </w:p>
              </w:tc>
              <w:tc>
                <w:tcPr>
                  <w:tcW w:w="2536" w:type="dxa"/>
                  <w:tcBorders>
                    <w:bottom w:val="single" w:sz="4" w:space="0" w:color="auto"/>
                  </w:tcBorders>
                  <w:shd w:val="clear" w:color="auto" w:fill="FFFFFF"/>
                </w:tcPr>
                <w:p w:rsidR="00C71AEF" w:rsidRPr="003E1096" w:rsidRDefault="00C71AEF"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t>2</w:t>
                  </w:r>
                  <w:r w:rsidRPr="003E1096">
                    <w:rPr>
                      <w:rFonts w:eastAsia="Times New Roman"/>
                      <w:noProof/>
                      <w:szCs w:val="24"/>
                      <w:lang w:eastAsia="ru-RU"/>
                    </w:rPr>
                    <w:drawing>
                      <wp:inline distT="0" distB="0" distL="0" distR="0" wp14:anchorId="62371C1F" wp14:editId="773EC998">
                        <wp:extent cx="828675" cy="676275"/>
                        <wp:effectExtent l="0" t="0" r="9525"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inline>
                    </w:drawing>
                  </w:r>
                </w:p>
              </w:tc>
            </w:tr>
            <w:tr w:rsidR="00C71AEF" w:rsidRPr="003E1096" w:rsidTr="00C71AEF">
              <w:tc>
                <w:tcPr>
                  <w:tcW w:w="3425" w:type="dxa"/>
                  <w:tcBorders>
                    <w:bottom w:val="single" w:sz="4" w:space="0" w:color="auto"/>
                  </w:tcBorders>
                  <w:shd w:val="clear" w:color="auto" w:fill="FFFFFF"/>
                </w:tcPr>
                <w:p w:rsidR="00C71AEF" w:rsidRPr="003E1096" w:rsidRDefault="00C71AEF"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3EC8C17B" wp14:editId="36B36FDD">
                        <wp:extent cx="647700" cy="7239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700" cy="723900"/>
                                </a:xfrm>
                                <a:prstGeom prst="rect">
                                  <a:avLst/>
                                </a:prstGeom>
                                <a:noFill/>
                                <a:ln>
                                  <a:noFill/>
                                </a:ln>
                              </pic:spPr>
                            </pic:pic>
                          </a:graphicData>
                        </a:graphic>
                      </wp:inline>
                    </w:drawing>
                  </w:r>
                  <w:r w:rsidRPr="003E1096">
                    <w:rPr>
                      <w:rFonts w:eastAsia="Times New Roman"/>
                      <w:noProof/>
                      <w:szCs w:val="24"/>
                      <w:lang w:eastAsia="ru-RU"/>
                    </w:rPr>
                    <w:t>3. Одноклави</w:t>
                  </w:r>
                  <w:r w:rsidRPr="003E1096">
                    <w:rPr>
                      <w:rFonts w:eastAsia="Times New Roman"/>
                      <w:noProof/>
                      <w:szCs w:val="24"/>
                      <w:lang w:eastAsia="ru-RU"/>
                    </w:rPr>
                    <w:cr/>
                    <w:t>ный вык</w:t>
                  </w:r>
                  <w:r w:rsidRPr="003E1096">
                    <w:rPr>
                      <w:rFonts w:eastAsia="Times New Roman"/>
                      <w:noProof/>
                      <w:szCs w:val="24"/>
                      <w:lang w:eastAsia="ru-RU"/>
                    </w:rPr>
                    <w:cr/>
                    <w:t xml:space="preserve">ючатель </w:t>
                  </w:r>
                  <w:r w:rsidRPr="003E1096">
                    <w:rPr>
                      <w:rFonts w:eastAsia="Times New Roman"/>
                      <w:noProof/>
                      <w:szCs w:val="24"/>
                      <w:lang w:eastAsia="ru-RU"/>
                    </w:rPr>
                    <w:cr/>
                    <w:t>крытой</w:t>
                  </w:r>
                  <w:r w:rsidRPr="003E1096">
                    <w:rPr>
                      <w:rFonts w:eastAsia="Times New Roman"/>
                      <w:noProof/>
                      <w:szCs w:val="24"/>
                      <w:lang w:eastAsia="ru-RU"/>
                    </w:rPr>
                    <w:cr/>
                    <w:t>у</w:t>
                  </w:r>
                  <w:r w:rsidRPr="003E1096">
                    <w:rPr>
                      <w:rFonts w:eastAsia="Times New Roman"/>
                      <w:noProof/>
                      <w:szCs w:val="24"/>
                      <w:lang w:eastAsia="ru-RU"/>
                    </w:rPr>
                    <w:cr/>
                    <w:t>тановки</w:t>
                  </w:r>
                </w:p>
              </w:tc>
              <w:tc>
                <w:tcPr>
                  <w:tcW w:w="2536" w:type="dxa"/>
                  <w:tcBorders>
                    <w:bottom w:val="single" w:sz="4" w:space="0" w:color="auto"/>
                  </w:tcBorders>
                  <w:shd w:val="clear" w:color="auto" w:fill="FFFFFF"/>
                </w:tcPr>
                <w:p w:rsidR="00C71AEF" w:rsidRPr="003E1096" w:rsidRDefault="00C71AEF"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1CD74582" wp14:editId="09924600">
                        <wp:extent cx="857250" cy="7239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7250" cy="723900"/>
                                </a:xfrm>
                                <a:prstGeom prst="rect">
                                  <a:avLst/>
                                </a:prstGeom>
                                <a:noFill/>
                                <a:ln>
                                  <a:noFill/>
                                </a:ln>
                              </pic:spPr>
                            </pic:pic>
                          </a:graphicData>
                        </a:graphic>
                      </wp:inline>
                    </w:drawing>
                  </w:r>
                  <w:r w:rsidRPr="003E1096">
                    <w:rPr>
                      <w:rFonts w:eastAsia="Times New Roman"/>
                      <w:noProof/>
                      <w:szCs w:val="24"/>
                      <w:lang w:eastAsia="ru-RU"/>
                    </w:rPr>
                    <w:t>3</w:t>
                  </w:r>
                </w:p>
              </w:tc>
            </w:tr>
            <w:tr w:rsidR="00C71AEF" w:rsidRPr="003E1096" w:rsidTr="00C71AEF">
              <w:tc>
                <w:tcPr>
                  <w:tcW w:w="3425" w:type="dxa"/>
                  <w:shd w:val="clear" w:color="auto" w:fill="FFFFFF"/>
                </w:tcPr>
                <w:p w:rsidR="00C71AEF" w:rsidRPr="003E1096" w:rsidRDefault="00C71AEF"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4B942333" wp14:editId="0D173405">
                        <wp:extent cx="704850" cy="7239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r w:rsidRPr="003E1096">
                    <w:rPr>
                      <w:rFonts w:eastAsia="Times New Roman"/>
                      <w:noProof/>
                      <w:szCs w:val="24"/>
                      <w:lang w:eastAsia="ru-RU"/>
                    </w:rPr>
                    <w:t>4. Д</w:t>
                  </w:r>
                  <w:r w:rsidRPr="003E1096">
                    <w:rPr>
                      <w:rFonts w:eastAsia="Times New Roman"/>
                      <w:noProof/>
                      <w:szCs w:val="24"/>
                      <w:lang w:eastAsia="ru-RU"/>
                    </w:rPr>
                    <w:cr/>
                    <w:t>ухклавишный выключатель скрытой установки</w:t>
                  </w:r>
                </w:p>
              </w:tc>
              <w:tc>
                <w:tcPr>
                  <w:tcW w:w="2536" w:type="dxa"/>
                  <w:shd w:val="clear" w:color="auto" w:fill="FFFFFF"/>
                </w:tcPr>
                <w:p w:rsidR="00C71AEF" w:rsidRPr="003E1096" w:rsidRDefault="00C71AEF"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4E336B26" wp14:editId="25A267A6">
                        <wp:extent cx="714375" cy="723900"/>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tc>
            </w:tr>
          </w:tbl>
          <w:p w:rsidR="00C71AEF" w:rsidRPr="003E1096" w:rsidRDefault="00C71AEF" w:rsidP="00A613B3">
            <w:pPr>
              <w:tabs>
                <w:tab w:val="left" w:pos="284"/>
              </w:tabs>
              <w:spacing w:after="0" w:line="240" w:lineRule="auto"/>
              <w:rPr>
                <w:rFonts w:eastAsia="Times New Roman"/>
                <w:szCs w:val="24"/>
                <w:lang w:eastAsia="ru-RU"/>
              </w:rPr>
            </w:pPr>
          </w:p>
        </w:tc>
        <w:tc>
          <w:tcPr>
            <w:tcW w:w="313" w:type="pct"/>
            <w:gridSpan w:val="6"/>
            <w:vMerge/>
          </w:tcPr>
          <w:p w:rsidR="00C71AEF" w:rsidRPr="003E1096" w:rsidRDefault="00C71AEF" w:rsidP="00A613B3">
            <w:pPr>
              <w:tabs>
                <w:tab w:val="left" w:pos="284"/>
              </w:tabs>
              <w:spacing w:after="0" w:line="240" w:lineRule="auto"/>
              <w:rPr>
                <w:rFonts w:eastAsia="Times New Roman"/>
                <w:noProof/>
                <w:szCs w:val="24"/>
                <w:lang w:eastAsia="ru-RU"/>
              </w:rPr>
            </w:pPr>
          </w:p>
        </w:tc>
        <w:tc>
          <w:tcPr>
            <w:tcW w:w="300" w:type="pct"/>
            <w:gridSpan w:val="5"/>
            <w:vMerge/>
          </w:tcPr>
          <w:p w:rsidR="00C71AEF" w:rsidRPr="003E1096" w:rsidRDefault="00C71AEF" w:rsidP="00A613B3">
            <w:pPr>
              <w:tabs>
                <w:tab w:val="left" w:pos="284"/>
              </w:tabs>
              <w:spacing w:after="0" w:line="240" w:lineRule="auto"/>
              <w:rPr>
                <w:rFonts w:eastAsia="Times New Roman"/>
                <w:noProof/>
                <w:szCs w:val="24"/>
                <w:lang w:eastAsia="ru-RU"/>
              </w:rPr>
            </w:pPr>
          </w:p>
        </w:tc>
        <w:tc>
          <w:tcPr>
            <w:tcW w:w="315" w:type="pct"/>
            <w:gridSpan w:val="3"/>
            <w:vMerge/>
          </w:tcPr>
          <w:p w:rsidR="00C71AEF" w:rsidRPr="003E1096" w:rsidRDefault="00C71AEF" w:rsidP="00A613B3">
            <w:pPr>
              <w:tabs>
                <w:tab w:val="left" w:pos="284"/>
              </w:tabs>
              <w:spacing w:after="0" w:line="240" w:lineRule="auto"/>
              <w:rPr>
                <w:rFonts w:eastAsia="Times New Roman"/>
                <w:noProof/>
                <w:szCs w:val="24"/>
                <w:lang w:eastAsia="ru-RU"/>
              </w:rPr>
            </w:pPr>
          </w:p>
        </w:tc>
        <w:tc>
          <w:tcPr>
            <w:tcW w:w="586" w:type="pct"/>
            <w:gridSpan w:val="9"/>
            <w:vMerge/>
          </w:tcPr>
          <w:p w:rsidR="00C71AEF" w:rsidRPr="003E1096" w:rsidRDefault="00C71AEF" w:rsidP="00A613B3">
            <w:pPr>
              <w:tabs>
                <w:tab w:val="left" w:pos="172"/>
                <w:tab w:val="left" w:pos="284"/>
              </w:tabs>
              <w:spacing w:after="0" w:line="240" w:lineRule="auto"/>
              <w:jc w:val="center"/>
              <w:rPr>
                <w:rFonts w:eastAsia="Times New Roman"/>
                <w:noProof/>
                <w:szCs w:val="24"/>
                <w:lang w:eastAsia="ru-RU"/>
              </w:rPr>
            </w:pPr>
          </w:p>
        </w:tc>
        <w:tc>
          <w:tcPr>
            <w:tcW w:w="371" w:type="pct"/>
            <w:gridSpan w:val="2"/>
            <w:vMerge/>
            <w:vAlign w:val="center"/>
          </w:tcPr>
          <w:p w:rsidR="00C71AEF" w:rsidRPr="003E1096" w:rsidRDefault="00C71AEF" w:rsidP="00A613B3">
            <w:pPr>
              <w:tabs>
                <w:tab w:val="left" w:pos="284"/>
              </w:tabs>
              <w:spacing w:after="0" w:line="240" w:lineRule="auto"/>
              <w:jc w:val="center"/>
              <w:rPr>
                <w:rFonts w:eastAsia="Times New Roman"/>
                <w:noProof/>
                <w:szCs w:val="24"/>
                <w:lang w:eastAsia="ru-RU"/>
              </w:rPr>
            </w:pPr>
          </w:p>
        </w:tc>
      </w:tr>
      <w:tr w:rsidR="00C07ACF" w:rsidRPr="003E1096" w:rsidTr="001E3CC6">
        <w:tc>
          <w:tcPr>
            <w:tcW w:w="3434" w:type="pct"/>
            <w:gridSpan w:val="31"/>
            <w:shd w:val="clear" w:color="auto" w:fill="FFFFFF"/>
          </w:tcPr>
          <w:p w:rsidR="00C71AEF" w:rsidRPr="003E1096" w:rsidRDefault="00C71AEF" w:rsidP="00A613B3">
            <w:pPr>
              <w:tabs>
                <w:tab w:val="left" w:pos="284"/>
              </w:tabs>
              <w:spacing w:after="0" w:line="240" w:lineRule="auto"/>
              <w:rPr>
                <w:rFonts w:eastAsia="Times New Roman"/>
                <w:szCs w:val="24"/>
                <w:lang w:eastAsia="ru-RU"/>
              </w:rPr>
            </w:pPr>
            <w:r w:rsidRPr="003E1096">
              <w:rPr>
                <w:rFonts w:eastAsia="Times New Roman"/>
                <w:b/>
                <w:szCs w:val="24"/>
                <w:lang w:eastAsia="ru-RU"/>
              </w:rPr>
              <w:t>88. Сопоставьте обозначения розеток на строительных чертежах</w:t>
            </w:r>
          </w:p>
        </w:tc>
        <w:tc>
          <w:tcPr>
            <w:tcW w:w="294" w:type="pct"/>
            <w:gridSpan w:val="4"/>
            <w:vMerge w:val="restart"/>
            <w:shd w:val="clear" w:color="auto" w:fill="FFFFFF"/>
            <w:vAlign w:val="center"/>
          </w:tcPr>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С</w:t>
            </w:r>
          </w:p>
        </w:tc>
        <w:tc>
          <w:tcPr>
            <w:tcW w:w="315" w:type="pct"/>
            <w:gridSpan w:val="3"/>
            <w:vMerge w:val="restart"/>
            <w:shd w:val="clear" w:color="auto" w:fill="FFFFFF"/>
            <w:vAlign w:val="center"/>
          </w:tcPr>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40</w:t>
            </w:r>
          </w:p>
        </w:tc>
        <w:tc>
          <w:tcPr>
            <w:tcW w:w="586" w:type="pct"/>
            <w:gridSpan w:val="9"/>
            <w:vMerge/>
            <w:shd w:val="clear" w:color="auto" w:fill="FFFFFF"/>
            <w:vAlign w:val="center"/>
          </w:tcPr>
          <w:p w:rsidR="00C71AEF" w:rsidRPr="003E1096" w:rsidRDefault="00C71AEF" w:rsidP="00A613B3">
            <w:pPr>
              <w:tabs>
                <w:tab w:val="left" w:pos="172"/>
                <w:tab w:val="left" w:pos="284"/>
              </w:tabs>
              <w:spacing w:after="0" w:line="240" w:lineRule="auto"/>
              <w:jc w:val="center"/>
              <w:rPr>
                <w:rFonts w:eastAsia="Calibri"/>
                <w:b/>
                <w:bCs/>
                <w:szCs w:val="24"/>
                <w:lang w:eastAsia="ru-RU"/>
              </w:rPr>
            </w:pPr>
          </w:p>
        </w:tc>
        <w:tc>
          <w:tcPr>
            <w:tcW w:w="371" w:type="pct"/>
            <w:gridSpan w:val="2"/>
            <w:vMerge w:val="restart"/>
            <w:shd w:val="clear" w:color="auto" w:fill="FFFFFF"/>
            <w:vAlign w:val="center"/>
          </w:tcPr>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1-3</w:t>
            </w:r>
          </w:p>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2-2</w:t>
            </w:r>
          </w:p>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3-1</w:t>
            </w:r>
          </w:p>
          <w:p w:rsidR="00C71AEF" w:rsidRPr="003E1096" w:rsidRDefault="00C71AE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4-4</w:t>
            </w:r>
          </w:p>
        </w:tc>
      </w:tr>
      <w:tr w:rsidR="00C07ACF" w:rsidRPr="003E1096" w:rsidTr="001E3CC6">
        <w:tc>
          <w:tcPr>
            <w:tcW w:w="3434" w:type="pct"/>
            <w:gridSpan w:val="31"/>
          </w:tcPr>
          <w:tbl>
            <w:tblPr>
              <w:tblW w:w="6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4"/>
              <w:gridCol w:w="2693"/>
            </w:tblGrid>
            <w:tr w:rsidR="00C71AEF" w:rsidRPr="003E1096" w:rsidTr="00A613B3">
              <w:tc>
                <w:tcPr>
                  <w:tcW w:w="3694" w:type="dxa"/>
                  <w:tcBorders>
                    <w:bottom w:val="single" w:sz="4" w:space="0" w:color="auto"/>
                  </w:tcBorders>
                  <w:shd w:val="clear" w:color="auto" w:fill="FFFFFF"/>
                </w:tcPr>
                <w:p w:rsidR="00C71AEF" w:rsidRPr="003E1096" w:rsidRDefault="00C71AEF" w:rsidP="0091388E">
                  <w:pPr>
                    <w:numPr>
                      <w:ilvl w:val="0"/>
                      <w:numId w:val="25"/>
                    </w:numPr>
                    <w:tabs>
                      <w:tab w:val="left" w:pos="284"/>
                    </w:tabs>
                    <w:spacing w:after="0" w:line="240" w:lineRule="auto"/>
                    <w:contextualSpacing/>
                    <w:rPr>
                      <w:rFonts w:eastAsia="Times New Roman"/>
                      <w:szCs w:val="24"/>
                      <w:lang w:eastAsia="ru-RU"/>
                    </w:rPr>
                  </w:pPr>
                  <w:r w:rsidRPr="003E1096">
                    <w:rPr>
                      <w:rFonts w:eastAsia="Times New Roman"/>
                      <w:noProof/>
                      <w:szCs w:val="24"/>
                      <w:lang w:eastAsia="ru-RU"/>
                    </w:rPr>
                    <w:drawing>
                      <wp:inline distT="0" distB="0" distL="0" distR="0" wp14:anchorId="626F12C9" wp14:editId="5A308DCC">
                        <wp:extent cx="619125" cy="72390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r w:rsidRPr="003E1096">
                    <w:rPr>
                      <w:rFonts w:eastAsia="Times New Roman"/>
                      <w:szCs w:val="24"/>
                      <w:lang w:eastAsia="ru-RU"/>
                    </w:rPr>
                    <w:t>розетка</w:t>
                  </w:r>
                  <w:r w:rsidRPr="003E1096">
                    <w:rPr>
                      <w:rFonts w:eastAsia="Times New Roman"/>
                      <w:szCs w:val="24"/>
                      <w:lang w:eastAsia="ru-RU"/>
                    </w:rPr>
                    <w:cr/>
                    <w:t>двухполюсная</w:t>
                  </w:r>
                </w:p>
              </w:tc>
              <w:tc>
                <w:tcPr>
                  <w:tcW w:w="2693" w:type="dxa"/>
                  <w:tcBorders>
                    <w:bottom w:val="single" w:sz="4" w:space="0" w:color="auto"/>
                  </w:tcBorders>
                  <w:shd w:val="clear" w:color="auto" w:fill="FFFFFF"/>
                </w:tcPr>
                <w:p w:rsidR="00C71AEF" w:rsidRPr="003E1096" w:rsidRDefault="00C71AEF" w:rsidP="0091388E">
                  <w:pPr>
                    <w:numPr>
                      <w:ilvl w:val="0"/>
                      <w:numId w:val="26"/>
                    </w:numPr>
                    <w:tabs>
                      <w:tab w:val="left" w:pos="284"/>
                    </w:tabs>
                    <w:spacing w:after="0" w:line="240" w:lineRule="auto"/>
                    <w:contextualSpacing/>
                    <w:rPr>
                      <w:rFonts w:eastAsia="Times New Roman"/>
                      <w:szCs w:val="24"/>
                      <w:lang w:eastAsia="ru-RU"/>
                    </w:rPr>
                  </w:pPr>
                  <w:r w:rsidRPr="003E1096">
                    <w:rPr>
                      <w:rFonts w:eastAsia="Times New Roman"/>
                      <w:noProof/>
                      <w:szCs w:val="24"/>
                      <w:lang w:eastAsia="ru-RU"/>
                    </w:rPr>
                    <w:drawing>
                      <wp:inline distT="0" distB="0" distL="0" distR="0" wp14:anchorId="13BCB0B7" wp14:editId="48D41BA5">
                        <wp:extent cx="733425" cy="723900"/>
                        <wp:effectExtent l="0" t="0" r="952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r>
            <w:tr w:rsidR="00C71AEF" w:rsidRPr="003E1096" w:rsidTr="00A613B3">
              <w:tc>
                <w:tcPr>
                  <w:tcW w:w="3694" w:type="dxa"/>
                  <w:tcBorders>
                    <w:bottom w:val="single" w:sz="4" w:space="0" w:color="auto"/>
                  </w:tcBorders>
                  <w:shd w:val="clear" w:color="auto" w:fill="FFFFFF"/>
                </w:tcPr>
                <w:p w:rsidR="00C71AEF" w:rsidRPr="003E1096" w:rsidRDefault="00C71AEF" w:rsidP="0091388E">
                  <w:pPr>
                    <w:numPr>
                      <w:ilvl w:val="0"/>
                      <w:numId w:val="25"/>
                    </w:numPr>
                    <w:tabs>
                      <w:tab w:val="left" w:pos="284"/>
                    </w:tabs>
                    <w:spacing w:after="0" w:line="240" w:lineRule="auto"/>
                    <w:contextualSpacing/>
                    <w:rPr>
                      <w:rFonts w:eastAsia="Times New Roman"/>
                      <w:noProof/>
                      <w:szCs w:val="24"/>
                      <w:lang w:eastAsia="ru-RU"/>
                    </w:rPr>
                  </w:pPr>
                  <w:r w:rsidRPr="003E1096">
                    <w:rPr>
                      <w:rFonts w:eastAsia="Times New Roman"/>
                      <w:noProof/>
                      <w:szCs w:val="24"/>
                      <w:lang w:eastAsia="ru-RU"/>
                    </w:rPr>
                    <w:drawing>
                      <wp:inline distT="0" distB="0" distL="0" distR="0" wp14:anchorId="0C356781" wp14:editId="77D07C2D">
                        <wp:extent cx="657225" cy="723900"/>
                        <wp:effectExtent l="0" t="0" r="952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7225" cy="723900"/>
                                </a:xfrm>
                                <a:prstGeom prst="rect">
                                  <a:avLst/>
                                </a:prstGeom>
                                <a:noFill/>
                                <a:ln>
                                  <a:noFill/>
                                </a:ln>
                              </pic:spPr>
                            </pic:pic>
                          </a:graphicData>
                        </a:graphic>
                      </wp:inline>
                    </w:drawing>
                  </w:r>
                  <w:r w:rsidRPr="003E1096">
                    <w:rPr>
                      <w:rFonts w:eastAsia="Times New Roman"/>
                      <w:noProof/>
                      <w:szCs w:val="24"/>
                      <w:lang w:eastAsia="ru-RU"/>
                    </w:rPr>
                    <w:t>розетка</w:t>
                  </w:r>
                  <w:r w:rsidRPr="003E1096">
                    <w:rPr>
                      <w:rFonts w:eastAsia="Times New Roman"/>
                      <w:noProof/>
                      <w:szCs w:val="24"/>
                      <w:lang w:eastAsia="ru-RU"/>
                    </w:rPr>
                    <w:cr/>
                    <w:t xml:space="preserve">двухполюсная с </w:t>
                  </w:r>
                  <w:r w:rsidRPr="003E1096">
                    <w:rPr>
                      <w:rFonts w:eastAsia="Times New Roman"/>
                      <w:noProof/>
                      <w:szCs w:val="24"/>
                      <w:lang w:eastAsia="ru-RU"/>
                    </w:rPr>
                    <w:cr/>
                    <w:t>ащитным к</w:t>
                  </w:r>
                  <w:r w:rsidRPr="003E1096">
                    <w:rPr>
                      <w:rFonts w:eastAsia="Times New Roman"/>
                      <w:noProof/>
                      <w:szCs w:val="24"/>
                      <w:lang w:eastAsia="ru-RU"/>
                    </w:rPr>
                    <w:cr/>
                    <w:t>нтактом</w:t>
                  </w:r>
                </w:p>
              </w:tc>
              <w:tc>
                <w:tcPr>
                  <w:tcW w:w="2693" w:type="dxa"/>
                  <w:tcBorders>
                    <w:bottom w:val="single" w:sz="4" w:space="0" w:color="auto"/>
                  </w:tcBorders>
                  <w:shd w:val="clear" w:color="auto" w:fill="FFFFFF"/>
                </w:tcPr>
                <w:p w:rsidR="00C71AEF" w:rsidRPr="003E1096" w:rsidRDefault="00C71AEF" w:rsidP="0091388E">
                  <w:pPr>
                    <w:numPr>
                      <w:ilvl w:val="0"/>
                      <w:numId w:val="26"/>
                    </w:numPr>
                    <w:tabs>
                      <w:tab w:val="left" w:pos="284"/>
                    </w:tabs>
                    <w:spacing w:after="0" w:line="240" w:lineRule="auto"/>
                    <w:contextualSpacing/>
                    <w:rPr>
                      <w:rFonts w:eastAsia="Times New Roman"/>
                      <w:noProof/>
                      <w:szCs w:val="24"/>
                      <w:lang w:eastAsia="ru-RU"/>
                    </w:rPr>
                  </w:pPr>
                  <w:r w:rsidRPr="003E1096">
                    <w:rPr>
                      <w:rFonts w:eastAsia="Times New Roman"/>
                      <w:noProof/>
                      <w:szCs w:val="24"/>
                      <w:lang w:eastAsia="ru-RU"/>
                    </w:rPr>
                    <w:drawing>
                      <wp:inline distT="0" distB="0" distL="0" distR="0" wp14:anchorId="1438D305" wp14:editId="63042647">
                        <wp:extent cx="762000" cy="70485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ln>
                                  <a:noFill/>
                                </a:ln>
                              </pic:spPr>
                            </pic:pic>
                          </a:graphicData>
                        </a:graphic>
                      </wp:inline>
                    </w:drawing>
                  </w:r>
                </w:p>
              </w:tc>
            </w:tr>
            <w:tr w:rsidR="00C71AEF" w:rsidRPr="003E1096" w:rsidTr="00A613B3">
              <w:tc>
                <w:tcPr>
                  <w:tcW w:w="3694" w:type="dxa"/>
                  <w:tcBorders>
                    <w:bottom w:val="single" w:sz="4" w:space="0" w:color="auto"/>
                  </w:tcBorders>
                  <w:shd w:val="clear" w:color="auto" w:fill="FFFFFF"/>
                </w:tcPr>
                <w:p w:rsidR="00C71AEF" w:rsidRPr="003E1096" w:rsidRDefault="00C71AEF" w:rsidP="0091388E">
                  <w:pPr>
                    <w:numPr>
                      <w:ilvl w:val="0"/>
                      <w:numId w:val="25"/>
                    </w:numPr>
                    <w:tabs>
                      <w:tab w:val="left" w:pos="284"/>
                    </w:tabs>
                    <w:spacing w:after="0" w:line="240" w:lineRule="auto"/>
                    <w:contextualSpacing/>
                    <w:rPr>
                      <w:rFonts w:eastAsia="Times New Roman"/>
                      <w:noProof/>
                      <w:szCs w:val="24"/>
                      <w:lang w:eastAsia="ru-RU"/>
                    </w:rPr>
                  </w:pPr>
                  <w:r w:rsidRPr="003E1096">
                    <w:rPr>
                      <w:rFonts w:eastAsia="Times New Roman"/>
                      <w:noProof/>
                      <w:szCs w:val="24"/>
                      <w:lang w:eastAsia="ru-RU"/>
                    </w:rPr>
                    <w:drawing>
                      <wp:inline distT="0" distB="0" distL="0" distR="0" wp14:anchorId="313D6C3A" wp14:editId="1C6DBF45">
                        <wp:extent cx="695325" cy="723900"/>
                        <wp:effectExtent l="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rsidRPr="003E1096">
                    <w:rPr>
                      <w:rFonts w:eastAsia="Times New Roman"/>
                      <w:noProof/>
                      <w:szCs w:val="24"/>
                      <w:lang w:eastAsia="ru-RU"/>
                    </w:rPr>
                    <w:t>розетка трё</w:t>
                  </w:r>
                  <w:r w:rsidRPr="003E1096">
                    <w:rPr>
                      <w:rFonts w:eastAsia="Times New Roman"/>
                      <w:noProof/>
                      <w:szCs w:val="24"/>
                      <w:lang w:eastAsia="ru-RU"/>
                    </w:rPr>
                    <w:cr/>
                    <w:t>полюсна</w:t>
                  </w:r>
                  <w:r w:rsidRPr="003E1096">
                    <w:rPr>
                      <w:rFonts w:eastAsia="Times New Roman"/>
                      <w:noProof/>
                      <w:szCs w:val="24"/>
                      <w:lang w:eastAsia="ru-RU"/>
                    </w:rPr>
                    <w:cr/>
                    <w:t xml:space="preserve"> с защитны</w:t>
                  </w:r>
                  <w:r w:rsidRPr="003E1096">
                    <w:rPr>
                      <w:rFonts w:eastAsia="Times New Roman"/>
                      <w:noProof/>
                      <w:szCs w:val="24"/>
                      <w:lang w:eastAsia="ru-RU"/>
                    </w:rPr>
                    <w:cr/>
                    <w:t xml:space="preserve"> </w:t>
                  </w:r>
                  <w:r w:rsidRPr="003E1096">
                    <w:rPr>
                      <w:rFonts w:eastAsia="Times New Roman"/>
                      <w:noProof/>
                      <w:szCs w:val="24"/>
                      <w:lang w:eastAsia="ru-RU"/>
                    </w:rPr>
                    <w:cr/>
                    <w:t>онтактом</w:t>
                  </w:r>
                </w:p>
              </w:tc>
              <w:tc>
                <w:tcPr>
                  <w:tcW w:w="2693" w:type="dxa"/>
                  <w:tcBorders>
                    <w:bottom w:val="single" w:sz="4" w:space="0" w:color="auto"/>
                  </w:tcBorders>
                  <w:shd w:val="clear" w:color="auto" w:fill="FFFFFF"/>
                </w:tcPr>
                <w:p w:rsidR="00C71AEF" w:rsidRPr="003E1096" w:rsidRDefault="00C71AEF" w:rsidP="0091388E">
                  <w:pPr>
                    <w:numPr>
                      <w:ilvl w:val="0"/>
                      <w:numId w:val="26"/>
                    </w:numPr>
                    <w:tabs>
                      <w:tab w:val="left" w:pos="284"/>
                    </w:tabs>
                    <w:spacing w:after="0" w:line="240" w:lineRule="auto"/>
                    <w:contextualSpacing/>
                    <w:rPr>
                      <w:rFonts w:eastAsia="Times New Roman"/>
                      <w:noProof/>
                      <w:szCs w:val="24"/>
                      <w:lang w:eastAsia="ru-RU"/>
                    </w:rPr>
                  </w:pPr>
                  <w:r w:rsidRPr="003E1096">
                    <w:rPr>
                      <w:rFonts w:eastAsia="Times New Roman"/>
                      <w:noProof/>
                      <w:szCs w:val="24"/>
                      <w:lang w:eastAsia="ru-RU"/>
                    </w:rPr>
                    <w:drawing>
                      <wp:inline distT="0" distB="0" distL="0" distR="0" wp14:anchorId="394F7782" wp14:editId="38A88DF8">
                        <wp:extent cx="828675" cy="685800"/>
                        <wp:effectExtent l="0" t="0" r="9525"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8675" cy="685800"/>
                                </a:xfrm>
                                <a:prstGeom prst="rect">
                                  <a:avLst/>
                                </a:prstGeom>
                                <a:noFill/>
                                <a:ln>
                                  <a:noFill/>
                                </a:ln>
                              </pic:spPr>
                            </pic:pic>
                          </a:graphicData>
                        </a:graphic>
                      </wp:inline>
                    </w:drawing>
                  </w:r>
                </w:p>
              </w:tc>
            </w:tr>
            <w:tr w:rsidR="00C71AEF" w:rsidRPr="003E1096" w:rsidTr="00A613B3">
              <w:tc>
                <w:tcPr>
                  <w:tcW w:w="3694" w:type="dxa"/>
                  <w:shd w:val="clear" w:color="auto" w:fill="FFFFFF"/>
                </w:tcPr>
                <w:p w:rsidR="00C71AEF" w:rsidRPr="003E1096" w:rsidRDefault="00C71AEF" w:rsidP="0091388E">
                  <w:pPr>
                    <w:numPr>
                      <w:ilvl w:val="0"/>
                      <w:numId w:val="25"/>
                    </w:numPr>
                    <w:tabs>
                      <w:tab w:val="left" w:pos="284"/>
                    </w:tabs>
                    <w:spacing w:after="0" w:line="240" w:lineRule="auto"/>
                    <w:contextualSpacing/>
                    <w:rPr>
                      <w:rFonts w:eastAsia="Times New Roman"/>
                      <w:noProof/>
                      <w:szCs w:val="24"/>
                      <w:lang w:eastAsia="ru-RU"/>
                    </w:rPr>
                  </w:pPr>
                  <w:r w:rsidRPr="003E1096">
                    <w:rPr>
                      <w:rFonts w:eastAsia="Times New Roman"/>
                      <w:noProof/>
                      <w:szCs w:val="24"/>
                      <w:lang w:eastAsia="ru-RU"/>
                    </w:rPr>
                    <w:lastRenderedPageBreak/>
                    <w:drawing>
                      <wp:inline distT="0" distB="0" distL="0" distR="0" wp14:anchorId="355B3178" wp14:editId="0685A249">
                        <wp:extent cx="962025" cy="723900"/>
                        <wp:effectExtent l="0" t="0" r="952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r w:rsidRPr="003E1096">
                    <w:rPr>
                      <w:rFonts w:eastAsia="Times New Roman"/>
                      <w:noProof/>
                      <w:szCs w:val="24"/>
                      <w:lang w:eastAsia="ru-RU"/>
                    </w:rPr>
                    <w:t>розетка д</w:t>
                  </w:r>
                  <w:r w:rsidRPr="003E1096">
                    <w:rPr>
                      <w:rFonts w:eastAsia="Times New Roman"/>
                      <w:noProof/>
                      <w:szCs w:val="24"/>
                      <w:lang w:eastAsia="ru-RU"/>
                    </w:rPr>
                    <w:cr/>
                    <w:t>ухп</w:t>
                  </w:r>
                  <w:r w:rsidRPr="003E1096">
                    <w:rPr>
                      <w:rFonts w:eastAsia="Times New Roman"/>
                      <w:noProof/>
                      <w:szCs w:val="24"/>
                      <w:lang w:eastAsia="ru-RU"/>
                    </w:rPr>
                    <w:cr/>
                    <w:t>люсн</w:t>
                  </w:r>
                  <w:r w:rsidRPr="003E1096">
                    <w:rPr>
                      <w:rFonts w:eastAsia="Times New Roman"/>
                      <w:noProof/>
                      <w:szCs w:val="24"/>
                      <w:lang w:eastAsia="ru-RU"/>
                    </w:rPr>
                    <w:cr/>
                    <w:t xml:space="preserve">я </w:t>
                  </w:r>
                  <w:r w:rsidRPr="003E1096">
                    <w:rPr>
                      <w:rFonts w:eastAsia="Times New Roman"/>
                      <w:noProof/>
                      <w:szCs w:val="24"/>
                      <w:lang w:eastAsia="ru-RU"/>
                    </w:rPr>
                    <w:cr/>
                    <w:t>двоенная</w:t>
                  </w:r>
                </w:p>
              </w:tc>
              <w:tc>
                <w:tcPr>
                  <w:tcW w:w="2693" w:type="dxa"/>
                  <w:shd w:val="clear" w:color="auto" w:fill="FFFFFF"/>
                </w:tcPr>
                <w:p w:rsidR="00C71AEF" w:rsidRPr="003E1096" w:rsidRDefault="00C71AEF" w:rsidP="0091388E">
                  <w:pPr>
                    <w:numPr>
                      <w:ilvl w:val="0"/>
                      <w:numId w:val="26"/>
                    </w:numPr>
                    <w:tabs>
                      <w:tab w:val="left" w:pos="284"/>
                    </w:tabs>
                    <w:spacing w:after="0" w:line="240" w:lineRule="auto"/>
                    <w:contextualSpacing/>
                    <w:rPr>
                      <w:rFonts w:eastAsia="Times New Roman"/>
                      <w:noProof/>
                      <w:szCs w:val="24"/>
                      <w:lang w:eastAsia="ru-RU"/>
                    </w:rPr>
                  </w:pPr>
                  <w:r w:rsidRPr="003E1096">
                    <w:rPr>
                      <w:rFonts w:eastAsia="Times New Roman"/>
                      <w:noProof/>
                      <w:szCs w:val="24"/>
                      <w:lang w:eastAsia="ru-RU"/>
                    </w:rPr>
                    <w:drawing>
                      <wp:inline distT="0" distB="0" distL="0" distR="0" wp14:anchorId="4FAF8E41" wp14:editId="1CF1353F">
                        <wp:extent cx="733425" cy="647700"/>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a:ln>
                                  <a:noFill/>
                                </a:ln>
                              </pic:spPr>
                            </pic:pic>
                          </a:graphicData>
                        </a:graphic>
                      </wp:inline>
                    </w:drawing>
                  </w:r>
                </w:p>
              </w:tc>
            </w:tr>
          </w:tbl>
          <w:p w:rsidR="00C71AEF" w:rsidRPr="003E1096" w:rsidRDefault="00C71AEF" w:rsidP="00A613B3">
            <w:pPr>
              <w:tabs>
                <w:tab w:val="left" w:pos="284"/>
              </w:tabs>
              <w:spacing w:after="0" w:line="240" w:lineRule="auto"/>
              <w:rPr>
                <w:rFonts w:eastAsia="Times New Roman"/>
                <w:szCs w:val="24"/>
                <w:lang w:eastAsia="ru-RU"/>
              </w:rPr>
            </w:pPr>
          </w:p>
        </w:tc>
        <w:tc>
          <w:tcPr>
            <w:tcW w:w="294" w:type="pct"/>
            <w:gridSpan w:val="4"/>
            <w:vMerge/>
          </w:tcPr>
          <w:p w:rsidR="00C71AEF" w:rsidRPr="003E1096" w:rsidRDefault="00C71AEF" w:rsidP="00A613B3">
            <w:pPr>
              <w:tabs>
                <w:tab w:val="left" w:pos="284"/>
              </w:tabs>
              <w:spacing w:after="0" w:line="240" w:lineRule="auto"/>
              <w:rPr>
                <w:rFonts w:eastAsia="Times New Roman"/>
                <w:noProof/>
                <w:szCs w:val="24"/>
                <w:lang w:eastAsia="ru-RU"/>
              </w:rPr>
            </w:pPr>
          </w:p>
        </w:tc>
        <w:tc>
          <w:tcPr>
            <w:tcW w:w="315" w:type="pct"/>
            <w:gridSpan w:val="3"/>
            <w:vMerge/>
          </w:tcPr>
          <w:p w:rsidR="00C71AEF" w:rsidRPr="003E1096" w:rsidRDefault="00C71AEF" w:rsidP="00A613B3">
            <w:pPr>
              <w:tabs>
                <w:tab w:val="left" w:pos="284"/>
              </w:tabs>
              <w:spacing w:after="0" w:line="240" w:lineRule="auto"/>
              <w:rPr>
                <w:rFonts w:eastAsia="Times New Roman"/>
                <w:noProof/>
                <w:szCs w:val="24"/>
                <w:lang w:eastAsia="ru-RU"/>
              </w:rPr>
            </w:pPr>
          </w:p>
        </w:tc>
        <w:tc>
          <w:tcPr>
            <w:tcW w:w="586" w:type="pct"/>
            <w:gridSpan w:val="9"/>
            <w:vMerge/>
          </w:tcPr>
          <w:p w:rsidR="00C71AEF" w:rsidRPr="003E1096" w:rsidRDefault="00C71AEF" w:rsidP="00A613B3">
            <w:pPr>
              <w:tabs>
                <w:tab w:val="left" w:pos="172"/>
                <w:tab w:val="left" w:pos="284"/>
              </w:tabs>
              <w:spacing w:after="0" w:line="240" w:lineRule="auto"/>
              <w:jc w:val="center"/>
              <w:rPr>
                <w:rFonts w:eastAsia="Times New Roman"/>
                <w:noProof/>
                <w:szCs w:val="24"/>
                <w:lang w:eastAsia="ru-RU"/>
              </w:rPr>
            </w:pPr>
          </w:p>
        </w:tc>
        <w:tc>
          <w:tcPr>
            <w:tcW w:w="371" w:type="pct"/>
            <w:gridSpan w:val="2"/>
            <w:vMerge/>
          </w:tcPr>
          <w:p w:rsidR="00C71AEF" w:rsidRPr="003E1096" w:rsidRDefault="00C71AEF" w:rsidP="00A613B3">
            <w:pPr>
              <w:tabs>
                <w:tab w:val="left" w:pos="284"/>
              </w:tabs>
              <w:spacing w:after="0" w:line="240" w:lineRule="auto"/>
              <w:rPr>
                <w:rFonts w:eastAsia="Times New Roman"/>
                <w:noProof/>
                <w:szCs w:val="24"/>
                <w:lang w:eastAsia="ru-RU"/>
              </w:rPr>
            </w:pPr>
          </w:p>
        </w:tc>
      </w:tr>
      <w:tr w:rsidR="00C07ACF" w:rsidRPr="003E1096" w:rsidTr="001E3CC6">
        <w:tc>
          <w:tcPr>
            <w:tcW w:w="3442" w:type="pct"/>
            <w:gridSpan w:val="32"/>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lastRenderedPageBreak/>
              <w:t xml:space="preserve">89. Сопоставьте </w:t>
            </w:r>
            <w:proofErr w:type="gramStart"/>
            <w:r w:rsidRPr="003E1096">
              <w:rPr>
                <w:rFonts w:eastAsia="Calibri"/>
                <w:b/>
                <w:color w:val="000000"/>
                <w:szCs w:val="24"/>
              </w:rPr>
              <w:t>оборудование</w:t>
            </w:r>
            <w:proofErr w:type="gramEnd"/>
            <w:r w:rsidRPr="003E1096">
              <w:rPr>
                <w:rFonts w:eastAsia="Calibri"/>
                <w:b/>
                <w:color w:val="000000"/>
                <w:szCs w:val="24"/>
              </w:rPr>
              <w:t xml:space="preserve"> применяемое для различных методов определения неисправности кабельной линии</w:t>
            </w:r>
          </w:p>
        </w:tc>
        <w:tc>
          <w:tcPr>
            <w:tcW w:w="286"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С</w:t>
            </w:r>
          </w:p>
        </w:tc>
        <w:tc>
          <w:tcPr>
            <w:tcW w:w="315"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586" w:type="pct"/>
            <w:gridSpan w:val="9"/>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ПК.2.1 - ПК.2.2.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У 1, У 2, У 3, У 4, У 5, У 6, У 7, У8, У 11, У 12, У 13, У 15, У 16, У 17, У 18, У 19, У 20, У 21</w:t>
            </w:r>
          </w:p>
        </w:tc>
        <w:tc>
          <w:tcPr>
            <w:tcW w:w="371" w:type="pct"/>
            <w:gridSpan w:val="2"/>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1-2</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2-3</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3-4</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4-5</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5-6</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6-1</w:t>
            </w:r>
          </w:p>
          <w:p w:rsidR="00A613B3" w:rsidRPr="003E1096" w:rsidRDefault="00A613B3" w:rsidP="00A613B3">
            <w:pPr>
              <w:spacing w:after="0" w:line="240" w:lineRule="auto"/>
              <w:rPr>
                <w:rFonts w:eastAsia="Calibri"/>
                <w:b/>
                <w:color w:val="000000"/>
                <w:szCs w:val="24"/>
              </w:rPr>
            </w:pPr>
          </w:p>
          <w:p w:rsidR="00A613B3" w:rsidRPr="003E1096" w:rsidRDefault="00A613B3" w:rsidP="00A613B3">
            <w:pPr>
              <w:spacing w:after="0" w:line="240" w:lineRule="auto"/>
              <w:rPr>
                <w:rFonts w:eastAsia="Calibri"/>
                <w:b/>
                <w:color w:val="000000"/>
                <w:szCs w:val="24"/>
              </w:rPr>
            </w:pPr>
          </w:p>
          <w:p w:rsidR="00A613B3" w:rsidRPr="003E1096" w:rsidRDefault="00A613B3" w:rsidP="00A613B3">
            <w:pPr>
              <w:spacing w:after="0" w:line="240" w:lineRule="auto"/>
              <w:rPr>
                <w:rFonts w:eastAsia="Calibri"/>
                <w:b/>
                <w:color w:val="000000"/>
                <w:szCs w:val="24"/>
              </w:rPr>
            </w:pPr>
          </w:p>
          <w:p w:rsidR="00A613B3" w:rsidRPr="003E1096" w:rsidRDefault="00A613B3" w:rsidP="00A613B3">
            <w:pPr>
              <w:spacing w:after="0" w:line="240" w:lineRule="auto"/>
              <w:rPr>
                <w:rFonts w:eastAsia="Calibri"/>
                <w:b/>
                <w:color w:val="000000"/>
                <w:szCs w:val="24"/>
              </w:rPr>
            </w:pPr>
          </w:p>
          <w:p w:rsidR="00A613B3" w:rsidRPr="003E1096" w:rsidRDefault="00A613B3" w:rsidP="00A613B3">
            <w:pPr>
              <w:spacing w:after="0" w:line="240" w:lineRule="auto"/>
              <w:rPr>
                <w:rFonts w:eastAsia="Calibri"/>
                <w:b/>
                <w:color w:val="000000"/>
                <w:szCs w:val="24"/>
              </w:rPr>
            </w:pPr>
          </w:p>
        </w:tc>
      </w:tr>
      <w:tr w:rsidR="00C07ACF" w:rsidRPr="003E1096" w:rsidTr="001E3CC6">
        <w:tc>
          <w:tcPr>
            <w:tcW w:w="3442" w:type="pct"/>
            <w:gridSpan w:val="32"/>
          </w:tcPr>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3402"/>
            </w:tblGrid>
            <w:tr w:rsidR="00A613B3" w:rsidRPr="003E1096" w:rsidTr="00A613B3">
              <w:tc>
                <w:tcPr>
                  <w:tcW w:w="2547" w:type="dxa"/>
                  <w:tcBorders>
                    <w:bottom w:val="single" w:sz="4" w:space="0" w:color="auto"/>
                  </w:tcBorders>
                  <w:shd w:val="clear" w:color="auto" w:fill="FFFFFF"/>
                </w:tcPr>
                <w:p w:rsidR="00A613B3" w:rsidRPr="003E1096" w:rsidRDefault="00A613B3" w:rsidP="0091388E">
                  <w:pPr>
                    <w:numPr>
                      <w:ilvl w:val="0"/>
                      <w:numId w:val="55"/>
                    </w:numPr>
                    <w:tabs>
                      <w:tab w:val="left" w:pos="382"/>
                    </w:tabs>
                    <w:spacing w:after="0" w:line="240" w:lineRule="auto"/>
                    <w:ind w:left="0" w:firstLine="0"/>
                    <w:contextualSpacing/>
                    <w:rPr>
                      <w:rFonts w:eastAsia="Calibri"/>
                      <w:color w:val="000000"/>
                      <w:szCs w:val="24"/>
                    </w:rPr>
                  </w:pPr>
                  <w:r w:rsidRPr="003E1096">
                    <w:rPr>
                      <w:rFonts w:eastAsia="Calibri"/>
                      <w:color w:val="000000"/>
                      <w:szCs w:val="24"/>
                    </w:rPr>
                    <w:t>Импульсный метод</w:t>
                  </w:r>
                </w:p>
              </w:tc>
              <w:tc>
                <w:tcPr>
                  <w:tcW w:w="3402" w:type="dxa"/>
                  <w:tcBorders>
                    <w:bottom w:val="single" w:sz="4" w:space="0" w:color="auto"/>
                  </w:tcBorders>
                  <w:shd w:val="clear" w:color="auto" w:fill="FFFFFF"/>
                </w:tcPr>
                <w:p w:rsidR="00A613B3" w:rsidRPr="003E1096" w:rsidRDefault="00A613B3" w:rsidP="0091388E">
                  <w:pPr>
                    <w:numPr>
                      <w:ilvl w:val="0"/>
                      <w:numId w:val="56"/>
                    </w:numPr>
                    <w:tabs>
                      <w:tab w:val="left" w:pos="310"/>
                    </w:tabs>
                    <w:spacing w:after="0" w:line="240" w:lineRule="auto"/>
                    <w:ind w:left="0" w:firstLine="0"/>
                    <w:contextualSpacing/>
                    <w:rPr>
                      <w:rFonts w:eastAsia="Calibri"/>
                      <w:color w:val="000000"/>
                      <w:szCs w:val="24"/>
                    </w:rPr>
                  </w:pPr>
                  <w:r w:rsidRPr="003E1096">
                    <w:rPr>
                      <w:rFonts w:eastAsia="Calibri"/>
                      <w:color w:val="000000"/>
                      <w:szCs w:val="24"/>
                    </w:rPr>
                    <w:t>мост Р333-М1</w:t>
                  </w:r>
                </w:p>
              </w:tc>
            </w:tr>
            <w:tr w:rsidR="00A613B3" w:rsidRPr="003E1096" w:rsidTr="00A613B3">
              <w:tc>
                <w:tcPr>
                  <w:tcW w:w="2547" w:type="dxa"/>
                  <w:tcBorders>
                    <w:bottom w:val="single" w:sz="4" w:space="0" w:color="auto"/>
                  </w:tcBorders>
                  <w:shd w:val="clear" w:color="auto" w:fill="FFFFFF"/>
                </w:tcPr>
                <w:p w:rsidR="00A613B3" w:rsidRPr="003E1096" w:rsidRDefault="00A613B3" w:rsidP="0091388E">
                  <w:pPr>
                    <w:numPr>
                      <w:ilvl w:val="0"/>
                      <w:numId w:val="55"/>
                    </w:numPr>
                    <w:tabs>
                      <w:tab w:val="left" w:pos="382"/>
                    </w:tabs>
                    <w:spacing w:after="0" w:line="240" w:lineRule="auto"/>
                    <w:ind w:left="0" w:firstLine="0"/>
                    <w:contextualSpacing/>
                    <w:rPr>
                      <w:rFonts w:eastAsia="Calibri"/>
                      <w:color w:val="000000"/>
                      <w:szCs w:val="24"/>
                    </w:rPr>
                  </w:pPr>
                  <w:proofErr w:type="gramStart"/>
                  <w:r w:rsidRPr="003E1096">
                    <w:rPr>
                      <w:rFonts w:eastAsia="Calibri"/>
                      <w:color w:val="000000"/>
                      <w:szCs w:val="24"/>
                    </w:rPr>
                    <w:t>П</w:t>
                  </w:r>
                  <w:proofErr w:type="gramEnd"/>
                  <w:r w:rsidRPr="003E1096">
                    <w:rPr>
                      <w:rFonts w:eastAsia="Calibri"/>
                      <w:color w:val="000000"/>
                      <w:szCs w:val="24"/>
                    </w:rPr>
                    <w:cr/>
                  </w:r>
                  <w:proofErr w:type="spellStart"/>
                  <w:r w:rsidRPr="003E1096">
                    <w:rPr>
                      <w:rFonts w:eastAsia="Calibri"/>
                      <w:color w:val="000000"/>
                      <w:szCs w:val="24"/>
                    </w:rPr>
                    <w:t>тлевой</w:t>
                  </w:r>
                  <w:proofErr w:type="spellEnd"/>
                  <w:r w:rsidRPr="003E1096">
                    <w:rPr>
                      <w:rFonts w:eastAsia="Calibri"/>
                      <w:color w:val="000000"/>
                      <w:szCs w:val="24"/>
                    </w:rPr>
                    <w:t xml:space="preserve"> метод</w:t>
                  </w:r>
                </w:p>
              </w:tc>
              <w:tc>
                <w:tcPr>
                  <w:tcW w:w="3402" w:type="dxa"/>
                  <w:tcBorders>
                    <w:bottom w:val="single" w:sz="4" w:space="0" w:color="auto"/>
                  </w:tcBorders>
                  <w:shd w:val="clear" w:color="auto" w:fill="FFFFFF"/>
                </w:tcPr>
                <w:p w:rsidR="00A613B3" w:rsidRPr="003E1096" w:rsidRDefault="00A613B3" w:rsidP="0091388E">
                  <w:pPr>
                    <w:numPr>
                      <w:ilvl w:val="0"/>
                      <w:numId w:val="56"/>
                    </w:numPr>
                    <w:tabs>
                      <w:tab w:val="left" w:pos="310"/>
                    </w:tabs>
                    <w:spacing w:after="0" w:line="240" w:lineRule="auto"/>
                    <w:ind w:left="0" w:firstLine="0"/>
                    <w:contextualSpacing/>
                    <w:rPr>
                      <w:rFonts w:eastAsia="Calibri"/>
                      <w:color w:val="000000"/>
                      <w:szCs w:val="24"/>
                    </w:rPr>
                  </w:pPr>
                  <w:r w:rsidRPr="003E1096">
                    <w:rPr>
                      <w:rFonts w:eastAsia="Calibri"/>
                      <w:color w:val="000000"/>
                      <w:szCs w:val="24"/>
                    </w:rPr>
                    <w:t>ИРК-ПРО АЛЬФА</w:t>
                  </w:r>
                </w:p>
              </w:tc>
            </w:tr>
            <w:tr w:rsidR="00A613B3" w:rsidRPr="003E1096" w:rsidTr="00A613B3">
              <w:tc>
                <w:tcPr>
                  <w:tcW w:w="2547" w:type="dxa"/>
                  <w:tcBorders>
                    <w:bottom w:val="single" w:sz="4" w:space="0" w:color="auto"/>
                  </w:tcBorders>
                  <w:shd w:val="clear" w:color="auto" w:fill="FFFFFF"/>
                </w:tcPr>
                <w:p w:rsidR="00A613B3" w:rsidRPr="003E1096" w:rsidRDefault="00A613B3" w:rsidP="0091388E">
                  <w:pPr>
                    <w:numPr>
                      <w:ilvl w:val="0"/>
                      <w:numId w:val="55"/>
                    </w:numPr>
                    <w:tabs>
                      <w:tab w:val="left" w:pos="382"/>
                    </w:tabs>
                    <w:spacing w:after="0" w:line="240" w:lineRule="auto"/>
                    <w:ind w:left="0" w:firstLine="0"/>
                    <w:contextualSpacing/>
                    <w:rPr>
                      <w:rFonts w:eastAsia="Calibri"/>
                      <w:color w:val="000000"/>
                      <w:szCs w:val="24"/>
                    </w:rPr>
                  </w:pPr>
                  <w:proofErr w:type="gramStart"/>
                  <w:r w:rsidRPr="003E1096">
                    <w:rPr>
                      <w:rFonts w:eastAsia="Calibri"/>
                      <w:color w:val="000000"/>
                      <w:szCs w:val="24"/>
                    </w:rPr>
                    <w:t>Емкостной</w:t>
                  </w:r>
                  <w:proofErr w:type="gramEnd"/>
                  <w:r w:rsidRPr="003E1096">
                    <w:rPr>
                      <w:rFonts w:eastAsia="Calibri"/>
                      <w:color w:val="000000"/>
                      <w:szCs w:val="24"/>
                    </w:rPr>
                    <w:t xml:space="preserve"> метод</w:t>
                  </w:r>
                </w:p>
              </w:tc>
              <w:tc>
                <w:tcPr>
                  <w:tcW w:w="3402" w:type="dxa"/>
                  <w:tcBorders>
                    <w:bottom w:val="single" w:sz="4" w:space="0" w:color="auto"/>
                  </w:tcBorders>
                  <w:shd w:val="clear" w:color="auto" w:fill="FFFFFF"/>
                </w:tcPr>
                <w:p w:rsidR="00A613B3" w:rsidRPr="003E1096" w:rsidRDefault="00A613B3" w:rsidP="0091388E">
                  <w:pPr>
                    <w:numPr>
                      <w:ilvl w:val="0"/>
                      <w:numId w:val="56"/>
                    </w:numPr>
                    <w:tabs>
                      <w:tab w:val="left" w:pos="310"/>
                    </w:tabs>
                    <w:spacing w:after="0" w:line="240" w:lineRule="auto"/>
                    <w:ind w:left="0" w:firstLine="0"/>
                    <w:contextualSpacing/>
                    <w:rPr>
                      <w:rFonts w:eastAsia="Calibri"/>
                      <w:color w:val="000000"/>
                      <w:szCs w:val="24"/>
                    </w:rPr>
                  </w:pPr>
                  <w:proofErr w:type="spellStart"/>
                  <w:r w:rsidRPr="003E1096">
                    <w:rPr>
                      <w:rFonts w:eastAsia="Calibri"/>
                      <w:color w:val="000000"/>
                      <w:szCs w:val="24"/>
                    </w:rPr>
                    <w:t>Генер</w:t>
                  </w:r>
                  <w:proofErr w:type="spellEnd"/>
                  <w:r w:rsidRPr="003E1096">
                    <w:rPr>
                      <w:rFonts w:eastAsia="Calibri"/>
                      <w:color w:val="000000"/>
                      <w:szCs w:val="24"/>
                    </w:rPr>
                    <w:cr/>
                    <w:t>тор АГ-114</w:t>
                  </w:r>
                </w:p>
              </w:tc>
            </w:tr>
            <w:tr w:rsidR="00A613B3" w:rsidRPr="003E1096" w:rsidTr="00A613B3">
              <w:tc>
                <w:tcPr>
                  <w:tcW w:w="2547" w:type="dxa"/>
                  <w:tcBorders>
                    <w:bottom w:val="single" w:sz="4" w:space="0" w:color="auto"/>
                  </w:tcBorders>
                  <w:shd w:val="clear" w:color="auto" w:fill="FFFFFF"/>
                </w:tcPr>
                <w:p w:rsidR="00A613B3" w:rsidRPr="003E1096" w:rsidRDefault="00A613B3" w:rsidP="0091388E">
                  <w:pPr>
                    <w:numPr>
                      <w:ilvl w:val="0"/>
                      <w:numId w:val="55"/>
                    </w:numPr>
                    <w:tabs>
                      <w:tab w:val="left" w:pos="382"/>
                    </w:tabs>
                    <w:spacing w:after="0" w:line="240" w:lineRule="auto"/>
                    <w:ind w:left="0" w:firstLine="0"/>
                    <w:contextualSpacing/>
                    <w:rPr>
                      <w:rFonts w:eastAsia="Calibri"/>
                      <w:color w:val="000000"/>
                      <w:szCs w:val="24"/>
                    </w:rPr>
                  </w:pPr>
                  <w:proofErr w:type="spellStart"/>
                  <w:r w:rsidRPr="003E1096">
                    <w:rPr>
                      <w:rFonts w:eastAsia="Calibri"/>
                      <w:color w:val="000000"/>
                      <w:szCs w:val="24"/>
                    </w:rPr>
                    <w:t>Индукционны</w:t>
                  </w:r>
                  <w:proofErr w:type="spellEnd"/>
                  <w:r w:rsidRPr="003E1096">
                    <w:rPr>
                      <w:rFonts w:eastAsia="Calibri"/>
                      <w:color w:val="000000"/>
                      <w:szCs w:val="24"/>
                    </w:rPr>
                    <w:cr/>
                    <w:t xml:space="preserve"> метод</w:t>
                  </w:r>
                </w:p>
              </w:tc>
              <w:tc>
                <w:tcPr>
                  <w:tcW w:w="3402" w:type="dxa"/>
                  <w:tcBorders>
                    <w:bottom w:val="single" w:sz="4" w:space="0" w:color="auto"/>
                  </w:tcBorders>
                  <w:shd w:val="clear" w:color="auto" w:fill="FFFFFF"/>
                </w:tcPr>
                <w:p w:rsidR="00A613B3" w:rsidRPr="003E1096" w:rsidRDefault="00A613B3" w:rsidP="0091388E">
                  <w:pPr>
                    <w:numPr>
                      <w:ilvl w:val="0"/>
                      <w:numId w:val="56"/>
                    </w:numPr>
                    <w:tabs>
                      <w:tab w:val="left" w:pos="310"/>
                    </w:tabs>
                    <w:spacing w:after="0" w:line="240" w:lineRule="auto"/>
                    <w:ind w:left="0" w:firstLine="0"/>
                    <w:contextualSpacing/>
                    <w:rPr>
                      <w:rFonts w:eastAsia="Calibri"/>
                      <w:color w:val="000000"/>
                      <w:szCs w:val="24"/>
                    </w:rPr>
                  </w:pPr>
                  <w:r w:rsidRPr="003E1096">
                    <w:rPr>
                      <w:rFonts w:eastAsia="Calibri"/>
                      <w:color w:val="000000"/>
                      <w:szCs w:val="24"/>
                    </w:rPr>
                    <w:t>Генератор акустических ударных волн</w:t>
                  </w:r>
                </w:p>
              </w:tc>
            </w:tr>
            <w:tr w:rsidR="00A613B3" w:rsidRPr="003E1096" w:rsidTr="00A613B3">
              <w:tc>
                <w:tcPr>
                  <w:tcW w:w="2547" w:type="dxa"/>
                  <w:tcBorders>
                    <w:bottom w:val="single" w:sz="4" w:space="0" w:color="auto"/>
                  </w:tcBorders>
                  <w:shd w:val="clear" w:color="auto" w:fill="FFFFFF"/>
                </w:tcPr>
                <w:p w:rsidR="00A613B3" w:rsidRPr="003E1096" w:rsidRDefault="00A613B3" w:rsidP="0091388E">
                  <w:pPr>
                    <w:numPr>
                      <w:ilvl w:val="0"/>
                      <w:numId w:val="55"/>
                    </w:numPr>
                    <w:tabs>
                      <w:tab w:val="left" w:pos="382"/>
                    </w:tabs>
                    <w:spacing w:after="0" w:line="240" w:lineRule="auto"/>
                    <w:ind w:left="0" w:firstLine="0"/>
                    <w:contextualSpacing/>
                    <w:rPr>
                      <w:rFonts w:eastAsia="Calibri"/>
                      <w:color w:val="000000"/>
                      <w:szCs w:val="24"/>
                    </w:rPr>
                  </w:pPr>
                  <w:r w:rsidRPr="003E1096">
                    <w:rPr>
                      <w:rFonts w:eastAsia="Calibri"/>
                      <w:color w:val="000000"/>
                      <w:szCs w:val="24"/>
                    </w:rPr>
                    <w:t>Акустический метод</w:t>
                  </w:r>
                </w:p>
              </w:tc>
              <w:tc>
                <w:tcPr>
                  <w:tcW w:w="3402" w:type="dxa"/>
                  <w:tcBorders>
                    <w:bottom w:val="single" w:sz="4" w:space="0" w:color="auto"/>
                  </w:tcBorders>
                  <w:shd w:val="clear" w:color="auto" w:fill="FFFFFF"/>
                </w:tcPr>
                <w:p w:rsidR="00A613B3" w:rsidRPr="003E1096" w:rsidRDefault="00A613B3" w:rsidP="0091388E">
                  <w:pPr>
                    <w:numPr>
                      <w:ilvl w:val="0"/>
                      <w:numId w:val="56"/>
                    </w:numPr>
                    <w:tabs>
                      <w:tab w:val="left" w:pos="310"/>
                    </w:tabs>
                    <w:spacing w:after="0" w:line="240" w:lineRule="auto"/>
                    <w:ind w:left="0" w:firstLine="0"/>
                    <w:contextualSpacing/>
                    <w:rPr>
                      <w:rFonts w:eastAsia="Calibri"/>
                      <w:color w:val="000000"/>
                      <w:szCs w:val="24"/>
                    </w:rPr>
                  </w:pPr>
                  <w:r w:rsidRPr="003E1096">
                    <w:rPr>
                      <w:rFonts w:eastAsia="Calibri"/>
                      <w:color w:val="000000"/>
                      <w:szCs w:val="24"/>
                    </w:rPr>
                    <w:t>Накладные рамки</w:t>
                  </w:r>
                </w:p>
              </w:tc>
            </w:tr>
            <w:tr w:rsidR="00A613B3" w:rsidRPr="003E1096" w:rsidTr="00A613B3">
              <w:tc>
                <w:tcPr>
                  <w:tcW w:w="2547" w:type="dxa"/>
                  <w:shd w:val="clear" w:color="auto" w:fill="FFFFFF"/>
                </w:tcPr>
                <w:p w:rsidR="00A613B3" w:rsidRPr="003E1096" w:rsidRDefault="00A613B3" w:rsidP="0091388E">
                  <w:pPr>
                    <w:numPr>
                      <w:ilvl w:val="0"/>
                      <w:numId w:val="55"/>
                    </w:numPr>
                    <w:tabs>
                      <w:tab w:val="left" w:pos="382"/>
                    </w:tabs>
                    <w:spacing w:after="0" w:line="240" w:lineRule="auto"/>
                    <w:ind w:left="0" w:firstLine="0"/>
                    <w:contextualSpacing/>
                    <w:rPr>
                      <w:rFonts w:eastAsia="Calibri"/>
                      <w:color w:val="000000"/>
                      <w:szCs w:val="24"/>
                    </w:rPr>
                  </w:pPr>
                  <w:r w:rsidRPr="003E1096">
                    <w:rPr>
                      <w:rFonts w:eastAsia="Calibri"/>
                      <w:color w:val="000000"/>
                      <w:szCs w:val="24"/>
                    </w:rPr>
                    <w:t>Метод накладной рамки</w:t>
                  </w:r>
                </w:p>
              </w:tc>
              <w:tc>
                <w:tcPr>
                  <w:tcW w:w="3402" w:type="dxa"/>
                  <w:shd w:val="clear" w:color="auto" w:fill="FFFFFF"/>
                </w:tcPr>
                <w:p w:rsidR="00A613B3" w:rsidRPr="003E1096" w:rsidRDefault="00A613B3" w:rsidP="0091388E">
                  <w:pPr>
                    <w:numPr>
                      <w:ilvl w:val="0"/>
                      <w:numId w:val="56"/>
                    </w:numPr>
                    <w:tabs>
                      <w:tab w:val="left" w:pos="310"/>
                    </w:tabs>
                    <w:spacing w:after="0" w:line="240" w:lineRule="auto"/>
                    <w:ind w:left="0" w:firstLine="0"/>
                    <w:contextualSpacing/>
                    <w:rPr>
                      <w:rFonts w:eastAsia="Calibri"/>
                      <w:color w:val="000000"/>
                      <w:szCs w:val="24"/>
                    </w:rPr>
                  </w:pPr>
                  <w:r w:rsidRPr="003E1096">
                    <w:rPr>
                      <w:rFonts w:eastAsia="Calibri"/>
                      <w:color w:val="000000"/>
                      <w:szCs w:val="24"/>
                    </w:rPr>
                    <w:t>Рефлектометр РЕЙС-305</w:t>
                  </w:r>
                </w:p>
              </w:tc>
            </w:tr>
          </w:tbl>
          <w:p w:rsidR="00A613B3" w:rsidRPr="003E1096" w:rsidRDefault="00A613B3" w:rsidP="00A613B3">
            <w:pPr>
              <w:spacing w:after="0" w:line="240" w:lineRule="auto"/>
              <w:rPr>
                <w:rFonts w:eastAsia="Calibri"/>
                <w:szCs w:val="24"/>
              </w:rPr>
            </w:pPr>
          </w:p>
        </w:tc>
        <w:tc>
          <w:tcPr>
            <w:tcW w:w="286" w:type="pct"/>
            <w:gridSpan w:val="3"/>
            <w:vMerge/>
          </w:tcPr>
          <w:p w:rsidR="00A613B3" w:rsidRPr="003E1096" w:rsidRDefault="00A613B3" w:rsidP="00A613B3">
            <w:pPr>
              <w:spacing w:after="0" w:line="240" w:lineRule="auto"/>
              <w:rPr>
                <w:rFonts w:eastAsia="Calibri"/>
                <w:color w:val="000000"/>
                <w:szCs w:val="24"/>
              </w:rPr>
            </w:pPr>
          </w:p>
        </w:tc>
        <w:tc>
          <w:tcPr>
            <w:tcW w:w="315" w:type="pct"/>
            <w:gridSpan w:val="3"/>
            <w:vMerge/>
          </w:tcPr>
          <w:p w:rsidR="00A613B3" w:rsidRPr="003E1096" w:rsidRDefault="00A613B3" w:rsidP="00A613B3">
            <w:pPr>
              <w:spacing w:after="0" w:line="240" w:lineRule="auto"/>
              <w:rPr>
                <w:rFonts w:eastAsia="Calibri"/>
                <w:color w:val="000000"/>
                <w:szCs w:val="24"/>
              </w:rPr>
            </w:pPr>
          </w:p>
        </w:tc>
        <w:tc>
          <w:tcPr>
            <w:tcW w:w="586" w:type="pct"/>
            <w:gridSpan w:val="9"/>
            <w:vMerge/>
          </w:tcPr>
          <w:p w:rsidR="00A613B3" w:rsidRPr="003E1096" w:rsidRDefault="00A613B3" w:rsidP="00A613B3">
            <w:pPr>
              <w:tabs>
                <w:tab w:val="left" w:pos="170"/>
              </w:tabs>
              <w:spacing w:after="0" w:line="240" w:lineRule="auto"/>
              <w:rPr>
                <w:rFonts w:eastAsia="Calibri"/>
                <w:color w:val="000000"/>
                <w:szCs w:val="24"/>
              </w:rPr>
            </w:pPr>
          </w:p>
        </w:tc>
        <w:tc>
          <w:tcPr>
            <w:tcW w:w="371" w:type="pct"/>
            <w:gridSpan w:val="2"/>
            <w:vMerge/>
          </w:tcPr>
          <w:p w:rsidR="00A613B3" w:rsidRPr="003E1096" w:rsidRDefault="00A613B3" w:rsidP="00A613B3">
            <w:pPr>
              <w:spacing w:after="0" w:line="240" w:lineRule="auto"/>
              <w:rPr>
                <w:rFonts w:eastAsia="Calibri"/>
                <w:color w:val="000000"/>
                <w:szCs w:val="24"/>
              </w:rPr>
            </w:pPr>
          </w:p>
        </w:tc>
      </w:tr>
      <w:tr w:rsidR="00C07ACF" w:rsidRPr="003E1096" w:rsidTr="001E3CC6">
        <w:tc>
          <w:tcPr>
            <w:tcW w:w="3442" w:type="pct"/>
            <w:gridSpan w:val="32"/>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90. Сопоставьте назначение инструмента для проверки установки опор</w:t>
            </w:r>
          </w:p>
        </w:tc>
        <w:tc>
          <w:tcPr>
            <w:tcW w:w="286"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315"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586" w:type="pct"/>
            <w:gridSpan w:val="9"/>
            <w:vMerge/>
            <w:shd w:val="clear" w:color="auto" w:fill="FFFFFF"/>
          </w:tcPr>
          <w:p w:rsidR="00A613B3" w:rsidRPr="003E1096" w:rsidRDefault="00A613B3" w:rsidP="00A613B3">
            <w:pPr>
              <w:spacing w:after="0" w:line="240" w:lineRule="auto"/>
              <w:jc w:val="both"/>
              <w:rPr>
                <w:rFonts w:eastAsia="Times New Roman"/>
                <w:szCs w:val="24"/>
                <w:lang w:eastAsia="ru-RU"/>
              </w:rPr>
            </w:pPr>
          </w:p>
        </w:tc>
        <w:tc>
          <w:tcPr>
            <w:tcW w:w="371" w:type="pct"/>
            <w:gridSpan w:val="2"/>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1-1</w:t>
            </w:r>
          </w:p>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2-2</w:t>
            </w:r>
          </w:p>
        </w:tc>
      </w:tr>
      <w:tr w:rsidR="00C07ACF" w:rsidRPr="003E1096" w:rsidTr="001E3CC6">
        <w:tc>
          <w:tcPr>
            <w:tcW w:w="3442" w:type="pct"/>
            <w:gridSpan w:val="32"/>
          </w:tcPr>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410"/>
            </w:tblGrid>
            <w:tr w:rsidR="00A613B3" w:rsidRPr="003E1096" w:rsidTr="00A613B3">
              <w:tc>
                <w:tcPr>
                  <w:tcW w:w="3681" w:type="dxa"/>
                  <w:tcBorders>
                    <w:bottom w:val="single" w:sz="4" w:space="0" w:color="auto"/>
                  </w:tcBorders>
                  <w:shd w:val="clear" w:color="auto" w:fill="FFFFFF"/>
                </w:tcPr>
                <w:p w:rsidR="00A613B3" w:rsidRPr="003E1096" w:rsidRDefault="00A613B3" w:rsidP="0091388E">
                  <w:pPr>
                    <w:numPr>
                      <w:ilvl w:val="0"/>
                      <w:numId w:val="87"/>
                    </w:numPr>
                    <w:tabs>
                      <w:tab w:val="left" w:pos="170"/>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вертикальности установки одно</w:t>
                  </w:r>
                  <w:r w:rsidR="001E3CC6" w:rsidRPr="003E1096">
                    <w:rPr>
                      <w:rFonts w:eastAsia="Times New Roman"/>
                      <w:color w:val="000000"/>
                      <w:szCs w:val="24"/>
                      <w:lang w:eastAsia="ru-RU"/>
                    </w:rPr>
                    <w:t>с</w:t>
                  </w:r>
                  <w:r w:rsidRPr="003E1096">
                    <w:rPr>
                      <w:rFonts w:eastAsia="Times New Roman"/>
                      <w:color w:val="000000"/>
                      <w:szCs w:val="24"/>
                      <w:lang w:eastAsia="ru-RU"/>
                    </w:rPr>
                    <w:t>тоечных и портальных деревянных и железобет</w:t>
                  </w:r>
                  <w:r w:rsidR="001E3CC6" w:rsidRPr="003E1096">
                    <w:rPr>
                      <w:rFonts w:eastAsia="Times New Roman"/>
                      <w:color w:val="000000"/>
                      <w:szCs w:val="24"/>
                      <w:lang w:eastAsia="ru-RU"/>
                    </w:rPr>
                    <w:t>о</w:t>
                  </w:r>
                  <w:r w:rsidRPr="003E1096">
                    <w:rPr>
                      <w:rFonts w:eastAsia="Times New Roman"/>
                      <w:color w:val="000000"/>
                      <w:szCs w:val="24"/>
                      <w:lang w:eastAsia="ru-RU"/>
                    </w:rPr>
                    <w:t xml:space="preserve">нных опор </w:t>
                  </w:r>
                  <w:proofErr w:type="gramStart"/>
                  <w:r w:rsidRPr="003E1096">
                    <w:rPr>
                      <w:rFonts w:eastAsia="Times New Roman"/>
                      <w:color w:val="000000"/>
                      <w:szCs w:val="24"/>
                      <w:lang w:eastAsia="ru-RU"/>
                    </w:rPr>
                    <w:t>ВЛ</w:t>
                  </w:r>
                  <w:proofErr w:type="gramEnd"/>
                  <w:r w:rsidRPr="003E1096">
                    <w:rPr>
                      <w:rFonts w:eastAsia="Times New Roman"/>
                      <w:color w:val="000000"/>
                      <w:szCs w:val="24"/>
                      <w:lang w:eastAsia="ru-RU"/>
                    </w:rPr>
                    <w:t xml:space="preserve"> </w:t>
                  </w:r>
                </w:p>
              </w:tc>
              <w:tc>
                <w:tcPr>
                  <w:tcW w:w="2410" w:type="dxa"/>
                  <w:tcBorders>
                    <w:bottom w:val="single" w:sz="4" w:space="0" w:color="auto"/>
                  </w:tcBorders>
                  <w:shd w:val="clear" w:color="auto" w:fill="FFFFFF"/>
                </w:tcPr>
                <w:p w:rsidR="00A613B3" w:rsidRPr="003E1096" w:rsidRDefault="00A613B3" w:rsidP="0091388E">
                  <w:pPr>
                    <w:numPr>
                      <w:ilvl w:val="0"/>
                      <w:numId w:val="88"/>
                    </w:numPr>
                    <w:tabs>
                      <w:tab w:val="left" w:pos="170"/>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отвес</w:t>
                  </w:r>
                </w:p>
              </w:tc>
            </w:tr>
            <w:tr w:rsidR="00A613B3" w:rsidRPr="003E1096" w:rsidTr="00A613B3">
              <w:tc>
                <w:tcPr>
                  <w:tcW w:w="3681" w:type="dxa"/>
                  <w:shd w:val="clear" w:color="auto" w:fill="FFFFFF"/>
                </w:tcPr>
                <w:p w:rsidR="00A613B3" w:rsidRPr="003E1096" w:rsidRDefault="00A613B3" w:rsidP="0091388E">
                  <w:pPr>
                    <w:numPr>
                      <w:ilvl w:val="0"/>
                      <w:numId w:val="87"/>
                    </w:numPr>
                    <w:tabs>
                      <w:tab w:val="left" w:pos="170"/>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проверку вертикальности положения опор пространственной конструкции </w:t>
                  </w:r>
                </w:p>
              </w:tc>
              <w:tc>
                <w:tcPr>
                  <w:tcW w:w="2410" w:type="dxa"/>
                  <w:shd w:val="clear" w:color="auto" w:fill="FFFFFF"/>
                </w:tcPr>
                <w:p w:rsidR="00A613B3" w:rsidRPr="003E1096" w:rsidRDefault="00A613B3" w:rsidP="0091388E">
                  <w:pPr>
                    <w:numPr>
                      <w:ilvl w:val="0"/>
                      <w:numId w:val="88"/>
                    </w:numPr>
                    <w:tabs>
                      <w:tab w:val="left" w:pos="170"/>
                    </w:tabs>
                    <w:spacing w:after="0" w:line="240" w:lineRule="auto"/>
                    <w:ind w:left="0" w:firstLine="0"/>
                    <w:contextualSpacing/>
                    <w:rPr>
                      <w:rFonts w:eastAsia="Times New Roman"/>
                      <w:color w:val="000000"/>
                      <w:szCs w:val="24"/>
                      <w:lang w:eastAsia="ru-RU"/>
                    </w:rPr>
                  </w:pPr>
                  <w:proofErr w:type="spellStart"/>
                  <w:r w:rsidRPr="003E1096">
                    <w:rPr>
                      <w:rFonts w:eastAsia="Times New Roman"/>
                      <w:color w:val="000000"/>
                      <w:szCs w:val="24"/>
                      <w:lang w:eastAsia="ru-RU"/>
                    </w:rPr>
                    <w:t>теодоли</w:t>
                  </w:r>
                  <w:proofErr w:type="spellEnd"/>
                </w:p>
              </w:tc>
            </w:tr>
          </w:tbl>
          <w:p w:rsidR="00A613B3" w:rsidRPr="003E1096" w:rsidRDefault="00A613B3" w:rsidP="00A613B3">
            <w:pPr>
              <w:tabs>
                <w:tab w:val="left" w:pos="170"/>
              </w:tabs>
              <w:spacing w:after="0" w:line="240" w:lineRule="auto"/>
              <w:rPr>
                <w:rFonts w:eastAsia="Times New Roman"/>
                <w:szCs w:val="24"/>
                <w:lang w:eastAsia="ru-RU"/>
              </w:rPr>
            </w:pPr>
          </w:p>
        </w:tc>
        <w:tc>
          <w:tcPr>
            <w:tcW w:w="286" w:type="pct"/>
            <w:gridSpan w:val="3"/>
            <w:vMerge/>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15" w:type="pct"/>
            <w:gridSpan w:val="3"/>
            <w:vMerge/>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86" w:type="pct"/>
            <w:gridSpan w:val="9"/>
            <w:vMerge/>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71" w:type="pct"/>
            <w:gridSpan w:val="2"/>
            <w:vMerge/>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C07ACF" w:rsidRPr="003E1096" w:rsidTr="001E3CC6">
        <w:tc>
          <w:tcPr>
            <w:tcW w:w="1496" w:type="pct"/>
            <w:gridSpan w:val="13"/>
            <w:shd w:val="clear" w:color="auto" w:fill="FFFFFF"/>
          </w:tcPr>
          <w:p w:rsidR="00C07ACF" w:rsidRPr="003E1096" w:rsidRDefault="00C07ACF" w:rsidP="00A613B3">
            <w:pPr>
              <w:spacing w:after="0" w:line="240" w:lineRule="auto"/>
              <w:rPr>
                <w:rFonts w:eastAsia="Calibri"/>
                <w:color w:val="000000"/>
                <w:szCs w:val="24"/>
              </w:rPr>
            </w:pPr>
            <w:r w:rsidRPr="003E1096">
              <w:rPr>
                <w:rFonts w:eastAsia="Calibri"/>
                <w:b/>
                <w:color w:val="000000"/>
                <w:szCs w:val="24"/>
              </w:rPr>
              <w:t>91. Сопоставьте элементы катушки</w:t>
            </w:r>
          </w:p>
        </w:tc>
        <w:tc>
          <w:tcPr>
            <w:tcW w:w="1964" w:type="pct"/>
            <w:gridSpan w:val="20"/>
            <w:vAlign w:val="bottom"/>
          </w:tcPr>
          <w:p w:rsidR="00C07ACF" w:rsidRPr="003E1096" w:rsidRDefault="00C07ACF" w:rsidP="00A613B3">
            <w:pPr>
              <w:spacing w:after="0" w:line="240" w:lineRule="auto"/>
              <w:rPr>
                <w:rFonts w:eastAsia="Calibri"/>
                <w:szCs w:val="24"/>
              </w:rPr>
            </w:pPr>
            <w:r w:rsidRPr="003E1096">
              <w:rPr>
                <w:rFonts w:eastAsia="Calibri"/>
                <w:noProof/>
                <w:szCs w:val="24"/>
                <w:lang w:eastAsia="ru-RU"/>
              </w:rPr>
              <w:drawing>
                <wp:inline distT="0" distB="0" distL="0" distR="0" wp14:anchorId="6C947F5C" wp14:editId="17E6E595">
                  <wp:extent cx="1438275" cy="1076325"/>
                  <wp:effectExtent l="0" t="0" r="9525" b="952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68" w:type="pct"/>
            <w:gridSpan w:val="2"/>
            <w:vMerge w:val="restart"/>
          </w:tcPr>
          <w:p w:rsidR="00C07ACF" w:rsidRPr="003E1096" w:rsidRDefault="00C07ACF" w:rsidP="00A613B3">
            <w:pPr>
              <w:spacing w:after="0" w:line="240" w:lineRule="auto"/>
              <w:rPr>
                <w:rFonts w:eastAsia="Calibri"/>
                <w:b/>
                <w:color w:val="000000"/>
                <w:szCs w:val="24"/>
              </w:rPr>
            </w:pPr>
            <w:r w:rsidRPr="003E1096">
              <w:rPr>
                <w:rFonts w:eastAsia="Calibri"/>
                <w:b/>
                <w:color w:val="000000"/>
                <w:szCs w:val="24"/>
              </w:rPr>
              <w:t xml:space="preserve">С </w:t>
            </w:r>
          </w:p>
        </w:tc>
        <w:tc>
          <w:tcPr>
            <w:tcW w:w="315" w:type="pct"/>
            <w:gridSpan w:val="3"/>
            <w:vMerge w:val="restart"/>
          </w:tcPr>
          <w:p w:rsidR="00C07ACF" w:rsidRPr="003E1096" w:rsidRDefault="00C07ACF" w:rsidP="00A613B3">
            <w:pPr>
              <w:spacing w:after="0" w:line="240" w:lineRule="auto"/>
              <w:rPr>
                <w:rFonts w:eastAsia="Calibri"/>
                <w:b/>
                <w:color w:val="000000"/>
                <w:szCs w:val="24"/>
              </w:rPr>
            </w:pPr>
            <w:r w:rsidRPr="003E1096">
              <w:rPr>
                <w:rFonts w:eastAsia="Calibri"/>
                <w:b/>
                <w:color w:val="000000"/>
                <w:szCs w:val="24"/>
              </w:rPr>
              <w:t>40</w:t>
            </w:r>
          </w:p>
        </w:tc>
        <w:tc>
          <w:tcPr>
            <w:tcW w:w="586" w:type="pct"/>
            <w:gridSpan w:val="9"/>
            <w:vMerge w:val="restart"/>
          </w:tcPr>
          <w:p w:rsidR="00C07ACF" w:rsidRPr="003E1096" w:rsidRDefault="00C07ACF" w:rsidP="00C07ACF">
            <w:pPr>
              <w:spacing w:after="0" w:line="240" w:lineRule="auto"/>
              <w:jc w:val="both"/>
              <w:rPr>
                <w:rFonts w:eastAsia="Times New Roman"/>
                <w:szCs w:val="24"/>
                <w:lang w:eastAsia="ru-RU"/>
              </w:rPr>
            </w:pPr>
            <w:r w:rsidRPr="003E1096">
              <w:rPr>
                <w:rFonts w:eastAsia="Times New Roman"/>
                <w:szCs w:val="24"/>
                <w:lang w:eastAsia="ru-RU"/>
              </w:rPr>
              <w:t xml:space="preserve">ПК.2.1 - ПК.2.2. </w:t>
            </w:r>
          </w:p>
          <w:p w:rsidR="00C07ACF" w:rsidRPr="003E1096" w:rsidRDefault="00C07ACF" w:rsidP="00C07ACF">
            <w:pPr>
              <w:spacing w:after="0" w:line="240" w:lineRule="auto"/>
              <w:jc w:val="both"/>
              <w:rPr>
                <w:rFonts w:eastAsia="Times New Roman"/>
                <w:szCs w:val="24"/>
                <w:lang w:eastAsia="ru-RU"/>
              </w:rPr>
            </w:pPr>
            <w:r w:rsidRPr="003E1096">
              <w:rPr>
                <w:rFonts w:eastAsia="Times New Roman"/>
                <w:szCs w:val="24"/>
                <w:lang w:eastAsia="ru-RU"/>
              </w:rPr>
              <w:t>ОК.1 – ОК. 11</w:t>
            </w:r>
          </w:p>
          <w:p w:rsidR="00C07ACF" w:rsidRPr="003E1096" w:rsidRDefault="00C07ACF" w:rsidP="00C07ACF">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C07ACF" w:rsidRPr="003E1096" w:rsidRDefault="00C07ACF" w:rsidP="00C07ACF">
            <w:pPr>
              <w:spacing w:after="0" w:line="240" w:lineRule="auto"/>
              <w:jc w:val="both"/>
              <w:rPr>
                <w:rFonts w:eastAsia="Calibri"/>
                <w:noProof/>
                <w:szCs w:val="24"/>
                <w:lang w:eastAsia="ru-RU"/>
              </w:rPr>
            </w:pPr>
            <w:r w:rsidRPr="003E1096">
              <w:rPr>
                <w:rFonts w:eastAsia="Times New Roman"/>
                <w:szCs w:val="24"/>
                <w:lang w:eastAsia="ru-RU"/>
              </w:rPr>
              <w:t xml:space="preserve">У 1, У 2, У 3, У 4, У 5, У 6, У 7, У8, У 11, У 12, У 13, У 15, У 16, У 17, </w:t>
            </w:r>
            <w:r w:rsidRPr="003E1096">
              <w:rPr>
                <w:rFonts w:eastAsia="Times New Roman"/>
                <w:szCs w:val="24"/>
                <w:lang w:eastAsia="ru-RU"/>
              </w:rPr>
              <w:lastRenderedPageBreak/>
              <w:t>У 18, У 19, У 20, У 21</w:t>
            </w:r>
          </w:p>
        </w:tc>
        <w:tc>
          <w:tcPr>
            <w:tcW w:w="371" w:type="pct"/>
            <w:gridSpan w:val="2"/>
            <w:vMerge w:val="restart"/>
          </w:tcPr>
          <w:p w:rsidR="00C07ACF" w:rsidRPr="003E1096" w:rsidRDefault="00C07ACF" w:rsidP="00A613B3">
            <w:pPr>
              <w:spacing w:after="0" w:line="240" w:lineRule="auto"/>
              <w:jc w:val="both"/>
              <w:rPr>
                <w:rFonts w:eastAsia="Calibri"/>
                <w:noProof/>
                <w:szCs w:val="24"/>
                <w:lang w:eastAsia="ru-RU"/>
              </w:rPr>
            </w:pPr>
            <w:r w:rsidRPr="003E1096">
              <w:rPr>
                <w:rFonts w:eastAsia="Calibri"/>
                <w:noProof/>
                <w:szCs w:val="24"/>
                <w:lang w:eastAsia="ru-RU"/>
              </w:rPr>
              <w:lastRenderedPageBreak/>
              <w:t>1-2</w:t>
            </w:r>
          </w:p>
          <w:p w:rsidR="00C07ACF" w:rsidRPr="003E1096" w:rsidRDefault="00C07ACF" w:rsidP="00A613B3">
            <w:pPr>
              <w:spacing w:after="0" w:line="240" w:lineRule="auto"/>
              <w:rPr>
                <w:rFonts w:eastAsia="Calibri"/>
                <w:noProof/>
                <w:szCs w:val="24"/>
                <w:lang w:eastAsia="ru-RU"/>
              </w:rPr>
            </w:pPr>
            <w:r w:rsidRPr="003E1096">
              <w:rPr>
                <w:rFonts w:eastAsia="Calibri"/>
                <w:noProof/>
                <w:szCs w:val="24"/>
                <w:lang w:eastAsia="ru-RU"/>
              </w:rPr>
              <w:t>2-3</w:t>
            </w:r>
          </w:p>
          <w:p w:rsidR="00C07ACF" w:rsidRPr="003E1096" w:rsidRDefault="00C07ACF" w:rsidP="00A613B3">
            <w:pPr>
              <w:spacing w:after="0" w:line="240" w:lineRule="auto"/>
              <w:rPr>
                <w:rFonts w:eastAsia="Calibri"/>
                <w:noProof/>
                <w:szCs w:val="24"/>
                <w:lang w:eastAsia="ru-RU"/>
              </w:rPr>
            </w:pPr>
            <w:r w:rsidRPr="003E1096">
              <w:rPr>
                <w:rFonts w:eastAsia="Calibri"/>
                <w:noProof/>
                <w:szCs w:val="24"/>
                <w:lang w:eastAsia="ru-RU"/>
              </w:rPr>
              <w:t>3-4</w:t>
            </w:r>
          </w:p>
          <w:p w:rsidR="00C07ACF" w:rsidRPr="003E1096" w:rsidRDefault="00C07ACF" w:rsidP="00A613B3">
            <w:pPr>
              <w:spacing w:after="0" w:line="240" w:lineRule="auto"/>
              <w:rPr>
                <w:rFonts w:eastAsia="Calibri"/>
                <w:noProof/>
                <w:szCs w:val="24"/>
                <w:lang w:eastAsia="ru-RU"/>
              </w:rPr>
            </w:pPr>
            <w:r w:rsidRPr="003E1096">
              <w:rPr>
                <w:rFonts w:eastAsia="Calibri"/>
                <w:noProof/>
                <w:szCs w:val="24"/>
                <w:lang w:eastAsia="ru-RU"/>
              </w:rPr>
              <w:t>4-1</w:t>
            </w:r>
          </w:p>
        </w:tc>
      </w:tr>
      <w:tr w:rsidR="00C07ACF" w:rsidRPr="003E1096" w:rsidTr="001E3CC6">
        <w:tc>
          <w:tcPr>
            <w:tcW w:w="3460" w:type="pct"/>
            <w:gridSpan w:val="33"/>
          </w:tcPr>
          <w:tbl>
            <w:tblPr>
              <w:tblW w:w="6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4603"/>
            </w:tblGrid>
            <w:tr w:rsidR="00C07ACF" w:rsidRPr="003E1096" w:rsidTr="00A613B3">
              <w:tc>
                <w:tcPr>
                  <w:tcW w:w="2297" w:type="dxa"/>
                  <w:tcBorders>
                    <w:bottom w:val="single" w:sz="4" w:space="0" w:color="auto"/>
                  </w:tcBorders>
                  <w:shd w:val="clear" w:color="auto" w:fill="FFFFFF"/>
                </w:tcPr>
                <w:p w:rsidR="00C07ACF" w:rsidRPr="003E1096" w:rsidRDefault="00C07ACF" w:rsidP="00A613B3">
                  <w:pPr>
                    <w:spacing w:after="0" w:line="240" w:lineRule="auto"/>
                    <w:rPr>
                      <w:rFonts w:eastAsia="Calibri"/>
                      <w:color w:val="000000"/>
                      <w:szCs w:val="24"/>
                    </w:rPr>
                  </w:pPr>
                  <w:r w:rsidRPr="003E1096">
                    <w:rPr>
                      <w:rFonts w:eastAsia="Calibri"/>
                      <w:color w:val="000000"/>
                      <w:szCs w:val="24"/>
                    </w:rPr>
                    <w:t>Элемент 1</w:t>
                  </w:r>
                </w:p>
              </w:tc>
              <w:tc>
                <w:tcPr>
                  <w:tcW w:w="4603"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выводы</w:t>
                  </w:r>
                </w:p>
              </w:tc>
            </w:tr>
            <w:tr w:rsidR="00C07ACF" w:rsidRPr="003E1096" w:rsidTr="00A613B3">
              <w:tc>
                <w:tcPr>
                  <w:tcW w:w="2297" w:type="dxa"/>
                  <w:tcBorders>
                    <w:bottom w:val="single" w:sz="4" w:space="0" w:color="auto"/>
                  </w:tcBorders>
                  <w:shd w:val="clear" w:color="auto" w:fill="FFFFFF"/>
                </w:tcPr>
                <w:p w:rsidR="00C07ACF" w:rsidRPr="003E1096" w:rsidRDefault="00C07ACF" w:rsidP="001E3CC6">
                  <w:pPr>
                    <w:spacing w:after="0" w:line="240" w:lineRule="auto"/>
                    <w:rPr>
                      <w:rFonts w:eastAsia="Calibri"/>
                      <w:color w:val="000000"/>
                      <w:szCs w:val="24"/>
                    </w:rPr>
                  </w:pPr>
                  <w:r w:rsidRPr="003E1096">
                    <w:rPr>
                      <w:rFonts w:eastAsia="Calibri"/>
                      <w:color w:val="000000"/>
                      <w:szCs w:val="24"/>
                    </w:rPr>
                    <w:t>Э</w:t>
                  </w:r>
                  <w:r w:rsidR="001E3CC6" w:rsidRPr="003E1096">
                    <w:rPr>
                      <w:rFonts w:eastAsia="Calibri"/>
                      <w:color w:val="000000"/>
                      <w:szCs w:val="24"/>
                    </w:rPr>
                    <w:t>л</w:t>
                  </w:r>
                  <w:r w:rsidRPr="003E1096">
                    <w:rPr>
                      <w:rFonts w:eastAsia="Calibri"/>
                      <w:color w:val="000000"/>
                      <w:szCs w:val="24"/>
                    </w:rPr>
                    <w:t>емент 2</w:t>
                  </w:r>
                </w:p>
              </w:tc>
              <w:tc>
                <w:tcPr>
                  <w:tcW w:w="4603"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 xml:space="preserve">каркас </w:t>
                  </w:r>
                </w:p>
              </w:tc>
            </w:tr>
            <w:tr w:rsidR="00C07ACF" w:rsidRPr="003E1096" w:rsidTr="00A613B3">
              <w:tc>
                <w:tcPr>
                  <w:tcW w:w="2297" w:type="dxa"/>
                  <w:tcBorders>
                    <w:bottom w:val="single" w:sz="4" w:space="0" w:color="auto"/>
                  </w:tcBorders>
                  <w:shd w:val="clear" w:color="auto" w:fill="FFFFFF"/>
                </w:tcPr>
                <w:p w:rsidR="00C07ACF" w:rsidRPr="003E1096" w:rsidRDefault="00C07ACF" w:rsidP="00A613B3">
                  <w:pPr>
                    <w:spacing w:after="0" w:line="240" w:lineRule="auto"/>
                    <w:rPr>
                      <w:rFonts w:eastAsia="Calibri"/>
                      <w:color w:val="000000"/>
                      <w:szCs w:val="24"/>
                    </w:rPr>
                  </w:pPr>
                  <w:r w:rsidRPr="003E1096">
                    <w:rPr>
                      <w:rFonts w:eastAsia="Calibri"/>
                      <w:color w:val="000000"/>
                      <w:szCs w:val="24"/>
                    </w:rPr>
                    <w:t>Элемент 3</w:t>
                  </w:r>
                </w:p>
              </w:tc>
              <w:tc>
                <w:tcPr>
                  <w:tcW w:w="4603"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 xml:space="preserve">провод </w:t>
                  </w:r>
                </w:p>
              </w:tc>
            </w:tr>
            <w:tr w:rsidR="00C07ACF" w:rsidRPr="003E1096" w:rsidTr="00A613B3">
              <w:tc>
                <w:tcPr>
                  <w:tcW w:w="2297" w:type="dxa"/>
                  <w:shd w:val="clear" w:color="auto" w:fill="FFFFFF"/>
                </w:tcPr>
                <w:p w:rsidR="00C07ACF" w:rsidRPr="003E1096" w:rsidRDefault="00C07ACF" w:rsidP="00A613B3">
                  <w:pPr>
                    <w:spacing w:after="0" w:line="240" w:lineRule="auto"/>
                    <w:rPr>
                      <w:rFonts w:eastAsia="Calibri"/>
                      <w:color w:val="000000"/>
                      <w:szCs w:val="24"/>
                    </w:rPr>
                  </w:pPr>
                  <w:r w:rsidRPr="003E1096">
                    <w:rPr>
                      <w:rFonts w:eastAsia="Calibri"/>
                      <w:color w:val="000000"/>
                      <w:szCs w:val="24"/>
                    </w:rPr>
                    <w:t>Элемент 4</w:t>
                  </w:r>
                </w:p>
              </w:tc>
              <w:tc>
                <w:tcPr>
                  <w:tcW w:w="4603" w:type="dxa"/>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 xml:space="preserve">изоляция </w:t>
                  </w:r>
                </w:p>
              </w:tc>
            </w:tr>
          </w:tbl>
          <w:p w:rsidR="00C07ACF" w:rsidRPr="003E1096" w:rsidRDefault="00C07ACF" w:rsidP="00A613B3">
            <w:pPr>
              <w:spacing w:after="0" w:line="240" w:lineRule="auto"/>
              <w:rPr>
                <w:rFonts w:eastAsia="Calibri"/>
                <w:szCs w:val="24"/>
              </w:rPr>
            </w:pPr>
          </w:p>
        </w:tc>
        <w:tc>
          <w:tcPr>
            <w:tcW w:w="268" w:type="pct"/>
            <w:gridSpan w:val="2"/>
            <w:vMerge/>
          </w:tcPr>
          <w:p w:rsidR="00C07ACF" w:rsidRPr="003E1096" w:rsidRDefault="00C07ACF" w:rsidP="00A613B3">
            <w:pPr>
              <w:spacing w:after="0" w:line="240" w:lineRule="auto"/>
              <w:rPr>
                <w:rFonts w:eastAsia="Calibri"/>
                <w:color w:val="000000"/>
                <w:szCs w:val="24"/>
              </w:rPr>
            </w:pPr>
          </w:p>
        </w:tc>
        <w:tc>
          <w:tcPr>
            <w:tcW w:w="315" w:type="pct"/>
            <w:gridSpan w:val="3"/>
            <w:vMerge/>
          </w:tcPr>
          <w:p w:rsidR="00C07ACF" w:rsidRPr="003E1096" w:rsidRDefault="00C07ACF" w:rsidP="00A613B3">
            <w:pPr>
              <w:spacing w:after="0" w:line="240" w:lineRule="auto"/>
              <w:rPr>
                <w:rFonts w:eastAsia="Calibri"/>
                <w:color w:val="000000"/>
                <w:szCs w:val="24"/>
              </w:rPr>
            </w:pPr>
          </w:p>
        </w:tc>
        <w:tc>
          <w:tcPr>
            <w:tcW w:w="586" w:type="pct"/>
            <w:gridSpan w:val="9"/>
            <w:vMerge/>
          </w:tcPr>
          <w:p w:rsidR="00C07ACF" w:rsidRPr="003E1096" w:rsidRDefault="00C07ACF" w:rsidP="00A613B3">
            <w:pPr>
              <w:spacing w:after="0" w:line="240" w:lineRule="auto"/>
              <w:jc w:val="center"/>
              <w:rPr>
                <w:rFonts w:eastAsia="Calibri"/>
                <w:color w:val="000000"/>
                <w:szCs w:val="24"/>
              </w:rPr>
            </w:pPr>
          </w:p>
        </w:tc>
        <w:tc>
          <w:tcPr>
            <w:tcW w:w="371" w:type="pct"/>
            <w:gridSpan w:val="2"/>
            <w:vMerge/>
          </w:tcPr>
          <w:p w:rsidR="00C07ACF" w:rsidRPr="003E1096" w:rsidRDefault="00C07ACF" w:rsidP="00A613B3">
            <w:pPr>
              <w:spacing w:after="0" w:line="240" w:lineRule="auto"/>
              <w:rPr>
                <w:rFonts w:eastAsia="Calibri"/>
                <w:color w:val="000000"/>
                <w:szCs w:val="24"/>
              </w:rPr>
            </w:pPr>
          </w:p>
        </w:tc>
      </w:tr>
      <w:tr w:rsidR="00C07ACF" w:rsidRPr="003E1096" w:rsidTr="001E3CC6">
        <w:tc>
          <w:tcPr>
            <w:tcW w:w="3301" w:type="pct"/>
            <w:gridSpan w:val="27"/>
            <w:shd w:val="clear" w:color="auto" w:fill="FFFFFF"/>
          </w:tcPr>
          <w:p w:rsidR="00C07ACF" w:rsidRPr="003E1096" w:rsidRDefault="00C07ACF" w:rsidP="00A613B3">
            <w:pPr>
              <w:spacing w:after="0" w:line="240" w:lineRule="auto"/>
              <w:rPr>
                <w:rFonts w:eastAsia="Calibri"/>
                <w:szCs w:val="24"/>
              </w:rPr>
            </w:pPr>
            <w:r w:rsidRPr="003E1096">
              <w:rPr>
                <w:rFonts w:eastAsia="Calibri"/>
                <w:b/>
                <w:color w:val="000000"/>
                <w:szCs w:val="24"/>
              </w:rPr>
              <w:t>92. По имеющимся признакам и неисправностям сердечников электрических машин определить характер дефектов.</w:t>
            </w:r>
          </w:p>
        </w:tc>
        <w:tc>
          <w:tcPr>
            <w:tcW w:w="159" w:type="pct"/>
            <w:gridSpan w:val="6"/>
            <w:vMerge w:val="restart"/>
            <w:shd w:val="clear" w:color="auto" w:fill="FFFFFF"/>
          </w:tcPr>
          <w:p w:rsidR="00C07ACF" w:rsidRPr="003E1096" w:rsidRDefault="00C07ACF" w:rsidP="00C07ACF">
            <w:pPr>
              <w:spacing w:after="0" w:line="240" w:lineRule="auto"/>
              <w:rPr>
                <w:rFonts w:eastAsia="Times New Roman"/>
                <w:b/>
                <w:szCs w:val="24"/>
                <w:lang w:eastAsia="ru-RU"/>
              </w:rPr>
            </w:pPr>
          </w:p>
        </w:tc>
        <w:tc>
          <w:tcPr>
            <w:tcW w:w="268" w:type="pct"/>
            <w:gridSpan w:val="2"/>
            <w:vMerge w:val="restart"/>
            <w:shd w:val="clear" w:color="auto" w:fill="FFFFFF"/>
          </w:tcPr>
          <w:p w:rsidR="00C07ACF" w:rsidRPr="003E1096" w:rsidRDefault="00C07ACF" w:rsidP="00C07ACF">
            <w:pPr>
              <w:spacing w:after="0" w:line="240" w:lineRule="auto"/>
              <w:rPr>
                <w:rFonts w:eastAsia="Times New Roman"/>
                <w:b/>
                <w:szCs w:val="24"/>
                <w:lang w:eastAsia="ru-RU"/>
              </w:rPr>
            </w:pPr>
            <w:r w:rsidRPr="003E1096">
              <w:rPr>
                <w:rFonts w:eastAsia="Times New Roman"/>
                <w:b/>
                <w:szCs w:val="24"/>
                <w:lang w:eastAsia="ru-RU"/>
              </w:rPr>
              <w:t>С</w:t>
            </w:r>
          </w:p>
        </w:tc>
        <w:tc>
          <w:tcPr>
            <w:tcW w:w="315" w:type="pct"/>
            <w:gridSpan w:val="3"/>
            <w:vMerge w:val="restart"/>
            <w:shd w:val="clear" w:color="auto" w:fill="FFFFFF"/>
          </w:tcPr>
          <w:p w:rsidR="00C07ACF" w:rsidRPr="003E1096" w:rsidRDefault="00C07ACF" w:rsidP="00C07ACF">
            <w:pPr>
              <w:spacing w:after="0" w:line="240" w:lineRule="auto"/>
              <w:rPr>
                <w:rFonts w:eastAsia="Times New Roman"/>
                <w:b/>
                <w:szCs w:val="24"/>
                <w:lang w:eastAsia="ru-RU"/>
              </w:rPr>
            </w:pPr>
            <w:r w:rsidRPr="003E1096">
              <w:rPr>
                <w:rFonts w:eastAsia="Times New Roman"/>
                <w:b/>
                <w:szCs w:val="24"/>
                <w:lang w:eastAsia="ru-RU"/>
              </w:rPr>
              <w:t>40</w:t>
            </w:r>
          </w:p>
        </w:tc>
        <w:tc>
          <w:tcPr>
            <w:tcW w:w="586" w:type="pct"/>
            <w:gridSpan w:val="9"/>
            <w:vMerge/>
            <w:shd w:val="clear" w:color="auto" w:fill="FFFFFF"/>
          </w:tcPr>
          <w:p w:rsidR="00C07ACF" w:rsidRPr="003E1096" w:rsidRDefault="00C07ACF" w:rsidP="00A613B3">
            <w:pPr>
              <w:spacing w:after="0" w:line="240" w:lineRule="auto"/>
              <w:jc w:val="both"/>
              <w:rPr>
                <w:rFonts w:eastAsia="Calibri"/>
                <w:b/>
                <w:color w:val="000000"/>
                <w:szCs w:val="24"/>
              </w:rPr>
            </w:pPr>
          </w:p>
        </w:tc>
        <w:tc>
          <w:tcPr>
            <w:tcW w:w="371" w:type="pct"/>
            <w:gridSpan w:val="2"/>
            <w:vMerge w:val="restart"/>
            <w:shd w:val="clear" w:color="auto" w:fill="FFFFFF"/>
          </w:tcPr>
          <w:p w:rsidR="00C07ACF" w:rsidRPr="003E1096" w:rsidRDefault="00C07ACF" w:rsidP="00A613B3">
            <w:pPr>
              <w:spacing w:after="0" w:line="240" w:lineRule="auto"/>
              <w:jc w:val="both"/>
              <w:rPr>
                <w:rFonts w:eastAsia="Calibri"/>
                <w:b/>
                <w:color w:val="000000"/>
                <w:szCs w:val="24"/>
              </w:rPr>
            </w:pPr>
            <w:r w:rsidRPr="003E1096">
              <w:rPr>
                <w:rFonts w:eastAsia="Times New Roman"/>
                <w:szCs w:val="24"/>
                <w:lang w:eastAsia="ru-RU"/>
              </w:rPr>
              <w:t xml:space="preserve"> </w:t>
            </w:r>
          </w:p>
          <w:p w:rsidR="00C07ACF" w:rsidRPr="003E1096" w:rsidRDefault="00C07ACF" w:rsidP="00A613B3">
            <w:pPr>
              <w:spacing w:after="0" w:line="240" w:lineRule="auto"/>
              <w:rPr>
                <w:rFonts w:eastAsia="Calibri"/>
                <w:b/>
                <w:color w:val="000000"/>
                <w:szCs w:val="24"/>
              </w:rPr>
            </w:pPr>
            <w:r w:rsidRPr="003E1096">
              <w:rPr>
                <w:rFonts w:eastAsia="Calibri"/>
                <w:b/>
                <w:color w:val="000000"/>
                <w:szCs w:val="24"/>
              </w:rPr>
              <w:t>1-3</w:t>
            </w:r>
          </w:p>
          <w:p w:rsidR="00C07ACF" w:rsidRPr="003E1096" w:rsidRDefault="00C07ACF" w:rsidP="00A613B3">
            <w:pPr>
              <w:spacing w:after="0" w:line="240" w:lineRule="auto"/>
              <w:rPr>
                <w:rFonts w:eastAsia="Calibri"/>
                <w:b/>
                <w:color w:val="000000"/>
                <w:szCs w:val="24"/>
              </w:rPr>
            </w:pPr>
            <w:r w:rsidRPr="003E1096">
              <w:rPr>
                <w:rFonts w:eastAsia="Calibri"/>
                <w:b/>
                <w:color w:val="000000"/>
                <w:szCs w:val="24"/>
              </w:rPr>
              <w:t>2-2</w:t>
            </w:r>
          </w:p>
          <w:p w:rsidR="00C07ACF" w:rsidRPr="003E1096" w:rsidRDefault="00C07ACF" w:rsidP="00A613B3">
            <w:pPr>
              <w:spacing w:after="0" w:line="240" w:lineRule="auto"/>
              <w:rPr>
                <w:rFonts w:eastAsia="Calibri"/>
                <w:b/>
                <w:color w:val="000000"/>
                <w:szCs w:val="24"/>
              </w:rPr>
            </w:pPr>
            <w:r w:rsidRPr="003E1096">
              <w:rPr>
                <w:rFonts w:eastAsia="Calibri"/>
                <w:b/>
                <w:color w:val="000000"/>
                <w:szCs w:val="24"/>
              </w:rPr>
              <w:t>3-5</w:t>
            </w:r>
          </w:p>
          <w:p w:rsidR="00C07ACF" w:rsidRPr="003E1096" w:rsidRDefault="00C07ACF" w:rsidP="00A613B3">
            <w:pPr>
              <w:spacing w:after="0" w:line="240" w:lineRule="auto"/>
              <w:rPr>
                <w:rFonts w:eastAsia="Calibri"/>
                <w:b/>
                <w:color w:val="000000"/>
                <w:szCs w:val="24"/>
              </w:rPr>
            </w:pPr>
            <w:r w:rsidRPr="003E1096">
              <w:rPr>
                <w:rFonts w:eastAsia="Calibri"/>
                <w:b/>
                <w:color w:val="000000"/>
                <w:szCs w:val="24"/>
              </w:rPr>
              <w:t>4-4</w:t>
            </w:r>
          </w:p>
          <w:p w:rsidR="00C07ACF" w:rsidRPr="003E1096" w:rsidRDefault="00C07ACF" w:rsidP="00A613B3">
            <w:pPr>
              <w:spacing w:after="0" w:line="240" w:lineRule="auto"/>
              <w:rPr>
                <w:rFonts w:eastAsia="Calibri"/>
                <w:b/>
                <w:color w:val="000000"/>
                <w:szCs w:val="24"/>
              </w:rPr>
            </w:pPr>
            <w:r w:rsidRPr="003E1096">
              <w:rPr>
                <w:rFonts w:eastAsia="Calibri"/>
                <w:b/>
                <w:color w:val="000000"/>
                <w:szCs w:val="24"/>
              </w:rPr>
              <w:t>5-1</w:t>
            </w:r>
          </w:p>
        </w:tc>
      </w:tr>
      <w:tr w:rsidR="00C07ACF" w:rsidRPr="003E1096" w:rsidTr="001E3CC6">
        <w:tc>
          <w:tcPr>
            <w:tcW w:w="3301" w:type="pct"/>
            <w:gridSpan w:val="27"/>
          </w:tcPr>
          <w:tbl>
            <w:tblPr>
              <w:tblW w:w="6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7"/>
              <w:gridCol w:w="2797"/>
            </w:tblGrid>
            <w:tr w:rsidR="00C07ACF" w:rsidRPr="003E1096" w:rsidTr="00C07ACF">
              <w:tc>
                <w:tcPr>
                  <w:tcW w:w="3857" w:type="dxa"/>
                  <w:tcBorders>
                    <w:bottom w:val="single" w:sz="4" w:space="0" w:color="auto"/>
                  </w:tcBorders>
                  <w:shd w:val="clear" w:color="auto" w:fill="FFFFFF"/>
                </w:tcPr>
                <w:p w:rsidR="00C07ACF" w:rsidRPr="003E1096" w:rsidRDefault="00C07ACF" w:rsidP="001E3CC6">
                  <w:pPr>
                    <w:spacing w:after="0" w:line="240" w:lineRule="auto"/>
                    <w:contextualSpacing/>
                    <w:rPr>
                      <w:rFonts w:eastAsia="Calibri"/>
                      <w:color w:val="000000"/>
                      <w:szCs w:val="24"/>
                    </w:rPr>
                  </w:pPr>
                  <w:r w:rsidRPr="003E1096">
                    <w:rPr>
                      <w:rFonts w:eastAsia="Calibri"/>
                      <w:color w:val="000000"/>
                      <w:szCs w:val="24"/>
                    </w:rPr>
                    <w:t xml:space="preserve">Чрезмерный нагрев сердечника </w:t>
                  </w:r>
                  <w:proofErr w:type="gramStart"/>
                  <w:r w:rsidRPr="003E1096">
                    <w:rPr>
                      <w:rFonts w:eastAsia="Calibri"/>
                      <w:color w:val="000000"/>
                      <w:szCs w:val="24"/>
                    </w:rPr>
                    <w:t>с</w:t>
                  </w:r>
                  <w:proofErr w:type="gramEnd"/>
                  <w:r w:rsidRPr="003E1096">
                    <w:rPr>
                      <w:rFonts w:eastAsia="Calibri"/>
                      <w:color w:val="000000"/>
                      <w:szCs w:val="24"/>
                    </w:rPr>
                    <w:t xml:space="preserve"> </w:t>
                  </w:r>
                  <w:r w:rsidRPr="003E1096">
                    <w:rPr>
                      <w:rFonts w:eastAsia="Calibri"/>
                      <w:color w:val="000000"/>
                      <w:szCs w:val="24"/>
                    </w:rPr>
                    <w:cr/>
                  </w:r>
                  <w:r w:rsidR="001E3CC6" w:rsidRPr="003E1096">
                    <w:rPr>
                      <w:rFonts w:eastAsia="Calibri"/>
                      <w:color w:val="000000"/>
                      <w:szCs w:val="24"/>
                    </w:rPr>
                    <w:t>б</w:t>
                  </w:r>
                  <w:r w:rsidRPr="003E1096">
                    <w:rPr>
                      <w:rFonts w:eastAsia="Calibri"/>
                      <w:color w:val="000000"/>
                      <w:szCs w:val="24"/>
                    </w:rPr>
                    <w:t xml:space="preserve">умажной изоляцией, появление ржавых пятен на поверхности пакета сердечника. </w:t>
                  </w:r>
                  <w:proofErr w:type="spellStart"/>
                  <w:r w:rsidRPr="003E1096">
                    <w:rPr>
                      <w:rFonts w:eastAsia="Calibri"/>
                      <w:color w:val="000000"/>
                      <w:szCs w:val="24"/>
                    </w:rPr>
                    <w:t>Глу</w:t>
                  </w:r>
                  <w:proofErr w:type="spellEnd"/>
                  <w:r w:rsidRPr="003E1096">
                    <w:rPr>
                      <w:rFonts w:eastAsia="Calibri"/>
                      <w:color w:val="000000"/>
                      <w:szCs w:val="24"/>
                    </w:rPr>
                    <w:cr/>
                  </w:r>
                  <w:proofErr w:type="gramStart"/>
                  <w:r w:rsidRPr="003E1096">
                    <w:rPr>
                      <w:rFonts w:eastAsia="Calibri"/>
                      <w:color w:val="000000"/>
                      <w:szCs w:val="24"/>
                    </w:rPr>
                    <w:t>ой</w:t>
                  </w:r>
                  <w:proofErr w:type="gramEnd"/>
                  <w:r w:rsidRPr="003E1096">
                    <w:rPr>
                      <w:rFonts w:eastAsia="Calibri"/>
                      <w:color w:val="000000"/>
                      <w:szCs w:val="24"/>
                    </w:rPr>
                    <w:t xml:space="preserve"> шум и вибрация</w:t>
                  </w:r>
                  <w:r w:rsidRPr="003E1096">
                    <w:rPr>
                      <w:rFonts w:eastAsia="Calibri"/>
                      <w:color w:val="000000"/>
                      <w:szCs w:val="24"/>
                    </w:rPr>
                    <w:cr/>
                    <w:t>электрической машины.</w:t>
                  </w:r>
                </w:p>
              </w:tc>
              <w:tc>
                <w:tcPr>
                  <w:tcW w:w="2797" w:type="dxa"/>
                  <w:tcBorders>
                    <w:bottom w:val="single" w:sz="4" w:space="0" w:color="auto"/>
                  </w:tcBorders>
                  <w:shd w:val="clear" w:color="auto" w:fill="FFFFFF"/>
                </w:tcPr>
                <w:p w:rsidR="00C07ACF" w:rsidRPr="003E1096" w:rsidRDefault="00C07ACF" w:rsidP="00A613B3">
                  <w:pPr>
                    <w:tabs>
                      <w:tab w:val="left" w:pos="358"/>
                    </w:tabs>
                    <w:spacing w:after="0" w:line="240" w:lineRule="auto"/>
                    <w:contextualSpacing/>
                    <w:rPr>
                      <w:rFonts w:eastAsia="Calibri"/>
                      <w:color w:val="000000"/>
                      <w:szCs w:val="24"/>
                    </w:rPr>
                  </w:pPr>
                  <w:r w:rsidRPr="003E1096">
                    <w:rPr>
                      <w:rFonts w:eastAsia="Calibri"/>
                      <w:color w:val="000000"/>
                      <w:szCs w:val="24"/>
                    </w:rPr>
                    <w:t xml:space="preserve">Нарушение меж </w:t>
                  </w:r>
                  <w:proofErr w:type="gramStart"/>
                  <w:r w:rsidRPr="003E1096">
                    <w:rPr>
                      <w:rFonts w:eastAsia="Calibri"/>
                      <w:color w:val="000000"/>
                      <w:szCs w:val="24"/>
                    </w:rPr>
                    <w:t>листовой</w:t>
                  </w:r>
                  <w:proofErr w:type="gramEnd"/>
                  <w:r w:rsidRPr="003E1096">
                    <w:rPr>
                      <w:rFonts w:eastAsia="Calibri"/>
                      <w:color w:val="000000"/>
                      <w:szCs w:val="24"/>
                    </w:rPr>
                    <w:t xml:space="preserve"> из</w:t>
                  </w:r>
                  <w:r w:rsidRPr="003E1096">
                    <w:rPr>
                      <w:rFonts w:eastAsia="Calibri"/>
                      <w:color w:val="000000"/>
                      <w:szCs w:val="24"/>
                    </w:rPr>
                    <w:cr/>
                  </w:r>
                  <w:proofErr w:type="spellStart"/>
                  <w:r w:rsidRPr="003E1096">
                    <w:rPr>
                      <w:rFonts w:eastAsia="Calibri"/>
                      <w:color w:val="000000"/>
                      <w:szCs w:val="24"/>
                    </w:rPr>
                    <w:t>ляции</w:t>
                  </w:r>
                  <w:proofErr w:type="spellEnd"/>
                </w:p>
              </w:tc>
            </w:tr>
            <w:tr w:rsidR="00C07ACF" w:rsidRPr="003E1096" w:rsidTr="00C07ACF">
              <w:tc>
                <w:tcPr>
                  <w:tcW w:w="3857"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Повышение уровня шума при работе эл</w:t>
                  </w:r>
                  <w:r w:rsidRPr="003E1096">
                    <w:rPr>
                      <w:rFonts w:eastAsia="Calibri"/>
                      <w:color w:val="000000"/>
                      <w:szCs w:val="24"/>
                    </w:rPr>
                    <w:cr/>
                  </w:r>
                  <w:proofErr w:type="spellStart"/>
                  <w:r w:rsidRPr="003E1096">
                    <w:rPr>
                      <w:rFonts w:eastAsia="Calibri"/>
                      <w:color w:val="000000"/>
                      <w:szCs w:val="24"/>
                    </w:rPr>
                    <w:t>ктр</w:t>
                  </w:r>
                  <w:proofErr w:type="spellEnd"/>
                  <w:r w:rsidRPr="003E1096">
                    <w:rPr>
                      <w:rFonts w:eastAsia="Calibri"/>
                      <w:color w:val="000000"/>
                      <w:szCs w:val="24"/>
                    </w:rPr>
                    <w:cr/>
                    <w:t>двигателя, увеличенная вибрация.</w:t>
                  </w:r>
                </w:p>
              </w:tc>
              <w:tc>
                <w:tcPr>
                  <w:tcW w:w="2797" w:type="dxa"/>
                  <w:tcBorders>
                    <w:bottom w:val="single" w:sz="4" w:space="0" w:color="auto"/>
                  </w:tcBorders>
                  <w:shd w:val="clear" w:color="auto" w:fill="FFFFFF"/>
                </w:tcPr>
                <w:p w:rsidR="00C07ACF" w:rsidRPr="003E1096" w:rsidRDefault="00C07ACF" w:rsidP="00A613B3">
                  <w:pPr>
                    <w:tabs>
                      <w:tab w:val="left" w:pos="358"/>
                    </w:tabs>
                    <w:spacing w:after="0" w:line="240" w:lineRule="auto"/>
                    <w:contextualSpacing/>
                    <w:rPr>
                      <w:rFonts w:eastAsia="Calibri"/>
                      <w:color w:val="000000"/>
                      <w:szCs w:val="24"/>
                    </w:rPr>
                  </w:pPr>
                  <w:r w:rsidRPr="003E1096">
                    <w:rPr>
                      <w:rFonts w:eastAsia="Calibri"/>
                      <w:color w:val="000000"/>
                      <w:szCs w:val="24"/>
                    </w:rPr>
                    <w:t xml:space="preserve">Ослабление посадки пакетов </w:t>
                  </w:r>
                  <w:r w:rsidRPr="003E1096">
                    <w:rPr>
                      <w:rFonts w:eastAsia="Calibri"/>
                      <w:color w:val="000000"/>
                      <w:szCs w:val="24"/>
                    </w:rPr>
                    <w:cr/>
                    <w:t>а валу</w:t>
                  </w:r>
                </w:p>
              </w:tc>
            </w:tr>
            <w:tr w:rsidR="00C07ACF" w:rsidRPr="003E1096" w:rsidTr="00C07ACF">
              <w:tc>
                <w:tcPr>
                  <w:tcW w:w="3857"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lastRenderedPageBreak/>
                    <w:t>Отгибание зубцов на крайних пластин</w:t>
                  </w:r>
                  <w:r w:rsidRPr="003E1096">
                    <w:rPr>
                      <w:rFonts w:eastAsia="Calibri"/>
                      <w:color w:val="000000"/>
                      <w:szCs w:val="24"/>
                    </w:rPr>
                    <w:cr/>
                    <w:t>х статора</w:t>
                  </w:r>
                </w:p>
              </w:tc>
              <w:tc>
                <w:tcPr>
                  <w:tcW w:w="2797" w:type="dxa"/>
                  <w:tcBorders>
                    <w:bottom w:val="single" w:sz="4" w:space="0" w:color="auto"/>
                  </w:tcBorders>
                  <w:shd w:val="clear" w:color="auto" w:fill="FFFFFF"/>
                </w:tcPr>
                <w:p w:rsidR="00C07ACF" w:rsidRPr="003E1096" w:rsidRDefault="00C07ACF" w:rsidP="00A613B3">
                  <w:pPr>
                    <w:tabs>
                      <w:tab w:val="left" w:pos="358"/>
                    </w:tabs>
                    <w:spacing w:after="0" w:line="240" w:lineRule="auto"/>
                    <w:contextualSpacing/>
                    <w:rPr>
                      <w:rFonts w:eastAsia="Calibri"/>
                      <w:color w:val="000000"/>
                      <w:szCs w:val="24"/>
                    </w:rPr>
                  </w:pPr>
                  <w:r w:rsidRPr="003E1096">
                    <w:rPr>
                      <w:rFonts w:eastAsia="Calibri"/>
                      <w:color w:val="000000"/>
                      <w:szCs w:val="24"/>
                    </w:rPr>
                    <w:t xml:space="preserve">Ослабление прессовки пакетов сердечника </w:t>
                  </w:r>
                </w:p>
              </w:tc>
            </w:tr>
            <w:tr w:rsidR="00C07ACF" w:rsidRPr="003E1096" w:rsidTr="00C07ACF">
              <w:tc>
                <w:tcPr>
                  <w:tcW w:w="3857"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proofErr w:type="gramStart"/>
                  <w:r w:rsidRPr="003E1096">
                    <w:rPr>
                      <w:rFonts w:eastAsia="Calibri"/>
                      <w:color w:val="000000"/>
                      <w:szCs w:val="24"/>
                    </w:rPr>
                    <w:t>Отдельные участки стали (</w:t>
                  </w:r>
                  <w:proofErr w:type="gramEnd"/>
                  <w:r w:rsidRPr="003E1096">
                    <w:rPr>
                      <w:rFonts w:eastAsia="Calibri"/>
                      <w:color w:val="000000"/>
                      <w:szCs w:val="24"/>
                    </w:rPr>
                    <w:cr/>
                  </w:r>
                  <w:proofErr w:type="spellStart"/>
                  <w:proofErr w:type="gramStart"/>
                  <w:r w:rsidRPr="003E1096">
                    <w:rPr>
                      <w:rFonts w:eastAsia="Calibri"/>
                      <w:color w:val="000000"/>
                      <w:szCs w:val="24"/>
                    </w:rPr>
                    <w:t>онцы</w:t>
                  </w:r>
                  <w:proofErr w:type="spellEnd"/>
                  <w:r w:rsidRPr="003E1096">
                    <w:rPr>
                      <w:rFonts w:eastAsia="Calibri"/>
                      <w:color w:val="000000"/>
                      <w:szCs w:val="24"/>
                    </w:rPr>
                    <w:t xml:space="preserve"> зубцов) оп</w:t>
                  </w:r>
                  <w:proofErr w:type="gramEnd"/>
                  <w:r w:rsidRPr="003E1096">
                    <w:rPr>
                      <w:rFonts w:eastAsia="Calibri"/>
                      <w:color w:val="000000"/>
                      <w:szCs w:val="24"/>
                    </w:rPr>
                    <w:cr/>
                  </w:r>
                  <w:proofErr w:type="spellStart"/>
                  <w:r w:rsidRPr="003E1096">
                    <w:rPr>
                      <w:rFonts w:eastAsia="Calibri"/>
                      <w:color w:val="000000"/>
                      <w:szCs w:val="24"/>
                    </w:rPr>
                    <w:t>авлены</w:t>
                  </w:r>
                  <w:proofErr w:type="spellEnd"/>
                  <w:r w:rsidRPr="003E1096">
                    <w:rPr>
                      <w:rFonts w:eastAsia="Calibri"/>
                      <w:color w:val="000000"/>
                      <w:szCs w:val="24"/>
                    </w:rPr>
                    <w:t>, повреждены обмотки.</w:t>
                  </w:r>
                </w:p>
              </w:tc>
              <w:tc>
                <w:tcPr>
                  <w:tcW w:w="2797" w:type="dxa"/>
                  <w:tcBorders>
                    <w:bottom w:val="single" w:sz="4" w:space="0" w:color="auto"/>
                  </w:tcBorders>
                  <w:shd w:val="clear" w:color="auto" w:fill="FFFFFF"/>
                </w:tcPr>
                <w:p w:rsidR="00C07ACF" w:rsidRPr="003E1096" w:rsidRDefault="00C07ACF" w:rsidP="00A613B3">
                  <w:pPr>
                    <w:tabs>
                      <w:tab w:val="left" w:pos="358"/>
                    </w:tabs>
                    <w:spacing w:after="0" w:line="240" w:lineRule="auto"/>
                    <w:contextualSpacing/>
                    <w:rPr>
                      <w:rFonts w:eastAsia="Calibri"/>
                      <w:color w:val="000000"/>
                      <w:szCs w:val="24"/>
                    </w:rPr>
                  </w:pPr>
                  <w:r w:rsidRPr="003E1096">
                    <w:rPr>
                      <w:rFonts w:eastAsia="Calibri"/>
                      <w:color w:val="000000"/>
                      <w:szCs w:val="24"/>
                    </w:rPr>
                    <w:t xml:space="preserve">Оплавление </w:t>
                  </w:r>
                  <w:proofErr w:type="gramStart"/>
                  <w:r w:rsidRPr="003E1096">
                    <w:rPr>
                      <w:rFonts w:eastAsia="Calibri"/>
                      <w:color w:val="000000"/>
                      <w:szCs w:val="24"/>
                    </w:rPr>
                    <w:t>от</w:t>
                  </w:r>
                  <w:proofErr w:type="gramEnd"/>
                  <w:r w:rsidRPr="003E1096">
                    <w:rPr>
                      <w:rFonts w:eastAsia="Calibri"/>
                      <w:color w:val="000000"/>
                      <w:szCs w:val="24"/>
                    </w:rPr>
                    <w:cr/>
                  </w:r>
                  <w:proofErr w:type="spellStart"/>
                  <w:r w:rsidRPr="003E1096">
                    <w:rPr>
                      <w:rFonts w:eastAsia="Calibri"/>
                      <w:color w:val="000000"/>
                      <w:szCs w:val="24"/>
                    </w:rPr>
                    <w:t>ельных</w:t>
                  </w:r>
                  <w:proofErr w:type="spellEnd"/>
                  <w:r w:rsidRPr="003E1096">
                    <w:rPr>
                      <w:rFonts w:eastAsia="Calibri"/>
                      <w:color w:val="000000"/>
                      <w:szCs w:val="24"/>
                    </w:rPr>
                    <w:t xml:space="preserve"> пакетов стали</w:t>
                  </w:r>
                </w:p>
              </w:tc>
            </w:tr>
            <w:tr w:rsidR="00C07ACF" w:rsidRPr="003E1096" w:rsidTr="00C07ACF">
              <w:tc>
                <w:tcPr>
                  <w:tcW w:w="3857" w:type="dxa"/>
                  <w:shd w:val="clear" w:color="auto" w:fill="FFFFFF"/>
                </w:tcPr>
                <w:p w:rsidR="00C07ACF" w:rsidRPr="003E1096" w:rsidRDefault="00C07ACF" w:rsidP="001E3CC6">
                  <w:pPr>
                    <w:spacing w:after="0" w:line="240" w:lineRule="auto"/>
                    <w:contextualSpacing/>
                    <w:rPr>
                      <w:rFonts w:eastAsia="Calibri"/>
                      <w:color w:val="000000"/>
                      <w:szCs w:val="24"/>
                    </w:rPr>
                  </w:pPr>
                  <w:r w:rsidRPr="003E1096">
                    <w:rPr>
                      <w:rFonts w:eastAsia="Calibri"/>
                      <w:color w:val="000000"/>
                      <w:szCs w:val="24"/>
                    </w:rPr>
                    <w:t>Нагревание сердечника, выгорание бумажной изоляции, некоторые зубцы пластин отл</w:t>
                  </w:r>
                  <w:r w:rsidR="001E3CC6" w:rsidRPr="003E1096">
                    <w:rPr>
                      <w:rFonts w:eastAsia="Calibri"/>
                      <w:color w:val="000000"/>
                      <w:szCs w:val="24"/>
                    </w:rPr>
                    <w:t>о</w:t>
                  </w:r>
                  <w:r w:rsidRPr="003E1096">
                    <w:rPr>
                      <w:rFonts w:eastAsia="Calibri"/>
                      <w:color w:val="000000"/>
                      <w:szCs w:val="24"/>
                    </w:rPr>
                    <w:t>мились</w:t>
                  </w:r>
                </w:p>
              </w:tc>
              <w:tc>
                <w:tcPr>
                  <w:tcW w:w="2797" w:type="dxa"/>
                  <w:shd w:val="clear" w:color="auto" w:fill="FFFFFF"/>
                </w:tcPr>
                <w:p w:rsidR="00C07ACF" w:rsidRPr="003E1096" w:rsidRDefault="00C07ACF" w:rsidP="00A613B3">
                  <w:pPr>
                    <w:tabs>
                      <w:tab w:val="left" w:pos="358"/>
                    </w:tabs>
                    <w:spacing w:after="0" w:line="240" w:lineRule="auto"/>
                    <w:contextualSpacing/>
                    <w:rPr>
                      <w:rFonts w:eastAsia="Calibri"/>
                      <w:color w:val="000000"/>
                      <w:szCs w:val="24"/>
                    </w:rPr>
                  </w:pPr>
                  <w:proofErr w:type="spellStart"/>
                  <w:r w:rsidRPr="003E1096">
                    <w:rPr>
                      <w:rFonts w:eastAsia="Calibri"/>
                      <w:color w:val="000000"/>
                      <w:szCs w:val="24"/>
                    </w:rPr>
                    <w:t>Распушение</w:t>
                  </w:r>
                  <w:proofErr w:type="spellEnd"/>
                  <w:r w:rsidRPr="003E1096">
                    <w:rPr>
                      <w:rFonts w:eastAsia="Calibri"/>
                      <w:color w:val="000000"/>
                      <w:szCs w:val="24"/>
                    </w:rPr>
                    <w:t xml:space="preserve"> торцевых пакетов стали </w:t>
                  </w:r>
                </w:p>
              </w:tc>
            </w:tr>
          </w:tbl>
          <w:p w:rsidR="00C07ACF" w:rsidRPr="003E1096" w:rsidRDefault="00C07ACF" w:rsidP="00A613B3">
            <w:pPr>
              <w:spacing w:after="0" w:line="240" w:lineRule="auto"/>
              <w:rPr>
                <w:rFonts w:eastAsia="Calibri"/>
                <w:szCs w:val="24"/>
              </w:rPr>
            </w:pPr>
          </w:p>
        </w:tc>
        <w:tc>
          <w:tcPr>
            <w:tcW w:w="159" w:type="pct"/>
            <w:gridSpan w:val="6"/>
            <w:vMerge/>
          </w:tcPr>
          <w:p w:rsidR="00C07ACF" w:rsidRPr="003E1096" w:rsidRDefault="00C07ACF" w:rsidP="00A613B3">
            <w:pPr>
              <w:spacing w:after="0" w:line="240" w:lineRule="auto"/>
              <w:rPr>
                <w:rFonts w:eastAsia="Calibri"/>
                <w:color w:val="000000"/>
                <w:szCs w:val="24"/>
              </w:rPr>
            </w:pPr>
          </w:p>
        </w:tc>
        <w:tc>
          <w:tcPr>
            <w:tcW w:w="268" w:type="pct"/>
            <w:gridSpan w:val="2"/>
            <w:vMerge/>
          </w:tcPr>
          <w:p w:rsidR="00C07ACF" w:rsidRPr="003E1096" w:rsidRDefault="00C07ACF" w:rsidP="00A613B3">
            <w:pPr>
              <w:spacing w:after="0" w:line="240" w:lineRule="auto"/>
              <w:rPr>
                <w:rFonts w:eastAsia="Calibri"/>
                <w:color w:val="000000"/>
                <w:szCs w:val="24"/>
              </w:rPr>
            </w:pPr>
          </w:p>
        </w:tc>
        <w:tc>
          <w:tcPr>
            <w:tcW w:w="315" w:type="pct"/>
            <w:gridSpan w:val="3"/>
            <w:vMerge/>
          </w:tcPr>
          <w:p w:rsidR="00C07ACF" w:rsidRPr="003E1096" w:rsidRDefault="00C07ACF" w:rsidP="00A613B3">
            <w:pPr>
              <w:spacing w:after="0" w:line="240" w:lineRule="auto"/>
              <w:rPr>
                <w:rFonts w:eastAsia="Calibri"/>
                <w:color w:val="000000"/>
                <w:szCs w:val="24"/>
              </w:rPr>
            </w:pPr>
          </w:p>
        </w:tc>
        <w:tc>
          <w:tcPr>
            <w:tcW w:w="586" w:type="pct"/>
            <w:gridSpan w:val="9"/>
            <w:vMerge/>
          </w:tcPr>
          <w:p w:rsidR="00C07ACF" w:rsidRPr="003E1096" w:rsidRDefault="00C07ACF" w:rsidP="00A613B3">
            <w:pPr>
              <w:spacing w:after="0" w:line="240" w:lineRule="auto"/>
              <w:rPr>
                <w:rFonts w:eastAsia="Calibri"/>
                <w:color w:val="000000"/>
                <w:szCs w:val="24"/>
              </w:rPr>
            </w:pPr>
          </w:p>
        </w:tc>
        <w:tc>
          <w:tcPr>
            <w:tcW w:w="371" w:type="pct"/>
            <w:gridSpan w:val="2"/>
            <w:vMerge/>
          </w:tcPr>
          <w:p w:rsidR="00C07ACF" w:rsidRPr="003E1096" w:rsidRDefault="00C07ACF" w:rsidP="00A613B3">
            <w:pPr>
              <w:spacing w:after="0" w:line="240" w:lineRule="auto"/>
              <w:rPr>
                <w:rFonts w:eastAsia="Calibri"/>
                <w:color w:val="000000"/>
                <w:szCs w:val="24"/>
              </w:rPr>
            </w:pPr>
          </w:p>
        </w:tc>
      </w:tr>
      <w:tr w:rsidR="00C07ACF" w:rsidRPr="003E1096" w:rsidTr="001E3CC6">
        <w:tc>
          <w:tcPr>
            <w:tcW w:w="3301" w:type="pct"/>
            <w:gridSpan w:val="27"/>
            <w:shd w:val="clear" w:color="auto" w:fill="FFFFFF"/>
          </w:tcPr>
          <w:p w:rsidR="00C07ACF" w:rsidRPr="003E1096" w:rsidRDefault="00C07ACF" w:rsidP="00A613B3">
            <w:pPr>
              <w:spacing w:after="0" w:line="240" w:lineRule="auto"/>
              <w:rPr>
                <w:rFonts w:eastAsia="Calibri"/>
                <w:szCs w:val="24"/>
              </w:rPr>
            </w:pPr>
            <w:r w:rsidRPr="003E1096">
              <w:rPr>
                <w:rFonts w:eastAsia="Calibri"/>
                <w:b/>
                <w:color w:val="000000"/>
                <w:szCs w:val="24"/>
              </w:rPr>
              <w:lastRenderedPageBreak/>
              <w:t>93. Сопоставьте неисправность электродвигателя и причину их вызывающую</w:t>
            </w:r>
          </w:p>
        </w:tc>
        <w:tc>
          <w:tcPr>
            <w:tcW w:w="159" w:type="pct"/>
            <w:gridSpan w:val="6"/>
            <w:vMerge w:val="restart"/>
            <w:shd w:val="clear" w:color="auto" w:fill="FFFFFF"/>
          </w:tcPr>
          <w:p w:rsidR="00C07ACF" w:rsidRPr="003E1096" w:rsidRDefault="00C07ACF" w:rsidP="00A613B3">
            <w:pPr>
              <w:spacing w:after="0" w:line="240" w:lineRule="auto"/>
              <w:rPr>
                <w:rFonts w:eastAsia="Times New Roman"/>
                <w:b/>
                <w:szCs w:val="24"/>
                <w:lang w:eastAsia="ru-RU"/>
              </w:rPr>
            </w:pPr>
          </w:p>
        </w:tc>
        <w:tc>
          <w:tcPr>
            <w:tcW w:w="268" w:type="pct"/>
            <w:gridSpan w:val="2"/>
            <w:vMerge w:val="restart"/>
            <w:shd w:val="clear" w:color="auto" w:fill="FFFFFF"/>
          </w:tcPr>
          <w:p w:rsidR="00C07ACF" w:rsidRPr="003E1096" w:rsidRDefault="00C07ACF" w:rsidP="00C07ACF">
            <w:pPr>
              <w:spacing w:after="0" w:line="240" w:lineRule="auto"/>
              <w:rPr>
                <w:rFonts w:eastAsia="Times New Roman"/>
                <w:b/>
                <w:szCs w:val="24"/>
                <w:lang w:eastAsia="ru-RU"/>
              </w:rPr>
            </w:pPr>
            <w:r w:rsidRPr="003E1096">
              <w:rPr>
                <w:rFonts w:eastAsia="Times New Roman"/>
                <w:b/>
                <w:szCs w:val="24"/>
                <w:lang w:eastAsia="ru-RU"/>
              </w:rPr>
              <w:t>С</w:t>
            </w:r>
          </w:p>
        </w:tc>
        <w:tc>
          <w:tcPr>
            <w:tcW w:w="315" w:type="pct"/>
            <w:gridSpan w:val="3"/>
            <w:vMerge w:val="restart"/>
            <w:shd w:val="clear" w:color="auto" w:fill="FFFFFF"/>
          </w:tcPr>
          <w:p w:rsidR="00C07ACF" w:rsidRPr="003E1096" w:rsidRDefault="00C07ACF" w:rsidP="00C07ACF">
            <w:pPr>
              <w:spacing w:after="0" w:line="240" w:lineRule="auto"/>
              <w:rPr>
                <w:rFonts w:eastAsia="Times New Roman"/>
                <w:b/>
                <w:szCs w:val="24"/>
                <w:lang w:eastAsia="ru-RU"/>
              </w:rPr>
            </w:pPr>
            <w:r w:rsidRPr="003E1096">
              <w:rPr>
                <w:rFonts w:eastAsia="Times New Roman"/>
                <w:b/>
                <w:szCs w:val="24"/>
                <w:lang w:eastAsia="ru-RU"/>
              </w:rPr>
              <w:t>40</w:t>
            </w:r>
          </w:p>
        </w:tc>
        <w:tc>
          <w:tcPr>
            <w:tcW w:w="586" w:type="pct"/>
            <w:gridSpan w:val="9"/>
            <w:vMerge/>
            <w:shd w:val="clear" w:color="auto" w:fill="FFFFFF"/>
          </w:tcPr>
          <w:p w:rsidR="00C07ACF" w:rsidRPr="003E1096" w:rsidRDefault="00C07ACF" w:rsidP="00A613B3">
            <w:pPr>
              <w:spacing w:after="0" w:line="240" w:lineRule="auto"/>
              <w:jc w:val="both"/>
              <w:rPr>
                <w:rFonts w:eastAsia="Calibri"/>
                <w:b/>
                <w:color w:val="000000"/>
                <w:szCs w:val="24"/>
              </w:rPr>
            </w:pPr>
          </w:p>
        </w:tc>
        <w:tc>
          <w:tcPr>
            <w:tcW w:w="371" w:type="pct"/>
            <w:gridSpan w:val="2"/>
            <w:vMerge w:val="restart"/>
            <w:shd w:val="clear" w:color="auto" w:fill="FFFFFF"/>
          </w:tcPr>
          <w:p w:rsidR="00C07ACF" w:rsidRPr="003E1096" w:rsidRDefault="00C07ACF" w:rsidP="00A613B3">
            <w:pPr>
              <w:spacing w:after="0" w:line="240" w:lineRule="auto"/>
              <w:rPr>
                <w:rFonts w:eastAsia="Calibri"/>
                <w:b/>
                <w:noProof/>
                <w:szCs w:val="24"/>
                <w:lang w:eastAsia="ru-RU"/>
              </w:rPr>
            </w:pPr>
            <w:r w:rsidRPr="003E1096">
              <w:rPr>
                <w:rFonts w:eastAsia="Calibri"/>
                <w:b/>
                <w:noProof/>
                <w:szCs w:val="24"/>
                <w:lang w:eastAsia="ru-RU"/>
              </w:rPr>
              <w:t>1-3</w:t>
            </w:r>
          </w:p>
          <w:p w:rsidR="00C07ACF" w:rsidRPr="003E1096" w:rsidRDefault="00C07ACF" w:rsidP="00A613B3">
            <w:pPr>
              <w:spacing w:after="0" w:line="240" w:lineRule="auto"/>
              <w:rPr>
                <w:rFonts w:eastAsia="Calibri"/>
                <w:b/>
                <w:noProof/>
                <w:szCs w:val="24"/>
                <w:lang w:eastAsia="ru-RU"/>
              </w:rPr>
            </w:pPr>
            <w:r w:rsidRPr="003E1096">
              <w:rPr>
                <w:rFonts w:eastAsia="Calibri"/>
                <w:b/>
                <w:noProof/>
                <w:szCs w:val="24"/>
                <w:lang w:eastAsia="ru-RU"/>
              </w:rPr>
              <w:t>2-2</w:t>
            </w:r>
          </w:p>
          <w:p w:rsidR="00C07ACF" w:rsidRPr="003E1096" w:rsidRDefault="00C07ACF" w:rsidP="00A613B3">
            <w:pPr>
              <w:spacing w:after="0" w:line="240" w:lineRule="auto"/>
              <w:rPr>
                <w:rFonts w:eastAsia="Calibri"/>
                <w:b/>
                <w:noProof/>
                <w:szCs w:val="24"/>
                <w:lang w:eastAsia="ru-RU"/>
              </w:rPr>
            </w:pPr>
            <w:r w:rsidRPr="003E1096">
              <w:rPr>
                <w:rFonts w:eastAsia="Calibri"/>
                <w:b/>
                <w:noProof/>
                <w:szCs w:val="24"/>
                <w:lang w:eastAsia="ru-RU"/>
              </w:rPr>
              <w:t>3-5</w:t>
            </w:r>
          </w:p>
          <w:p w:rsidR="00C07ACF" w:rsidRPr="003E1096" w:rsidRDefault="00C07ACF" w:rsidP="00A613B3">
            <w:pPr>
              <w:spacing w:after="0" w:line="240" w:lineRule="auto"/>
              <w:rPr>
                <w:rFonts w:eastAsia="Calibri"/>
                <w:b/>
                <w:noProof/>
                <w:szCs w:val="24"/>
                <w:lang w:eastAsia="ru-RU"/>
              </w:rPr>
            </w:pPr>
            <w:r w:rsidRPr="003E1096">
              <w:rPr>
                <w:rFonts w:eastAsia="Calibri"/>
                <w:b/>
                <w:noProof/>
                <w:szCs w:val="24"/>
                <w:lang w:eastAsia="ru-RU"/>
              </w:rPr>
              <w:t>4-4</w:t>
            </w:r>
          </w:p>
          <w:p w:rsidR="00C07ACF" w:rsidRPr="003E1096" w:rsidRDefault="00C07ACF" w:rsidP="00A613B3">
            <w:pPr>
              <w:spacing w:after="0" w:line="240" w:lineRule="auto"/>
              <w:rPr>
                <w:rFonts w:eastAsia="Calibri"/>
                <w:b/>
                <w:color w:val="000000"/>
                <w:szCs w:val="24"/>
              </w:rPr>
            </w:pPr>
            <w:r w:rsidRPr="003E1096">
              <w:rPr>
                <w:rFonts w:eastAsia="Calibri"/>
                <w:b/>
                <w:noProof/>
                <w:szCs w:val="24"/>
                <w:lang w:eastAsia="ru-RU"/>
              </w:rPr>
              <w:t>5-1</w:t>
            </w:r>
          </w:p>
        </w:tc>
      </w:tr>
      <w:tr w:rsidR="00C07ACF" w:rsidRPr="003E1096" w:rsidTr="001E3CC6">
        <w:tc>
          <w:tcPr>
            <w:tcW w:w="3301" w:type="pct"/>
            <w:gridSpan w:val="27"/>
          </w:tcPr>
          <w:tbl>
            <w:tblPr>
              <w:tblW w:w="6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3827"/>
            </w:tblGrid>
            <w:tr w:rsidR="00C07ACF" w:rsidRPr="003E1096" w:rsidTr="00A613B3">
              <w:tc>
                <w:tcPr>
                  <w:tcW w:w="3006"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Перегрев активной стали статора</w:t>
                  </w:r>
                </w:p>
              </w:tc>
              <w:tc>
                <w:tcPr>
                  <w:tcW w:w="3827"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proofErr w:type="gramStart"/>
                  <w:r w:rsidRPr="003E1096">
                    <w:rPr>
                      <w:rFonts w:eastAsia="Calibri"/>
                      <w:color w:val="000000"/>
                      <w:szCs w:val="24"/>
                    </w:rPr>
                    <w:t>Недостаточная</w:t>
                  </w:r>
                  <w:proofErr w:type="gramEnd"/>
                  <w:r w:rsidRPr="003E1096">
                    <w:rPr>
                      <w:rFonts w:eastAsia="Calibri"/>
                      <w:color w:val="000000"/>
                      <w:szCs w:val="24"/>
                    </w:rPr>
                    <w:t xml:space="preserve"> </w:t>
                  </w:r>
                  <w:proofErr w:type="spellStart"/>
                  <w:r w:rsidRPr="003E1096">
                    <w:rPr>
                      <w:rFonts w:eastAsia="Calibri"/>
                      <w:color w:val="000000"/>
                      <w:szCs w:val="24"/>
                    </w:rPr>
                    <w:t>пришлифовка</w:t>
                  </w:r>
                  <w:proofErr w:type="spellEnd"/>
                  <w:r w:rsidRPr="003E1096">
                    <w:rPr>
                      <w:rFonts w:eastAsia="Calibri"/>
                      <w:color w:val="000000"/>
                      <w:szCs w:val="24"/>
                    </w:rPr>
                    <w:t xml:space="preserve"> щеток к контактным кольцам</w:t>
                  </w:r>
                </w:p>
              </w:tc>
            </w:tr>
            <w:tr w:rsidR="00C07ACF" w:rsidRPr="003E1096" w:rsidTr="00A613B3">
              <w:tc>
                <w:tcPr>
                  <w:tcW w:w="3006"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Перегрев обмотки статора</w:t>
                  </w:r>
                </w:p>
              </w:tc>
              <w:tc>
                <w:tcPr>
                  <w:tcW w:w="3827" w:type="dxa"/>
                  <w:tcBorders>
                    <w:bottom w:val="single" w:sz="4" w:space="0" w:color="auto"/>
                  </w:tcBorders>
                  <w:shd w:val="clear" w:color="auto" w:fill="FFFFFF"/>
                </w:tcPr>
                <w:p w:rsidR="00C07ACF" w:rsidRPr="003E1096" w:rsidRDefault="00C07ACF" w:rsidP="001E3CC6">
                  <w:pPr>
                    <w:spacing w:after="0" w:line="240" w:lineRule="auto"/>
                    <w:contextualSpacing/>
                    <w:rPr>
                      <w:rFonts w:eastAsia="Calibri"/>
                      <w:color w:val="000000"/>
                      <w:szCs w:val="24"/>
                    </w:rPr>
                  </w:pPr>
                  <w:r w:rsidRPr="003E1096">
                    <w:rPr>
                      <w:rFonts w:eastAsia="Calibri"/>
                      <w:color w:val="000000"/>
                      <w:szCs w:val="24"/>
                    </w:rPr>
                    <w:t>Перегрузка дв</w:t>
                  </w:r>
                  <w:r w:rsidR="001E3CC6" w:rsidRPr="003E1096">
                    <w:rPr>
                      <w:rFonts w:eastAsia="Calibri"/>
                      <w:color w:val="000000"/>
                      <w:szCs w:val="24"/>
                    </w:rPr>
                    <w:t>и</w:t>
                  </w:r>
                  <w:r w:rsidRPr="003E1096">
                    <w:rPr>
                      <w:rFonts w:eastAsia="Calibri"/>
                      <w:color w:val="000000"/>
                      <w:szCs w:val="24"/>
                    </w:rPr>
                    <w:t xml:space="preserve">гателя </w:t>
                  </w:r>
                </w:p>
              </w:tc>
            </w:tr>
            <w:tr w:rsidR="00C07ACF" w:rsidRPr="003E1096" w:rsidTr="00A613B3">
              <w:tc>
                <w:tcPr>
                  <w:tcW w:w="3006"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Перегрев обмотки ротора</w:t>
                  </w:r>
                </w:p>
              </w:tc>
              <w:tc>
                <w:tcPr>
                  <w:tcW w:w="3827"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 xml:space="preserve">Напряжение сети выше номинального </w:t>
                  </w:r>
                </w:p>
              </w:tc>
            </w:tr>
            <w:tr w:rsidR="00C07ACF" w:rsidRPr="003E1096" w:rsidTr="00A613B3">
              <w:tc>
                <w:tcPr>
                  <w:tcW w:w="3006"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 xml:space="preserve">Двигатель </w:t>
                  </w:r>
                  <w:proofErr w:type="gramStart"/>
                  <w:r w:rsidRPr="003E1096">
                    <w:rPr>
                      <w:rFonts w:eastAsia="Calibri"/>
                      <w:color w:val="000000"/>
                      <w:szCs w:val="24"/>
                    </w:rPr>
                    <w:t>н</w:t>
                  </w:r>
                  <w:proofErr w:type="gramEnd"/>
                  <w:r w:rsidRPr="003E1096">
                    <w:rPr>
                      <w:rFonts w:eastAsia="Calibri"/>
                      <w:color w:val="000000"/>
                      <w:szCs w:val="24"/>
                    </w:rPr>
                    <w:cr/>
                    <w:t xml:space="preserve"> разгоняется, гудит</w:t>
                  </w:r>
                </w:p>
              </w:tc>
              <w:tc>
                <w:tcPr>
                  <w:tcW w:w="3827" w:type="dxa"/>
                  <w:tcBorders>
                    <w:bottom w:val="single" w:sz="4" w:space="0" w:color="auto"/>
                  </w:tcBorders>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Обрыв в одной фазе статора</w:t>
                  </w:r>
                </w:p>
              </w:tc>
            </w:tr>
            <w:tr w:rsidR="00C07ACF" w:rsidRPr="003E1096" w:rsidTr="00A613B3">
              <w:tc>
                <w:tcPr>
                  <w:tcW w:w="3006" w:type="dxa"/>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Иск</w:t>
                  </w:r>
                  <w:r w:rsidRPr="003E1096">
                    <w:rPr>
                      <w:rFonts w:eastAsia="Calibri"/>
                      <w:color w:val="000000"/>
                      <w:szCs w:val="24"/>
                    </w:rPr>
                    <w:cr/>
                  </w:r>
                  <w:proofErr w:type="spellStart"/>
                  <w:r w:rsidRPr="003E1096">
                    <w:rPr>
                      <w:rFonts w:eastAsia="Calibri"/>
                      <w:color w:val="000000"/>
                      <w:szCs w:val="24"/>
                    </w:rPr>
                    <w:t>ят</w:t>
                  </w:r>
                  <w:proofErr w:type="spellEnd"/>
                  <w:r w:rsidRPr="003E1096">
                    <w:rPr>
                      <w:rFonts w:eastAsia="Calibri"/>
                      <w:color w:val="000000"/>
                      <w:szCs w:val="24"/>
                    </w:rPr>
                    <w:t xml:space="preserve"> щетки и </w:t>
                  </w:r>
                  <w:proofErr w:type="gramStart"/>
                  <w:r w:rsidRPr="003E1096">
                    <w:rPr>
                      <w:rFonts w:eastAsia="Calibri"/>
                      <w:color w:val="000000"/>
                      <w:szCs w:val="24"/>
                    </w:rPr>
                    <w:t>об</w:t>
                  </w:r>
                  <w:proofErr w:type="gramEnd"/>
                  <w:r w:rsidRPr="003E1096">
                    <w:rPr>
                      <w:rFonts w:eastAsia="Calibri"/>
                      <w:color w:val="000000"/>
                      <w:szCs w:val="24"/>
                    </w:rPr>
                    <w:t xml:space="preserve"> </w:t>
                  </w:r>
                  <w:proofErr w:type="gramStart"/>
                  <w:r w:rsidRPr="003E1096">
                    <w:rPr>
                      <w:rFonts w:eastAsia="Calibri"/>
                      <w:color w:val="000000"/>
                      <w:szCs w:val="24"/>
                    </w:rPr>
                    <w:t>гора</w:t>
                  </w:r>
                  <w:proofErr w:type="gramEnd"/>
                  <w:r w:rsidRPr="003E1096">
                    <w:rPr>
                      <w:rFonts w:eastAsia="Calibri"/>
                      <w:color w:val="000000"/>
                      <w:szCs w:val="24"/>
                    </w:rPr>
                    <w:t xml:space="preserve"> ют контактные кольца</w:t>
                  </w:r>
                </w:p>
              </w:tc>
              <w:tc>
                <w:tcPr>
                  <w:tcW w:w="3827" w:type="dxa"/>
                  <w:shd w:val="clear" w:color="auto" w:fill="FFFFFF"/>
                </w:tcPr>
                <w:p w:rsidR="00C07ACF" w:rsidRPr="003E1096" w:rsidRDefault="00C07ACF" w:rsidP="00A613B3">
                  <w:pPr>
                    <w:spacing w:after="0" w:line="240" w:lineRule="auto"/>
                    <w:contextualSpacing/>
                    <w:rPr>
                      <w:rFonts w:eastAsia="Calibri"/>
                      <w:color w:val="000000"/>
                      <w:szCs w:val="24"/>
                    </w:rPr>
                  </w:pPr>
                  <w:r w:rsidRPr="003E1096">
                    <w:rPr>
                      <w:rFonts w:eastAsia="Calibri"/>
                      <w:color w:val="000000"/>
                      <w:szCs w:val="24"/>
                    </w:rPr>
                    <w:t xml:space="preserve">Напряжение на зажимах статора ниже номинального </w:t>
                  </w:r>
                </w:p>
              </w:tc>
            </w:tr>
          </w:tbl>
          <w:p w:rsidR="00C07ACF" w:rsidRPr="003E1096" w:rsidRDefault="00C07ACF" w:rsidP="00A613B3">
            <w:pPr>
              <w:spacing w:after="0" w:line="240" w:lineRule="auto"/>
              <w:rPr>
                <w:rFonts w:eastAsia="Calibri"/>
                <w:szCs w:val="24"/>
              </w:rPr>
            </w:pPr>
          </w:p>
        </w:tc>
        <w:tc>
          <w:tcPr>
            <w:tcW w:w="159" w:type="pct"/>
            <w:gridSpan w:val="6"/>
            <w:vMerge/>
          </w:tcPr>
          <w:p w:rsidR="00C07ACF" w:rsidRPr="003E1096" w:rsidRDefault="00C07ACF" w:rsidP="00A613B3">
            <w:pPr>
              <w:spacing w:after="0" w:line="240" w:lineRule="auto"/>
              <w:rPr>
                <w:rFonts w:eastAsia="Calibri"/>
                <w:color w:val="000000"/>
                <w:szCs w:val="24"/>
              </w:rPr>
            </w:pPr>
          </w:p>
        </w:tc>
        <w:tc>
          <w:tcPr>
            <w:tcW w:w="268" w:type="pct"/>
            <w:gridSpan w:val="2"/>
            <w:vMerge/>
          </w:tcPr>
          <w:p w:rsidR="00C07ACF" w:rsidRPr="003E1096" w:rsidRDefault="00C07ACF" w:rsidP="00A613B3">
            <w:pPr>
              <w:spacing w:after="0" w:line="240" w:lineRule="auto"/>
              <w:rPr>
                <w:rFonts w:eastAsia="Calibri"/>
                <w:color w:val="000000"/>
                <w:szCs w:val="24"/>
              </w:rPr>
            </w:pPr>
          </w:p>
        </w:tc>
        <w:tc>
          <w:tcPr>
            <w:tcW w:w="315" w:type="pct"/>
            <w:gridSpan w:val="3"/>
            <w:vMerge/>
          </w:tcPr>
          <w:p w:rsidR="00C07ACF" w:rsidRPr="003E1096" w:rsidRDefault="00C07ACF" w:rsidP="00A613B3">
            <w:pPr>
              <w:spacing w:after="0" w:line="240" w:lineRule="auto"/>
              <w:rPr>
                <w:rFonts w:eastAsia="Calibri"/>
                <w:color w:val="000000"/>
                <w:szCs w:val="24"/>
              </w:rPr>
            </w:pPr>
          </w:p>
        </w:tc>
        <w:tc>
          <w:tcPr>
            <w:tcW w:w="586" w:type="pct"/>
            <w:gridSpan w:val="9"/>
            <w:vMerge/>
          </w:tcPr>
          <w:p w:rsidR="00C07ACF" w:rsidRPr="003E1096" w:rsidRDefault="00C07ACF" w:rsidP="00A613B3">
            <w:pPr>
              <w:spacing w:after="0" w:line="240" w:lineRule="auto"/>
              <w:rPr>
                <w:rFonts w:eastAsia="Calibri"/>
                <w:color w:val="000000"/>
                <w:szCs w:val="24"/>
              </w:rPr>
            </w:pPr>
          </w:p>
        </w:tc>
        <w:tc>
          <w:tcPr>
            <w:tcW w:w="371" w:type="pct"/>
            <w:gridSpan w:val="2"/>
            <w:vMerge/>
          </w:tcPr>
          <w:p w:rsidR="00C07ACF" w:rsidRPr="003E1096" w:rsidRDefault="00C07ACF" w:rsidP="00A613B3">
            <w:pPr>
              <w:spacing w:after="0" w:line="240" w:lineRule="auto"/>
              <w:rPr>
                <w:rFonts w:eastAsia="Calibri"/>
                <w:color w:val="000000"/>
                <w:szCs w:val="24"/>
              </w:rPr>
            </w:pPr>
          </w:p>
        </w:tc>
      </w:tr>
      <w:tr w:rsidR="00A613B3" w:rsidRPr="003E1096" w:rsidTr="00C07ACF">
        <w:tc>
          <w:tcPr>
            <w:tcW w:w="5000" w:type="pct"/>
            <w:gridSpan w:val="49"/>
            <w:shd w:val="clear" w:color="auto" w:fill="FFFFFF"/>
          </w:tcPr>
          <w:p w:rsidR="00A613B3" w:rsidRPr="003E1096" w:rsidRDefault="00A613B3" w:rsidP="00A613B3">
            <w:pPr>
              <w:spacing w:after="0" w:line="240" w:lineRule="auto"/>
              <w:jc w:val="center"/>
              <w:rPr>
                <w:rFonts w:eastAsia="Calibri"/>
                <w:b/>
                <w:bCs/>
                <w:iCs/>
                <w:color w:val="000000"/>
                <w:szCs w:val="24"/>
              </w:rPr>
            </w:pPr>
            <w:r w:rsidRPr="003E1096">
              <w:rPr>
                <w:rFonts w:eastAsia="Calibri"/>
                <w:b/>
                <w:bCs/>
                <w:iCs/>
                <w:color w:val="000000"/>
                <w:szCs w:val="24"/>
              </w:rPr>
              <w:t>Задания с выбором одного правильного ответа из списка</w:t>
            </w:r>
          </w:p>
          <w:p w:rsidR="00A613B3" w:rsidRPr="003E1096" w:rsidRDefault="00A613B3" w:rsidP="00A613B3">
            <w:pPr>
              <w:spacing w:after="0" w:line="240" w:lineRule="auto"/>
              <w:jc w:val="center"/>
              <w:rPr>
                <w:rFonts w:eastAsia="Calibri"/>
                <w:bCs/>
                <w:iCs/>
                <w:color w:val="000000"/>
                <w:szCs w:val="24"/>
              </w:rPr>
            </w:pPr>
            <w:r w:rsidRPr="003E1096">
              <w:rPr>
                <w:rFonts w:eastAsia="Calibri"/>
                <w:bCs/>
                <w:iCs/>
                <w:color w:val="000000"/>
                <w:szCs w:val="24"/>
              </w:rPr>
              <w:t>Инструкция: выберите из предоставленного списка один правильный ответ</w:t>
            </w:r>
          </w:p>
          <w:p w:rsidR="00A613B3" w:rsidRPr="003E1096" w:rsidRDefault="00A613B3" w:rsidP="00A613B3">
            <w:pPr>
              <w:spacing w:after="0" w:line="240" w:lineRule="auto"/>
              <w:jc w:val="center"/>
              <w:rPr>
                <w:rFonts w:eastAsia="Calibri"/>
                <w:bCs/>
                <w:iCs/>
                <w:color w:val="000000"/>
                <w:szCs w:val="24"/>
              </w:rPr>
            </w:pPr>
            <w:r w:rsidRPr="003E1096">
              <w:rPr>
                <w:rFonts w:eastAsia="Calibri"/>
                <w:bCs/>
                <w:iCs/>
                <w:color w:val="000000"/>
                <w:szCs w:val="24"/>
                <w:u w:val="single"/>
              </w:rPr>
              <w:t>Критерии оценивания:</w:t>
            </w:r>
          </w:p>
          <w:p w:rsidR="00A613B3" w:rsidRPr="003E1096" w:rsidRDefault="00A613B3" w:rsidP="00A613B3">
            <w:pPr>
              <w:spacing w:after="0" w:line="240" w:lineRule="auto"/>
              <w:rPr>
                <w:rFonts w:eastAsia="Calibri"/>
                <w:color w:val="000000"/>
                <w:szCs w:val="24"/>
              </w:rPr>
            </w:pPr>
            <w:r w:rsidRPr="003E1096">
              <w:rPr>
                <w:rFonts w:eastAsia="Calibri"/>
                <w:bCs/>
                <w:iCs/>
                <w:color w:val="000000"/>
                <w:szCs w:val="24"/>
              </w:rPr>
              <w:t>Правильный ответ 1 балл. Неправильный ответ 0 баллов.</w:t>
            </w:r>
          </w:p>
        </w:tc>
      </w:tr>
      <w:tr w:rsidR="00C07ACF" w:rsidRPr="003E1096" w:rsidTr="001E3CC6">
        <w:tc>
          <w:tcPr>
            <w:tcW w:w="3468" w:type="pct"/>
            <w:gridSpan w:val="34"/>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94. Расшифруйте маркировку вводн</w:t>
            </w:r>
            <w:proofErr w:type="gramStart"/>
            <w:r w:rsidRPr="003E1096">
              <w:rPr>
                <w:rFonts w:eastAsia="Calibri"/>
                <w:b/>
                <w:color w:val="000000"/>
                <w:szCs w:val="24"/>
              </w:rPr>
              <w:t>о-</w:t>
            </w:r>
            <w:proofErr w:type="gramEnd"/>
            <w:r w:rsidRPr="003E1096">
              <w:rPr>
                <w:rFonts w:eastAsia="Calibri"/>
                <w:b/>
                <w:color w:val="000000"/>
                <w:szCs w:val="24"/>
              </w:rPr>
              <w:t xml:space="preserve"> распределительного устройства ВРУ 9-26-63УХЛ4</w:t>
            </w:r>
          </w:p>
        </w:tc>
        <w:tc>
          <w:tcPr>
            <w:tcW w:w="260" w:type="pct"/>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С</w:t>
            </w:r>
          </w:p>
        </w:tc>
        <w:tc>
          <w:tcPr>
            <w:tcW w:w="325" w:type="pct"/>
            <w:gridSpan w:val="4"/>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40</w:t>
            </w:r>
          </w:p>
        </w:tc>
        <w:tc>
          <w:tcPr>
            <w:tcW w:w="947" w:type="pct"/>
            <w:gridSpan w:val="10"/>
            <w:vMerge w:val="restart"/>
            <w:shd w:val="clear" w:color="auto" w:fill="FFFFFF"/>
          </w:tcPr>
          <w:p w:rsidR="00A613B3" w:rsidRPr="003E1096" w:rsidRDefault="00A613B3"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ОК.1 – ОК. 11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14, З. 13, З. 11</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8, У 9</w:t>
            </w:r>
          </w:p>
        </w:tc>
      </w:tr>
      <w:tr w:rsidR="00C07ACF" w:rsidRPr="003E1096" w:rsidTr="001E3CC6">
        <w:tc>
          <w:tcPr>
            <w:tcW w:w="3468" w:type="pct"/>
            <w:gridSpan w:val="3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назначение панели -  распределительные  (вводные/вводно-распределительные).</w:t>
            </w:r>
          </w:p>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наличие аппаратов на вводе -  выключатели и предохранители на 250 А;  (отсутствуют;/переключатель на 250 А;/переключатель на 400 А;/переключатель на 630 А;/выключатель на 250 А</w:t>
            </w:r>
            <w:proofErr w:type="gramStart"/>
            <w:r w:rsidRPr="003E1096">
              <w:rPr>
                <w:rFonts w:eastAsia="Calibri"/>
                <w:color w:val="000000"/>
                <w:szCs w:val="24"/>
              </w:rPr>
              <w:t xml:space="preserve">;). </w:t>
            </w:r>
            <w:proofErr w:type="gramEnd"/>
          </w:p>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наличие дополнительного оборудования  с группами 14х16А и аппаратурой автоматического управления освещением  (с группами 30х16А без аппаратуры автоматического управления освещением/с группами 30х16А и аппаратурой автоматического управления освещением/отсутствует;/группами 14х16А без аппаратуры автоматического управления освещением)</w:t>
            </w:r>
          </w:p>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климатическое исполнение и категория размещения  умеренный климат (+40/-45 </w:t>
            </w:r>
            <w:proofErr w:type="spellStart"/>
            <w:r w:rsidRPr="003E1096">
              <w:rPr>
                <w:rFonts w:eastAsia="Calibri"/>
                <w:color w:val="000000"/>
                <w:szCs w:val="24"/>
              </w:rPr>
              <w:t>оС</w:t>
            </w:r>
            <w:proofErr w:type="spellEnd"/>
            <w:r w:rsidRPr="003E1096">
              <w:rPr>
                <w:rFonts w:eastAsia="Calibri"/>
                <w:color w:val="000000"/>
                <w:szCs w:val="24"/>
              </w:rPr>
              <w:t xml:space="preserve">);  (холодный климат (+40/-60 </w:t>
            </w:r>
            <w:proofErr w:type="spellStart"/>
            <w:r w:rsidRPr="003E1096">
              <w:rPr>
                <w:rFonts w:eastAsia="Calibri"/>
                <w:color w:val="000000"/>
                <w:szCs w:val="24"/>
              </w:rPr>
              <w:t>оС</w:t>
            </w:r>
            <w:proofErr w:type="spellEnd"/>
            <w:r w:rsidRPr="003E1096">
              <w:rPr>
                <w:rFonts w:eastAsia="Calibri"/>
                <w:color w:val="000000"/>
                <w:szCs w:val="24"/>
              </w:rPr>
              <w:t xml:space="preserve">);/умеренный и холодный климат (+40/-60 </w:t>
            </w:r>
            <w:proofErr w:type="spellStart"/>
            <w:r w:rsidRPr="003E1096">
              <w:rPr>
                <w:rFonts w:eastAsia="Calibri"/>
                <w:color w:val="000000"/>
                <w:szCs w:val="24"/>
              </w:rPr>
              <w:t>оС</w:t>
            </w:r>
            <w:proofErr w:type="spellEnd"/>
            <w:proofErr w:type="gramStart"/>
            <w:r w:rsidRPr="003E1096">
              <w:rPr>
                <w:rFonts w:eastAsia="Calibri"/>
                <w:color w:val="000000"/>
                <w:szCs w:val="24"/>
              </w:rPr>
              <w:t>);)</w:t>
            </w:r>
            <w:proofErr w:type="gramEnd"/>
          </w:p>
        </w:tc>
        <w:tc>
          <w:tcPr>
            <w:tcW w:w="260" w:type="pct"/>
            <w:vMerge/>
            <w:shd w:val="clear" w:color="auto" w:fill="FFFFFF"/>
          </w:tcPr>
          <w:p w:rsidR="00A613B3" w:rsidRPr="003E1096" w:rsidRDefault="00A613B3" w:rsidP="00A613B3">
            <w:pPr>
              <w:spacing w:after="0" w:line="240" w:lineRule="auto"/>
              <w:rPr>
                <w:rFonts w:eastAsia="Calibri"/>
                <w:color w:val="000000"/>
                <w:szCs w:val="24"/>
              </w:rPr>
            </w:pPr>
          </w:p>
        </w:tc>
        <w:tc>
          <w:tcPr>
            <w:tcW w:w="32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947" w:type="pct"/>
            <w:gridSpan w:val="10"/>
            <w:vMerge/>
            <w:shd w:val="clear" w:color="auto" w:fill="FFFFFF"/>
          </w:tcPr>
          <w:p w:rsidR="00A613B3" w:rsidRPr="003E1096" w:rsidRDefault="00A613B3" w:rsidP="00A613B3">
            <w:pPr>
              <w:spacing w:after="0" w:line="240" w:lineRule="auto"/>
              <w:rPr>
                <w:rFonts w:eastAsia="Calibri"/>
                <w:color w:val="000000"/>
                <w:szCs w:val="24"/>
              </w:rPr>
            </w:pPr>
          </w:p>
        </w:tc>
      </w:tr>
      <w:tr w:rsidR="00A613B3" w:rsidRPr="003E1096" w:rsidTr="00C07ACF">
        <w:tc>
          <w:tcPr>
            <w:tcW w:w="5000" w:type="pct"/>
            <w:gridSpan w:val="49"/>
            <w:shd w:val="clear" w:color="auto" w:fill="FFFFFF"/>
            <w:vAlign w:val="center"/>
          </w:tcPr>
          <w:p w:rsidR="00A613B3" w:rsidRPr="003E1096" w:rsidRDefault="00A613B3" w:rsidP="00A613B3">
            <w:pPr>
              <w:spacing w:after="0" w:line="240" w:lineRule="auto"/>
              <w:jc w:val="center"/>
              <w:rPr>
                <w:rFonts w:eastAsia="Times New Roman"/>
                <w:szCs w:val="24"/>
              </w:rPr>
            </w:pPr>
            <w:r w:rsidRPr="003E1096">
              <w:rPr>
                <w:rFonts w:eastAsia="Times New Roman"/>
                <w:iCs/>
                <w:szCs w:val="24"/>
              </w:rPr>
              <w:t>Задание на установление правильной последовательности</w:t>
            </w:r>
            <w:r w:rsidRPr="003E1096">
              <w:rPr>
                <w:rFonts w:eastAsia="Times New Roman"/>
                <w:szCs w:val="24"/>
              </w:rPr>
              <w:t>.</w:t>
            </w:r>
          </w:p>
          <w:p w:rsidR="00A613B3" w:rsidRPr="003E1096" w:rsidRDefault="00A613B3" w:rsidP="00A613B3">
            <w:pPr>
              <w:spacing w:after="0" w:line="240" w:lineRule="auto"/>
              <w:jc w:val="center"/>
              <w:rPr>
                <w:rFonts w:eastAsia="Times New Roman"/>
                <w:szCs w:val="24"/>
                <w:u w:val="single"/>
              </w:rPr>
            </w:pPr>
            <w:r w:rsidRPr="003E1096">
              <w:rPr>
                <w:rFonts w:eastAsia="Times New Roman"/>
                <w:szCs w:val="24"/>
                <w:u w:val="single"/>
              </w:rPr>
              <w:t>Инструкция:</w:t>
            </w:r>
            <w:r w:rsidRPr="003E1096">
              <w:rPr>
                <w:rFonts w:eastAsia="Times New Roman"/>
                <w:szCs w:val="24"/>
              </w:rPr>
              <w:t> </w:t>
            </w:r>
            <w:r w:rsidRPr="003E1096">
              <w:rPr>
                <w:rFonts w:eastAsia="Times New Roman"/>
                <w:iCs/>
                <w:szCs w:val="24"/>
              </w:rPr>
              <w:t>Установите правильную последовательность работ по монтажу разъединителя.  Запишите номера рабочих операций в соответствии с технологической последовательностью.</w:t>
            </w:r>
          </w:p>
          <w:p w:rsidR="00A613B3" w:rsidRPr="003E1096" w:rsidRDefault="00A613B3" w:rsidP="00A613B3">
            <w:pPr>
              <w:spacing w:after="0" w:line="240" w:lineRule="auto"/>
              <w:jc w:val="center"/>
              <w:rPr>
                <w:rFonts w:eastAsia="Times New Roman"/>
                <w:szCs w:val="24"/>
              </w:rPr>
            </w:pPr>
            <w:r w:rsidRPr="003E1096">
              <w:rPr>
                <w:rFonts w:eastAsia="Times New Roman"/>
                <w:iCs/>
                <w:szCs w:val="24"/>
                <w:u w:val="single"/>
              </w:rPr>
              <w:t>Критерии оценивания:</w:t>
            </w:r>
            <w:r w:rsidRPr="003E1096">
              <w:rPr>
                <w:rFonts w:eastAsia="Times New Roman"/>
                <w:iCs/>
                <w:szCs w:val="24"/>
              </w:rPr>
              <w:t xml:space="preserve"> Правильный ответ 1 балл. Неправильный ответ 0 баллов.</w:t>
            </w:r>
          </w:p>
        </w:tc>
      </w:tr>
      <w:tr w:rsidR="00C07ACF" w:rsidRPr="003E1096" w:rsidTr="001E3CC6">
        <w:tc>
          <w:tcPr>
            <w:tcW w:w="3156" w:type="pct"/>
            <w:gridSpan w:val="25"/>
            <w:shd w:val="clear" w:color="auto" w:fill="FFFFFF"/>
          </w:tcPr>
          <w:p w:rsidR="00A613B3" w:rsidRPr="003E1096" w:rsidRDefault="00C07ACF" w:rsidP="00C07ACF">
            <w:pPr>
              <w:spacing w:after="0" w:line="240" w:lineRule="auto"/>
              <w:rPr>
                <w:rFonts w:eastAsia="Times New Roman"/>
                <w:b/>
                <w:szCs w:val="24"/>
              </w:rPr>
            </w:pPr>
            <w:r w:rsidRPr="003E1096">
              <w:rPr>
                <w:rFonts w:eastAsia="Times New Roman"/>
                <w:b/>
                <w:szCs w:val="24"/>
              </w:rPr>
              <w:t>95</w:t>
            </w:r>
            <w:r w:rsidR="00A613B3" w:rsidRPr="003E1096">
              <w:rPr>
                <w:rFonts w:eastAsia="Times New Roman"/>
                <w:b/>
                <w:szCs w:val="24"/>
              </w:rPr>
              <w:t xml:space="preserve">. </w:t>
            </w:r>
            <w:r w:rsidR="00A613B3" w:rsidRPr="003E1096">
              <w:rPr>
                <w:rFonts w:eastAsia="Times New Roman"/>
                <w:szCs w:val="24"/>
              </w:rPr>
              <w:t>Установите правильную последовательность измерения динамометром нажатие главных контактов.</w:t>
            </w:r>
          </w:p>
        </w:tc>
        <w:tc>
          <w:tcPr>
            <w:tcW w:w="224" w:type="pct"/>
            <w:gridSpan w:val="3"/>
            <w:vMerge w:val="restart"/>
            <w:shd w:val="clear" w:color="auto" w:fill="FFFFFF"/>
            <w:vAlign w:val="center"/>
          </w:tcPr>
          <w:p w:rsidR="00A613B3" w:rsidRPr="003E1096" w:rsidRDefault="00A613B3" w:rsidP="00C07ACF">
            <w:pPr>
              <w:spacing w:after="0" w:line="240" w:lineRule="auto"/>
              <w:jc w:val="center"/>
              <w:rPr>
                <w:rFonts w:eastAsia="Times New Roman"/>
                <w:b/>
                <w:szCs w:val="24"/>
              </w:rPr>
            </w:pPr>
            <w:r w:rsidRPr="003E1096">
              <w:rPr>
                <w:rFonts w:eastAsia="Times New Roman"/>
                <w:b/>
                <w:szCs w:val="24"/>
              </w:rPr>
              <w:t>Т</w:t>
            </w:r>
          </w:p>
        </w:tc>
        <w:tc>
          <w:tcPr>
            <w:tcW w:w="352" w:type="pct"/>
            <w:gridSpan w:val="8"/>
            <w:vMerge w:val="restart"/>
            <w:shd w:val="clear" w:color="auto" w:fill="FFFFFF"/>
            <w:vAlign w:val="center"/>
          </w:tcPr>
          <w:p w:rsidR="00A613B3" w:rsidRPr="003E1096" w:rsidRDefault="00A613B3" w:rsidP="00C07ACF">
            <w:pPr>
              <w:spacing w:after="0" w:line="240" w:lineRule="auto"/>
              <w:jc w:val="center"/>
              <w:rPr>
                <w:rFonts w:eastAsia="Times New Roman"/>
                <w:b/>
                <w:szCs w:val="24"/>
              </w:rPr>
            </w:pPr>
            <w:r w:rsidRPr="003E1096">
              <w:rPr>
                <w:rFonts w:eastAsia="Times New Roman"/>
                <w:b/>
                <w:szCs w:val="24"/>
              </w:rPr>
              <w:t>60</w:t>
            </w:r>
          </w:p>
        </w:tc>
        <w:tc>
          <w:tcPr>
            <w:tcW w:w="951" w:type="pct"/>
            <w:gridSpan w:val="12"/>
            <w:vMerge w:val="restart"/>
            <w:shd w:val="clear" w:color="auto" w:fill="FFFFFF"/>
            <w:vAlign w:val="center"/>
          </w:tcPr>
          <w:p w:rsidR="00A613B3" w:rsidRPr="003E1096" w:rsidRDefault="00A613B3" w:rsidP="00C07ACF">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A613B3" w:rsidRPr="003E1096" w:rsidRDefault="00A613B3" w:rsidP="00C07ACF">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C07ACF">
            <w:pPr>
              <w:spacing w:after="0" w:line="240" w:lineRule="auto"/>
              <w:jc w:val="both"/>
              <w:rPr>
                <w:rFonts w:eastAsia="Times New Roman"/>
                <w:szCs w:val="24"/>
                <w:lang w:eastAsia="ru-RU"/>
              </w:rPr>
            </w:pPr>
            <w:r w:rsidRPr="003E1096">
              <w:rPr>
                <w:rFonts w:eastAsia="Times New Roman"/>
                <w:szCs w:val="24"/>
                <w:lang w:eastAsia="ru-RU"/>
              </w:rPr>
              <w:t xml:space="preserve">З. 1, З. 2, З. 4, З. 5, З. 7, З. 8, З. 9, З. 10, З. </w:t>
            </w:r>
            <w:r w:rsidRPr="003E1096">
              <w:rPr>
                <w:rFonts w:eastAsia="Times New Roman"/>
                <w:szCs w:val="24"/>
                <w:lang w:eastAsia="ru-RU"/>
              </w:rPr>
              <w:lastRenderedPageBreak/>
              <w:t>11, З. 13, З. 14, З. 16, З. 17, З. 18</w:t>
            </w:r>
          </w:p>
          <w:p w:rsidR="00A613B3" w:rsidRPr="003E1096" w:rsidRDefault="00A613B3" w:rsidP="00C07ACF">
            <w:pPr>
              <w:spacing w:after="0" w:line="240" w:lineRule="auto"/>
              <w:jc w:val="both"/>
              <w:rPr>
                <w:rFonts w:eastAsia="Times New Roman"/>
                <w:b/>
                <w:szCs w:val="24"/>
              </w:rPr>
            </w:pPr>
            <w:r w:rsidRPr="003E1096">
              <w:rPr>
                <w:rFonts w:eastAsia="Times New Roman"/>
                <w:szCs w:val="24"/>
                <w:lang w:eastAsia="ru-RU"/>
              </w:rPr>
              <w:t>У 1, У 2, У 3, У 4, У 5, У 6, У 7, У 8, У 11, У 12, У 13, У 15, У 16, У 17, У 18, У 19, У 20, У 21</w:t>
            </w:r>
          </w:p>
        </w:tc>
        <w:tc>
          <w:tcPr>
            <w:tcW w:w="317" w:type="pct"/>
            <w:vMerge w:val="restart"/>
            <w:shd w:val="clear" w:color="auto" w:fill="FFFFFF"/>
            <w:vAlign w:val="center"/>
          </w:tcPr>
          <w:p w:rsidR="00A613B3" w:rsidRPr="003E1096" w:rsidRDefault="00A613B3" w:rsidP="00C07ACF">
            <w:pPr>
              <w:spacing w:after="0" w:line="240" w:lineRule="auto"/>
              <w:jc w:val="center"/>
              <w:rPr>
                <w:rFonts w:eastAsia="Times New Roman"/>
                <w:b/>
                <w:szCs w:val="24"/>
              </w:rPr>
            </w:pPr>
            <w:r w:rsidRPr="003E1096">
              <w:rPr>
                <w:rFonts w:eastAsia="Times New Roman"/>
                <w:b/>
                <w:szCs w:val="24"/>
              </w:rPr>
              <w:lastRenderedPageBreak/>
              <w:t>1</w:t>
            </w:r>
          </w:p>
          <w:p w:rsidR="00A613B3" w:rsidRPr="003E1096" w:rsidRDefault="00A613B3" w:rsidP="00C07ACF">
            <w:pPr>
              <w:spacing w:after="0" w:line="240" w:lineRule="auto"/>
              <w:jc w:val="center"/>
              <w:rPr>
                <w:rFonts w:eastAsia="Times New Roman"/>
                <w:b/>
                <w:szCs w:val="24"/>
              </w:rPr>
            </w:pPr>
            <w:r w:rsidRPr="003E1096">
              <w:rPr>
                <w:rFonts w:eastAsia="Times New Roman"/>
                <w:b/>
                <w:szCs w:val="24"/>
              </w:rPr>
              <w:t>2</w:t>
            </w:r>
          </w:p>
          <w:p w:rsidR="00A613B3" w:rsidRPr="003E1096" w:rsidRDefault="00A613B3" w:rsidP="00C07ACF">
            <w:pPr>
              <w:spacing w:after="0" w:line="240" w:lineRule="auto"/>
              <w:jc w:val="center"/>
              <w:rPr>
                <w:rFonts w:eastAsia="Times New Roman"/>
                <w:b/>
                <w:szCs w:val="24"/>
              </w:rPr>
            </w:pPr>
            <w:r w:rsidRPr="003E1096">
              <w:rPr>
                <w:rFonts w:eastAsia="Times New Roman"/>
                <w:b/>
                <w:szCs w:val="24"/>
              </w:rPr>
              <w:t>3</w:t>
            </w:r>
          </w:p>
          <w:p w:rsidR="00A613B3" w:rsidRPr="003E1096" w:rsidRDefault="00A613B3" w:rsidP="00C07ACF">
            <w:pPr>
              <w:spacing w:after="0" w:line="240" w:lineRule="auto"/>
              <w:jc w:val="center"/>
              <w:rPr>
                <w:rFonts w:eastAsia="Times New Roman"/>
                <w:b/>
                <w:szCs w:val="24"/>
              </w:rPr>
            </w:pPr>
            <w:r w:rsidRPr="003E1096">
              <w:rPr>
                <w:rFonts w:eastAsia="Times New Roman"/>
                <w:b/>
                <w:szCs w:val="24"/>
              </w:rPr>
              <w:t>4</w:t>
            </w:r>
          </w:p>
        </w:tc>
      </w:tr>
      <w:tr w:rsidR="00C07ACF" w:rsidRPr="003E1096" w:rsidTr="001E3CC6">
        <w:tc>
          <w:tcPr>
            <w:tcW w:w="3156" w:type="pct"/>
            <w:gridSpan w:val="25"/>
          </w:tcPr>
          <w:tbl>
            <w:tblPr>
              <w:tblW w:w="6397" w:type="dxa"/>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6397"/>
            </w:tblGrid>
            <w:tr w:rsidR="00A613B3" w:rsidRPr="003E1096" w:rsidTr="00A613B3">
              <w:tc>
                <w:tcPr>
                  <w:tcW w:w="6397" w:type="dxa"/>
                  <w:tcBorders>
                    <w:top w:val="single" w:sz="4" w:space="0" w:color="auto"/>
                    <w:bottom w:val="single" w:sz="4" w:space="0" w:color="auto"/>
                  </w:tcBorders>
                  <w:shd w:val="clear" w:color="auto" w:fill="FFFFFF"/>
                </w:tcPr>
                <w:p w:rsidR="00A613B3" w:rsidRPr="003E1096" w:rsidRDefault="00A613B3" w:rsidP="0091388E">
                  <w:pPr>
                    <w:numPr>
                      <w:ilvl w:val="0"/>
                      <w:numId w:val="108"/>
                    </w:numPr>
                    <w:tabs>
                      <w:tab w:val="left" w:pos="300"/>
                    </w:tabs>
                    <w:spacing w:after="0" w:line="240" w:lineRule="auto"/>
                    <w:ind w:left="0" w:firstLine="0"/>
                    <w:contextualSpacing/>
                    <w:rPr>
                      <w:rFonts w:eastAsia="Times New Roman"/>
                      <w:szCs w:val="24"/>
                    </w:rPr>
                  </w:pPr>
                  <w:r w:rsidRPr="003E1096">
                    <w:rPr>
                      <w:rFonts w:eastAsia="Times New Roman"/>
                      <w:szCs w:val="24"/>
                    </w:rPr>
                    <w:t xml:space="preserve">На поверхность главного неподвижного контакта кладут </w:t>
                  </w:r>
                  <w:proofErr w:type="gramStart"/>
                  <w:r w:rsidRPr="003E1096">
                    <w:rPr>
                      <w:rFonts w:eastAsia="Times New Roman"/>
                      <w:szCs w:val="24"/>
                    </w:rPr>
                    <w:t>по</w:t>
                  </w:r>
                  <w:proofErr w:type="gramEnd"/>
                  <w:r w:rsidRPr="003E1096">
                    <w:rPr>
                      <w:rFonts w:eastAsia="Times New Roman"/>
                      <w:szCs w:val="24"/>
                    </w:rPr>
                    <w:cr/>
                    <w:t xml:space="preserve">всей его ширине полоску бумаги и </w:t>
                  </w:r>
                  <w:r w:rsidRPr="003E1096">
                    <w:rPr>
                      <w:rFonts w:eastAsia="Times New Roman"/>
                      <w:szCs w:val="24"/>
                    </w:rPr>
                    <w:cr/>
                    <w:t>включают автоматический выключатель.</w:t>
                  </w:r>
                </w:p>
              </w:tc>
            </w:tr>
            <w:tr w:rsidR="00A613B3" w:rsidRPr="003E1096" w:rsidTr="00A613B3">
              <w:tc>
                <w:tcPr>
                  <w:tcW w:w="6397" w:type="dxa"/>
                  <w:tcBorders>
                    <w:top w:val="single" w:sz="4" w:space="0" w:color="auto"/>
                    <w:bottom w:val="single" w:sz="4" w:space="0" w:color="auto"/>
                  </w:tcBorders>
                  <w:shd w:val="clear" w:color="auto" w:fill="FFFFFF"/>
                </w:tcPr>
                <w:p w:rsidR="00A613B3" w:rsidRPr="003E1096" w:rsidRDefault="00A613B3" w:rsidP="0091388E">
                  <w:pPr>
                    <w:numPr>
                      <w:ilvl w:val="0"/>
                      <w:numId w:val="108"/>
                    </w:numPr>
                    <w:tabs>
                      <w:tab w:val="left" w:pos="300"/>
                    </w:tabs>
                    <w:spacing w:after="0" w:line="240" w:lineRule="auto"/>
                    <w:ind w:left="0" w:firstLine="0"/>
                    <w:contextualSpacing/>
                    <w:rPr>
                      <w:rFonts w:eastAsia="Times New Roman"/>
                      <w:szCs w:val="24"/>
                    </w:rPr>
                  </w:pPr>
                  <w:r w:rsidRPr="003E1096">
                    <w:rPr>
                      <w:rFonts w:eastAsia="Times New Roman"/>
                      <w:szCs w:val="24"/>
                    </w:rPr>
                    <w:lastRenderedPageBreak/>
                    <w:t>Отвинчивают верхнюю</w:t>
                  </w:r>
                  <w:r w:rsidRPr="003E1096">
                    <w:rPr>
                      <w:rFonts w:eastAsia="Times New Roman"/>
                      <w:szCs w:val="24"/>
                    </w:rPr>
                    <w:cr/>
                    <w:t xml:space="preserve"> гайку и навинчивают вместо нее штифт динамометра. </w:t>
                  </w:r>
                </w:p>
              </w:tc>
            </w:tr>
            <w:tr w:rsidR="00A613B3" w:rsidRPr="003E1096" w:rsidTr="00A613B3">
              <w:tc>
                <w:tcPr>
                  <w:tcW w:w="6397" w:type="dxa"/>
                  <w:tcBorders>
                    <w:top w:val="single" w:sz="4" w:space="0" w:color="auto"/>
                    <w:bottom w:val="single" w:sz="4" w:space="0" w:color="auto"/>
                  </w:tcBorders>
                  <w:shd w:val="clear" w:color="auto" w:fill="FFFFFF"/>
                </w:tcPr>
                <w:p w:rsidR="00A613B3" w:rsidRPr="003E1096" w:rsidRDefault="00A613B3" w:rsidP="0091388E">
                  <w:pPr>
                    <w:numPr>
                      <w:ilvl w:val="0"/>
                      <w:numId w:val="108"/>
                    </w:numPr>
                    <w:tabs>
                      <w:tab w:val="left" w:pos="300"/>
                    </w:tabs>
                    <w:spacing w:after="0" w:line="240" w:lineRule="auto"/>
                    <w:ind w:left="0" w:firstLine="0"/>
                    <w:contextualSpacing/>
                    <w:rPr>
                      <w:rFonts w:eastAsia="Times New Roman"/>
                      <w:szCs w:val="24"/>
                    </w:rPr>
                  </w:pPr>
                  <w:r w:rsidRPr="003E1096">
                    <w:rPr>
                      <w:rFonts w:eastAsia="Times New Roman"/>
                      <w:szCs w:val="24"/>
                    </w:rPr>
                    <w:t xml:space="preserve">Динамометр опирают фасонным винтом </w:t>
                  </w:r>
                  <w:r w:rsidRPr="003E1096">
                    <w:rPr>
                      <w:rFonts w:eastAsia="Times New Roman"/>
                      <w:szCs w:val="24"/>
                    </w:rPr>
                    <w:cr/>
                    <w:t>а держатель контактов и нижнюю гайку, удерживая стакан, вращают ручку.</w:t>
                  </w:r>
                </w:p>
              </w:tc>
            </w:tr>
            <w:tr w:rsidR="00A613B3" w:rsidRPr="003E1096" w:rsidTr="00A613B3">
              <w:tc>
                <w:tcPr>
                  <w:tcW w:w="6397" w:type="dxa"/>
                  <w:tcBorders>
                    <w:top w:val="single" w:sz="4" w:space="0" w:color="auto"/>
                    <w:bottom w:val="single" w:sz="4" w:space="0" w:color="auto"/>
                  </w:tcBorders>
                  <w:shd w:val="clear" w:color="auto" w:fill="FFFFFF"/>
                </w:tcPr>
                <w:p w:rsidR="00A613B3" w:rsidRPr="003E1096" w:rsidRDefault="00A613B3" w:rsidP="0091388E">
                  <w:pPr>
                    <w:numPr>
                      <w:ilvl w:val="0"/>
                      <w:numId w:val="108"/>
                    </w:numPr>
                    <w:tabs>
                      <w:tab w:val="left" w:pos="300"/>
                    </w:tabs>
                    <w:spacing w:after="0" w:line="240" w:lineRule="auto"/>
                    <w:ind w:left="0" w:firstLine="0"/>
                    <w:contextualSpacing/>
                    <w:rPr>
                      <w:rFonts w:eastAsia="Times New Roman"/>
                      <w:szCs w:val="24"/>
                    </w:rPr>
                  </w:pPr>
                  <w:r w:rsidRPr="003E1096">
                    <w:rPr>
                      <w:rFonts w:eastAsia="Times New Roman"/>
                      <w:szCs w:val="24"/>
                    </w:rPr>
                    <w:t>Удерживая ручку, вращают стакан, свинчивая его с фасонного винта до тех пор, пока пружина</w:t>
                  </w:r>
                  <w:r w:rsidRPr="003E1096">
                    <w:rPr>
                      <w:rFonts w:eastAsia="Times New Roman"/>
                      <w:szCs w:val="24"/>
                    </w:rPr>
                    <w:cr/>
                    <w:t>дина</w:t>
                  </w:r>
                  <w:r w:rsidRPr="003E1096">
                    <w:rPr>
                      <w:rFonts w:eastAsia="Times New Roman"/>
                      <w:szCs w:val="24"/>
                    </w:rPr>
                    <w:cr/>
                    <w:t xml:space="preserve">омметра не преодолеет пружину контакта. </w:t>
                  </w:r>
                </w:p>
              </w:tc>
            </w:tr>
          </w:tbl>
          <w:p w:rsidR="00A613B3" w:rsidRPr="003E1096" w:rsidRDefault="00A613B3" w:rsidP="00C07ACF">
            <w:pPr>
              <w:spacing w:after="0" w:line="240" w:lineRule="auto"/>
              <w:rPr>
                <w:rFonts w:eastAsia="Times New Roman"/>
                <w:szCs w:val="24"/>
              </w:rPr>
            </w:pPr>
          </w:p>
        </w:tc>
        <w:tc>
          <w:tcPr>
            <w:tcW w:w="224" w:type="pct"/>
            <w:gridSpan w:val="3"/>
            <w:vMerge/>
          </w:tcPr>
          <w:p w:rsidR="00A613B3" w:rsidRPr="003E1096" w:rsidRDefault="00A613B3" w:rsidP="00C07ACF">
            <w:pPr>
              <w:spacing w:after="0" w:line="240" w:lineRule="auto"/>
              <w:rPr>
                <w:rFonts w:eastAsia="Times New Roman"/>
                <w:b/>
                <w:szCs w:val="24"/>
              </w:rPr>
            </w:pPr>
          </w:p>
        </w:tc>
        <w:tc>
          <w:tcPr>
            <w:tcW w:w="352" w:type="pct"/>
            <w:gridSpan w:val="8"/>
            <w:vMerge/>
          </w:tcPr>
          <w:p w:rsidR="00A613B3" w:rsidRPr="003E1096" w:rsidRDefault="00A613B3" w:rsidP="00C07ACF">
            <w:pPr>
              <w:spacing w:after="0" w:line="240" w:lineRule="auto"/>
              <w:rPr>
                <w:rFonts w:eastAsia="Times New Roman"/>
                <w:b/>
                <w:szCs w:val="24"/>
              </w:rPr>
            </w:pPr>
          </w:p>
        </w:tc>
        <w:tc>
          <w:tcPr>
            <w:tcW w:w="951" w:type="pct"/>
            <w:gridSpan w:val="12"/>
            <w:vMerge/>
          </w:tcPr>
          <w:p w:rsidR="00A613B3" w:rsidRPr="003E1096" w:rsidRDefault="00A613B3" w:rsidP="00C07ACF">
            <w:pPr>
              <w:spacing w:after="0" w:line="240" w:lineRule="auto"/>
              <w:rPr>
                <w:rFonts w:eastAsia="Times New Roman"/>
                <w:b/>
                <w:szCs w:val="24"/>
              </w:rPr>
            </w:pPr>
          </w:p>
        </w:tc>
        <w:tc>
          <w:tcPr>
            <w:tcW w:w="317" w:type="pct"/>
            <w:vMerge/>
          </w:tcPr>
          <w:p w:rsidR="00A613B3" w:rsidRPr="003E1096" w:rsidRDefault="00A613B3" w:rsidP="00C07ACF">
            <w:pPr>
              <w:spacing w:after="0" w:line="240" w:lineRule="auto"/>
              <w:rPr>
                <w:rFonts w:eastAsia="Times New Roman"/>
                <w:b/>
                <w:szCs w:val="24"/>
              </w:rPr>
            </w:pPr>
          </w:p>
        </w:tc>
      </w:tr>
      <w:tr w:rsidR="00C07ACF" w:rsidRPr="003E1096" w:rsidTr="001E3CC6">
        <w:tc>
          <w:tcPr>
            <w:tcW w:w="3156" w:type="pct"/>
            <w:gridSpan w:val="25"/>
            <w:shd w:val="clear" w:color="auto" w:fill="FFFFFF"/>
          </w:tcPr>
          <w:p w:rsidR="00A613B3" w:rsidRPr="003E1096" w:rsidRDefault="00C07ACF" w:rsidP="00C07ACF">
            <w:pPr>
              <w:spacing w:after="0" w:line="240" w:lineRule="auto"/>
              <w:rPr>
                <w:rFonts w:eastAsia="Calibri"/>
                <w:szCs w:val="24"/>
              </w:rPr>
            </w:pPr>
            <w:r w:rsidRPr="003E1096">
              <w:rPr>
                <w:rFonts w:eastAsia="Calibri"/>
                <w:b/>
                <w:color w:val="000000"/>
                <w:szCs w:val="24"/>
              </w:rPr>
              <w:lastRenderedPageBreak/>
              <w:t>96</w:t>
            </w:r>
            <w:r w:rsidR="00A613B3" w:rsidRPr="003E1096">
              <w:rPr>
                <w:rFonts w:eastAsia="Calibri"/>
                <w:b/>
                <w:color w:val="000000"/>
                <w:szCs w:val="24"/>
              </w:rPr>
              <w:t>. Расположите действия в порядке выполнения</w:t>
            </w:r>
          </w:p>
        </w:tc>
        <w:tc>
          <w:tcPr>
            <w:tcW w:w="224" w:type="pct"/>
            <w:gridSpan w:val="3"/>
            <w:vMerge w:val="restart"/>
            <w:shd w:val="clear" w:color="auto" w:fill="FFFFFF"/>
          </w:tcPr>
          <w:p w:rsidR="00A613B3" w:rsidRPr="003E1096" w:rsidRDefault="00A613B3" w:rsidP="00C07ACF">
            <w:pPr>
              <w:spacing w:after="0" w:line="240" w:lineRule="auto"/>
              <w:rPr>
                <w:rFonts w:eastAsia="Calibri"/>
                <w:b/>
                <w:color w:val="000000"/>
                <w:szCs w:val="24"/>
              </w:rPr>
            </w:pPr>
            <w:r w:rsidRPr="003E1096">
              <w:rPr>
                <w:rFonts w:eastAsia="Calibri"/>
                <w:b/>
                <w:color w:val="000000"/>
                <w:szCs w:val="24"/>
              </w:rPr>
              <w:t xml:space="preserve">Т  </w:t>
            </w:r>
          </w:p>
        </w:tc>
        <w:tc>
          <w:tcPr>
            <w:tcW w:w="352" w:type="pct"/>
            <w:gridSpan w:val="8"/>
            <w:vMerge w:val="restart"/>
            <w:shd w:val="clear" w:color="auto" w:fill="FFFFFF"/>
          </w:tcPr>
          <w:p w:rsidR="00A613B3" w:rsidRPr="003E1096" w:rsidRDefault="00A613B3" w:rsidP="00C07ACF">
            <w:pPr>
              <w:spacing w:after="0" w:line="240" w:lineRule="auto"/>
              <w:rPr>
                <w:rFonts w:eastAsia="Calibri"/>
                <w:b/>
                <w:color w:val="000000"/>
                <w:szCs w:val="24"/>
              </w:rPr>
            </w:pPr>
            <w:r w:rsidRPr="003E1096">
              <w:rPr>
                <w:rFonts w:eastAsia="Calibri"/>
                <w:b/>
                <w:color w:val="000000"/>
                <w:szCs w:val="24"/>
              </w:rPr>
              <w:t>60</w:t>
            </w:r>
          </w:p>
        </w:tc>
        <w:tc>
          <w:tcPr>
            <w:tcW w:w="951" w:type="pct"/>
            <w:gridSpan w:val="12"/>
            <w:vMerge/>
            <w:shd w:val="clear" w:color="auto" w:fill="FFFFFF"/>
          </w:tcPr>
          <w:p w:rsidR="00A613B3" w:rsidRPr="003E1096" w:rsidRDefault="00A613B3" w:rsidP="00C07ACF">
            <w:pPr>
              <w:spacing w:after="0" w:line="240" w:lineRule="auto"/>
              <w:rPr>
                <w:rFonts w:eastAsia="Calibri"/>
                <w:color w:val="000000"/>
                <w:szCs w:val="24"/>
              </w:rPr>
            </w:pPr>
          </w:p>
        </w:tc>
        <w:tc>
          <w:tcPr>
            <w:tcW w:w="317" w:type="pct"/>
            <w:vMerge w:val="restart"/>
            <w:shd w:val="clear" w:color="auto" w:fill="FFFFFF"/>
          </w:tcPr>
          <w:p w:rsidR="00A613B3" w:rsidRPr="003E1096" w:rsidRDefault="00A613B3" w:rsidP="00C07ACF">
            <w:pPr>
              <w:spacing w:after="0" w:line="240" w:lineRule="auto"/>
              <w:rPr>
                <w:rFonts w:eastAsia="Calibri"/>
                <w:b/>
                <w:color w:val="000000"/>
                <w:szCs w:val="24"/>
              </w:rPr>
            </w:pPr>
            <w:r w:rsidRPr="003E1096">
              <w:rPr>
                <w:rFonts w:eastAsia="Calibri"/>
                <w:b/>
                <w:color w:val="000000"/>
                <w:szCs w:val="24"/>
              </w:rPr>
              <w:t>1-2</w:t>
            </w:r>
          </w:p>
          <w:p w:rsidR="00A613B3" w:rsidRPr="003E1096" w:rsidRDefault="00A613B3" w:rsidP="00C07ACF">
            <w:pPr>
              <w:spacing w:after="0" w:line="240" w:lineRule="auto"/>
              <w:rPr>
                <w:rFonts w:eastAsia="Calibri"/>
                <w:b/>
                <w:color w:val="000000"/>
                <w:szCs w:val="24"/>
              </w:rPr>
            </w:pPr>
            <w:r w:rsidRPr="003E1096">
              <w:rPr>
                <w:rFonts w:eastAsia="Calibri"/>
                <w:b/>
                <w:color w:val="000000"/>
                <w:szCs w:val="24"/>
              </w:rPr>
              <w:t>2-3</w:t>
            </w:r>
          </w:p>
          <w:p w:rsidR="00A613B3" w:rsidRPr="003E1096" w:rsidRDefault="00A613B3" w:rsidP="00C07ACF">
            <w:pPr>
              <w:spacing w:after="0" w:line="240" w:lineRule="auto"/>
              <w:rPr>
                <w:rFonts w:eastAsia="Calibri"/>
                <w:b/>
                <w:color w:val="000000"/>
                <w:szCs w:val="24"/>
              </w:rPr>
            </w:pPr>
            <w:r w:rsidRPr="003E1096">
              <w:rPr>
                <w:rFonts w:eastAsia="Calibri"/>
                <w:b/>
                <w:color w:val="000000"/>
                <w:szCs w:val="24"/>
              </w:rPr>
              <w:t>3-1</w:t>
            </w:r>
          </w:p>
        </w:tc>
      </w:tr>
      <w:tr w:rsidR="00C07ACF" w:rsidRPr="003E1096" w:rsidTr="001E3CC6">
        <w:tc>
          <w:tcPr>
            <w:tcW w:w="3156" w:type="pct"/>
            <w:gridSpan w:val="25"/>
          </w:tcPr>
          <w:tbl>
            <w:tblPr>
              <w:tblW w:w="0" w:type="auto"/>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6408"/>
            </w:tblGrid>
            <w:tr w:rsidR="00A613B3" w:rsidRPr="003E1096" w:rsidTr="00A613B3">
              <w:tc>
                <w:tcPr>
                  <w:tcW w:w="6408" w:type="dxa"/>
                  <w:tcBorders>
                    <w:top w:val="single" w:sz="4" w:space="0" w:color="auto"/>
                    <w:bottom w:val="single" w:sz="4" w:space="0" w:color="auto"/>
                  </w:tcBorders>
                  <w:shd w:val="clear" w:color="auto" w:fill="FFFFFF"/>
                </w:tcPr>
                <w:p w:rsidR="00A613B3" w:rsidRPr="003E1096" w:rsidRDefault="00A613B3" w:rsidP="00C07ACF">
                  <w:pPr>
                    <w:spacing w:after="0" w:line="240" w:lineRule="auto"/>
                    <w:contextualSpacing/>
                    <w:rPr>
                      <w:rFonts w:eastAsia="Calibri"/>
                      <w:color w:val="000000"/>
                      <w:szCs w:val="24"/>
                    </w:rPr>
                  </w:pPr>
                  <w:r w:rsidRPr="003E1096">
                    <w:rPr>
                      <w:rFonts w:eastAsia="Calibri"/>
                      <w:color w:val="000000"/>
                      <w:szCs w:val="24"/>
                    </w:rPr>
                    <w:t>Проверка раствора и провала контактов</w:t>
                  </w:r>
                </w:p>
              </w:tc>
            </w:tr>
            <w:tr w:rsidR="00A613B3" w:rsidRPr="003E1096" w:rsidTr="00A613B3">
              <w:tc>
                <w:tcPr>
                  <w:tcW w:w="6408" w:type="dxa"/>
                  <w:tcBorders>
                    <w:top w:val="single" w:sz="4" w:space="0" w:color="auto"/>
                    <w:bottom w:val="single" w:sz="4" w:space="0" w:color="auto"/>
                  </w:tcBorders>
                  <w:shd w:val="clear" w:color="auto" w:fill="FFFFFF"/>
                </w:tcPr>
                <w:p w:rsidR="00A613B3" w:rsidRPr="003E1096" w:rsidRDefault="00A613B3" w:rsidP="00C07ACF">
                  <w:pPr>
                    <w:spacing w:after="0" w:line="240" w:lineRule="auto"/>
                    <w:contextualSpacing/>
                    <w:rPr>
                      <w:rFonts w:eastAsia="Calibri"/>
                      <w:color w:val="000000"/>
                      <w:szCs w:val="24"/>
                    </w:rPr>
                  </w:pPr>
                  <w:r w:rsidRPr="003E1096">
                    <w:rPr>
                      <w:rFonts w:eastAsia="Calibri"/>
                      <w:color w:val="000000"/>
                      <w:szCs w:val="24"/>
                    </w:rPr>
                    <w:t>Определение неисправностей главных блокировочных контактов внешним осмотром.</w:t>
                  </w:r>
                </w:p>
              </w:tc>
            </w:tr>
            <w:tr w:rsidR="00A613B3" w:rsidRPr="003E1096" w:rsidTr="00A613B3">
              <w:tc>
                <w:tcPr>
                  <w:tcW w:w="6408" w:type="dxa"/>
                  <w:tcBorders>
                    <w:top w:val="single" w:sz="4" w:space="0" w:color="auto"/>
                    <w:bottom w:val="single" w:sz="4" w:space="0" w:color="auto"/>
                  </w:tcBorders>
                  <w:shd w:val="clear" w:color="auto" w:fill="FFFFFF"/>
                </w:tcPr>
                <w:p w:rsidR="00A613B3" w:rsidRPr="003E1096" w:rsidRDefault="00A613B3" w:rsidP="00C07ACF">
                  <w:pPr>
                    <w:spacing w:after="0" w:line="240" w:lineRule="auto"/>
                    <w:contextualSpacing/>
                    <w:rPr>
                      <w:rFonts w:eastAsia="Calibri"/>
                      <w:color w:val="000000"/>
                      <w:szCs w:val="24"/>
                    </w:rPr>
                  </w:pPr>
                  <w:r w:rsidRPr="003E1096">
                    <w:rPr>
                      <w:rFonts w:eastAsia="Calibri"/>
                      <w:color w:val="000000"/>
                      <w:szCs w:val="24"/>
                    </w:rPr>
                    <w:t>Проверка силы нажатия (плотности) контактов.</w:t>
                  </w:r>
                </w:p>
              </w:tc>
            </w:tr>
          </w:tbl>
          <w:p w:rsidR="00A613B3" w:rsidRPr="003E1096" w:rsidRDefault="00A613B3" w:rsidP="00C07ACF">
            <w:pPr>
              <w:spacing w:after="0" w:line="240" w:lineRule="auto"/>
              <w:rPr>
                <w:rFonts w:eastAsia="Calibri"/>
                <w:szCs w:val="24"/>
              </w:rPr>
            </w:pPr>
          </w:p>
        </w:tc>
        <w:tc>
          <w:tcPr>
            <w:tcW w:w="224" w:type="pct"/>
            <w:gridSpan w:val="3"/>
            <w:vMerge/>
          </w:tcPr>
          <w:p w:rsidR="00A613B3" w:rsidRPr="003E1096" w:rsidRDefault="00A613B3" w:rsidP="00C07ACF">
            <w:pPr>
              <w:spacing w:after="0" w:line="240" w:lineRule="auto"/>
              <w:rPr>
                <w:rFonts w:eastAsia="Calibri"/>
                <w:b/>
                <w:color w:val="000000"/>
                <w:szCs w:val="24"/>
              </w:rPr>
            </w:pPr>
          </w:p>
        </w:tc>
        <w:tc>
          <w:tcPr>
            <w:tcW w:w="352" w:type="pct"/>
            <w:gridSpan w:val="8"/>
            <w:vMerge/>
          </w:tcPr>
          <w:p w:rsidR="00A613B3" w:rsidRPr="003E1096" w:rsidRDefault="00A613B3" w:rsidP="00C07ACF">
            <w:pPr>
              <w:spacing w:after="0" w:line="240" w:lineRule="auto"/>
              <w:rPr>
                <w:rFonts w:eastAsia="Calibri"/>
                <w:b/>
                <w:color w:val="000000"/>
                <w:szCs w:val="24"/>
              </w:rPr>
            </w:pPr>
          </w:p>
        </w:tc>
        <w:tc>
          <w:tcPr>
            <w:tcW w:w="951" w:type="pct"/>
            <w:gridSpan w:val="12"/>
            <w:vMerge/>
          </w:tcPr>
          <w:p w:rsidR="00A613B3" w:rsidRPr="003E1096" w:rsidRDefault="00A613B3" w:rsidP="00C07ACF">
            <w:pPr>
              <w:spacing w:after="0" w:line="240" w:lineRule="auto"/>
              <w:rPr>
                <w:rFonts w:eastAsia="Calibri"/>
                <w:b/>
                <w:color w:val="000000"/>
                <w:szCs w:val="24"/>
              </w:rPr>
            </w:pPr>
          </w:p>
        </w:tc>
        <w:tc>
          <w:tcPr>
            <w:tcW w:w="317" w:type="pct"/>
            <w:vMerge/>
          </w:tcPr>
          <w:p w:rsidR="00A613B3" w:rsidRPr="003E1096" w:rsidRDefault="00A613B3" w:rsidP="00C07ACF">
            <w:pPr>
              <w:spacing w:after="0" w:line="240" w:lineRule="auto"/>
              <w:rPr>
                <w:rFonts w:eastAsia="Calibri"/>
                <w:b/>
                <w:color w:val="000000"/>
                <w:szCs w:val="24"/>
              </w:rPr>
            </w:pPr>
          </w:p>
        </w:tc>
      </w:tr>
      <w:tr w:rsidR="00A613B3" w:rsidRPr="003E1096" w:rsidTr="00C07ACF">
        <w:tc>
          <w:tcPr>
            <w:tcW w:w="5000" w:type="pct"/>
            <w:gridSpan w:val="49"/>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Задание с кратким ответом</w:t>
            </w:r>
          </w:p>
          <w:p w:rsidR="00A613B3" w:rsidRPr="003E1096" w:rsidRDefault="00A613B3" w:rsidP="00A613B3">
            <w:pPr>
              <w:tabs>
                <w:tab w:val="left" w:pos="284"/>
              </w:tabs>
              <w:spacing w:after="0" w:line="240" w:lineRule="auto"/>
              <w:jc w:val="center"/>
              <w:rPr>
                <w:rFonts w:eastAsia="Calibri"/>
                <w:szCs w:val="24"/>
              </w:rPr>
            </w:pPr>
            <w:r w:rsidRPr="003E1096">
              <w:rPr>
                <w:rFonts w:eastAsia="Calibri"/>
                <w:szCs w:val="24"/>
              </w:rPr>
              <w:t>Инструкция: Дополнить предложение и вписать слово, цифру или фразу в пробел.</w:t>
            </w:r>
          </w:p>
          <w:p w:rsidR="00A613B3" w:rsidRPr="003E1096" w:rsidRDefault="00A613B3" w:rsidP="00A613B3">
            <w:pPr>
              <w:spacing w:after="0" w:line="240" w:lineRule="auto"/>
              <w:rPr>
                <w:rFonts w:eastAsia="Calibri"/>
                <w:color w:val="000000"/>
                <w:szCs w:val="24"/>
              </w:rPr>
            </w:pPr>
            <w:r w:rsidRPr="003E1096">
              <w:rPr>
                <w:rFonts w:eastAsia="Calibri"/>
                <w:iCs/>
                <w:szCs w:val="24"/>
              </w:rPr>
              <w:t>Критерии оценивания:  Правильный ответ 1 балл. Неправильный ответ 0 баллов.</w:t>
            </w:r>
          </w:p>
        </w:tc>
      </w:tr>
      <w:tr w:rsidR="00C07ACF" w:rsidRPr="003E1096" w:rsidTr="001E3CC6">
        <w:tc>
          <w:tcPr>
            <w:tcW w:w="3164" w:type="pct"/>
            <w:gridSpan w:val="26"/>
            <w:shd w:val="clear" w:color="auto" w:fill="FFFFFF"/>
          </w:tcPr>
          <w:p w:rsidR="00A613B3" w:rsidRPr="003E1096" w:rsidRDefault="00C07ACF" w:rsidP="00A613B3">
            <w:pPr>
              <w:spacing w:after="0" w:line="240" w:lineRule="auto"/>
              <w:rPr>
                <w:rFonts w:eastAsia="Calibri"/>
                <w:szCs w:val="24"/>
              </w:rPr>
            </w:pPr>
            <w:r w:rsidRPr="003E1096">
              <w:rPr>
                <w:rFonts w:eastAsia="Calibri"/>
                <w:b/>
                <w:color w:val="000000"/>
                <w:szCs w:val="24"/>
              </w:rPr>
              <w:t>97</w:t>
            </w:r>
            <w:r w:rsidR="00A613B3" w:rsidRPr="003E1096">
              <w:rPr>
                <w:rFonts w:eastAsia="Calibri"/>
                <w:b/>
                <w:color w:val="000000"/>
                <w:szCs w:val="24"/>
              </w:rPr>
              <w:t>. Вопрос на заполнение пропусков</w:t>
            </w:r>
          </w:p>
        </w:tc>
        <w:tc>
          <w:tcPr>
            <w:tcW w:w="22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52" w:type="pct"/>
            <w:gridSpan w:val="8"/>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1260" w:type="pct"/>
            <w:gridSpan w:val="12"/>
            <w:vMerge w:val="restart"/>
            <w:shd w:val="clear" w:color="auto" w:fill="FFFFFF"/>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ПК.2.2., </w:t>
            </w:r>
            <w:r w:rsidRPr="003E1096">
              <w:rPr>
                <w:rFonts w:eastAsia="Calibri"/>
                <w:color w:val="000000"/>
                <w:szCs w:val="24"/>
              </w:rPr>
              <w:t xml:space="preserve"> </w:t>
            </w:r>
            <w:r w:rsidRPr="003E1096">
              <w:rPr>
                <w:rFonts w:eastAsia="Calibri"/>
                <w:iCs/>
                <w:color w:val="000000"/>
                <w:szCs w:val="24"/>
              </w:rPr>
              <w:t xml:space="preserve">ПК.2.3.       </w:t>
            </w:r>
          </w:p>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ОК.1 – ОК. 11   </w:t>
            </w:r>
          </w:p>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З. 1, З. 3, З. 4, З. 5, З. 7, З. 8, З. 9, З. 11, З. 14, З. 16, З. 17, З. 18</w:t>
            </w:r>
          </w:p>
          <w:p w:rsidR="00A613B3" w:rsidRPr="003E1096" w:rsidRDefault="00A613B3" w:rsidP="00A613B3">
            <w:pPr>
              <w:spacing w:after="0" w:line="240" w:lineRule="auto"/>
              <w:jc w:val="both"/>
              <w:rPr>
                <w:rFonts w:eastAsia="Calibri"/>
                <w:b/>
                <w:color w:val="000000"/>
                <w:szCs w:val="24"/>
              </w:rPr>
            </w:pPr>
            <w:r w:rsidRPr="003E1096">
              <w:rPr>
                <w:rFonts w:eastAsia="Calibri"/>
                <w:iCs/>
                <w:color w:val="000000"/>
                <w:szCs w:val="24"/>
              </w:rPr>
              <w:t>У 1, У 2, У 3, У 4, У 5, У 6, У 7, У 8, У 11, У 12, У 13, У 15, У 16, У 17, У 18, У 19, У 20, У 21</w:t>
            </w:r>
          </w:p>
        </w:tc>
      </w:tr>
      <w:tr w:rsidR="00C07ACF" w:rsidRPr="003E1096" w:rsidTr="001E3CC6">
        <w:tc>
          <w:tcPr>
            <w:tcW w:w="3164" w:type="pct"/>
            <w:gridSpan w:val="2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Менять вышедший из строя предохранитель нужно на аналогичный быстродействующий плавкий предохранитель номиналом </w:t>
            </w:r>
            <w:r w:rsidRPr="003E1096">
              <w:rPr>
                <w:rFonts w:eastAsia="Calibri"/>
                <w:color w:val="008000"/>
                <w:szCs w:val="24"/>
                <w:u w:val="single"/>
              </w:rPr>
              <w:t xml:space="preserve"> 200 </w:t>
            </w:r>
            <w:r w:rsidRPr="003E1096">
              <w:rPr>
                <w:rFonts w:eastAsia="Calibri"/>
                <w:color w:val="000000"/>
                <w:szCs w:val="24"/>
              </w:rPr>
              <w:t xml:space="preserve"> </w:t>
            </w:r>
            <w:proofErr w:type="spellStart"/>
            <w:r w:rsidRPr="003E1096">
              <w:rPr>
                <w:rFonts w:eastAsia="Calibri"/>
                <w:color w:val="000000"/>
                <w:szCs w:val="24"/>
              </w:rPr>
              <w:t>mA</w:t>
            </w:r>
            <w:proofErr w:type="spellEnd"/>
            <w:r w:rsidRPr="003E1096">
              <w:rPr>
                <w:rFonts w:eastAsia="Calibri"/>
                <w:color w:val="000000"/>
                <w:szCs w:val="24"/>
              </w:rPr>
              <w:t xml:space="preserve">  </w:t>
            </w:r>
            <w:r w:rsidRPr="003E1096">
              <w:rPr>
                <w:rFonts w:eastAsia="Calibri"/>
                <w:color w:val="008000"/>
                <w:szCs w:val="24"/>
                <w:u w:val="single"/>
              </w:rPr>
              <w:t xml:space="preserve"> 250 </w:t>
            </w:r>
            <w:r w:rsidRPr="003E1096">
              <w:rPr>
                <w:rFonts w:eastAsia="Calibri"/>
                <w:color w:val="000000"/>
                <w:szCs w:val="24"/>
              </w:rPr>
              <w:t xml:space="preserve">  V .  </w:t>
            </w:r>
          </w:p>
        </w:tc>
        <w:tc>
          <w:tcPr>
            <w:tcW w:w="22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5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1260" w:type="pct"/>
            <w:gridSpan w:val="12"/>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164" w:type="pct"/>
            <w:gridSpan w:val="26"/>
            <w:shd w:val="clear" w:color="auto" w:fill="FFFFFF"/>
          </w:tcPr>
          <w:p w:rsidR="00A613B3" w:rsidRPr="003E1096" w:rsidRDefault="00C07ACF" w:rsidP="00A613B3">
            <w:pPr>
              <w:spacing w:after="0" w:line="240" w:lineRule="auto"/>
              <w:rPr>
                <w:rFonts w:eastAsia="Calibri"/>
                <w:szCs w:val="24"/>
              </w:rPr>
            </w:pPr>
            <w:r w:rsidRPr="003E1096">
              <w:rPr>
                <w:rFonts w:eastAsia="Calibri"/>
                <w:b/>
                <w:color w:val="000000"/>
                <w:szCs w:val="24"/>
              </w:rPr>
              <w:t>98</w:t>
            </w:r>
            <w:r w:rsidR="00A613B3" w:rsidRPr="003E1096">
              <w:rPr>
                <w:rFonts w:eastAsia="Calibri"/>
                <w:b/>
                <w:color w:val="000000"/>
                <w:szCs w:val="24"/>
              </w:rPr>
              <w:t>. Вопрос на заполнение пропусков</w:t>
            </w:r>
          </w:p>
        </w:tc>
        <w:tc>
          <w:tcPr>
            <w:tcW w:w="22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52" w:type="pct"/>
            <w:gridSpan w:val="8"/>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1260" w:type="pct"/>
            <w:gridSpan w:val="12"/>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164" w:type="pct"/>
            <w:gridSpan w:val="2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Измерение токов свыше 5А не производить дольше</w:t>
            </w:r>
            <w:r w:rsidRPr="003E1096">
              <w:rPr>
                <w:rFonts w:eastAsia="Calibri"/>
                <w:color w:val="008000"/>
                <w:szCs w:val="24"/>
                <w:u w:val="single"/>
              </w:rPr>
              <w:t xml:space="preserve"> 15 </w:t>
            </w:r>
            <w:r w:rsidRPr="003E1096">
              <w:rPr>
                <w:rFonts w:eastAsia="Calibri"/>
                <w:color w:val="000000"/>
                <w:szCs w:val="24"/>
              </w:rPr>
              <w:t xml:space="preserve">   секунд. </w:t>
            </w:r>
          </w:p>
        </w:tc>
        <w:tc>
          <w:tcPr>
            <w:tcW w:w="22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5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1260" w:type="pct"/>
            <w:gridSpan w:val="12"/>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164" w:type="pct"/>
            <w:gridSpan w:val="26"/>
            <w:shd w:val="clear" w:color="auto" w:fill="FFFFFF"/>
          </w:tcPr>
          <w:p w:rsidR="00A613B3" w:rsidRPr="003E1096" w:rsidRDefault="00C07ACF" w:rsidP="00A613B3">
            <w:pPr>
              <w:spacing w:after="0" w:line="240" w:lineRule="auto"/>
              <w:rPr>
                <w:rFonts w:eastAsia="Calibri"/>
                <w:szCs w:val="24"/>
              </w:rPr>
            </w:pPr>
            <w:r w:rsidRPr="003E1096">
              <w:rPr>
                <w:rFonts w:eastAsia="Calibri"/>
                <w:b/>
                <w:color w:val="000000"/>
                <w:szCs w:val="24"/>
              </w:rPr>
              <w:t>99</w:t>
            </w:r>
            <w:r w:rsidR="00A613B3" w:rsidRPr="003E1096">
              <w:rPr>
                <w:rFonts w:eastAsia="Calibri"/>
                <w:b/>
                <w:color w:val="000000"/>
                <w:szCs w:val="24"/>
              </w:rPr>
              <w:t>. Вопрос на заполнение пропусков</w:t>
            </w:r>
          </w:p>
        </w:tc>
        <w:tc>
          <w:tcPr>
            <w:tcW w:w="22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52" w:type="pct"/>
            <w:gridSpan w:val="8"/>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1260" w:type="pct"/>
            <w:gridSpan w:val="12"/>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164" w:type="pct"/>
            <w:gridSpan w:val="2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Режим работы мегомметров прерывистый: измерение - </w:t>
            </w:r>
            <w:r w:rsidRPr="003E1096">
              <w:rPr>
                <w:rFonts w:eastAsia="Calibri"/>
                <w:color w:val="008000"/>
                <w:szCs w:val="24"/>
                <w:u w:val="single"/>
              </w:rPr>
              <w:t xml:space="preserve"> 1 </w:t>
            </w:r>
            <w:r w:rsidRPr="003E1096">
              <w:rPr>
                <w:rFonts w:eastAsia="Calibri"/>
                <w:color w:val="000000"/>
                <w:szCs w:val="24"/>
              </w:rPr>
              <w:t xml:space="preserve">  мин, пауза - </w:t>
            </w:r>
            <w:r w:rsidRPr="003E1096">
              <w:rPr>
                <w:rFonts w:eastAsia="Calibri"/>
                <w:color w:val="008000"/>
                <w:szCs w:val="24"/>
                <w:u w:val="single"/>
              </w:rPr>
              <w:t xml:space="preserve"> 2 </w:t>
            </w:r>
            <w:r w:rsidRPr="003E1096">
              <w:rPr>
                <w:rFonts w:eastAsia="Calibri"/>
                <w:color w:val="000000"/>
                <w:szCs w:val="24"/>
              </w:rPr>
              <w:t xml:space="preserve">  мин. </w:t>
            </w:r>
          </w:p>
        </w:tc>
        <w:tc>
          <w:tcPr>
            <w:tcW w:w="22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5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1260" w:type="pct"/>
            <w:gridSpan w:val="12"/>
            <w:vMerge/>
            <w:shd w:val="clear" w:color="auto" w:fill="FFFFFF"/>
          </w:tcPr>
          <w:p w:rsidR="00A613B3" w:rsidRPr="003E1096" w:rsidRDefault="00A613B3" w:rsidP="00A613B3">
            <w:pPr>
              <w:spacing w:after="0" w:line="240" w:lineRule="auto"/>
              <w:rPr>
                <w:rFonts w:eastAsia="Calibri"/>
                <w:color w:val="000000"/>
                <w:szCs w:val="24"/>
              </w:rPr>
            </w:pPr>
          </w:p>
        </w:tc>
      </w:tr>
      <w:tr w:rsidR="00C07ACF" w:rsidRPr="003E1096" w:rsidTr="001E3CC6">
        <w:tc>
          <w:tcPr>
            <w:tcW w:w="3164" w:type="pct"/>
            <w:gridSpan w:val="26"/>
            <w:shd w:val="clear" w:color="auto" w:fill="FFFFFF"/>
          </w:tcPr>
          <w:p w:rsidR="00A613B3" w:rsidRPr="003E1096" w:rsidRDefault="00C07ACF" w:rsidP="00A613B3">
            <w:pPr>
              <w:spacing w:after="0" w:line="240" w:lineRule="auto"/>
              <w:rPr>
                <w:rFonts w:eastAsia="Calibri"/>
                <w:szCs w:val="24"/>
              </w:rPr>
            </w:pPr>
            <w:r w:rsidRPr="003E1096">
              <w:rPr>
                <w:rFonts w:eastAsia="Calibri"/>
                <w:b/>
                <w:color w:val="000000"/>
                <w:szCs w:val="24"/>
              </w:rPr>
              <w:t>100</w:t>
            </w:r>
            <w:r w:rsidR="00A613B3" w:rsidRPr="003E1096">
              <w:rPr>
                <w:rFonts w:eastAsia="Calibri"/>
                <w:b/>
                <w:color w:val="000000"/>
                <w:szCs w:val="24"/>
              </w:rPr>
              <w:t>. Вопрос на заполнение пропусков</w:t>
            </w:r>
          </w:p>
        </w:tc>
        <w:tc>
          <w:tcPr>
            <w:tcW w:w="22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52" w:type="pct"/>
            <w:gridSpan w:val="8"/>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1260" w:type="pct"/>
            <w:gridSpan w:val="12"/>
            <w:vMerge/>
            <w:shd w:val="clear" w:color="auto" w:fill="FFFFFF"/>
          </w:tcPr>
          <w:p w:rsidR="00A613B3" w:rsidRPr="003E1096" w:rsidRDefault="00A613B3" w:rsidP="00A613B3">
            <w:pPr>
              <w:spacing w:after="0" w:line="240" w:lineRule="auto"/>
              <w:rPr>
                <w:rFonts w:eastAsia="Calibri"/>
                <w:b/>
                <w:color w:val="000000"/>
                <w:szCs w:val="24"/>
              </w:rPr>
            </w:pPr>
          </w:p>
        </w:tc>
      </w:tr>
      <w:tr w:rsidR="00C07ACF" w:rsidRPr="003E1096" w:rsidTr="001E3CC6">
        <w:tc>
          <w:tcPr>
            <w:tcW w:w="3164" w:type="pct"/>
            <w:gridSpan w:val="2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Рабочее положение - </w:t>
            </w:r>
            <w:r w:rsidRPr="003E1096">
              <w:rPr>
                <w:rFonts w:eastAsia="Calibri"/>
                <w:color w:val="008000"/>
                <w:szCs w:val="24"/>
                <w:u w:val="single"/>
              </w:rPr>
              <w:t xml:space="preserve"> горизонтальное </w:t>
            </w:r>
            <w:r w:rsidRPr="003E1096">
              <w:rPr>
                <w:rFonts w:eastAsia="Calibri"/>
                <w:color w:val="000000"/>
                <w:szCs w:val="24"/>
              </w:rPr>
              <w:t xml:space="preserve"> расположение плоскости шкалы. </w:t>
            </w:r>
          </w:p>
        </w:tc>
        <w:tc>
          <w:tcPr>
            <w:tcW w:w="22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52" w:type="pct"/>
            <w:gridSpan w:val="8"/>
            <w:vMerge/>
            <w:shd w:val="clear" w:color="auto" w:fill="FFFFFF"/>
          </w:tcPr>
          <w:p w:rsidR="00A613B3" w:rsidRPr="003E1096" w:rsidRDefault="00A613B3" w:rsidP="00A613B3">
            <w:pPr>
              <w:spacing w:after="0" w:line="240" w:lineRule="auto"/>
              <w:rPr>
                <w:rFonts w:eastAsia="Calibri"/>
                <w:color w:val="000000"/>
                <w:szCs w:val="24"/>
              </w:rPr>
            </w:pPr>
          </w:p>
        </w:tc>
        <w:tc>
          <w:tcPr>
            <w:tcW w:w="1260" w:type="pct"/>
            <w:gridSpan w:val="12"/>
            <w:vMerge/>
            <w:shd w:val="clear" w:color="auto" w:fill="FFFFFF"/>
          </w:tcPr>
          <w:p w:rsidR="00A613B3" w:rsidRPr="003E1096" w:rsidRDefault="00A613B3" w:rsidP="00A613B3">
            <w:pPr>
              <w:spacing w:after="0" w:line="240" w:lineRule="auto"/>
              <w:rPr>
                <w:rFonts w:eastAsia="Calibri"/>
                <w:color w:val="000000"/>
                <w:szCs w:val="24"/>
              </w:rPr>
            </w:pPr>
          </w:p>
        </w:tc>
      </w:tr>
    </w:tbl>
    <w:p w:rsidR="00A613B3" w:rsidRDefault="00A613B3" w:rsidP="00A613B3">
      <w:pPr>
        <w:rPr>
          <w:rFonts w:eastAsia="Calibri"/>
          <w:szCs w:val="24"/>
        </w:rPr>
      </w:pPr>
    </w:p>
    <w:p w:rsidR="003E1096" w:rsidRDefault="003E1096" w:rsidP="00A613B3">
      <w:pPr>
        <w:rPr>
          <w:rFonts w:eastAsia="Calibri"/>
          <w:szCs w:val="24"/>
        </w:rPr>
      </w:pPr>
    </w:p>
    <w:p w:rsidR="003E1096" w:rsidRPr="004B4BCE" w:rsidRDefault="003E1096" w:rsidP="00A613B3">
      <w:pPr>
        <w:rPr>
          <w:rFonts w:eastAsia="Calibri"/>
          <w:szCs w:val="24"/>
        </w:rPr>
      </w:pPr>
    </w:p>
    <w:p w:rsidR="003E1096" w:rsidRPr="008373D0" w:rsidRDefault="003E1096" w:rsidP="003E1096">
      <w:pPr>
        <w:keepNext/>
        <w:keepLines/>
        <w:spacing w:before="200" w:after="0"/>
        <w:jc w:val="center"/>
        <w:outlineLvl w:val="2"/>
        <w:rPr>
          <w:rFonts w:eastAsia="Calibri"/>
          <w:b/>
          <w:bCs/>
          <w:lang w:eastAsia="ru-RU"/>
        </w:rPr>
      </w:pPr>
      <w:bookmarkStart w:id="33" w:name="_Toc36671825"/>
      <w:r w:rsidRPr="008373D0">
        <w:rPr>
          <w:rFonts w:eastAsia="Calibri"/>
          <w:b/>
          <w:bCs/>
          <w:lang w:eastAsia="ru-RU"/>
        </w:rPr>
        <w:t>Тест</w:t>
      </w:r>
      <w:bookmarkEnd w:id="33"/>
      <w:r w:rsidRPr="008373D0">
        <w:rPr>
          <w:rFonts w:eastAsia="Calibri"/>
          <w:b/>
          <w:bCs/>
          <w:lang w:eastAsia="ru-RU"/>
        </w:rPr>
        <w:t xml:space="preserve"> </w:t>
      </w:r>
    </w:p>
    <w:p w:rsidR="003E1096" w:rsidRPr="008373D0" w:rsidRDefault="003E1096" w:rsidP="003E1096">
      <w:pPr>
        <w:spacing w:after="0" w:line="240" w:lineRule="auto"/>
        <w:jc w:val="center"/>
        <w:rPr>
          <w:rFonts w:eastAsia="Calibri"/>
          <w:szCs w:val="24"/>
        </w:rPr>
      </w:pPr>
      <w:r w:rsidRPr="008373D0">
        <w:rPr>
          <w:rFonts w:eastAsia="Calibri"/>
          <w:szCs w:val="24"/>
        </w:rPr>
        <w:t>промежуточного контроля</w:t>
      </w:r>
    </w:p>
    <w:p w:rsidR="003E1096" w:rsidRPr="008373D0" w:rsidRDefault="003E1096" w:rsidP="003E1096">
      <w:pPr>
        <w:spacing w:after="0" w:line="240" w:lineRule="auto"/>
        <w:jc w:val="center"/>
        <w:rPr>
          <w:rFonts w:eastAsia="Calibri"/>
          <w:szCs w:val="24"/>
        </w:rPr>
      </w:pPr>
      <w:r w:rsidRPr="008373D0">
        <w:rPr>
          <w:rFonts w:eastAsia="Calibri"/>
          <w:szCs w:val="24"/>
        </w:rPr>
        <w:t xml:space="preserve">Вид теста: </w:t>
      </w:r>
      <w:proofErr w:type="spellStart"/>
      <w:r w:rsidRPr="008373D0">
        <w:rPr>
          <w:rFonts w:eastAsia="Calibri"/>
          <w:szCs w:val="24"/>
        </w:rPr>
        <w:t>Критериально</w:t>
      </w:r>
      <w:proofErr w:type="spellEnd"/>
      <w:r w:rsidRPr="008373D0">
        <w:rPr>
          <w:rFonts w:eastAsia="Calibri"/>
          <w:szCs w:val="24"/>
        </w:rPr>
        <w:t xml:space="preserve"> – ориентированный.</w:t>
      </w:r>
    </w:p>
    <w:p w:rsidR="003E1096" w:rsidRPr="008373D0" w:rsidRDefault="003E1096" w:rsidP="003E1096">
      <w:pPr>
        <w:spacing w:after="0" w:line="240" w:lineRule="auto"/>
        <w:jc w:val="center"/>
        <w:rPr>
          <w:rFonts w:eastAsia="Calibri"/>
          <w:szCs w:val="24"/>
        </w:rPr>
      </w:pPr>
      <w:r w:rsidRPr="008373D0">
        <w:rPr>
          <w:rFonts w:eastAsia="Calibri"/>
          <w:szCs w:val="24"/>
        </w:rPr>
        <w:t>Система оценивания:</w:t>
      </w:r>
    </w:p>
    <w:p w:rsidR="003E1096" w:rsidRPr="008373D0" w:rsidRDefault="003E1096" w:rsidP="003E1096">
      <w:pPr>
        <w:spacing w:after="0" w:line="240" w:lineRule="auto"/>
        <w:jc w:val="center"/>
        <w:rPr>
          <w:rFonts w:eastAsia="Calibri"/>
          <w:szCs w:val="24"/>
        </w:rPr>
      </w:pPr>
      <w:proofErr w:type="spellStart"/>
      <w:r w:rsidRPr="008373D0">
        <w:rPr>
          <w:rFonts w:eastAsia="Calibri"/>
          <w:szCs w:val="24"/>
        </w:rPr>
        <w:t>Критериальный</w:t>
      </w:r>
      <w:proofErr w:type="spellEnd"/>
      <w:r w:rsidRPr="008373D0">
        <w:rPr>
          <w:rFonts w:eastAsia="Calibri"/>
          <w:szCs w:val="24"/>
        </w:rPr>
        <w:t xml:space="preserve"> балл 60 баллов из 100 возможных. Максимальный балл – 100</w:t>
      </w:r>
    </w:p>
    <w:p w:rsidR="003E1096" w:rsidRPr="008373D0" w:rsidRDefault="003E1096" w:rsidP="003E1096">
      <w:pPr>
        <w:spacing w:after="0" w:line="240" w:lineRule="auto"/>
        <w:jc w:val="center"/>
        <w:rPr>
          <w:rFonts w:eastAsia="Calibri"/>
          <w:szCs w:val="24"/>
        </w:rPr>
      </w:pPr>
      <w:r w:rsidRPr="008373D0">
        <w:rPr>
          <w:rFonts w:eastAsia="Calibri"/>
          <w:szCs w:val="24"/>
        </w:rPr>
        <w:t>Обоснование:  60 баллов составляет 60%  контролируемого содержания, что является достаточным для положительного оценивания уровня знаний учащегося.</w:t>
      </w:r>
    </w:p>
    <w:p w:rsidR="003E1096" w:rsidRPr="008373D0" w:rsidRDefault="003E1096" w:rsidP="003E1096">
      <w:pPr>
        <w:spacing w:after="0" w:line="240" w:lineRule="auto"/>
        <w:jc w:val="center"/>
        <w:rPr>
          <w:rFonts w:eastAsia="Calibri"/>
          <w:b/>
          <w:szCs w:val="24"/>
        </w:rPr>
      </w:pPr>
      <w:r w:rsidRPr="008373D0">
        <w:rPr>
          <w:rFonts w:eastAsia="Calibri"/>
          <w:b/>
          <w:szCs w:val="24"/>
        </w:rPr>
        <w:t>Шкала перевода в 5 бальную шкалу.</w:t>
      </w:r>
    </w:p>
    <w:p w:rsidR="003E1096" w:rsidRPr="008373D0" w:rsidRDefault="003E1096" w:rsidP="003E1096">
      <w:pPr>
        <w:spacing w:after="0" w:line="240" w:lineRule="auto"/>
        <w:jc w:val="center"/>
        <w:rPr>
          <w:rFonts w:eastAsia="Calibri"/>
          <w:szCs w:val="24"/>
        </w:rPr>
      </w:pPr>
      <w:r w:rsidRPr="008373D0">
        <w:rPr>
          <w:rFonts w:eastAsia="Calibri"/>
          <w:szCs w:val="24"/>
        </w:rPr>
        <w:t>0  - 59 баллов       2 (неуд)</w:t>
      </w:r>
    </w:p>
    <w:p w:rsidR="003E1096" w:rsidRPr="008373D0" w:rsidRDefault="003E1096" w:rsidP="003E1096">
      <w:pPr>
        <w:spacing w:after="0" w:line="240" w:lineRule="auto"/>
        <w:jc w:val="center"/>
        <w:rPr>
          <w:rFonts w:eastAsia="Calibri"/>
          <w:szCs w:val="24"/>
        </w:rPr>
      </w:pPr>
      <w:r w:rsidRPr="008373D0">
        <w:rPr>
          <w:rFonts w:eastAsia="Calibri"/>
          <w:szCs w:val="24"/>
        </w:rPr>
        <w:t>60 – 73 баллов    3 (</w:t>
      </w:r>
      <w:proofErr w:type="spellStart"/>
      <w:r w:rsidRPr="008373D0">
        <w:rPr>
          <w:rFonts w:eastAsia="Calibri"/>
          <w:szCs w:val="24"/>
        </w:rPr>
        <w:t>удовл</w:t>
      </w:r>
      <w:proofErr w:type="spellEnd"/>
      <w:r w:rsidRPr="008373D0">
        <w:rPr>
          <w:rFonts w:eastAsia="Calibri"/>
          <w:szCs w:val="24"/>
        </w:rPr>
        <w:t>)</w:t>
      </w:r>
    </w:p>
    <w:p w:rsidR="003E1096" w:rsidRPr="008373D0" w:rsidRDefault="003E1096" w:rsidP="003E1096">
      <w:pPr>
        <w:spacing w:after="0" w:line="240" w:lineRule="auto"/>
        <w:jc w:val="center"/>
        <w:rPr>
          <w:rFonts w:eastAsia="Calibri"/>
          <w:szCs w:val="24"/>
        </w:rPr>
      </w:pPr>
      <w:r w:rsidRPr="008373D0">
        <w:rPr>
          <w:rFonts w:eastAsia="Calibri"/>
          <w:szCs w:val="24"/>
        </w:rPr>
        <w:t>74 – 87 баллов    4 (хор)</w:t>
      </w:r>
    </w:p>
    <w:p w:rsidR="003E1096" w:rsidRPr="008373D0" w:rsidRDefault="003E1096" w:rsidP="003E1096">
      <w:pPr>
        <w:spacing w:after="0" w:line="240" w:lineRule="auto"/>
        <w:jc w:val="center"/>
        <w:rPr>
          <w:rFonts w:eastAsia="Calibri"/>
          <w:szCs w:val="24"/>
        </w:rPr>
      </w:pPr>
      <w:r w:rsidRPr="008373D0">
        <w:rPr>
          <w:rFonts w:eastAsia="Calibri"/>
          <w:szCs w:val="24"/>
        </w:rPr>
        <w:t>88 – 100 баллов     5 (</w:t>
      </w:r>
      <w:proofErr w:type="spellStart"/>
      <w:r w:rsidRPr="008373D0">
        <w:rPr>
          <w:rFonts w:eastAsia="Calibri"/>
          <w:szCs w:val="24"/>
        </w:rPr>
        <w:t>отл</w:t>
      </w:r>
      <w:proofErr w:type="spellEnd"/>
      <w:r w:rsidRPr="008373D0">
        <w:rPr>
          <w:rFonts w:eastAsia="Calibri"/>
          <w:szCs w:val="24"/>
        </w:rPr>
        <w:t>)</w:t>
      </w:r>
    </w:p>
    <w:p w:rsidR="003E1096" w:rsidRPr="0057354D" w:rsidRDefault="003E1096" w:rsidP="0057354D">
      <w:pPr>
        <w:pStyle w:val="2"/>
        <w:jc w:val="center"/>
        <w:rPr>
          <w:rFonts w:ascii="Times New Roman" w:eastAsia="Calibri" w:hAnsi="Times New Roman"/>
          <w:color w:val="auto"/>
          <w:sz w:val="24"/>
        </w:rPr>
      </w:pPr>
      <w:bookmarkStart w:id="34" w:name="_Toc36671826"/>
      <w:r w:rsidRPr="0057354D">
        <w:rPr>
          <w:rFonts w:ascii="Times New Roman" w:eastAsia="Calibri" w:hAnsi="Times New Roman"/>
          <w:color w:val="auto"/>
          <w:sz w:val="24"/>
        </w:rPr>
        <w:t>Вариант 3</w:t>
      </w:r>
      <w:bookmarkEnd w:id="34"/>
    </w:p>
    <w:p w:rsidR="00A613B3" w:rsidRPr="004B4BCE" w:rsidRDefault="00A613B3" w:rsidP="00A613B3">
      <w:pPr>
        <w:rPr>
          <w:rFonts w:eastAsia="Calibri"/>
          <w:szCs w:val="24"/>
        </w:rPr>
      </w:pPr>
    </w:p>
    <w:p w:rsidR="00A613B3" w:rsidRDefault="00A613B3" w:rsidP="00A613B3">
      <w:pPr>
        <w:spacing w:before="240" w:after="60" w:line="240" w:lineRule="auto"/>
        <w:jc w:val="center"/>
        <w:outlineLvl w:val="0"/>
        <w:rPr>
          <w:rFonts w:ascii="Cambria" w:eastAsia="Times New Roman" w:hAnsi="Cambria"/>
          <w:b/>
          <w:bCs/>
          <w:kern w:val="28"/>
          <w:szCs w:val="24"/>
          <w:lang w:val="x-none"/>
        </w:rPr>
      </w:pPr>
    </w:p>
    <w:tbl>
      <w:tblPr>
        <w:tblW w:w="503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90"/>
        <w:gridCol w:w="9"/>
        <w:gridCol w:w="68"/>
        <w:gridCol w:w="8"/>
        <w:gridCol w:w="12"/>
        <w:gridCol w:w="12"/>
        <w:gridCol w:w="12"/>
        <w:gridCol w:w="60"/>
        <w:gridCol w:w="64"/>
        <w:gridCol w:w="1549"/>
        <w:gridCol w:w="98"/>
        <w:gridCol w:w="274"/>
        <w:gridCol w:w="56"/>
        <w:gridCol w:w="565"/>
        <w:gridCol w:w="116"/>
        <w:gridCol w:w="62"/>
        <w:gridCol w:w="75"/>
        <w:gridCol w:w="37"/>
        <w:gridCol w:w="25"/>
        <w:gridCol w:w="191"/>
        <w:gridCol w:w="260"/>
        <w:gridCol w:w="77"/>
        <w:gridCol w:w="139"/>
        <w:gridCol w:w="104"/>
        <w:gridCol w:w="314"/>
        <w:gridCol w:w="341"/>
        <w:gridCol w:w="39"/>
        <w:gridCol w:w="189"/>
        <w:gridCol w:w="388"/>
        <w:gridCol w:w="615"/>
        <w:gridCol w:w="166"/>
        <w:gridCol w:w="41"/>
        <w:gridCol w:w="10"/>
        <w:gridCol w:w="378"/>
        <w:gridCol w:w="15"/>
        <w:gridCol w:w="235"/>
        <w:gridCol w:w="42"/>
        <w:gridCol w:w="272"/>
        <w:gridCol w:w="23"/>
        <w:gridCol w:w="272"/>
        <w:gridCol w:w="8"/>
        <w:gridCol w:w="270"/>
        <w:gridCol w:w="289"/>
        <w:gridCol w:w="12"/>
        <w:gridCol w:w="8"/>
        <w:gridCol w:w="14"/>
        <w:gridCol w:w="430"/>
        <w:gridCol w:w="15"/>
        <w:gridCol w:w="660"/>
      </w:tblGrid>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szCs w:val="24"/>
              </w:rPr>
              <w:lastRenderedPageBreak/>
              <w:t>Эталоны ответов</w:t>
            </w:r>
          </w:p>
        </w:tc>
        <w:tc>
          <w:tcPr>
            <w:tcW w:w="3444" w:type="pct"/>
            <w:gridSpan w:val="36"/>
            <w:shd w:val="clear" w:color="auto" w:fill="FFFFFF"/>
          </w:tcPr>
          <w:p w:rsidR="00A613B3" w:rsidRPr="003E1096" w:rsidRDefault="00A613B3" w:rsidP="00A613B3">
            <w:pPr>
              <w:spacing w:after="0" w:line="240" w:lineRule="auto"/>
              <w:jc w:val="center"/>
              <w:rPr>
                <w:rFonts w:eastAsia="Calibri"/>
                <w:bCs/>
                <w:iCs/>
                <w:szCs w:val="24"/>
              </w:rPr>
            </w:pPr>
            <w:r w:rsidRPr="003E1096">
              <w:rPr>
                <w:rFonts w:eastAsia="Calibri"/>
                <w:bCs/>
                <w:iCs/>
                <w:szCs w:val="24"/>
              </w:rPr>
              <w:t>Задания с выбором одного правильного ответа</w:t>
            </w:r>
          </w:p>
          <w:p w:rsidR="00A613B3" w:rsidRPr="003E1096" w:rsidRDefault="00A613B3" w:rsidP="00A613B3">
            <w:pPr>
              <w:spacing w:after="0" w:line="240" w:lineRule="auto"/>
              <w:jc w:val="center"/>
              <w:rPr>
                <w:rFonts w:eastAsia="Calibri"/>
                <w:bCs/>
                <w:iCs/>
                <w:szCs w:val="24"/>
              </w:rPr>
            </w:pPr>
            <w:r w:rsidRPr="003E1096">
              <w:rPr>
                <w:rFonts w:eastAsia="Calibri"/>
                <w:bCs/>
                <w:iCs/>
                <w:szCs w:val="24"/>
              </w:rPr>
              <w:t>Инструкция: поставьте значок</w:t>
            </w:r>
            <w:proofErr w:type="gramStart"/>
            <w:r w:rsidRPr="003E1096">
              <w:rPr>
                <w:rFonts w:eastAsia="Calibri"/>
                <w:bCs/>
                <w:iCs/>
                <w:szCs w:val="24"/>
              </w:rPr>
              <w:t xml:space="preserve">  (+) </w:t>
            </w:r>
            <w:proofErr w:type="gramEnd"/>
            <w:r w:rsidRPr="003E1096">
              <w:rPr>
                <w:rFonts w:eastAsia="Calibri"/>
                <w:bCs/>
                <w:iCs/>
                <w:szCs w:val="24"/>
              </w:rPr>
              <w:t>напротив буквы правильного ответа.</w:t>
            </w:r>
          </w:p>
          <w:p w:rsidR="00A613B3" w:rsidRPr="003E1096" w:rsidRDefault="00A613B3" w:rsidP="00A613B3">
            <w:pPr>
              <w:spacing w:after="0" w:line="240" w:lineRule="auto"/>
              <w:jc w:val="center"/>
              <w:rPr>
                <w:rFonts w:eastAsia="Calibri"/>
                <w:bCs/>
                <w:iCs/>
                <w:szCs w:val="24"/>
              </w:rPr>
            </w:pPr>
            <w:r w:rsidRPr="003E1096">
              <w:rPr>
                <w:rFonts w:eastAsia="Calibri"/>
                <w:bCs/>
                <w:iCs/>
                <w:szCs w:val="24"/>
                <w:u w:val="single"/>
              </w:rPr>
              <w:t>Критерии оценивания:</w:t>
            </w:r>
          </w:p>
          <w:p w:rsidR="00A613B3" w:rsidRPr="003E1096" w:rsidRDefault="00A613B3" w:rsidP="00A613B3">
            <w:pPr>
              <w:spacing w:after="0" w:line="240" w:lineRule="auto"/>
              <w:rPr>
                <w:rFonts w:eastAsia="Calibri"/>
                <w:color w:val="000000"/>
                <w:szCs w:val="24"/>
              </w:rPr>
            </w:pPr>
            <w:r w:rsidRPr="003E1096">
              <w:rPr>
                <w:rFonts w:eastAsia="Calibri"/>
                <w:bCs/>
                <w:iCs/>
                <w:szCs w:val="24"/>
              </w:rPr>
              <w:t>Правильный ответ 1 балл. Неправильный ответ 0 баллов.</w:t>
            </w:r>
          </w:p>
        </w:tc>
        <w:tc>
          <w:tcPr>
            <w:tcW w:w="294" w:type="pct"/>
            <w:gridSpan w:val="3"/>
            <w:shd w:val="clear" w:color="auto" w:fill="FFFFFF"/>
            <w:textDirection w:val="btLr"/>
            <w:vAlign w:val="center"/>
          </w:tcPr>
          <w:p w:rsidR="00A613B3" w:rsidRPr="003E1096" w:rsidRDefault="00A613B3" w:rsidP="00A613B3">
            <w:pPr>
              <w:spacing w:after="0" w:line="240" w:lineRule="auto"/>
              <w:jc w:val="center"/>
              <w:rPr>
                <w:rFonts w:eastAsia="Calibri"/>
                <w:szCs w:val="24"/>
              </w:rPr>
            </w:pPr>
            <w:r w:rsidRPr="003E1096">
              <w:rPr>
                <w:rFonts w:eastAsia="Calibri"/>
                <w:szCs w:val="24"/>
              </w:rPr>
              <w:t>Трудность</w:t>
            </w:r>
          </w:p>
        </w:tc>
        <w:tc>
          <w:tcPr>
            <w:tcW w:w="294" w:type="pct"/>
            <w:gridSpan w:val="3"/>
            <w:shd w:val="clear" w:color="auto" w:fill="FFFFFF"/>
            <w:textDirection w:val="btLr"/>
            <w:vAlign w:val="center"/>
          </w:tcPr>
          <w:p w:rsidR="00A613B3" w:rsidRPr="003E1096" w:rsidRDefault="00A613B3" w:rsidP="00A613B3">
            <w:pPr>
              <w:spacing w:after="0" w:line="240" w:lineRule="auto"/>
              <w:jc w:val="center"/>
              <w:rPr>
                <w:rFonts w:eastAsia="Calibri"/>
                <w:szCs w:val="24"/>
              </w:rPr>
            </w:pPr>
            <w:r w:rsidRPr="003E1096">
              <w:rPr>
                <w:rFonts w:eastAsia="Calibri"/>
                <w:szCs w:val="24"/>
              </w:rPr>
              <w:t>Время</w:t>
            </w:r>
          </w:p>
          <w:p w:rsidR="00A613B3" w:rsidRPr="003E1096" w:rsidRDefault="00A613B3" w:rsidP="00A613B3">
            <w:pPr>
              <w:spacing w:after="0" w:line="240" w:lineRule="auto"/>
              <w:jc w:val="center"/>
              <w:rPr>
                <w:rFonts w:eastAsia="Calibri"/>
                <w:szCs w:val="24"/>
              </w:rPr>
            </w:pPr>
            <w:r w:rsidRPr="003E1096">
              <w:rPr>
                <w:rFonts w:eastAsia="Calibri"/>
                <w:szCs w:val="24"/>
              </w:rPr>
              <w:t>(сек)</w:t>
            </w:r>
          </w:p>
        </w:tc>
        <w:tc>
          <w:tcPr>
            <w:tcW w:w="590" w:type="pct"/>
            <w:gridSpan w:val="6"/>
            <w:shd w:val="clear" w:color="auto" w:fill="FFFFFF"/>
            <w:textDirection w:val="btLr"/>
            <w:vAlign w:val="center"/>
          </w:tcPr>
          <w:p w:rsidR="00A613B3" w:rsidRPr="003E1096" w:rsidRDefault="00A613B3" w:rsidP="00A613B3">
            <w:pPr>
              <w:spacing w:after="0" w:line="240" w:lineRule="auto"/>
              <w:jc w:val="center"/>
              <w:rPr>
                <w:rFonts w:eastAsia="Calibri"/>
                <w:szCs w:val="24"/>
              </w:rPr>
            </w:pPr>
            <w:r w:rsidRPr="003E1096">
              <w:rPr>
                <w:rFonts w:eastAsia="Calibri"/>
                <w:szCs w:val="24"/>
              </w:rPr>
              <w:t>Контролируемый элемент</w:t>
            </w: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1. В домах высотой 4 этажа и более число горизонтальных питающих линий должно быть не более</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90" w:type="pct"/>
            <w:gridSpan w:val="6"/>
            <w:vMerge w:val="restart"/>
            <w:shd w:val="clear" w:color="auto" w:fill="FFFFFF"/>
          </w:tcPr>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ПК.2.1.</w:t>
            </w:r>
          </w:p>
          <w:p w:rsidR="00A613B3" w:rsidRPr="003E1096" w:rsidRDefault="00A613B3" w:rsidP="00A613B3">
            <w:pPr>
              <w:spacing w:after="0" w:line="240" w:lineRule="auto"/>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З. 11, З. 13, З. 14, З. 15, З. 16, З. 17</w:t>
            </w:r>
          </w:p>
          <w:p w:rsidR="00A613B3" w:rsidRPr="003E1096" w:rsidRDefault="00A613B3" w:rsidP="00A613B3">
            <w:pPr>
              <w:spacing w:after="0" w:line="240" w:lineRule="auto"/>
              <w:rPr>
                <w:rFonts w:eastAsia="Calibri"/>
                <w:b/>
                <w:color w:val="000000"/>
                <w:szCs w:val="24"/>
              </w:rPr>
            </w:pPr>
            <w:r w:rsidRPr="003E1096">
              <w:rPr>
                <w:rFonts w:eastAsia="Times New Roman"/>
                <w:iCs/>
                <w:szCs w:val="24"/>
                <w:lang w:eastAsia="ru-RU"/>
              </w:rPr>
              <w:t>У 8, У 9, У 10</w:t>
            </w: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2</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3</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4</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szCs w:val="24"/>
              </w:rPr>
            </w:pPr>
            <w:r w:rsidRPr="003E1096">
              <w:rPr>
                <w:rFonts w:eastAsia="Calibri"/>
                <w:szCs w:val="24"/>
              </w:rPr>
              <w:t>1</w:t>
            </w:r>
          </w:p>
        </w:tc>
        <w:tc>
          <w:tcPr>
            <w:tcW w:w="3444" w:type="pct"/>
            <w:gridSpan w:val="36"/>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 Укажите схему защитного заземления</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noProof/>
                <w:color w:val="000000"/>
                <w:szCs w:val="24"/>
                <w:lang w:eastAsia="ru-RU"/>
              </w:rPr>
              <mc:AlternateContent>
                <mc:Choice Requires="wps">
                  <w:drawing>
                    <wp:anchor distT="0" distB="0" distL="114300" distR="114300" simplePos="0" relativeHeight="251967488" behindDoc="0" locked="0" layoutInCell="1" allowOverlap="1" wp14:anchorId="1FB6022B" wp14:editId="247DE3BF">
                      <wp:simplePos x="0" y="0"/>
                      <wp:positionH relativeFrom="column">
                        <wp:posOffset>3701415</wp:posOffset>
                      </wp:positionH>
                      <wp:positionV relativeFrom="paragraph">
                        <wp:posOffset>1692910</wp:posOffset>
                      </wp:positionV>
                      <wp:extent cx="333375" cy="361950"/>
                      <wp:effectExtent l="9525" t="5080" r="9525" b="13970"/>
                      <wp:wrapNone/>
                      <wp:docPr id="537" name="Поле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61950"/>
                              </a:xfrm>
                              <a:prstGeom prst="rect">
                                <a:avLst/>
                              </a:prstGeom>
                              <a:solidFill>
                                <a:srgbClr val="FFFFFF"/>
                              </a:solidFill>
                              <a:ln w="9525">
                                <a:solidFill>
                                  <a:srgbClr val="000000"/>
                                </a:solidFill>
                                <a:miter lim="800000"/>
                                <a:headEnd/>
                                <a:tailEnd/>
                              </a:ln>
                            </wps:spPr>
                            <wps:txbx>
                              <w:txbxContent>
                                <w:p w:rsidR="003E1096" w:rsidRDefault="003E1096" w:rsidP="00A613B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7" o:spid="_x0000_s1038" type="#_x0000_t202" style="position:absolute;margin-left:291.45pt;margin-top:133.3pt;width:26.25pt;height:2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">
                      <v:textbox>
                        <w:txbxContent>
                          <w:p w:rsidR="003E1096" w:rsidRDefault="003E1096" w:rsidP="00A613B3">
                            <w:r>
                              <w:t>2</w:t>
                            </w:r>
                          </w:p>
                        </w:txbxContent>
                      </v:textbox>
                    </v:shape>
                  </w:pict>
                </mc:Fallback>
              </mc:AlternateContent>
            </w:r>
            <w:r w:rsidRPr="003E1096">
              <w:rPr>
                <w:rFonts w:eastAsia="Calibri"/>
                <w:b/>
                <w:noProof/>
                <w:color w:val="000000"/>
                <w:szCs w:val="24"/>
                <w:lang w:eastAsia="ru-RU"/>
              </w:rPr>
              <mc:AlternateContent>
                <mc:Choice Requires="wps">
                  <w:drawing>
                    <wp:anchor distT="0" distB="0" distL="114300" distR="114300" simplePos="0" relativeHeight="251966464" behindDoc="0" locked="0" layoutInCell="1" allowOverlap="1" wp14:anchorId="0C96CBBD" wp14:editId="1012D1BA">
                      <wp:simplePos x="0" y="0"/>
                      <wp:positionH relativeFrom="column">
                        <wp:posOffset>1062990</wp:posOffset>
                      </wp:positionH>
                      <wp:positionV relativeFrom="paragraph">
                        <wp:posOffset>1692910</wp:posOffset>
                      </wp:positionV>
                      <wp:extent cx="335915" cy="285750"/>
                      <wp:effectExtent l="9525" t="5080" r="6985" b="13970"/>
                      <wp:wrapNone/>
                      <wp:docPr id="538" name="Поле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85750"/>
                              </a:xfrm>
                              <a:prstGeom prst="rect">
                                <a:avLst/>
                              </a:prstGeom>
                              <a:solidFill>
                                <a:srgbClr val="FFFFFF"/>
                              </a:solidFill>
                              <a:ln w="9525">
                                <a:solidFill>
                                  <a:srgbClr val="000000"/>
                                </a:solidFill>
                                <a:miter lim="800000"/>
                                <a:headEnd/>
                                <a:tailEnd/>
                              </a:ln>
                            </wps:spPr>
                            <wps:txbx>
                              <w:txbxContent>
                                <w:p w:rsidR="003E1096" w:rsidRDefault="003E1096" w:rsidP="00A613B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8" o:spid="_x0000_s1039" type="#_x0000_t202" style="position:absolute;margin-left:83.7pt;margin-top:133.3pt;width:26.4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">
                      <v:textbox>
                        <w:txbxContent>
                          <w:p w:rsidR="003E1096" w:rsidRDefault="003E1096" w:rsidP="00A613B3">
                            <w:r>
                              <w:t>1</w:t>
                            </w:r>
                          </w:p>
                        </w:txbxContent>
                      </v:textbox>
                    </v:shape>
                  </w:pict>
                </mc:Fallback>
              </mc:AlternateContent>
            </w:r>
            <w:r w:rsidRPr="003E1096">
              <w:rPr>
                <w:rFonts w:eastAsia="Calibri"/>
                <w:b/>
                <w:noProof/>
                <w:color w:val="000000"/>
                <w:szCs w:val="24"/>
                <w:lang w:eastAsia="ru-RU"/>
              </w:rPr>
              <w:drawing>
                <wp:inline distT="0" distB="0" distL="0" distR="0" wp14:anchorId="3D048BA9" wp14:editId="726EA9FC">
                  <wp:extent cx="4210050" cy="226695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r="15163" b="2057"/>
                          <a:stretch>
                            <a:fillRect/>
                          </a:stretch>
                        </pic:blipFill>
                        <pic:spPr bwMode="auto">
                          <a:xfrm>
                            <a:off x="0" y="0"/>
                            <a:ext cx="4210050" cy="226695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294"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590" w:type="pct"/>
            <w:gridSpan w:val="6"/>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3. Какой цвет провода  N</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голубой</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proofErr w:type="spellStart"/>
            <w:r w:rsidRPr="003E1096">
              <w:rPr>
                <w:rFonts w:eastAsia="Calibri"/>
                <w:color w:val="000000"/>
                <w:szCs w:val="24"/>
              </w:rPr>
              <w:t>зелёно</w:t>
            </w:r>
            <w:proofErr w:type="spellEnd"/>
            <w:r w:rsidRPr="003E1096">
              <w:rPr>
                <w:rFonts w:eastAsia="Calibri"/>
                <w:color w:val="000000"/>
                <w:szCs w:val="24"/>
              </w:rPr>
              <w:t>- жёлтый</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чёрный</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красный</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жёлтый</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зелёный</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2" w:type="pct"/>
            <w:gridSpan w:val="38"/>
          </w:tcPr>
          <w:p w:rsidR="008C12E1" w:rsidRPr="003E1096" w:rsidRDefault="008C12E1" w:rsidP="00A613B3">
            <w:pPr>
              <w:spacing w:after="0" w:line="240" w:lineRule="auto"/>
              <w:jc w:val="both"/>
              <w:rPr>
                <w:rFonts w:eastAsia="Calibri"/>
                <w:szCs w:val="24"/>
              </w:rPr>
            </w:pPr>
            <w:r w:rsidRPr="003E1096">
              <w:rPr>
                <w:rFonts w:eastAsia="Calibri"/>
                <w:b/>
                <w:color w:val="000000"/>
                <w:szCs w:val="24"/>
              </w:rPr>
              <w:t>4. На каком этапе комплекса электромонтажных работ проводятся пуско-наладочные работы?</w:t>
            </w:r>
          </w:p>
        </w:tc>
        <w:tc>
          <w:tcPr>
            <w:tcW w:w="294" w:type="pct"/>
            <w:gridSpan w:val="3"/>
            <w:vMerge w:val="restart"/>
            <w:vAlign w:val="center"/>
          </w:tcPr>
          <w:p w:rsidR="008C12E1" w:rsidRPr="003E1096" w:rsidRDefault="008C12E1" w:rsidP="00A613B3">
            <w:pPr>
              <w:spacing w:after="0" w:line="240" w:lineRule="auto"/>
              <w:jc w:val="both"/>
              <w:rPr>
                <w:rFonts w:eastAsia="Calibri"/>
                <w:b/>
                <w:color w:val="000000"/>
                <w:szCs w:val="24"/>
              </w:rPr>
            </w:pPr>
            <w:r w:rsidRPr="003E1096">
              <w:rPr>
                <w:rFonts w:eastAsia="Calibri"/>
                <w:b/>
                <w:szCs w:val="24"/>
              </w:rPr>
              <w:t>Л</w:t>
            </w:r>
          </w:p>
        </w:tc>
        <w:tc>
          <w:tcPr>
            <w:tcW w:w="294" w:type="pct"/>
            <w:gridSpan w:val="3"/>
            <w:vMerge w:val="restart"/>
            <w:vAlign w:val="center"/>
          </w:tcPr>
          <w:p w:rsidR="008C12E1" w:rsidRPr="003E1096" w:rsidRDefault="008C12E1" w:rsidP="00A613B3">
            <w:pPr>
              <w:spacing w:after="0" w:line="240" w:lineRule="auto"/>
              <w:jc w:val="both"/>
              <w:rPr>
                <w:rFonts w:eastAsia="Calibri"/>
                <w:b/>
                <w:color w:val="000000"/>
                <w:szCs w:val="24"/>
              </w:rPr>
            </w:pPr>
            <w:r w:rsidRPr="003E1096">
              <w:rPr>
                <w:rFonts w:eastAsia="Calibri"/>
                <w:b/>
                <w:color w:val="000000"/>
                <w:szCs w:val="24"/>
              </w:rPr>
              <w:t>30</w:t>
            </w:r>
          </w:p>
        </w:tc>
        <w:tc>
          <w:tcPr>
            <w:tcW w:w="590" w:type="pct"/>
            <w:gridSpan w:val="6"/>
            <w:vMerge w:val="restart"/>
          </w:tcPr>
          <w:p w:rsidR="008C12E1" w:rsidRPr="003E1096" w:rsidRDefault="008C12E1" w:rsidP="00A613B3">
            <w:pPr>
              <w:spacing w:after="0" w:line="240" w:lineRule="auto"/>
              <w:jc w:val="both"/>
              <w:rPr>
                <w:rFonts w:eastAsia="Calibri"/>
                <w:iCs/>
                <w:color w:val="000000"/>
                <w:szCs w:val="24"/>
              </w:rPr>
            </w:pPr>
            <w:r w:rsidRPr="003E1096">
              <w:rPr>
                <w:rFonts w:eastAsia="Calibri"/>
                <w:iCs/>
                <w:color w:val="000000"/>
                <w:szCs w:val="24"/>
              </w:rPr>
              <w:t>ПК.2.2.</w:t>
            </w:r>
          </w:p>
          <w:p w:rsidR="008C12E1" w:rsidRPr="003E1096" w:rsidRDefault="008C12E1" w:rsidP="00A613B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8C12E1" w:rsidRPr="003E1096" w:rsidRDefault="008C12E1" w:rsidP="00A613B3">
            <w:pPr>
              <w:spacing w:after="0" w:line="240" w:lineRule="auto"/>
              <w:jc w:val="both"/>
              <w:rPr>
                <w:rFonts w:eastAsia="Calibri"/>
                <w:iCs/>
                <w:color w:val="000000"/>
                <w:szCs w:val="24"/>
              </w:rPr>
            </w:pPr>
            <w:r w:rsidRPr="003E1096">
              <w:rPr>
                <w:rFonts w:eastAsia="Calibri"/>
                <w:iCs/>
                <w:color w:val="000000"/>
                <w:szCs w:val="24"/>
              </w:rPr>
              <w:t>З. 1, З. 2, З. 9, З. 12, З. 13, З. 14, З. 17</w:t>
            </w:r>
          </w:p>
          <w:p w:rsidR="008C12E1" w:rsidRPr="003E1096" w:rsidRDefault="008C12E1" w:rsidP="00A613B3">
            <w:pPr>
              <w:spacing w:after="0" w:line="240" w:lineRule="auto"/>
              <w:jc w:val="both"/>
              <w:rPr>
                <w:rFonts w:eastAsia="Calibri"/>
                <w:b/>
                <w:color w:val="000000"/>
                <w:szCs w:val="24"/>
              </w:rPr>
            </w:pPr>
            <w:r w:rsidRPr="003E1096">
              <w:rPr>
                <w:rFonts w:eastAsia="Calibri"/>
                <w:iCs/>
                <w:color w:val="000000"/>
                <w:szCs w:val="24"/>
              </w:rPr>
              <w:t>У 8, У 9, У 10</w:t>
            </w:r>
          </w:p>
        </w:tc>
      </w:tr>
      <w:tr w:rsidR="00606408" w:rsidRPr="003E1096" w:rsidTr="003E1096">
        <w:tc>
          <w:tcPr>
            <w:tcW w:w="377" w:type="pct"/>
            <w:gridSpan w:val="2"/>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  )</w:t>
            </w:r>
          </w:p>
        </w:tc>
        <w:tc>
          <w:tcPr>
            <w:tcW w:w="3444" w:type="pct"/>
            <w:gridSpan w:val="36"/>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на первом этапе</w:t>
            </w: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590" w:type="pct"/>
            <w:gridSpan w:val="6"/>
            <w:vMerge/>
          </w:tcPr>
          <w:p w:rsidR="008C12E1" w:rsidRPr="003E1096" w:rsidRDefault="008C12E1" w:rsidP="00A613B3">
            <w:pPr>
              <w:spacing w:after="0" w:line="240" w:lineRule="auto"/>
              <w:jc w:val="both"/>
              <w:rPr>
                <w:rFonts w:eastAsia="Calibri"/>
                <w:color w:val="000000"/>
                <w:szCs w:val="24"/>
              </w:rPr>
            </w:pPr>
          </w:p>
        </w:tc>
      </w:tr>
      <w:tr w:rsidR="00606408" w:rsidRPr="003E1096" w:rsidTr="003E1096">
        <w:tc>
          <w:tcPr>
            <w:tcW w:w="377" w:type="pct"/>
            <w:gridSpan w:val="2"/>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  )</w:t>
            </w:r>
          </w:p>
        </w:tc>
        <w:tc>
          <w:tcPr>
            <w:tcW w:w="3444" w:type="pct"/>
            <w:gridSpan w:val="36"/>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на втором этапе</w:t>
            </w: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590" w:type="pct"/>
            <w:gridSpan w:val="6"/>
            <w:vMerge/>
          </w:tcPr>
          <w:p w:rsidR="008C12E1" w:rsidRPr="003E1096" w:rsidRDefault="008C12E1" w:rsidP="00A613B3">
            <w:pPr>
              <w:spacing w:after="0" w:line="240" w:lineRule="auto"/>
              <w:jc w:val="both"/>
              <w:rPr>
                <w:rFonts w:eastAsia="Calibri"/>
                <w:color w:val="000000"/>
                <w:szCs w:val="24"/>
              </w:rPr>
            </w:pPr>
          </w:p>
        </w:tc>
      </w:tr>
      <w:tr w:rsidR="00606408" w:rsidRPr="003E1096" w:rsidTr="003E1096">
        <w:tc>
          <w:tcPr>
            <w:tcW w:w="377" w:type="pct"/>
            <w:gridSpan w:val="2"/>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w:t>
            </w:r>
          </w:p>
        </w:tc>
        <w:tc>
          <w:tcPr>
            <w:tcW w:w="3444" w:type="pct"/>
            <w:gridSpan w:val="36"/>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на третьем этапе</w:t>
            </w: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590" w:type="pct"/>
            <w:gridSpan w:val="6"/>
            <w:vMerge/>
          </w:tcPr>
          <w:p w:rsidR="008C12E1" w:rsidRPr="003E1096" w:rsidRDefault="008C12E1" w:rsidP="00A613B3">
            <w:pPr>
              <w:spacing w:after="0" w:line="240" w:lineRule="auto"/>
              <w:jc w:val="both"/>
              <w:rPr>
                <w:rFonts w:eastAsia="Calibri"/>
                <w:color w:val="000000"/>
                <w:szCs w:val="24"/>
              </w:rPr>
            </w:pPr>
          </w:p>
        </w:tc>
      </w:tr>
      <w:tr w:rsidR="00606408" w:rsidRPr="003E1096" w:rsidTr="003E1096">
        <w:tc>
          <w:tcPr>
            <w:tcW w:w="377" w:type="pct"/>
            <w:gridSpan w:val="2"/>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  )</w:t>
            </w:r>
          </w:p>
        </w:tc>
        <w:tc>
          <w:tcPr>
            <w:tcW w:w="3444" w:type="pct"/>
            <w:gridSpan w:val="36"/>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на четвертом этапе</w:t>
            </w: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590" w:type="pct"/>
            <w:gridSpan w:val="6"/>
            <w:vMerge/>
          </w:tcPr>
          <w:p w:rsidR="008C12E1" w:rsidRPr="003E1096" w:rsidRDefault="008C12E1" w:rsidP="00A613B3">
            <w:pPr>
              <w:spacing w:after="0" w:line="240" w:lineRule="auto"/>
              <w:jc w:val="both"/>
              <w:rPr>
                <w:rFonts w:eastAsia="Calibri"/>
                <w:color w:val="000000"/>
                <w:szCs w:val="24"/>
              </w:rPr>
            </w:pPr>
          </w:p>
        </w:tc>
      </w:tr>
      <w:tr w:rsidR="00606408" w:rsidRPr="003E1096" w:rsidTr="003E1096">
        <w:tc>
          <w:tcPr>
            <w:tcW w:w="3822" w:type="pct"/>
            <w:gridSpan w:val="38"/>
          </w:tcPr>
          <w:p w:rsidR="008C12E1" w:rsidRPr="003E1096" w:rsidRDefault="008C12E1" w:rsidP="00A613B3">
            <w:pPr>
              <w:spacing w:after="0" w:line="240" w:lineRule="auto"/>
              <w:jc w:val="both"/>
              <w:rPr>
                <w:rFonts w:eastAsia="Calibri"/>
                <w:szCs w:val="24"/>
              </w:rPr>
            </w:pPr>
            <w:r w:rsidRPr="003E1096">
              <w:rPr>
                <w:rFonts w:eastAsia="Calibri"/>
                <w:b/>
                <w:color w:val="000000"/>
                <w:szCs w:val="24"/>
              </w:rPr>
              <w:t>5. Допускать к самостоятельной работе и присваивать ІІІ группу по электробезопасности студентам и практикантам не достигшим 18-ти лет…</w:t>
            </w:r>
            <w:proofErr w:type="gramStart"/>
            <w:r w:rsidRPr="003E1096">
              <w:rPr>
                <w:rFonts w:eastAsia="Calibri"/>
                <w:b/>
                <w:color w:val="000000"/>
                <w:szCs w:val="24"/>
              </w:rPr>
              <w:t xml:space="preserve"> ?</w:t>
            </w:r>
            <w:proofErr w:type="gramEnd"/>
          </w:p>
        </w:tc>
        <w:tc>
          <w:tcPr>
            <w:tcW w:w="294" w:type="pct"/>
            <w:gridSpan w:val="3"/>
            <w:vMerge w:val="restart"/>
            <w:vAlign w:val="center"/>
          </w:tcPr>
          <w:p w:rsidR="008C12E1" w:rsidRPr="003E1096" w:rsidRDefault="008C12E1" w:rsidP="00A613B3">
            <w:pPr>
              <w:spacing w:after="0" w:line="240" w:lineRule="auto"/>
              <w:jc w:val="both"/>
              <w:rPr>
                <w:rFonts w:eastAsia="Calibri"/>
                <w:b/>
                <w:color w:val="000000"/>
                <w:szCs w:val="24"/>
              </w:rPr>
            </w:pPr>
            <w:r w:rsidRPr="003E1096">
              <w:rPr>
                <w:rFonts w:eastAsia="Calibri"/>
                <w:b/>
                <w:szCs w:val="24"/>
              </w:rPr>
              <w:t>Л</w:t>
            </w:r>
          </w:p>
        </w:tc>
        <w:tc>
          <w:tcPr>
            <w:tcW w:w="294" w:type="pct"/>
            <w:gridSpan w:val="3"/>
            <w:vMerge w:val="restart"/>
            <w:vAlign w:val="center"/>
          </w:tcPr>
          <w:p w:rsidR="008C12E1" w:rsidRPr="003E1096" w:rsidRDefault="008C12E1" w:rsidP="00A613B3">
            <w:pPr>
              <w:spacing w:after="0" w:line="240" w:lineRule="auto"/>
              <w:jc w:val="both"/>
              <w:rPr>
                <w:rFonts w:eastAsia="Calibri"/>
                <w:b/>
                <w:color w:val="000000"/>
                <w:szCs w:val="24"/>
              </w:rPr>
            </w:pPr>
            <w:r w:rsidRPr="003E1096">
              <w:rPr>
                <w:rFonts w:eastAsia="Calibri"/>
                <w:b/>
                <w:color w:val="000000"/>
                <w:szCs w:val="24"/>
              </w:rPr>
              <w:t>30</w:t>
            </w:r>
          </w:p>
        </w:tc>
        <w:tc>
          <w:tcPr>
            <w:tcW w:w="590" w:type="pct"/>
            <w:gridSpan w:val="6"/>
            <w:vMerge/>
          </w:tcPr>
          <w:p w:rsidR="008C12E1" w:rsidRPr="003E1096" w:rsidRDefault="008C12E1" w:rsidP="00A613B3">
            <w:pPr>
              <w:spacing w:after="0" w:line="240" w:lineRule="auto"/>
              <w:jc w:val="both"/>
              <w:rPr>
                <w:rFonts w:eastAsia="Calibri"/>
                <w:b/>
                <w:color w:val="000000"/>
                <w:szCs w:val="24"/>
              </w:rPr>
            </w:pPr>
          </w:p>
        </w:tc>
      </w:tr>
      <w:tr w:rsidR="00606408" w:rsidRPr="003E1096" w:rsidTr="003E1096">
        <w:tc>
          <w:tcPr>
            <w:tcW w:w="377" w:type="pct"/>
            <w:gridSpan w:val="2"/>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w:t>
            </w:r>
          </w:p>
        </w:tc>
        <w:tc>
          <w:tcPr>
            <w:tcW w:w="3444" w:type="pct"/>
            <w:gridSpan w:val="36"/>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запрещается</w:t>
            </w: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590" w:type="pct"/>
            <w:gridSpan w:val="6"/>
            <w:vMerge/>
          </w:tcPr>
          <w:p w:rsidR="008C12E1" w:rsidRPr="003E1096" w:rsidRDefault="008C12E1" w:rsidP="00A613B3">
            <w:pPr>
              <w:spacing w:after="0" w:line="240" w:lineRule="auto"/>
              <w:jc w:val="both"/>
              <w:rPr>
                <w:rFonts w:eastAsia="Calibri"/>
                <w:color w:val="000000"/>
                <w:szCs w:val="24"/>
              </w:rPr>
            </w:pPr>
          </w:p>
        </w:tc>
      </w:tr>
      <w:tr w:rsidR="00606408" w:rsidRPr="003E1096" w:rsidTr="003E1096">
        <w:tc>
          <w:tcPr>
            <w:tcW w:w="377" w:type="pct"/>
            <w:gridSpan w:val="2"/>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  )</w:t>
            </w:r>
          </w:p>
        </w:tc>
        <w:tc>
          <w:tcPr>
            <w:tcW w:w="3444" w:type="pct"/>
            <w:gridSpan w:val="36"/>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разрешается</w:t>
            </w: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590" w:type="pct"/>
            <w:gridSpan w:val="6"/>
            <w:vMerge/>
          </w:tcPr>
          <w:p w:rsidR="008C12E1" w:rsidRPr="003E1096" w:rsidRDefault="008C12E1" w:rsidP="00A613B3">
            <w:pPr>
              <w:spacing w:after="0" w:line="240" w:lineRule="auto"/>
              <w:jc w:val="both"/>
              <w:rPr>
                <w:rFonts w:eastAsia="Calibri"/>
                <w:color w:val="000000"/>
                <w:szCs w:val="24"/>
              </w:rPr>
            </w:pPr>
          </w:p>
        </w:tc>
      </w:tr>
      <w:tr w:rsidR="00606408" w:rsidRPr="003E1096" w:rsidTr="003E1096">
        <w:tc>
          <w:tcPr>
            <w:tcW w:w="377" w:type="pct"/>
            <w:gridSpan w:val="2"/>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  )</w:t>
            </w:r>
          </w:p>
        </w:tc>
        <w:tc>
          <w:tcPr>
            <w:tcW w:w="3444" w:type="pct"/>
            <w:gridSpan w:val="36"/>
          </w:tcPr>
          <w:p w:rsidR="008C12E1" w:rsidRPr="003E1096" w:rsidRDefault="008C12E1" w:rsidP="00A613B3">
            <w:pPr>
              <w:spacing w:after="0" w:line="240" w:lineRule="auto"/>
              <w:jc w:val="both"/>
              <w:rPr>
                <w:rFonts w:eastAsia="Calibri"/>
                <w:color w:val="000000"/>
                <w:szCs w:val="24"/>
              </w:rPr>
            </w:pPr>
            <w:r w:rsidRPr="003E1096">
              <w:rPr>
                <w:rFonts w:eastAsia="Calibri"/>
                <w:color w:val="000000"/>
                <w:szCs w:val="24"/>
              </w:rPr>
              <w:t>по усмотрению мастера</w:t>
            </w: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294" w:type="pct"/>
            <w:gridSpan w:val="3"/>
            <w:vMerge/>
          </w:tcPr>
          <w:p w:rsidR="008C12E1" w:rsidRPr="003E1096" w:rsidRDefault="008C12E1" w:rsidP="00A613B3">
            <w:pPr>
              <w:spacing w:after="0" w:line="240" w:lineRule="auto"/>
              <w:jc w:val="both"/>
              <w:rPr>
                <w:rFonts w:eastAsia="Calibri"/>
                <w:color w:val="000000"/>
                <w:szCs w:val="24"/>
              </w:rPr>
            </w:pPr>
          </w:p>
        </w:tc>
        <w:tc>
          <w:tcPr>
            <w:tcW w:w="590" w:type="pct"/>
            <w:gridSpan w:val="6"/>
            <w:vMerge/>
          </w:tcPr>
          <w:p w:rsidR="008C12E1" w:rsidRPr="003E1096" w:rsidRDefault="008C12E1" w:rsidP="00A613B3">
            <w:pPr>
              <w:spacing w:after="0" w:line="240" w:lineRule="auto"/>
              <w:jc w:val="both"/>
              <w:rPr>
                <w:rFonts w:eastAsia="Calibri"/>
                <w:color w:val="000000"/>
                <w:szCs w:val="24"/>
              </w:rPr>
            </w:pPr>
          </w:p>
        </w:tc>
      </w:tr>
      <w:tr w:rsidR="00606408" w:rsidRPr="003E1096" w:rsidTr="003E1096">
        <w:tc>
          <w:tcPr>
            <w:tcW w:w="3822" w:type="pct"/>
            <w:gridSpan w:val="38"/>
            <w:shd w:val="clear" w:color="auto" w:fill="FFFFFF"/>
          </w:tcPr>
          <w:p w:rsidR="008C12E1" w:rsidRPr="003E1096" w:rsidRDefault="008C12E1" w:rsidP="00A613B3">
            <w:pPr>
              <w:spacing w:after="0" w:line="240" w:lineRule="auto"/>
              <w:rPr>
                <w:rFonts w:eastAsia="Calibri"/>
                <w:szCs w:val="24"/>
              </w:rPr>
            </w:pPr>
            <w:r w:rsidRPr="003E1096">
              <w:rPr>
                <w:rFonts w:eastAsia="Calibri"/>
                <w:b/>
                <w:color w:val="000000"/>
                <w:szCs w:val="24"/>
              </w:rPr>
              <w:t xml:space="preserve">6. значительно облегчат работу с кабелем и упрощают монтаж к винтовым клеммам монолитных проводов. </w:t>
            </w:r>
          </w:p>
        </w:tc>
        <w:tc>
          <w:tcPr>
            <w:tcW w:w="294" w:type="pct"/>
            <w:gridSpan w:val="3"/>
            <w:vMerge w:val="restart"/>
            <w:shd w:val="clear" w:color="auto" w:fill="FFFFFF"/>
            <w:vAlign w:val="center"/>
          </w:tcPr>
          <w:p w:rsidR="008C12E1" w:rsidRPr="003E1096" w:rsidRDefault="008C12E1" w:rsidP="00A613B3">
            <w:pPr>
              <w:spacing w:after="0" w:line="240" w:lineRule="auto"/>
              <w:jc w:val="both"/>
              <w:rPr>
                <w:rFonts w:eastAsia="Calibri"/>
                <w:b/>
                <w:color w:val="000000"/>
                <w:szCs w:val="24"/>
              </w:rPr>
            </w:pPr>
            <w:r w:rsidRPr="003E1096">
              <w:rPr>
                <w:rFonts w:eastAsia="Calibri"/>
                <w:b/>
                <w:szCs w:val="24"/>
              </w:rPr>
              <w:t>Л</w:t>
            </w:r>
          </w:p>
        </w:tc>
        <w:tc>
          <w:tcPr>
            <w:tcW w:w="294" w:type="pct"/>
            <w:gridSpan w:val="3"/>
            <w:vMerge w:val="restart"/>
            <w:shd w:val="clear" w:color="auto" w:fill="FFFFFF"/>
            <w:vAlign w:val="center"/>
          </w:tcPr>
          <w:p w:rsidR="008C12E1" w:rsidRPr="003E1096" w:rsidRDefault="008C12E1" w:rsidP="00A613B3">
            <w:pPr>
              <w:spacing w:after="0" w:line="240" w:lineRule="auto"/>
              <w:jc w:val="both"/>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8C12E1" w:rsidRPr="003E1096" w:rsidRDefault="008C12E1" w:rsidP="00A613B3">
            <w:pPr>
              <w:spacing w:after="0" w:line="240" w:lineRule="auto"/>
              <w:rPr>
                <w:rFonts w:eastAsia="Calibri"/>
                <w:b/>
                <w:color w:val="000000"/>
                <w:szCs w:val="24"/>
              </w:rPr>
            </w:pPr>
          </w:p>
        </w:tc>
      </w:tr>
      <w:tr w:rsidR="00606408" w:rsidRPr="003E1096" w:rsidTr="003E1096">
        <w:tc>
          <w:tcPr>
            <w:tcW w:w="377" w:type="pct"/>
            <w:gridSpan w:val="2"/>
            <w:shd w:val="clear" w:color="auto" w:fill="FFFFFF"/>
          </w:tcPr>
          <w:p w:rsidR="008C12E1" w:rsidRPr="003E1096" w:rsidRDefault="008C12E1" w:rsidP="00A613B3">
            <w:pPr>
              <w:spacing w:after="0" w:line="240" w:lineRule="auto"/>
              <w:rPr>
                <w:rFonts w:eastAsia="Calibri"/>
                <w:color w:val="000000"/>
                <w:szCs w:val="24"/>
              </w:rPr>
            </w:pPr>
            <w:r w:rsidRPr="003E1096">
              <w:rPr>
                <w:rFonts w:eastAsia="Calibri"/>
                <w:color w:val="000000"/>
                <w:szCs w:val="24"/>
              </w:rPr>
              <w:t>(+)</w:t>
            </w:r>
          </w:p>
        </w:tc>
        <w:tc>
          <w:tcPr>
            <w:tcW w:w="3444" w:type="pct"/>
            <w:gridSpan w:val="36"/>
            <w:shd w:val="clear" w:color="auto" w:fill="FFFFFF"/>
          </w:tcPr>
          <w:p w:rsidR="008C12E1" w:rsidRPr="003E1096" w:rsidRDefault="008C12E1"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1A7C0F5A" wp14:editId="2465AB44">
                  <wp:extent cx="1800225" cy="695325"/>
                  <wp:effectExtent l="0" t="0" r="9525"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695325"/>
                          </a:xfrm>
                          <a:prstGeom prst="rect">
                            <a:avLst/>
                          </a:prstGeom>
                          <a:noFill/>
                          <a:ln>
                            <a:noFill/>
                          </a:ln>
                        </pic:spPr>
                      </pic:pic>
                    </a:graphicData>
                  </a:graphic>
                </wp:inline>
              </w:drawing>
            </w:r>
          </w:p>
        </w:tc>
        <w:tc>
          <w:tcPr>
            <w:tcW w:w="294" w:type="pct"/>
            <w:gridSpan w:val="3"/>
            <w:vMerge/>
            <w:shd w:val="clear" w:color="auto" w:fill="FFFFFF"/>
          </w:tcPr>
          <w:p w:rsidR="008C12E1" w:rsidRPr="003E1096" w:rsidRDefault="008C12E1" w:rsidP="00A613B3">
            <w:pPr>
              <w:spacing w:after="0" w:line="240" w:lineRule="auto"/>
              <w:rPr>
                <w:rFonts w:eastAsia="Calibri"/>
                <w:noProof/>
                <w:szCs w:val="24"/>
                <w:lang w:eastAsia="ru-RU"/>
              </w:rPr>
            </w:pPr>
          </w:p>
        </w:tc>
        <w:tc>
          <w:tcPr>
            <w:tcW w:w="294" w:type="pct"/>
            <w:gridSpan w:val="3"/>
            <w:vMerge/>
            <w:shd w:val="clear" w:color="auto" w:fill="FFFFFF"/>
          </w:tcPr>
          <w:p w:rsidR="008C12E1" w:rsidRPr="003E1096" w:rsidRDefault="008C12E1" w:rsidP="00A613B3">
            <w:pPr>
              <w:spacing w:after="0" w:line="240" w:lineRule="auto"/>
              <w:rPr>
                <w:rFonts w:eastAsia="Calibri"/>
                <w:noProof/>
                <w:szCs w:val="24"/>
                <w:lang w:eastAsia="ru-RU"/>
              </w:rPr>
            </w:pPr>
          </w:p>
        </w:tc>
        <w:tc>
          <w:tcPr>
            <w:tcW w:w="590" w:type="pct"/>
            <w:gridSpan w:val="6"/>
            <w:vMerge/>
            <w:shd w:val="clear" w:color="auto" w:fill="FFFFFF"/>
          </w:tcPr>
          <w:p w:rsidR="008C12E1" w:rsidRPr="003E1096" w:rsidRDefault="008C12E1" w:rsidP="00A613B3">
            <w:pPr>
              <w:spacing w:after="0" w:line="240" w:lineRule="auto"/>
              <w:rPr>
                <w:rFonts w:eastAsia="Calibri"/>
                <w:noProof/>
                <w:szCs w:val="24"/>
                <w:lang w:eastAsia="ru-RU"/>
              </w:rPr>
            </w:pPr>
          </w:p>
        </w:tc>
      </w:tr>
      <w:tr w:rsidR="00606408" w:rsidRPr="003E1096" w:rsidTr="003E1096">
        <w:tc>
          <w:tcPr>
            <w:tcW w:w="377" w:type="pct"/>
            <w:gridSpan w:val="2"/>
            <w:shd w:val="clear" w:color="auto" w:fill="FFFFFF"/>
          </w:tcPr>
          <w:p w:rsidR="008C12E1" w:rsidRPr="003E1096" w:rsidRDefault="008C12E1" w:rsidP="00A613B3">
            <w:pPr>
              <w:spacing w:after="0" w:line="240" w:lineRule="auto"/>
              <w:rPr>
                <w:rFonts w:eastAsia="Calibri"/>
                <w:color w:val="000000"/>
                <w:szCs w:val="24"/>
              </w:rPr>
            </w:pPr>
            <w:r w:rsidRPr="003E1096">
              <w:rPr>
                <w:rFonts w:eastAsia="Calibri"/>
                <w:color w:val="000000"/>
                <w:szCs w:val="24"/>
              </w:rPr>
              <w:lastRenderedPageBreak/>
              <w:t>(  )</w:t>
            </w:r>
          </w:p>
        </w:tc>
        <w:tc>
          <w:tcPr>
            <w:tcW w:w="1151" w:type="pct"/>
            <w:gridSpan w:val="12"/>
            <w:shd w:val="clear" w:color="auto" w:fill="FFFFFF"/>
          </w:tcPr>
          <w:p w:rsidR="008C12E1" w:rsidRPr="003E1096" w:rsidRDefault="008C12E1"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B6812B0" wp14:editId="12A1D29E">
                  <wp:extent cx="1104900" cy="72390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a:ln>
                            <a:noFill/>
                          </a:ln>
                        </pic:spPr>
                      </pic:pic>
                    </a:graphicData>
                  </a:graphic>
                </wp:inline>
              </w:drawing>
            </w:r>
          </w:p>
        </w:tc>
        <w:tc>
          <w:tcPr>
            <w:tcW w:w="456" w:type="pct"/>
            <w:gridSpan w:val="6"/>
            <w:shd w:val="clear" w:color="auto" w:fill="FFFFFF"/>
          </w:tcPr>
          <w:p w:rsidR="008C12E1" w:rsidRPr="003E1096" w:rsidRDefault="008C12E1" w:rsidP="00A613B3">
            <w:pPr>
              <w:spacing w:after="0" w:line="240" w:lineRule="auto"/>
              <w:rPr>
                <w:rFonts w:eastAsia="Calibri"/>
                <w:noProof/>
                <w:color w:val="000000"/>
                <w:szCs w:val="24"/>
                <w:lang w:eastAsia="ru-RU"/>
              </w:rPr>
            </w:pPr>
            <w:r w:rsidRPr="003E1096">
              <w:rPr>
                <w:rFonts w:eastAsia="Calibri"/>
                <w:color w:val="000000"/>
                <w:szCs w:val="24"/>
              </w:rPr>
              <w:t>(  )</w:t>
            </w:r>
          </w:p>
        </w:tc>
        <w:tc>
          <w:tcPr>
            <w:tcW w:w="1837" w:type="pct"/>
            <w:gridSpan w:val="18"/>
            <w:shd w:val="clear" w:color="auto" w:fill="FFFFFF"/>
          </w:tcPr>
          <w:p w:rsidR="008C12E1" w:rsidRPr="003E1096" w:rsidRDefault="008C12E1"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519A16E" wp14:editId="2352F558">
                  <wp:extent cx="1066800" cy="7239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tc>
        <w:tc>
          <w:tcPr>
            <w:tcW w:w="294" w:type="pct"/>
            <w:gridSpan w:val="3"/>
            <w:shd w:val="clear" w:color="auto" w:fill="FFFFFF"/>
          </w:tcPr>
          <w:p w:rsidR="008C12E1" w:rsidRPr="003E1096" w:rsidRDefault="008C12E1" w:rsidP="00A613B3">
            <w:pPr>
              <w:spacing w:after="0" w:line="240" w:lineRule="auto"/>
              <w:rPr>
                <w:rFonts w:eastAsia="Calibri"/>
                <w:noProof/>
                <w:szCs w:val="24"/>
                <w:lang w:eastAsia="ru-RU"/>
              </w:rPr>
            </w:pPr>
          </w:p>
        </w:tc>
        <w:tc>
          <w:tcPr>
            <w:tcW w:w="294" w:type="pct"/>
            <w:gridSpan w:val="3"/>
            <w:shd w:val="clear" w:color="auto" w:fill="FFFFFF"/>
          </w:tcPr>
          <w:p w:rsidR="008C12E1" w:rsidRPr="003E1096" w:rsidRDefault="008C12E1" w:rsidP="00A613B3">
            <w:pPr>
              <w:spacing w:after="0" w:line="240" w:lineRule="auto"/>
              <w:rPr>
                <w:rFonts w:eastAsia="Calibri"/>
                <w:noProof/>
                <w:szCs w:val="24"/>
                <w:lang w:eastAsia="ru-RU"/>
              </w:rPr>
            </w:pPr>
          </w:p>
        </w:tc>
        <w:tc>
          <w:tcPr>
            <w:tcW w:w="590" w:type="pct"/>
            <w:gridSpan w:val="6"/>
            <w:vMerge/>
            <w:shd w:val="clear" w:color="auto" w:fill="FFFFFF"/>
          </w:tcPr>
          <w:p w:rsidR="008C12E1" w:rsidRPr="003E1096" w:rsidRDefault="008C12E1" w:rsidP="00A613B3">
            <w:pPr>
              <w:spacing w:after="0" w:line="240" w:lineRule="auto"/>
              <w:rPr>
                <w:rFonts w:eastAsia="Calibri"/>
                <w:noProof/>
                <w:szCs w:val="24"/>
                <w:lang w:eastAsia="ru-RU"/>
              </w:rPr>
            </w:pPr>
          </w:p>
        </w:tc>
      </w:tr>
      <w:tr w:rsidR="00606408" w:rsidRPr="003E1096" w:rsidTr="003E1096">
        <w:tc>
          <w:tcPr>
            <w:tcW w:w="3822" w:type="pct"/>
            <w:gridSpan w:val="38"/>
            <w:shd w:val="clear" w:color="auto" w:fill="FFFFFF"/>
          </w:tcPr>
          <w:p w:rsidR="008C12E1" w:rsidRPr="003E1096" w:rsidRDefault="008C12E1" w:rsidP="00A613B3">
            <w:pPr>
              <w:spacing w:after="0" w:line="240" w:lineRule="auto"/>
              <w:rPr>
                <w:rFonts w:eastAsia="Calibri"/>
                <w:szCs w:val="24"/>
              </w:rPr>
            </w:pPr>
            <w:r w:rsidRPr="003E1096">
              <w:rPr>
                <w:rFonts w:eastAsia="Calibri"/>
                <w:b/>
                <w:color w:val="000000"/>
                <w:szCs w:val="24"/>
              </w:rPr>
              <w:t>7. Это недорогой инструмент, с помощью которого можно найти фазу и проконтролировать наличие напряжения в сети. Обычно он выполняется в виде отвертки, но использовать его по этому назначению не стоит, так как корпус прибора непрочен и может сломаться</w:t>
            </w:r>
          </w:p>
          <w:p w:rsidR="008C12E1" w:rsidRPr="003E1096" w:rsidRDefault="008C12E1" w:rsidP="00A613B3">
            <w:pPr>
              <w:spacing w:after="0" w:line="240" w:lineRule="auto"/>
              <w:rPr>
                <w:rFonts w:eastAsia="Calibri"/>
                <w:szCs w:val="24"/>
              </w:rPr>
            </w:pPr>
          </w:p>
        </w:tc>
        <w:tc>
          <w:tcPr>
            <w:tcW w:w="294" w:type="pct"/>
            <w:gridSpan w:val="3"/>
            <w:vMerge w:val="restart"/>
            <w:shd w:val="clear" w:color="auto" w:fill="FFFFFF"/>
            <w:vAlign w:val="center"/>
          </w:tcPr>
          <w:p w:rsidR="008C12E1" w:rsidRPr="003E1096" w:rsidRDefault="008C12E1" w:rsidP="00A613B3">
            <w:pPr>
              <w:spacing w:after="0" w:line="240" w:lineRule="auto"/>
              <w:jc w:val="both"/>
              <w:rPr>
                <w:rFonts w:eastAsia="Calibri"/>
                <w:b/>
                <w:color w:val="000000"/>
                <w:szCs w:val="24"/>
              </w:rPr>
            </w:pPr>
            <w:r w:rsidRPr="003E1096">
              <w:rPr>
                <w:rFonts w:eastAsia="Calibri"/>
                <w:b/>
                <w:szCs w:val="24"/>
              </w:rPr>
              <w:t>Л</w:t>
            </w:r>
          </w:p>
        </w:tc>
        <w:tc>
          <w:tcPr>
            <w:tcW w:w="294" w:type="pct"/>
            <w:gridSpan w:val="3"/>
            <w:vMerge w:val="restart"/>
            <w:shd w:val="clear" w:color="auto" w:fill="FFFFFF"/>
            <w:vAlign w:val="center"/>
          </w:tcPr>
          <w:p w:rsidR="008C12E1" w:rsidRPr="003E1096" w:rsidRDefault="008C12E1" w:rsidP="00A613B3">
            <w:pPr>
              <w:spacing w:after="0" w:line="240" w:lineRule="auto"/>
              <w:jc w:val="both"/>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8C12E1" w:rsidRPr="003E1096" w:rsidRDefault="008C12E1" w:rsidP="00A613B3">
            <w:pPr>
              <w:spacing w:after="0" w:line="240" w:lineRule="auto"/>
              <w:rPr>
                <w:rFonts w:eastAsia="Calibri"/>
                <w:b/>
                <w:color w:val="000000"/>
                <w:szCs w:val="24"/>
              </w:rPr>
            </w:pPr>
          </w:p>
        </w:tc>
      </w:tr>
      <w:tr w:rsidR="00606408" w:rsidRPr="003E1096" w:rsidTr="003E1096">
        <w:tc>
          <w:tcPr>
            <w:tcW w:w="377" w:type="pct"/>
            <w:gridSpan w:val="2"/>
            <w:shd w:val="clear" w:color="auto" w:fill="FFFFFF"/>
          </w:tcPr>
          <w:p w:rsidR="008C12E1" w:rsidRPr="003E1096" w:rsidRDefault="008C12E1" w:rsidP="00A613B3">
            <w:pPr>
              <w:spacing w:after="0" w:line="240" w:lineRule="auto"/>
              <w:rPr>
                <w:rFonts w:eastAsia="Calibri"/>
                <w:color w:val="000000"/>
                <w:szCs w:val="24"/>
              </w:rPr>
            </w:pPr>
            <w:r w:rsidRPr="003E1096">
              <w:rPr>
                <w:rFonts w:eastAsia="Calibri"/>
                <w:color w:val="000000"/>
                <w:szCs w:val="24"/>
              </w:rPr>
              <w:t>(+)</w:t>
            </w:r>
          </w:p>
        </w:tc>
        <w:tc>
          <w:tcPr>
            <w:tcW w:w="1122" w:type="pct"/>
            <w:gridSpan w:val="11"/>
            <w:shd w:val="clear" w:color="auto" w:fill="FFFFFF"/>
          </w:tcPr>
          <w:p w:rsidR="008C12E1" w:rsidRPr="003E1096" w:rsidRDefault="008C12E1"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409AF887" wp14:editId="143D186E">
                  <wp:extent cx="1200150" cy="72390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00150" cy="723900"/>
                          </a:xfrm>
                          <a:prstGeom prst="rect">
                            <a:avLst/>
                          </a:prstGeom>
                          <a:noFill/>
                          <a:ln>
                            <a:noFill/>
                          </a:ln>
                        </pic:spPr>
                      </pic:pic>
                    </a:graphicData>
                  </a:graphic>
                </wp:inline>
              </w:drawing>
            </w:r>
          </w:p>
        </w:tc>
        <w:tc>
          <w:tcPr>
            <w:tcW w:w="453" w:type="pct"/>
            <w:gridSpan w:val="5"/>
            <w:shd w:val="clear" w:color="auto" w:fill="FFFFFF"/>
          </w:tcPr>
          <w:p w:rsidR="008C12E1" w:rsidRPr="003E1096" w:rsidRDefault="008C12E1" w:rsidP="00A613B3">
            <w:pPr>
              <w:spacing w:after="0" w:line="240" w:lineRule="auto"/>
              <w:rPr>
                <w:rFonts w:eastAsia="Calibri"/>
                <w:color w:val="000000"/>
                <w:szCs w:val="24"/>
              </w:rPr>
            </w:pPr>
            <w:r w:rsidRPr="003E1096">
              <w:rPr>
                <w:rFonts w:eastAsia="Calibri"/>
                <w:color w:val="000000"/>
                <w:szCs w:val="24"/>
              </w:rPr>
              <w:t>(  )</w:t>
            </w:r>
          </w:p>
        </w:tc>
        <w:tc>
          <w:tcPr>
            <w:tcW w:w="1869" w:type="pct"/>
            <w:gridSpan w:val="20"/>
            <w:shd w:val="clear" w:color="auto" w:fill="FFFFFF"/>
          </w:tcPr>
          <w:p w:rsidR="008C12E1" w:rsidRPr="003E1096" w:rsidRDefault="008C12E1"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06DEEF15" wp14:editId="3186B82B">
                  <wp:extent cx="1457325" cy="714375"/>
                  <wp:effectExtent l="0" t="0" r="9525" b="9525"/>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714375"/>
                          </a:xfrm>
                          <a:prstGeom prst="rect">
                            <a:avLst/>
                          </a:prstGeom>
                          <a:noFill/>
                          <a:ln>
                            <a:noFill/>
                          </a:ln>
                        </pic:spPr>
                      </pic:pic>
                    </a:graphicData>
                  </a:graphic>
                </wp:inline>
              </w:drawing>
            </w:r>
          </w:p>
        </w:tc>
        <w:tc>
          <w:tcPr>
            <w:tcW w:w="294" w:type="pct"/>
            <w:gridSpan w:val="3"/>
            <w:vMerge/>
            <w:shd w:val="clear" w:color="auto" w:fill="FFFFFF"/>
          </w:tcPr>
          <w:p w:rsidR="008C12E1" w:rsidRPr="003E1096" w:rsidRDefault="008C12E1" w:rsidP="00A613B3">
            <w:pPr>
              <w:spacing w:after="0" w:line="240" w:lineRule="auto"/>
              <w:rPr>
                <w:rFonts w:eastAsia="Calibri"/>
                <w:noProof/>
                <w:szCs w:val="24"/>
                <w:lang w:eastAsia="ru-RU"/>
              </w:rPr>
            </w:pPr>
          </w:p>
        </w:tc>
        <w:tc>
          <w:tcPr>
            <w:tcW w:w="294" w:type="pct"/>
            <w:gridSpan w:val="3"/>
            <w:vMerge/>
            <w:shd w:val="clear" w:color="auto" w:fill="FFFFFF"/>
          </w:tcPr>
          <w:p w:rsidR="008C12E1" w:rsidRPr="003E1096" w:rsidRDefault="008C12E1" w:rsidP="00A613B3">
            <w:pPr>
              <w:spacing w:after="0" w:line="240" w:lineRule="auto"/>
              <w:rPr>
                <w:rFonts w:eastAsia="Calibri"/>
                <w:noProof/>
                <w:szCs w:val="24"/>
                <w:lang w:eastAsia="ru-RU"/>
              </w:rPr>
            </w:pPr>
          </w:p>
        </w:tc>
        <w:tc>
          <w:tcPr>
            <w:tcW w:w="590" w:type="pct"/>
            <w:gridSpan w:val="6"/>
            <w:vMerge/>
            <w:shd w:val="clear" w:color="auto" w:fill="FFFFFF"/>
          </w:tcPr>
          <w:p w:rsidR="008C12E1" w:rsidRPr="003E1096" w:rsidRDefault="008C12E1" w:rsidP="00A613B3">
            <w:pPr>
              <w:spacing w:after="0" w:line="240" w:lineRule="auto"/>
              <w:rPr>
                <w:rFonts w:eastAsia="Calibri"/>
                <w:noProof/>
                <w:szCs w:val="24"/>
                <w:lang w:eastAsia="ru-RU"/>
              </w:rPr>
            </w:pPr>
          </w:p>
        </w:tc>
      </w:tr>
      <w:tr w:rsidR="00606408" w:rsidRPr="003E1096" w:rsidTr="003E1096">
        <w:tc>
          <w:tcPr>
            <w:tcW w:w="377" w:type="pct"/>
            <w:gridSpan w:val="2"/>
            <w:shd w:val="clear" w:color="auto" w:fill="FFFFFF"/>
          </w:tcPr>
          <w:p w:rsidR="008C12E1" w:rsidRPr="003E1096" w:rsidRDefault="008C12E1"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8C12E1" w:rsidRPr="003E1096" w:rsidRDefault="008C12E1"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185424A9" wp14:editId="6F0F3578">
                  <wp:extent cx="714375" cy="714375"/>
                  <wp:effectExtent l="0" t="0" r="9525"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294" w:type="pct"/>
            <w:gridSpan w:val="3"/>
            <w:vMerge/>
            <w:shd w:val="clear" w:color="auto" w:fill="FFFFFF"/>
          </w:tcPr>
          <w:p w:rsidR="008C12E1" w:rsidRPr="003E1096" w:rsidRDefault="008C12E1" w:rsidP="00A613B3">
            <w:pPr>
              <w:spacing w:after="0" w:line="240" w:lineRule="auto"/>
              <w:rPr>
                <w:rFonts w:eastAsia="Calibri"/>
                <w:noProof/>
                <w:szCs w:val="24"/>
                <w:lang w:eastAsia="ru-RU"/>
              </w:rPr>
            </w:pPr>
          </w:p>
        </w:tc>
        <w:tc>
          <w:tcPr>
            <w:tcW w:w="294" w:type="pct"/>
            <w:gridSpan w:val="3"/>
            <w:vMerge/>
            <w:shd w:val="clear" w:color="auto" w:fill="FFFFFF"/>
          </w:tcPr>
          <w:p w:rsidR="008C12E1" w:rsidRPr="003E1096" w:rsidRDefault="008C12E1" w:rsidP="00A613B3">
            <w:pPr>
              <w:spacing w:after="0" w:line="240" w:lineRule="auto"/>
              <w:rPr>
                <w:rFonts w:eastAsia="Calibri"/>
                <w:noProof/>
                <w:szCs w:val="24"/>
                <w:lang w:eastAsia="ru-RU"/>
              </w:rPr>
            </w:pPr>
          </w:p>
        </w:tc>
        <w:tc>
          <w:tcPr>
            <w:tcW w:w="590" w:type="pct"/>
            <w:gridSpan w:val="6"/>
            <w:vMerge/>
            <w:shd w:val="clear" w:color="auto" w:fill="FFFFFF"/>
          </w:tcPr>
          <w:p w:rsidR="008C12E1" w:rsidRPr="003E1096" w:rsidRDefault="008C12E1" w:rsidP="00A613B3">
            <w:pPr>
              <w:spacing w:after="0" w:line="240" w:lineRule="auto"/>
              <w:rPr>
                <w:rFonts w:eastAsia="Calibri"/>
                <w:noProof/>
                <w:szCs w:val="24"/>
                <w:lang w:eastAsia="ru-RU"/>
              </w:rPr>
            </w:pPr>
          </w:p>
        </w:tc>
      </w:tr>
      <w:tr w:rsidR="00606408" w:rsidRPr="003E1096" w:rsidTr="003E1096">
        <w:tc>
          <w:tcPr>
            <w:tcW w:w="3822" w:type="pct"/>
            <w:gridSpan w:val="38"/>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b/>
                <w:szCs w:val="24"/>
              </w:rPr>
              <w:t xml:space="preserve">8. Источник света, в котором преобразование электрической энергии в </w:t>
            </w:r>
            <w:proofErr w:type="gramStart"/>
            <w:r w:rsidRPr="003E1096">
              <w:rPr>
                <w:rFonts w:eastAsia="Calibri"/>
                <w:b/>
                <w:szCs w:val="24"/>
              </w:rPr>
              <w:t>световую</w:t>
            </w:r>
            <w:proofErr w:type="gramEnd"/>
            <w:r w:rsidRPr="003E1096">
              <w:rPr>
                <w:rFonts w:eastAsia="Calibri"/>
                <w:b/>
                <w:szCs w:val="24"/>
              </w:rPr>
              <w:t xml:space="preserve"> происходит за счет накаливания тугоплавкого проводника электрическим током</w:t>
            </w:r>
          </w:p>
        </w:tc>
        <w:tc>
          <w:tcPr>
            <w:tcW w:w="294"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Л</w:t>
            </w:r>
          </w:p>
        </w:tc>
        <w:tc>
          <w:tcPr>
            <w:tcW w:w="294"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30</w:t>
            </w:r>
          </w:p>
        </w:tc>
        <w:tc>
          <w:tcPr>
            <w:tcW w:w="590" w:type="pct"/>
            <w:gridSpan w:val="6"/>
            <w:vMerge w:val="restart"/>
            <w:shd w:val="clear" w:color="auto" w:fill="FFFFFF"/>
            <w:vAlign w:val="center"/>
          </w:tcPr>
          <w:p w:rsidR="00214A7A" w:rsidRPr="003E1096" w:rsidRDefault="00214A7A" w:rsidP="00214A7A">
            <w:pPr>
              <w:spacing w:after="0" w:line="240" w:lineRule="auto"/>
              <w:jc w:val="both"/>
              <w:rPr>
                <w:rFonts w:eastAsia="Calibri"/>
                <w:iCs/>
                <w:color w:val="000000"/>
                <w:szCs w:val="24"/>
              </w:rPr>
            </w:pPr>
            <w:r w:rsidRPr="003E1096">
              <w:rPr>
                <w:rFonts w:eastAsia="Calibri"/>
                <w:iCs/>
                <w:color w:val="000000"/>
                <w:szCs w:val="24"/>
              </w:rPr>
              <w:t>ПК.2.2.</w:t>
            </w:r>
          </w:p>
          <w:p w:rsidR="00214A7A" w:rsidRPr="003E1096" w:rsidRDefault="00214A7A" w:rsidP="00214A7A">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A613B3" w:rsidRPr="003E1096" w:rsidRDefault="00A613B3" w:rsidP="00A613B3">
            <w:pPr>
              <w:tabs>
                <w:tab w:val="left" w:pos="172"/>
                <w:tab w:val="left" w:pos="284"/>
              </w:tabs>
              <w:spacing w:after="0" w:line="240" w:lineRule="auto"/>
              <w:jc w:val="center"/>
              <w:rPr>
                <w:rFonts w:eastAsia="Calibri"/>
                <w:bCs/>
                <w:iCs/>
                <w:szCs w:val="24"/>
              </w:rPr>
            </w:pPr>
            <w:r w:rsidRPr="003E1096">
              <w:rPr>
                <w:rFonts w:eastAsia="Calibri"/>
                <w:bCs/>
                <w:iCs/>
                <w:szCs w:val="24"/>
              </w:rPr>
              <w:t>З. 7, З. 8</w:t>
            </w:r>
          </w:p>
          <w:p w:rsidR="00A613B3" w:rsidRPr="003E1096" w:rsidRDefault="00A613B3" w:rsidP="00A613B3">
            <w:pPr>
              <w:tabs>
                <w:tab w:val="left" w:pos="172"/>
                <w:tab w:val="left" w:pos="284"/>
              </w:tabs>
              <w:spacing w:after="0" w:line="240" w:lineRule="auto"/>
              <w:jc w:val="center"/>
              <w:rPr>
                <w:rFonts w:eastAsia="Calibri"/>
                <w:bCs/>
                <w:iCs/>
                <w:szCs w:val="24"/>
              </w:rPr>
            </w:pPr>
            <w:r w:rsidRPr="003E1096">
              <w:rPr>
                <w:rFonts w:eastAsia="Calibri"/>
                <w:bCs/>
                <w:iCs/>
                <w:szCs w:val="24"/>
              </w:rPr>
              <w:t>У 1, У 2, У 3, У 4, У 5, У 6, У 8, У 9, У 14, У 16, У 21</w:t>
            </w:r>
          </w:p>
          <w:p w:rsidR="00A613B3" w:rsidRPr="003E1096" w:rsidRDefault="00A613B3" w:rsidP="00A613B3">
            <w:pPr>
              <w:tabs>
                <w:tab w:val="left" w:pos="172"/>
                <w:tab w:val="left" w:pos="284"/>
              </w:tabs>
              <w:spacing w:after="0" w:line="240" w:lineRule="auto"/>
              <w:jc w:val="center"/>
              <w:rPr>
                <w:rFonts w:eastAsia="Calibri"/>
                <w:bCs/>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w:t>
            </w:r>
          </w:p>
        </w:tc>
        <w:tc>
          <w:tcPr>
            <w:tcW w:w="3444" w:type="pct"/>
            <w:gridSpan w:val="36"/>
            <w:shd w:val="clear" w:color="auto" w:fill="FFFFFF"/>
          </w:tcPr>
          <w:p w:rsidR="00A613B3" w:rsidRPr="003E1096" w:rsidRDefault="00A613B3" w:rsidP="0091388E">
            <w:pPr>
              <w:numPr>
                <w:ilvl w:val="0"/>
                <w:numId w:val="16"/>
              </w:numPr>
              <w:tabs>
                <w:tab w:val="left" w:pos="284"/>
              </w:tabs>
              <w:spacing w:after="0" w:line="240" w:lineRule="auto"/>
              <w:contextualSpacing/>
              <w:rPr>
                <w:rFonts w:eastAsia="Calibri"/>
                <w:szCs w:val="24"/>
              </w:rPr>
            </w:pPr>
            <w:r w:rsidRPr="003E1096">
              <w:rPr>
                <w:rFonts w:eastAsia="Calibri"/>
                <w:szCs w:val="24"/>
              </w:rPr>
              <w:t>Лампа накаливания</w:t>
            </w: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3444" w:type="pct"/>
            <w:gridSpan w:val="36"/>
            <w:shd w:val="clear" w:color="auto" w:fill="FFFFFF"/>
          </w:tcPr>
          <w:p w:rsidR="00A613B3" w:rsidRPr="003E1096" w:rsidRDefault="00A613B3" w:rsidP="0091388E">
            <w:pPr>
              <w:numPr>
                <w:ilvl w:val="0"/>
                <w:numId w:val="16"/>
              </w:numPr>
              <w:tabs>
                <w:tab w:val="left" w:pos="284"/>
              </w:tabs>
              <w:spacing w:after="0" w:line="240" w:lineRule="auto"/>
              <w:contextualSpacing/>
              <w:rPr>
                <w:rFonts w:eastAsia="Calibri"/>
                <w:szCs w:val="24"/>
              </w:rPr>
            </w:pPr>
            <w:r w:rsidRPr="003E1096">
              <w:rPr>
                <w:rFonts w:eastAsia="Calibri"/>
                <w:szCs w:val="24"/>
              </w:rPr>
              <w:t>Газоразрядные источники света</w:t>
            </w: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3444" w:type="pct"/>
            <w:gridSpan w:val="36"/>
            <w:shd w:val="clear" w:color="auto" w:fill="FFFFFF"/>
          </w:tcPr>
          <w:p w:rsidR="00A613B3" w:rsidRPr="003E1096" w:rsidRDefault="00A613B3" w:rsidP="0091388E">
            <w:pPr>
              <w:numPr>
                <w:ilvl w:val="0"/>
                <w:numId w:val="16"/>
              </w:numPr>
              <w:tabs>
                <w:tab w:val="left" w:pos="284"/>
              </w:tabs>
              <w:spacing w:after="0" w:line="240" w:lineRule="auto"/>
              <w:contextualSpacing/>
              <w:rPr>
                <w:rFonts w:eastAsia="Calibri"/>
                <w:szCs w:val="24"/>
              </w:rPr>
            </w:pPr>
            <w:r w:rsidRPr="003E1096">
              <w:rPr>
                <w:rFonts w:eastAsia="Calibri"/>
                <w:szCs w:val="24"/>
              </w:rPr>
              <w:t>Люминесцентная лампа</w:t>
            </w: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3E1096">
        <w:tc>
          <w:tcPr>
            <w:tcW w:w="2724" w:type="pct"/>
            <w:gridSpan w:val="27"/>
            <w:shd w:val="clear" w:color="auto" w:fill="FFFFFF"/>
          </w:tcPr>
          <w:p w:rsidR="00A613B3" w:rsidRPr="003E1096" w:rsidRDefault="00A613B3" w:rsidP="00A613B3">
            <w:pPr>
              <w:tabs>
                <w:tab w:val="left" w:pos="284"/>
              </w:tabs>
              <w:spacing w:after="0" w:line="240" w:lineRule="auto"/>
              <w:rPr>
                <w:rFonts w:eastAsia="Calibri"/>
                <w:b/>
                <w:szCs w:val="24"/>
              </w:rPr>
            </w:pPr>
            <w:r w:rsidRPr="003E1096">
              <w:rPr>
                <w:rFonts w:eastAsia="Calibri"/>
                <w:b/>
                <w:szCs w:val="24"/>
              </w:rPr>
              <w:t>9. Укажите элемент конструкции светильника 1</w:t>
            </w:r>
          </w:p>
        </w:tc>
        <w:tc>
          <w:tcPr>
            <w:tcW w:w="1098" w:type="pct"/>
            <w:gridSpan w:val="11"/>
            <w:vMerge w:val="restart"/>
            <w:shd w:val="clear" w:color="auto" w:fill="FFFFFF"/>
          </w:tcPr>
          <w:p w:rsidR="00A613B3" w:rsidRPr="003E1096" w:rsidRDefault="00A613B3" w:rsidP="00A613B3">
            <w:pPr>
              <w:tabs>
                <w:tab w:val="left" w:pos="284"/>
              </w:tabs>
              <w:spacing w:after="0" w:line="240" w:lineRule="auto"/>
              <w:rPr>
                <w:rFonts w:eastAsia="Calibri"/>
                <w:b/>
                <w:szCs w:val="24"/>
              </w:rPr>
            </w:pPr>
            <w:r w:rsidRPr="003E1096">
              <w:rPr>
                <w:rFonts w:eastAsia="Calibri"/>
                <w:noProof/>
                <w:szCs w:val="24"/>
                <w:lang w:eastAsia="ru-RU"/>
              </w:rPr>
              <w:drawing>
                <wp:inline distT="0" distB="0" distL="0" distR="0" wp14:anchorId="358320C6" wp14:editId="028D203A">
                  <wp:extent cx="981075" cy="1076325"/>
                  <wp:effectExtent l="0" t="0" r="9525"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pic:spPr>
                      </pic:pic>
                    </a:graphicData>
                  </a:graphic>
                </wp:inline>
              </w:drawing>
            </w:r>
          </w:p>
        </w:tc>
        <w:tc>
          <w:tcPr>
            <w:tcW w:w="294"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Л</w:t>
            </w:r>
          </w:p>
        </w:tc>
        <w:tc>
          <w:tcPr>
            <w:tcW w:w="294"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30</w:t>
            </w:r>
          </w:p>
        </w:tc>
        <w:tc>
          <w:tcPr>
            <w:tcW w:w="590" w:type="pct"/>
            <w:gridSpan w:val="6"/>
            <w:vMerge/>
            <w:shd w:val="clear" w:color="auto" w:fill="FFFFFF"/>
            <w:vAlign w:val="center"/>
          </w:tcPr>
          <w:p w:rsidR="00A613B3" w:rsidRPr="003E1096" w:rsidRDefault="00A613B3" w:rsidP="00A613B3">
            <w:pPr>
              <w:tabs>
                <w:tab w:val="left" w:pos="172"/>
                <w:tab w:val="left" w:pos="284"/>
              </w:tabs>
              <w:spacing w:after="0" w:line="240" w:lineRule="auto"/>
              <w:jc w:val="center"/>
              <w:rPr>
                <w:rFonts w:eastAsia="Calibri"/>
                <w:bCs/>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2346" w:type="pct"/>
            <w:gridSpan w:val="25"/>
            <w:shd w:val="clear" w:color="auto" w:fill="FFFFFF"/>
          </w:tcPr>
          <w:p w:rsidR="00A613B3" w:rsidRPr="003E1096" w:rsidRDefault="00A613B3" w:rsidP="0091388E">
            <w:pPr>
              <w:numPr>
                <w:ilvl w:val="0"/>
                <w:numId w:val="20"/>
              </w:numPr>
              <w:tabs>
                <w:tab w:val="left" w:pos="284"/>
              </w:tabs>
              <w:spacing w:after="0" w:line="240" w:lineRule="auto"/>
              <w:contextualSpacing/>
              <w:rPr>
                <w:rFonts w:eastAsia="Calibri"/>
                <w:szCs w:val="24"/>
              </w:rPr>
            </w:pPr>
            <w:r w:rsidRPr="003E1096">
              <w:rPr>
                <w:rFonts w:eastAsia="Calibri"/>
                <w:szCs w:val="24"/>
              </w:rPr>
              <w:t>Корпус</w:t>
            </w:r>
          </w:p>
        </w:tc>
        <w:tc>
          <w:tcPr>
            <w:tcW w:w="1098" w:type="pct"/>
            <w:gridSpan w:val="11"/>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2346" w:type="pct"/>
            <w:gridSpan w:val="25"/>
            <w:shd w:val="clear" w:color="auto" w:fill="FFFFFF"/>
          </w:tcPr>
          <w:p w:rsidR="00A613B3" w:rsidRPr="003E1096" w:rsidRDefault="00A613B3" w:rsidP="0091388E">
            <w:pPr>
              <w:numPr>
                <w:ilvl w:val="0"/>
                <w:numId w:val="20"/>
              </w:numPr>
              <w:tabs>
                <w:tab w:val="left" w:pos="284"/>
              </w:tabs>
              <w:spacing w:after="0" w:line="240" w:lineRule="auto"/>
              <w:contextualSpacing/>
              <w:rPr>
                <w:rFonts w:eastAsia="Calibri"/>
                <w:szCs w:val="24"/>
              </w:rPr>
            </w:pPr>
            <w:r w:rsidRPr="003E1096">
              <w:rPr>
                <w:rFonts w:eastAsia="Calibri"/>
                <w:szCs w:val="24"/>
              </w:rPr>
              <w:t>Скоба для подвеса</w:t>
            </w:r>
          </w:p>
        </w:tc>
        <w:tc>
          <w:tcPr>
            <w:tcW w:w="1098" w:type="pct"/>
            <w:gridSpan w:val="11"/>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2346" w:type="pct"/>
            <w:gridSpan w:val="25"/>
            <w:shd w:val="clear" w:color="auto" w:fill="FFFFFF"/>
          </w:tcPr>
          <w:p w:rsidR="00A613B3" w:rsidRPr="003E1096" w:rsidRDefault="00A613B3" w:rsidP="0091388E">
            <w:pPr>
              <w:numPr>
                <w:ilvl w:val="0"/>
                <w:numId w:val="20"/>
              </w:numPr>
              <w:tabs>
                <w:tab w:val="left" w:pos="284"/>
              </w:tabs>
              <w:spacing w:after="0" w:line="240" w:lineRule="auto"/>
              <w:contextualSpacing/>
              <w:rPr>
                <w:rFonts w:eastAsia="Calibri"/>
                <w:szCs w:val="24"/>
              </w:rPr>
            </w:pPr>
            <w:r w:rsidRPr="003E1096">
              <w:rPr>
                <w:rFonts w:eastAsia="Calibri"/>
                <w:szCs w:val="24"/>
              </w:rPr>
              <w:t>Защитное стекло</w:t>
            </w:r>
          </w:p>
        </w:tc>
        <w:tc>
          <w:tcPr>
            <w:tcW w:w="1098" w:type="pct"/>
            <w:gridSpan w:val="11"/>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w:t>
            </w:r>
          </w:p>
        </w:tc>
        <w:tc>
          <w:tcPr>
            <w:tcW w:w="2346" w:type="pct"/>
            <w:gridSpan w:val="25"/>
            <w:shd w:val="clear" w:color="auto" w:fill="FFFFFF"/>
          </w:tcPr>
          <w:p w:rsidR="00A613B3" w:rsidRPr="003E1096" w:rsidRDefault="00A613B3" w:rsidP="0091388E">
            <w:pPr>
              <w:numPr>
                <w:ilvl w:val="0"/>
                <w:numId w:val="20"/>
              </w:numPr>
              <w:tabs>
                <w:tab w:val="left" w:pos="284"/>
              </w:tabs>
              <w:spacing w:after="0" w:line="240" w:lineRule="auto"/>
              <w:contextualSpacing/>
              <w:rPr>
                <w:rFonts w:eastAsia="Calibri"/>
                <w:szCs w:val="24"/>
              </w:rPr>
            </w:pPr>
            <w:r w:rsidRPr="003E1096">
              <w:rPr>
                <w:rFonts w:eastAsia="Calibri"/>
                <w:szCs w:val="24"/>
              </w:rPr>
              <w:t>Защитная сетка</w:t>
            </w:r>
          </w:p>
        </w:tc>
        <w:tc>
          <w:tcPr>
            <w:tcW w:w="1098" w:type="pct"/>
            <w:gridSpan w:val="11"/>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606408">
        <w:tc>
          <w:tcPr>
            <w:tcW w:w="1821" w:type="pct"/>
            <w:gridSpan w:val="15"/>
            <w:shd w:val="clear" w:color="auto" w:fill="FFFFFF"/>
          </w:tcPr>
          <w:p w:rsidR="00A613B3" w:rsidRPr="003E1096" w:rsidRDefault="00A613B3" w:rsidP="00A613B3">
            <w:pPr>
              <w:tabs>
                <w:tab w:val="left" w:pos="284"/>
              </w:tabs>
              <w:spacing w:after="0" w:line="240" w:lineRule="auto"/>
              <w:rPr>
                <w:rFonts w:eastAsia="Calibri"/>
                <w:b/>
                <w:szCs w:val="24"/>
              </w:rPr>
            </w:pPr>
            <w:r w:rsidRPr="003E1096">
              <w:rPr>
                <w:rFonts w:eastAsia="Calibri"/>
                <w:b/>
                <w:szCs w:val="24"/>
              </w:rPr>
              <w:t>10. Определите элемент схемы 2</w:t>
            </w:r>
          </w:p>
        </w:tc>
        <w:tc>
          <w:tcPr>
            <w:tcW w:w="2001" w:type="pct"/>
            <w:gridSpan w:val="23"/>
            <w:vMerge w:val="restart"/>
            <w:shd w:val="clear" w:color="auto" w:fill="FFFFFF"/>
          </w:tcPr>
          <w:p w:rsidR="00A613B3" w:rsidRPr="003E1096" w:rsidRDefault="00A613B3" w:rsidP="00A613B3">
            <w:pPr>
              <w:tabs>
                <w:tab w:val="left" w:pos="284"/>
              </w:tabs>
              <w:spacing w:after="0" w:line="240" w:lineRule="auto"/>
              <w:rPr>
                <w:rFonts w:eastAsia="Calibri"/>
                <w:b/>
                <w:szCs w:val="24"/>
              </w:rPr>
            </w:pPr>
            <w:r w:rsidRPr="003E1096">
              <w:rPr>
                <w:rFonts w:eastAsia="Calibri"/>
                <w:noProof/>
                <w:szCs w:val="24"/>
                <w:lang w:eastAsia="ru-RU"/>
              </w:rPr>
              <w:drawing>
                <wp:inline distT="0" distB="0" distL="0" distR="0" wp14:anchorId="7B1A11CE" wp14:editId="322A09A5">
                  <wp:extent cx="1238250" cy="1076325"/>
                  <wp:effectExtent l="0" t="0" r="0" b="952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inline>
              </w:drawing>
            </w:r>
          </w:p>
        </w:tc>
        <w:tc>
          <w:tcPr>
            <w:tcW w:w="294"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Л</w:t>
            </w:r>
          </w:p>
        </w:tc>
        <w:tc>
          <w:tcPr>
            <w:tcW w:w="294"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30</w:t>
            </w:r>
          </w:p>
        </w:tc>
        <w:tc>
          <w:tcPr>
            <w:tcW w:w="590" w:type="pct"/>
            <w:gridSpan w:val="6"/>
            <w:vMerge/>
            <w:shd w:val="clear" w:color="auto" w:fill="FFFFFF"/>
            <w:vAlign w:val="center"/>
          </w:tcPr>
          <w:p w:rsidR="00A613B3" w:rsidRPr="003E1096" w:rsidRDefault="00A613B3" w:rsidP="00A613B3">
            <w:pPr>
              <w:tabs>
                <w:tab w:val="left" w:pos="172"/>
                <w:tab w:val="left" w:pos="284"/>
              </w:tabs>
              <w:spacing w:after="0" w:line="240" w:lineRule="auto"/>
              <w:jc w:val="center"/>
              <w:rPr>
                <w:rFonts w:eastAsia="Calibri"/>
                <w:bCs/>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w:t>
            </w:r>
          </w:p>
        </w:tc>
        <w:tc>
          <w:tcPr>
            <w:tcW w:w="1444" w:type="pct"/>
            <w:gridSpan w:val="13"/>
            <w:shd w:val="clear" w:color="auto" w:fill="FFFFFF"/>
          </w:tcPr>
          <w:p w:rsidR="00A613B3" w:rsidRPr="003E1096" w:rsidRDefault="00A613B3" w:rsidP="00A613B3">
            <w:pPr>
              <w:numPr>
                <w:ilvl w:val="0"/>
                <w:numId w:val="12"/>
              </w:numPr>
              <w:tabs>
                <w:tab w:val="left" w:pos="284"/>
              </w:tabs>
              <w:spacing w:after="0" w:line="240" w:lineRule="auto"/>
              <w:contextualSpacing/>
              <w:rPr>
                <w:rFonts w:eastAsia="Calibri"/>
                <w:szCs w:val="24"/>
              </w:rPr>
            </w:pPr>
            <w:r w:rsidRPr="003E1096">
              <w:rPr>
                <w:rFonts w:eastAsia="Calibri"/>
                <w:szCs w:val="24"/>
              </w:rPr>
              <w:t>люминесцентная лампа</w:t>
            </w:r>
          </w:p>
        </w:tc>
        <w:tc>
          <w:tcPr>
            <w:tcW w:w="2001" w:type="pct"/>
            <w:gridSpan w:val="2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1444" w:type="pct"/>
            <w:gridSpan w:val="13"/>
            <w:shd w:val="clear" w:color="auto" w:fill="FFFFFF"/>
          </w:tcPr>
          <w:p w:rsidR="00A613B3" w:rsidRPr="003E1096" w:rsidRDefault="00A613B3" w:rsidP="00A613B3">
            <w:pPr>
              <w:numPr>
                <w:ilvl w:val="0"/>
                <w:numId w:val="12"/>
              </w:numPr>
              <w:tabs>
                <w:tab w:val="left" w:pos="284"/>
              </w:tabs>
              <w:spacing w:after="0" w:line="240" w:lineRule="auto"/>
              <w:contextualSpacing/>
              <w:rPr>
                <w:rFonts w:eastAsia="Calibri"/>
                <w:szCs w:val="24"/>
              </w:rPr>
            </w:pPr>
            <w:r w:rsidRPr="003E1096">
              <w:rPr>
                <w:rFonts w:eastAsia="Calibri"/>
                <w:szCs w:val="24"/>
              </w:rPr>
              <w:t>дроссель</w:t>
            </w:r>
          </w:p>
        </w:tc>
        <w:tc>
          <w:tcPr>
            <w:tcW w:w="2001" w:type="pct"/>
            <w:gridSpan w:val="2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1444" w:type="pct"/>
            <w:gridSpan w:val="13"/>
            <w:shd w:val="clear" w:color="auto" w:fill="FFFFFF"/>
          </w:tcPr>
          <w:p w:rsidR="00A613B3" w:rsidRPr="003E1096" w:rsidRDefault="00A613B3" w:rsidP="00A613B3">
            <w:pPr>
              <w:numPr>
                <w:ilvl w:val="0"/>
                <w:numId w:val="12"/>
              </w:numPr>
              <w:tabs>
                <w:tab w:val="left" w:pos="284"/>
              </w:tabs>
              <w:spacing w:after="0" w:line="240" w:lineRule="auto"/>
              <w:contextualSpacing/>
              <w:rPr>
                <w:rFonts w:eastAsia="Calibri"/>
                <w:szCs w:val="24"/>
              </w:rPr>
            </w:pPr>
            <w:r w:rsidRPr="003E1096">
              <w:rPr>
                <w:rFonts w:eastAsia="Calibri"/>
                <w:szCs w:val="24"/>
              </w:rPr>
              <w:t>стартер</w:t>
            </w:r>
          </w:p>
        </w:tc>
        <w:tc>
          <w:tcPr>
            <w:tcW w:w="2001" w:type="pct"/>
            <w:gridSpan w:val="2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b/>
                <w:color w:val="000000"/>
                <w:szCs w:val="24"/>
              </w:rPr>
              <w:t>11. Газоразрядный источник света, световой поток которого определяется свечением люминофоров под действием ультрафиолетового излучения</w:t>
            </w:r>
          </w:p>
        </w:tc>
        <w:tc>
          <w:tcPr>
            <w:tcW w:w="294"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color w:val="000000"/>
                <w:szCs w:val="24"/>
              </w:rPr>
            </w:pPr>
            <w:r w:rsidRPr="003E1096">
              <w:rPr>
                <w:rFonts w:eastAsia="Calibri"/>
                <w:b/>
                <w:color w:val="000000"/>
                <w:szCs w:val="24"/>
              </w:rPr>
              <w:t>30</w:t>
            </w:r>
          </w:p>
        </w:tc>
        <w:tc>
          <w:tcPr>
            <w:tcW w:w="590" w:type="pct"/>
            <w:gridSpan w:val="6"/>
            <w:vMerge/>
            <w:shd w:val="clear" w:color="auto" w:fill="FFFFFF"/>
            <w:vAlign w:val="center"/>
          </w:tcPr>
          <w:p w:rsidR="00A613B3" w:rsidRPr="003E1096" w:rsidRDefault="00A613B3" w:rsidP="00A613B3">
            <w:pPr>
              <w:tabs>
                <w:tab w:val="left" w:pos="172"/>
                <w:tab w:val="left" w:pos="284"/>
              </w:tabs>
              <w:spacing w:after="0" w:line="240" w:lineRule="auto"/>
              <w:jc w:val="center"/>
              <w:rPr>
                <w:rFonts w:eastAsia="Calibri"/>
                <w:bCs/>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numPr>
                <w:ilvl w:val="0"/>
                <w:numId w:val="5"/>
              </w:numPr>
              <w:tabs>
                <w:tab w:val="left" w:pos="284"/>
              </w:tabs>
              <w:spacing w:after="0" w:line="240" w:lineRule="auto"/>
              <w:contextualSpacing/>
              <w:rPr>
                <w:rFonts w:eastAsia="Calibri"/>
                <w:color w:val="000000"/>
                <w:szCs w:val="24"/>
              </w:rPr>
            </w:pPr>
            <w:r w:rsidRPr="003E1096">
              <w:rPr>
                <w:rFonts w:eastAsia="Calibri"/>
                <w:color w:val="000000"/>
                <w:szCs w:val="24"/>
              </w:rPr>
              <w:t>Лампа накаливания</w:t>
            </w: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numPr>
                <w:ilvl w:val="0"/>
                <w:numId w:val="5"/>
              </w:numPr>
              <w:tabs>
                <w:tab w:val="left" w:pos="284"/>
              </w:tabs>
              <w:spacing w:after="0" w:line="240" w:lineRule="auto"/>
              <w:contextualSpacing/>
              <w:rPr>
                <w:rFonts w:eastAsia="Calibri"/>
                <w:color w:val="000000"/>
                <w:szCs w:val="24"/>
              </w:rPr>
            </w:pPr>
            <w:r w:rsidRPr="003E1096">
              <w:rPr>
                <w:rFonts w:eastAsia="Calibri"/>
                <w:color w:val="000000"/>
                <w:szCs w:val="24"/>
              </w:rPr>
              <w:t>Газоразрядные источники света</w:t>
            </w: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w:t>
            </w:r>
          </w:p>
        </w:tc>
        <w:tc>
          <w:tcPr>
            <w:tcW w:w="3444" w:type="pct"/>
            <w:gridSpan w:val="36"/>
            <w:shd w:val="clear" w:color="auto" w:fill="FFFFFF"/>
          </w:tcPr>
          <w:p w:rsidR="00A613B3" w:rsidRPr="003E1096" w:rsidRDefault="00A613B3" w:rsidP="00A613B3">
            <w:pPr>
              <w:numPr>
                <w:ilvl w:val="0"/>
                <w:numId w:val="5"/>
              </w:numPr>
              <w:tabs>
                <w:tab w:val="left" w:pos="284"/>
              </w:tabs>
              <w:spacing w:after="0" w:line="240" w:lineRule="auto"/>
              <w:contextualSpacing/>
              <w:rPr>
                <w:rFonts w:eastAsia="Calibri"/>
                <w:color w:val="000000"/>
                <w:szCs w:val="24"/>
              </w:rPr>
            </w:pPr>
            <w:r w:rsidRPr="003E1096">
              <w:rPr>
                <w:rFonts w:eastAsia="Calibri"/>
                <w:color w:val="000000"/>
                <w:szCs w:val="24"/>
              </w:rPr>
              <w:t>Люминесцентная лампа</w:t>
            </w: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12. Расстояние от проводов, подходящих к выключателю, до косяка двери должно быть </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433"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9"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менее 10 см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менее 20 см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 имеет значения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13. В помещениях, где доступ детей к выключателям невозможен, высота установки выключателя должна составлять не менее </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433"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180 см от пола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w:t>
            </w:r>
          </w:p>
        </w:tc>
        <w:tc>
          <w:tcPr>
            <w:tcW w:w="3389"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150 см от пола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130 см от пола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14. На что указывает сильное гудение светильников с люминесцентными лампами</w:t>
            </w:r>
          </w:p>
        </w:tc>
        <w:tc>
          <w:tcPr>
            <w:tcW w:w="29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90" w:type="pct"/>
            <w:gridSpan w:val="6"/>
            <w:vMerge w:val="restart"/>
            <w:shd w:val="clear" w:color="auto" w:fill="FFFFFF"/>
            <w:vAlign w:val="center"/>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 З. 4, З. 5, З. 7, З. 8, З. 9, З. 11, З. 14, З. 16, З. 17, З. 18</w:t>
            </w:r>
          </w:p>
          <w:p w:rsidR="00A613B3" w:rsidRPr="003E1096" w:rsidRDefault="00A613B3" w:rsidP="00A613B3">
            <w:pPr>
              <w:spacing w:after="0" w:line="240" w:lineRule="auto"/>
              <w:jc w:val="both"/>
              <w:rPr>
                <w:rFonts w:eastAsia="Calibri"/>
                <w:b/>
                <w:szCs w:val="24"/>
              </w:rPr>
            </w:pPr>
            <w:r w:rsidRPr="003E1096">
              <w:rPr>
                <w:rFonts w:eastAsia="Calibri"/>
                <w:iCs/>
                <w:color w:val="000000"/>
                <w:szCs w:val="24"/>
              </w:rPr>
              <w:t>У 1, У 2, У 3, У 4, У 5, У 6, У 7, У 8, У 11, У 12, У 13, У 15, У 16, У 17, У 18, У 19, У 20, У 21</w:t>
            </w:r>
          </w:p>
        </w:tc>
      </w:tr>
      <w:tr w:rsidR="00606408" w:rsidRPr="003E1096" w:rsidTr="003E1096">
        <w:tc>
          <w:tcPr>
            <w:tcW w:w="433"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9"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неисправность дросселя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неисправность стартера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неисправность лампы</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2744" w:type="pct"/>
            <w:gridSpan w:val="2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15. Определите ошибку подключения УЗО</w:t>
            </w:r>
          </w:p>
        </w:tc>
        <w:tc>
          <w:tcPr>
            <w:tcW w:w="1078" w:type="pct"/>
            <w:gridSpan w:val="10"/>
            <w:vMerge w:val="restart"/>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11C0C873" wp14:editId="2BD69E86">
                  <wp:extent cx="773464" cy="1409700"/>
                  <wp:effectExtent l="0" t="0" r="762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3464" cy="1409700"/>
                          </a:xfrm>
                          <a:prstGeom prst="rect">
                            <a:avLst/>
                          </a:prstGeom>
                          <a:noFill/>
                          <a:ln>
                            <a:noFill/>
                          </a:ln>
                        </pic:spPr>
                      </pic:pic>
                    </a:graphicData>
                  </a:graphic>
                </wp:inline>
              </w:drawing>
            </w:r>
          </w:p>
        </w:tc>
        <w:tc>
          <w:tcPr>
            <w:tcW w:w="294"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4"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90" w:type="pct"/>
            <w:gridSpan w:val="6"/>
            <w:vMerge/>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362" w:type="pct"/>
            <w:gridSpan w:val="2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Соединение нулевых проводников после УЗО</w:t>
            </w:r>
          </w:p>
        </w:tc>
        <w:tc>
          <w:tcPr>
            <w:tcW w:w="1078" w:type="pct"/>
            <w:gridSpan w:val="10"/>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362" w:type="pct"/>
            <w:gridSpan w:val="2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Перепутаны местами нулевые проводники</w:t>
            </w:r>
          </w:p>
        </w:tc>
        <w:tc>
          <w:tcPr>
            <w:tcW w:w="1078" w:type="pct"/>
            <w:gridSpan w:val="10"/>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2362" w:type="pct"/>
            <w:gridSpan w:val="2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Фаза подключена сверху, а нулевой провод снизу</w:t>
            </w:r>
          </w:p>
        </w:tc>
        <w:tc>
          <w:tcPr>
            <w:tcW w:w="1078" w:type="pct"/>
            <w:gridSpan w:val="10"/>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362" w:type="pct"/>
            <w:gridSpan w:val="2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Соединение нулевого N и защитного PE проводника после УЗО</w:t>
            </w:r>
          </w:p>
        </w:tc>
        <w:tc>
          <w:tcPr>
            <w:tcW w:w="1078" w:type="pct"/>
            <w:gridSpan w:val="10"/>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362" w:type="pct"/>
            <w:gridSpan w:val="25"/>
            <w:shd w:val="clear" w:color="auto" w:fill="FFFFFF"/>
          </w:tcPr>
          <w:p w:rsidR="00A613B3" w:rsidRPr="003E1096" w:rsidRDefault="00A613B3" w:rsidP="00A613B3">
            <w:pPr>
              <w:spacing w:after="0" w:line="240" w:lineRule="auto"/>
              <w:rPr>
                <w:rFonts w:eastAsia="Calibri"/>
                <w:color w:val="000000"/>
                <w:szCs w:val="24"/>
              </w:rPr>
            </w:pPr>
            <w:proofErr w:type="spellStart"/>
            <w:r w:rsidRPr="003E1096">
              <w:rPr>
                <w:rFonts w:eastAsia="Calibri"/>
                <w:color w:val="000000"/>
                <w:szCs w:val="24"/>
              </w:rPr>
              <w:t>Неполнофазное</w:t>
            </w:r>
            <w:proofErr w:type="spellEnd"/>
            <w:r w:rsidRPr="003E1096">
              <w:rPr>
                <w:rFonts w:eastAsia="Calibri"/>
                <w:color w:val="000000"/>
                <w:szCs w:val="24"/>
              </w:rPr>
              <w:t xml:space="preserve"> подключение</w:t>
            </w:r>
          </w:p>
        </w:tc>
        <w:tc>
          <w:tcPr>
            <w:tcW w:w="1078" w:type="pct"/>
            <w:gridSpan w:val="10"/>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362" w:type="pct"/>
            <w:gridSpan w:val="2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Подключение нулевого провода после УЗО к общей нулевой шине</w:t>
            </w:r>
          </w:p>
        </w:tc>
        <w:tc>
          <w:tcPr>
            <w:tcW w:w="1078" w:type="pct"/>
            <w:gridSpan w:val="10"/>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362" w:type="pct"/>
            <w:gridSpan w:val="2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Ошибки нет</w:t>
            </w:r>
          </w:p>
        </w:tc>
        <w:tc>
          <w:tcPr>
            <w:tcW w:w="1078" w:type="pct"/>
            <w:gridSpan w:val="10"/>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1499" w:type="pct"/>
            <w:gridSpan w:val="1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16. Определите ошибку подключения УЗО</w:t>
            </w:r>
          </w:p>
        </w:tc>
        <w:tc>
          <w:tcPr>
            <w:tcW w:w="2322" w:type="pct"/>
            <w:gridSpan w:val="25"/>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638C3DBD" wp14:editId="16296B4E">
                  <wp:extent cx="1476375" cy="1076325"/>
                  <wp:effectExtent l="0" t="0" r="9525" b="952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tc>
        <w:tc>
          <w:tcPr>
            <w:tcW w:w="294"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4"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90" w:type="pct"/>
            <w:gridSpan w:val="6"/>
            <w:vMerge/>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0"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Соединение нулевых проводников после УЗО</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0"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Перепутаны местами нулевые проводники</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0"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Фаза подключена сверху, а нулевой провод снизу</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0"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Соединение нулевого N и защитного PE проводника после УЗО</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0" w:type="pct"/>
            <w:gridSpan w:val="35"/>
            <w:shd w:val="clear" w:color="auto" w:fill="FFFFFF"/>
          </w:tcPr>
          <w:p w:rsidR="00A613B3" w:rsidRPr="003E1096" w:rsidRDefault="00A613B3" w:rsidP="00A613B3">
            <w:pPr>
              <w:spacing w:after="0" w:line="240" w:lineRule="auto"/>
              <w:rPr>
                <w:rFonts w:eastAsia="Calibri"/>
                <w:color w:val="000000"/>
                <w:szCs w:val="24"/>
              </w:rPr>
            </w:pPr>
            <w:proofErr w:type="spellStart"/>
            <w:r w:rsidRPr="003E1096">
              <w:rPr>
                <w:rFonts w:eastAsia="Calibri"/>
                <w:color w:val="000000"/>
                <w:szCs w:val="24"/>
              </w:rPr>
              <w:t>Неполнофазное</w:t>
            </w:r>
            <w:proofErr w:type="spellEnd"/>
            <w:r w:rsidRPr="003E1096">
              <w:rPr>
                <w:rFonts w:eastAsia="Calibri"/>
                <w:color w:val="000000"/>
                <w:szCs w:val="24"/>
              </w:rPr>
              <w:t xml:space="preserve"> подключение</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40"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Подключение нулевого провода после УЗО к общей нулевой шине</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0"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Ошибки нет</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2082" w:type="pct"/>
            <w:gridSpan w:val="2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17. На каком секторе прибор работает как вольтметр постоянного тока</w:t>
            </w:r>
          </w:p>
        </w:tc>
        <w:tc>
          <w:tcPr>
            <w:tcW w:w="1739" w:type="pct"/>
            <w:gridSpan w:val="17"/>
            <w:vMerge w:val="restart"/>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4E065B8A" wp14:editId="64F28C8E">
                  <wp:extent cx="1085850" cy="108585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294"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4"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90" w:type="pct"/>
            <w:gridSpan w:val="6"/>
            <w:vMerge/>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656" w:type="pct"/>
            <w:gridSpan w:val="1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"DCV" </w:t>
            </w:r>
          </w:p>
        </w:tc>
        <w:tc>
          <w:tcPr>
            <w:tcW w:w="1739" w:type="pct"/>
            <w:gridSpan w:val="17"/>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656" w:type="pct"/>
            <w:gridSpan w:val="1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"ACV" </w:t>
            </w:r>
          </w:p>
        </w:tc>
        <w:tc>
          <w:tcPr>
            <w:tcW w:w="1739" w:type="pct"/>
            <w:gridSpan w:val="17"/>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656" w:type="pct"/>
            <w:gridSpan w:val="1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"DCA" </w:t>
            </w:r>
          </w:p>
        </w:tc>
        <w:tc>
          <w:tcPr>
            <w:tcW w:w="1739" w:type="pct"/>
            <w:gridSpan w:val="17"/>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656" w:type="pct"/>
            <w:gridSpan w:val="1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"Q" </w:t>
            </w:r>
          </w:p>
        </w:tc>
        <w:tc>
          <w:tcPr>
            <w:tcW w:w="1739" w:type="pct"/>
            <w:gridSpan w:val="17"/>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18. Какой режим нужно установить, чтобы найти трассу электропроводки через тонкий слой штукатурки на стене.</w:t>
            </w:r>
          </w:p>
        </w:tc>
        <w:tc>
          <w:tcPr>
            <w:tcW w:w="29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90"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606408">
        <w:tc>
          <w:tcPr>
            <w:tcW w:w="439"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3"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0</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39"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83"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L</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39"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83"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2384" w:type="pct"/>
            <w:gridSpan w:val="2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19. В каком случае применяется данная схема подключения мегомметра?</w:t>
            </w:r>
          </w:p>
        </w:tc>
        <w:tc>
          <w:tcPr>
            <w:tcW w:w="1438" w:type="pct"/>
            <w:gridSpan w:val="13"/>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4807121B" wp14:editId="524E6C93">
                  <wp:extent cx="1698852" cy="4191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98852" cy="419100"/>
                          </a:xfrm>
                          <a:prstGeom prst="rect">
                            <a:avLst/>
                          </a:prstGeom>
                          <a:noFill/>
                          <a:ln>
                            <a:noFill/>
                          </a:ln>
                        </pic:spPr>
                      </pic:pic>
                    </a:graphicData>
                  </a:graphic>
                </wp:inline>
              </w:drawing>
            </w:r>
          </w:p>
        </w:tc>
        <w:tc>
          <w:tcPr>
            <w:tcW w:w="294"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4"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90" w:type="pct"/>
            <w:gridSpan w:val="6"/>
            <w:vMerge/>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Для уменьшения влияния токов утечки. </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Для измерения напряжения постоянного тока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 любом случае.</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20. Типичное значение падения напряжения для кремниевого диода должно составлять около  </w:t>
            </w:r>
          </w:p>
        </w:tc>
        <w:tc>
          <w:tcPr>
            <w:tcW w:w="29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4"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590"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0,6</w:t>
            </w:r>
            <w:proofErr w:type="gramStart"/>
            <w:r w:rsidRPr="003E1096">
              <w:rPr>
                <w:rFonts w:eastAsia="Calibri"/>
                <w:color w:val="000000"/>
                <w:szCs w:val="24"/>
              </w:rPr>
              <w:t>В</w:t>
            </w:r>
            <w:proofErr w:type="gramEnd"/>
            <w:r w:rsidRPr="003E1096">
              <w:rPr>
                <w:rFonts w:eastAsia="Calibri"/>
                <w:color w:val="000000"/>
                <w:szCs w:val="24"/>
              </w:rPr>
              <w:t xml:space="preserve"> </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0,3</w:t>
            </w:r>
            <w:proofErr w:type="gramStart"/>
            <w:r w:rsidRPr="003E1096">
              <w:rPr>
                <w:rFonts w:eastAsia="Calibri"/>
                <w:color w:val="000000"/>
                <w:szCs w:val="24"/>
              </w:rPr>
              <w:t>В</w:t>
            </w:r>
            <w:proofErr w:type="gramEnd"/>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0,1</w:t>
            </w:r>
            <w:proofErr w:type="gramStart"/>
            <w:r w:rsidRPr="003E1096">
              <w:rPr>
                <w:rFonts w:eastAsia="Calibri"/>
                <w:color w:val="000000"/>
                <w:szCs w:val="24"/>
              </w:rPr>
              <w:t>В</w:t>
            </w:r>
            <w:proofErr w:type="gramEnd"/>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21. Расстояние от неизолированных токопроводящих частей щитка до несгораемых (кирпичных, бетонных) стен должно быть не менее </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90" w:type="pct"/>
            <w:gridSpan w:val="6"/>
            <w:vMerge w:val="restart"/>
            <w:shd w:val="clear" w:color="auto" w:fill="FFFFFF"/>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ПК.2.3.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З. 14, З. 13, З. 11 У 8, У 9</w:t>
            </w: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15 мм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25 мм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50 мм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22. Покажите на схеме трансформаторы тока</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b/>
                <w:color w:val="000000"/>
                <w:szCs w:val="24"/>
              </w:rPr>
            </w:pPr>
            <w:r w:rsidRPr="003E1096">
              <w:rPr>
                <w:rFonts w:eastAsia="Times New Roman"/>
                <w:noProof/>
                <w:szCs w:val="24"/>
                <w:lang w:eastAsia="ru-RU"/>
              </w:rPr>
              <mc:AlternateContent>
                <mc:Choice Requires="wps">
                  <w:drawing>
                    <wp:anchor distT="0" distB="0" distL="114300" distR="114300" simplePos="0" relativeHeight="251968512" behindDoc="0" locked="0" layoutInCell="1" allowOverlap="1" wp14:anchorId="25A82A48" wp14:editId="3F6ACEB1">
                      <wp:simplePos x="0" y="0"/>
                      <wp:positionH relativeFrom="column">
                        <wp:posOffset>434340</wp:posOffset>
                      </wp:positionH>
                      <wp:positionV relativeFrom="paragraph">
                        <wp:posOffset>765810</wp:posOffset>
                      </wp:positionV>
                      <wp:extent cx="180975" cy="152400"/>
                      <wp:effectExtent l="0" t="0" r="28575" b="19050"/>
                      <wp:wrapNone/>
                      <wp:docPr id="539" name="Прямоугольник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52400"/>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39" o:spid="_x0000_s1026" style="position:absolute;margin-left:34.2pt;margin-top:60.3pt;width:14.25pt;height:1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" fillcolor="#090" strokecolor="#090" strokeweight="1.5pt">
                      <v:fill opacity="19789f"/>
                      <v:path arrowok="t"/>
                    </v:rect>
                  </w:pict>
                </mc:Fallback>
              </mc:AlternateContent>
            </w:r>
            <w:r w:rsidRPr="003E1096">
              <w:rPr>
                <w:rFonts w:eastAsia="Calibri"/>
                <w:b/>
                <w:noProof/>
                <w:color w:val="000000"/>
                <w:szCs w:val="24"/>
                <w:lang w:eastAsia="ru-RU"/>
              </w:rPr>
              <w:drawing>
                <wp:inline distT="0" distB="0" distL="0" distR="0" wp14:anchorId="7F884186" wp14:editId="2946C118">
                  <wp:extent cx="1562100" cy="1514475"/>
                  <wp:effectExtent l="0" t="0" r="0" b="95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514475"/>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294"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590" w:type="pct"/>
            <w:gridSpan w:val="6"/>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23. Покажите на схеме главный автомат</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2</w:t>
            </w:r>
          </w:p>
        </w:tc>
        <w:tc>
          <w:tcPr>
            <w:tcW w:w="3444" w:type="pct"/>
            <w:gridSpan w:val="36"/>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noProof/>
                <w:color w:val="000000"/>
                <w:szCs w:val="24"/>
                <w:lang w:eastAsia="ru-RU"/>
              </w:rPr>
              <w:drawing>
                <wp:inline distT="0" distB="0" distL="0" distR="0" wp14:anchorId="1A6A82AC" wp14:editId="0323C8DF">
                  <wp:extent cx="1752600" cy="1095375"/>
                  <wp:effectExtent l="0" t="0" r="0" b="952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2600" cy="1095375"/>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294"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590" w:type="pct"/>
            <w:gridSpan w:val="6"/>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24. Основным критерием удовлетворительного состояния кабелей является</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val="restart"/>
            <w:shd w:val="clear" w:color="auto" w:fill="FFFFFF"/>
          </w:tcPr>
          <w:p w:rsidR="00214A7A" w:rsidRPr="003E1096" w:rsidRDefault="00214A7A" w:rsidP="00214A7A">
            <w:pPr>
              <w:spacing w:after="0" w:line="240" w:lineRule="auto"/>
              <w:jc w:val="both"/>
              <w:rPr>
                <w:rFonts w:eastAsia="Calibri"/>
                <w:iCs/>
                <w:color w:val="000000"/>
                <w:szCs w:val="24"/>
              </w:rPr>
            </w:pPr>
            <w:r w:rsidRPr="003E1096">
              <w:rPr>
                <w:rFonts w:eastAsia="Calibri"/>
                <w:iCs/>
                <w:color w:val="000000"/>
                <w:szCs w:val="24"/>
              </w:rPr>
              <w:t xml:space="preserve">ПК.2.3.       </w:t>
            </w:r>
          </w:p>
          <w:p w:rsidR="00214A7A" w:rsidRPr="003E1096" w:rsidRDefault="00214A7A" w:rsidP="00214A7A">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 xml:space="preserve">У 1, У 2, У 3, У 4, У 5, У 6, У 7, У 8, У 11, У 12, У 13, У 15, У 16, У 17, У 18, У </w:t>
            </w:r>
            <w:r w:rsidRPr="003E1096">
              <w:rPr>
                <w:rFonts w:eastAsia="Times New Roman"/>
                <w:szCs w:val="24"/>
                <w:lang w:eastAsia="ru-RU"/>
              </w:rPr>
              <w:lastRenderedPageBreak/>
              <w:t>19, У 20, У 21</w:t>
            </w: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91388E">
            <w:pPr>
              <w:numPr>
                <w:ilvl w:val="0"/>
                <w:numId w:val="33"/>
              </w:numPr>
              <w:spacing w:after="0" w:line="240" w:lineRule="auto"/>
              <w:contextualSpacing/>
              <w:rPr>
                <w:rFonts w:eastAsia="Calibri"/>
                <w:color w:val="000000"/>
                <w:szCs w:val="24"/>
              </w:rPr>
            </w:pPr>
            <w:proofErr w:type="spellStart"/>
            <w:r w:rsidRPr="003E1096">
              <w:rPr>
                <w:rFonts w:eastAsia="Calibri"/>
                <w:color w:val="000000"/>
                <w:szCs w:val="24"/>
              </w:rPr>
              <w:t>прозвонка</w:t>
            </w:r>
            <w:proofErr w:type="spellEnd"/>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91388E">
            <w:pPr>
              <w:numPr>
                <w:ilvl w:val="0"/>
                <w:numId w:val="33"/>
              </w:numPr>
              <w:spacing w:after="0" w:line="240" w:lineRule="auto"/>
              <w:contextualSpacing/>
              <w:rPr>
                <w:rFonts w:eastAsia="Calibri"/>
                <w:color w:val="000000"/>
                <w:szCs w:val="24"/>
              </w:rPr>
            </w:pPr>
            <w:proofErr w:type="spellStart"/>
            <w:r w:rsidRPr="003E1096">
              <w:rPr>
                <w:rFonts w:eastAsia="Calibri"/>
                <w:color w:val="000000"/>
                <w:szCs w:val="24"/>
              </w:rPr>
              <w:t>фазировка</w:t>
            </w:r>
            <w:proofErr w:type="spellEnd"/>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44" w:type="pct"/>
            <w:gridSpan w:val="36"/>
            <w:shd w:val="clear" w:color="auto" w:fill="FFFFFF"/>
          </w:tcPr>
          <w:p w:rsidR="00A613B3" w:rsidRPr="003E1096" w:rsidRDefault="00A613B3" w:rsidP="0091388E">
            <w:pPr>
              <w:numPr>
                <w:ilvl w:val="0"/>
                <w:numId w:val="33"/>
              </w:numPr>
              <w:spacing w:after="0" w:line="240" w:lineRule="auto"/>
              <w:contextualSpacing/>
              <w:rPr>
                <w:rFonts w:eastAsia="Calibri"/>
                <w:color w:val="000000"/>
                <w:szCs w:val="24"/>
              </w:rPr>
            </w:pPr>
            <w:r w:rsidRPr="003E1096">
              <w:rPr>
                <w:rFonts w:eastAsia="Calibri"/>
                <w:color w:val="000000"/>
                <w:szCs w:val="24"/>
              </w:rPr>
              <w:t>испытание повышенным напряжением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91388E">
            <w:pPr>
              <w:numPr>
                <w:ilvl w:val="0"/>
                <w:numId w:val="33"/>
              </w:numPr>
              <w:spacing w:after="0" w:line="240" w:lineRule="auto"/>
              <w:contextualSpacing/>
              <w:rPr>
                <w:rFonts w:eastAsia="Calibri"/>
                <w:color w:val="000000"/>
                <w:szCs w:val="24"/>
              </w:rPr>
            </w:pPr>
            <w:r w:rsidRPr="003E1096">
              <w:rPr>
                <w:rFonts w:eastAsia="Calibri"/>
                <w:color w:val="000000"/>
                <w:szCs w:val="24"/>
              </w:rPr>
              <w:t>измерение сопротивления изоляции кабеля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25. Укажите схему измерения сопротивления изоляции кабеля</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91388E">
            <w:pPr>
              <w:numPr>
                <w:ilvl w:val="0"/>
                <w:numId w:val="37"/>
              </w:numPr>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0EDDB1F6" wp14:editId="6A00DE84">
                  <wp:extent cx="1343025" cy="723900"/>
                  <wp:effectExtent l="0" t="0" r="952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025"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noProof/>
                <w:szCs w:val="24"/>
                <w:lang w:eastAsia="ru-RU"/>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44" w:type="pct"/>
            <w:gridSpan w:val="36"/>
            <w:shd w:val="clear" w:color="auto" w:fill="FFFFFF"/>
          </w:tcPr>
          <w:p w:rsidR="00A613B3" w:rsidRPr="003E1096" w:rsidRDefault="00A613B3" w:rsidP="0091388E">
            <w:pPr>
              <w:numPr>
                <w:ilvl w:val="0"/>
                <w:numId w:val="37"/>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3E656EFB" wp14:editId="545F64C8">
                  <wp:extent cx="1562100" cy="72390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noProof/>
                <w:szCs w:val="24"/>
                <w:lang w:eastAsia="ru-RU"/>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91388E">
            <w:pPr>
              <w:numPr>
                <w:ilvl w:val="0"/>
                <w:numId w:val="37"/>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6AAA1F13" wp14:editId="1B77149D">
                  <wp:extent cx="1447800" cy="72390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noProof/>
                <w:szCs w:val="24"/>
                <w:lang w:eastAsia="ru-RU"/>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26. Для силовых кабелей напряжением до 1000В  значение сопротивления изоляции должно быть </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w:t>
            </w:r>
          </w:p>
        </w:tc>
        <w:tc>
          <w:tcPr>
            <w:tcW w:w="3444" w:type="pct"/>
            <w:gridSpan w:val="36"/>
            <w:shd w:val="clear" w:color="auto" w:fill="FFFFFF"/>
          </w:tcPr>
          <w:p w:rsidR="00A613B3" w:rsidRPr="003E1096" w:rsidRDefault="00A613B3" w:rsidP="0091388E">
            <w:pPr>
              <w:numPr>
                <w:ilvl w:val="0"/>
                <w:numId w:val="41"/>
              </w:numPr>
              <w:spacing w:after="0" w:line="240" w:lineRule="auto"/>
              <w:contextualSpacing/>
              <w:rPr>
                <w:rFonts w:eastAsia="Calibri"/>
                <w:color w:val="000000"/>
                <w:szCs w:val="24"/>
              </w:rPr>
            </w:pPr>
            <w:r w:rsidRPr="003E1096">
              <w:rPr>
                <w:rFonts w:eastAsia="Calibri"/>
                <w:color w:val="000000"/>
                <w:szCs w:val="24"/>
              </w:rPr>
              <w:t>не менее 0,5 МОм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  )</w:t>
            </w:r>
          </w:p>
        </w:tc>
        <w:tc>
          <w:tcPr>
            <w:tcW w:w="3444" w:type="pct"/>
            <w:gridSpan w:val="36"/>
            <w:shd w:val="clear" w:color="auto" w:fill="FFFFFF"/>
          </w:tcPr>
          <w:p w:rsidR="00A613B3" w:rsidRPr="003E1096" w:rsidRDefault="00A613B3" w:rsidP="0091388E">
            <w:pPr>
              <w:numPr>
                <w:ilvl w:val="0"/>
                <w:numId w:val="41"/>
              </w:numPr>
              <w:spacing w:after="0" w:line="240" w:lineRule="auto"/>
              <w:contextualSpacing/>
              <w:rPr>
                <w:rFonts w:eastAsia="Calibri"/>
                <w:color w:val="000000"/>
                <w:szCs w:val="24"/>
              </w:rPr>
            </w:pPr>
            <w:r w:rsidRPr="003E1096">
              <w:rPr>
                <w:rFonts w:eastAsia="Calibri"/>
                <w:color w:val="000000"/>
                <w:szCs w:val="24"/>
              </w:rPr>
              <w:t>не более 0,5 МОм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77" w:type="pct"/>
            <w:gridSpan w:val="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44" w:type="pct"/>
            <w:gridSpan w:val="36"/>
            <w:shd w:val="clear" w:color="auto" w:fill="FFFFFF"/>
          </w:tcPr>
          <w:p w:rsidR="00A613B3" w:rsidRPr="003E1096" w:rsidRDefault="00A613B3" w:rsidP="0091388E">
            <w:pPr>
              <w:numPr>
                <w:ilvl w:val="0"/>
                <w:numId w:val="41"/>
              </w:numPr>
              <w:spacing w:after="0" w:line="240" w:lineRule="auto"/>
              <w:contextualSpacing/>
              <w:rPr>
                <w:rFonts w:eastAsia="Calibri"/>
                <w:color w:val="000000"/>
                <w:szCs w:val="24"/>
              </w:rPr>
            </w:pPr>
            <w:r w:rsidRPr="003E1096">
              <w:rPr>
                <w:rFonts w:eastAsia="Calibri"/>
                <w:color w:val="000000"/>
                <w:szCs w:val="24"/>
              </w:rPr>
              <w:t>не нормируется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27. периодическое измерение электрической прочности подвесных фарфоровых изоляторов на линиях электропередачи проводится</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 xml:space="preserve">Л </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444" w:type="pct"/>
            <w:gridSpan w:val="36"/>
            <w:shd w:val="clear" w:color="auto" w:fill="FFFFFF"/>
          </w:tcPr>
          <w:p w:rsidR="00A613B3" w:rsidRPr="003E1096" w:rsidRDefault="00A613B3" w:rsidP="0091388E">
            <w:pPr>
              <w:numPr>
                <w:ilvl w:val="0"/>
                <w:numId w:val="6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не реже одного раза в шесть лет</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6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при вводе линии или в первый год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61"/>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после окончания строительства</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28. Нагрузки и напряжения на ВЛ напряжением до 1000</w:t>
            </w:r>
            <w:proofErr w:type="gramStart"/>
            <w:r w:rsidRPr="003E1096">
              <w:rPr>
                <w:rFonts w:eastAsia="Times New Roman"/>
                <w:b/>
                <w:color w:val="000000"/>
                <w:szCs w:val="24"/>
                <w:lang w:eastAsia="ru-RU"/>
              </w:rPr>
              <w:t xml:space="preserve"> В</w:t>
            </w:r>
            <w:proofErr w:type="gramEnd"/>
            <w:r w:rsidRPr="003E1096">
              <w:rPr>
                <w:rFonts w:eastAsia="Times New Roman"/>
                <w:b/>
                <w:color w:val="000000"/>
                <w:szCs w:val="24"/>
                <w:lang w:eastAsia="ru-RU"/>
              </w:rPr>
              <w:t xml:space="preserve"> измеряют 1 раз в период с 1 октября по 1 января, в часы </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444" w:type="pct"/>
            <w:gridSpan w:val="36"/>
            <w:shd w:val="clear" w:color="auto" w:fill="FFFFFF"/>
          </w:tcPr>
          <w:p w:rsidR="00A613B3" w:rsidRPr="003E1096" w:rsidRDefault="00A613B3" w:rsidP="0091388E">
            <w:pPr>
              <w:numPr>
                <w:ilvl w:val="0"/>
                <w:numId w:val="6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максимальных нагрузок.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6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минимальных нагрузок.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65"/>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величина нагрузки не имеет значения</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29. Что указывает число в марке штыревого изолятора? (например, ПФ6-А</w:t>
            </w:r>
            <w:proofErr w:type="gramStart"/>
            <w:r w:rsidRPr="003E1096">
              <w:rPr>
                <w:rFonts w:eastAsia="Times New Roman"/>
                <w:b/>
                <w:color w:val="000000"/>
                <w:szCs w:val="24"/>
                <w:lang w:eastAsia="ru-RU"/>
              </w:rPr>
              <w:t xml:space="preserve"> )</w:t>
            </w:r>
            <w:proofErr w:type="gramEnd"/>
            <w:r w:rsidRPr="003E1096">
              <w:rPr>
                <w:rFonts w:eastAsia="Times New Roman"/>
                <w:b/>
                <w:color w:val="000000"/>
                <w:szCs w:val="24"/>
                <w:lang w:eastAsia="ru-RU"/>
              </w:rPr>
              <w:t xml:space="preserve"> </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444" w:type="pct"/>
            <w:gridSpan w:val="36"/>
            <w:shd w:val="clear" w:color="auto" w:fill="FFFFFF"/>
          </w:tcPr>
          <w:p w:rsidR="00A613B3" w:rsidRPr="003E1096" w:rsidRDefault="00A613B3" w:rsidP="0091388E">
            <w:pPr>
              <w:numPr>
                <w:ilvl w:val="0"/>
                <w:numId w:val="69"/>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механическую прочность изолятора в тоннах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69"/>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предельное напряжение в вольтах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69"/>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предельно допустимый ток в амперах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30. При прохождении трассы В.Л по населённому пункту провода подвешиваются на расстоянии от окон, балконов не ближе</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7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 м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444" w:type="pct"/>
            <w:gridSpan w:val="36"/>
            <w:shd w:val="clear" w:color="auto" w:fill="FFFFFF"/>
          </w:tcPr>
          <w:p w:rsidR="00A613B3" w:rsidRPr="003E1096" w:rsidRDefault="00A613B3" w:rsidP="0091388E">
            <w:pPr>
              <w:numPr>
                <w:ilvl w:val="0"/>
                <w:numId w:val="7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1,5 м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7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3. 2 м</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31. Опоры В.Л устанавливаются на расстоянии от бензоколонок не ближе</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77"/>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 м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44" w:type="pct"/>
            <w:gridSpan w:val="36"/>
            <w:shd w:val="clear" w:color="auto" w:fill="FFFFFF"/>
          </w:tcPr>
          <w:p w:rsidR="00A613B3" w:rsidRPr="003E1096" w:rsidRDefault="00A613B3" w:rsidP="0091388E">
            <w:pPr>
              <w:numPr>
                <w:ilvl w:val="0"/>
                <w:numId w:val="77"/>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2 м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444" w:type="pct"/>
            <w:gridSpan w:val="36"/>
            <w:shd w:val="clear" w:color="auto" w:fill="FFFFFF"/>
          </w:tcPr>
          <w:p w:rsidR="00A613B3" w:rsidRPr="003E1096" w:rsidRDefault="00A613B3" w:rsidP="0091388E">
            <w:pPr>
              <w:numPr>
                <w:ilvl w:val="0"/>
                <w:numId w:val="77"/>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10 м</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822" w:type="pct"/>
            <w:gridSpan w:val="38"/>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 xml:space="preserve">32. Когда производится проверка состояния поверхностей полюсных наконечников </w:t>
            </w:r>
            <w:proofErr w:type="spellStart"/>
            <w:r w:rsidRPr="003E1096">
              <w:rPr>
                <w:rFonts w:eastAsia="Calibri"/>
                <w:b/>
                <w:color w:val="000000"/>
                <w:szCs w:val="24"/>
              </w:rPr>
              <w:t>магнитопровода</w:t>
            </w:r>
            <w:proofErr w:type="spellEnd"/>
            <w:r w:rsidRPr="003E1096">
              <w:rPr>
                <w:rFonts w:eastAsia="Calibri"/>
                <w:b/>
                <w:color w:val="000000"/>
                <w:szCs w:val="24"/>
              </w:rPr>
              <w:t>?</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val="restart"/>
            <w:shd w:val="clear" w:color="auto" w:fill="FFFFFF"/>
          </w:tcPr>
          <w:p w:rsidR="00214A7A" w:rsidRPr="003E1096" w:rsidRDefault="00A613B3" w:rsidP="00214A7A">
            <w:pPr>
              <w:spacing w:after="0" w:line="240" w:lineRule="auto"/>
              <w:jc w:val="both"/>
              <w:rPr>
                <w:rFonts w:eastAsia="Calibri"/>
                <w:iCs/>
                <w:color w:val="000000"/>
                <w:szCs w:val="24"/>
              </w:rPr>
            </w:pPr>
            <w:r w:rsidRPr="003E1096">
              <w:rPr>
                <w:rFonts w:eastAsia="Times New Roman"/>
                <w:szCs w:val="24"/>
                <w:lang w:eastAsia="ru-RU"/>
              </w:rPr>
              <w:t xml:space="preserve"> </w:t>
            </w:r>
            <w:r w:rsidR="00214A7A" w:rsidRPr="003E1096">
              <w:rPr>
                <w:rFonts w:eastAsia="Calibri"/>
                <w:iCs/>
                <w:color w:val="000000"/>
                <w:szCs w:val="24"/>
              </w:rPr>
              <w:t xml:space="preserve">ПК.2.3.       </w:t>
            </w:r>
          </w:p>
          <w:p w:rsidR="00214A7A" w:rsidRPr="003E1096" w:rsidRDefault="00214A7A" w:rsidP="00214A7A">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8, З. 9, З. 10, З. 11, З. 13, З. 14, З.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при внешнем осмотре до разборки пускателя;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при внешнем осмотре после сборки пускателя;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при внешнем осмотре после разборки пускателя.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33. Что нужно сделать при ослаблении пружин ножей и контактных губок?</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подтянуть все крепежные детали;</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пружины заменить новыми;</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ножи заменить новыми.</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34. От чего зависит тяговое усилие электромагнитов?</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от силы тока катушки и воздушного зазора между якорем и сердечником;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от величины подаваемого напряжения на катушку;</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от мощности управляемой цепи;</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89" w:type="pct"/>
            <w:gridSpan w:val="3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от сопротивления катушки.</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2547" w:type="pct"/>
            <w:gridSpan w:val="2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b/>
                <w:color w:val="000000"/>
                <w:szCs w:val="24"/>
              </w:rPr>
              <w:t>35. Укажите тип аппарата</w:t>
            </w:r>
          </w:p>
        </w:tc>
        <w:tc>
          <w:tcPr>
            <w:tcW w:w="1275" w:type="pct"/>
            <w:gridSpan w:val="12"/>
            <w:vMerge w:val="restart"/>
            <w:vAlign w:val="bottom"/>
          </w:tcPr>
          <w:p w:rsidR="00A613B3" w:rsidRPr="003E1096" w:rsidRDefault="00A613B3" w:rsidP="00A613B3">
            <w:pPr>
              <w:tabs>
                <w:tab w:val="left" w:pos="364"/>
              </w:tabs>
              <w:spacing w:after="0" w:line="240" w:lineRule="auto"/>
              <w:rPr>
                <w:rFonts w:eastAsia="Calibri"/>
                <w:szCs w:val="24"/>
              </w:rPr>
            </w:pPr>
            <w:r w:rsidRPr="003E1096">
              <w:rPr>
                <w:rFonts w:eastAsia="Calibri"/>
                <w:noProof/>
                <w:szCs w:val="24"/>
                <w:lang w:eastAsia="ru-RU"/>
              </w:rPr>
              <w:drawing>
                <wp:inline distT="0" distB="0" distL="0" distR="0" wp14:anchorId="425E966A" wp14:editId="41BD3002">
                  <wp:extent cx="1076325" cy="742950"/>
                  <wp:effectExtent l="0" t="0" r="9525"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8" cstate="print">
                            <a:extLst>
                              <a:ext uri="{28A0092B-C50C-407E-A947-70E740481C1C}">
                                <a14:useLocalDpi xmlns:a14="http://schemas.microsoft.com/office/drawing/2010/main" val="0"/>
                              </a:ext>
                            </a:extLst>
                          </a:blip>
                          <a:srcRect t="13274" b="17700"/>
                          <a:stretch>
                            <a:fillRect/>
                          </a:stretch>
                        </pic:blipFill>
                        <pic:spPr bwMode="auto">
                          <a:xfrm>
                            <a:off x="0" y="0"/>
                            <a:ext cx="1076325" cy="742950"/>
                          </a:xfrm>
                          <a:prstGeom prst="rect">
                            <a:avLst/>
                          </a:prstGeom>
                          <a:noFill/>
                          <a:ln>
                            <a:noFill/>
                          </a:ln>
                        </pic:spPr>
                      </pic:pic>
                    </a:graphicData>
                  </a:graphic>
                </wp:inline>
              </w:drawing>
            </w:r>
          </w:p>
        </w:tc>
        <w:tc>
          <w:tcPr>
            <w:tcW w:w="294" w:type="pct"/>
            <w:gridSpan w:val="3"/>
            <w:vMerge w:val="restart"/>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Л </w:t>
            </w:r>
          </w:p>
        </w:tc>
        <w:tc>
          <w:tcPr>
            <w:tcW w:w="294" w:type="pct"/>
            <w:gridSpan w:val="3"/>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2114" w:type="pct"/>
            <w:gridSpan w:val="1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Коммутационный</w:t>
            </w:r>
          </w:p>
        </w:tc>
        <w:tc>
          <w:tcPr>
            <w:tcW w:w="1275"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2114" w:type="pct"/>
            <w:gridSpan w:val="1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Защитный</w:t>
            </w:r>
          </w:p>
        </w:tc>
        <w:tc>
          <w:tcPr>
            <w:tcW w:w="1275"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2114" w:type="pct"/>
            <w:gridSpan w:val="1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Пускорегулирующий</w:t>
            </w:r>
          </w:p>
        </w:tc>
        <w:tc>
          <w:tcPr>
            <w:tcW w:w="1275"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2114" w:type="pct"/>
            <w:gridSpan w:val="1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Контролирующий</w:t>
            </w:r>
          </w:p>
        </w:tc>
        <w:tc>
          <w:tcPr>
            <w:tcW w:w="1275"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2547" w:type="pct"/>
            <w:gridSpan w:val="26"/>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b/>
                <w:color w:val="000000"/>
                <w:szCs w:val="24"/>
              </w:rPr>
              <w:lastRenderedPageBreak/>
              <w:t>36. Какой тип предохранителя показан на рисунке</w:t>
            </w:r>
          </w:p>
        </w:tc>
        <w:tc>
          <w:tcPr>
            <w:tcW w:w="1275" w:type="pct"/>
            <w:gridSpan w:val="12"/>
            <w:vMerge w:val="restart"/>
            <w:vAlign w:val="bottom"/>
          </w:tcPr>
          <w:p w:rsidR="00A613B3" w:rsidRPr="003E1096" w:rsidRDefault="00A613B3" w:rsidP="00A613B3">
            <w:pPr>
              <w:tabs>
                <w:tab w:val="left" w:pos="364"/>
              </w:tabs>
              <w:spacing w:after="0" w:line="240" w:lineRule="auto"/>
              <w:rPr>
                <w:rFonts w:eastAsia="Calibri"/>
                <w:szCs w:val="24"/>
              </w:rPr>
            </w:pPr>
            <w:r w:rsidRPr="003E1096">
              <w:rPr>
                <w:rFonts w:eastAsia="Calibri"/>
                <w:noProof/>
                <w:szCs w:val="24"/>
                <w:lang w:eastAsia="ru-RU"/>
              </w:rPr>
              <w:drawing>
                <wp:inline distT="0" distB="0" distL="0" distR="0" wp14:anchorId="11E78BDB" wp14:editId="7AECFCD7">
                  <wp:extent cx="1266825" cy="1076325"/>
                  <wp:effectExtent l="0" t="0" r="9525" b="952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1076325"/>
                          </a:xfrm>
                          <a:prstGeom prst="rect">
                            <a:avLst/>
                          </a:prstGeom>
                          <a:noFill/>
                          <a:ln>
                            <a:noFill/>
                          </a:ln>
                        </pic:spPr>
                      </pic:pic>
                    </a:graphicData>
                  </a:graphic>
                </wp:inline>
              </w:drawing>
            </w:r>
          </w:p>
        </w:tc>
        <w:tc>
          <w:tcPr>
            <w:tcW w:w="294" w:type="pct"/>
            <w:gridSpan w:val="3"/>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2114" w:type="pct"/>
            <w:gridSpan w:val="1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Трубчатый</w:t>
            </w:r>
          </w:p>
        </w:tc>
        <w:tc>
          <w:tcPr>
            <w:tcW w:w="1275"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433" w:type="pct"/>
            <w:gridSpan w:val="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2114" w:type="pct"/>
            <w:gridSpan w:val="1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Пробочный</w:t>
            </w:r>
          </w:p>
        </w:tc>
        <w:tc>
          <w:tcPr>
            <w:tcW w:w="1275" w:type="pct"/>
            <w:gridSpan w:val="12"/>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 xml:space="preserve">37. При протекании тока по катушке контактор переменного тока должен издавать </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Л</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30</w:t>
            </w: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Calibri"/>
                <w:b/>
                <w:bCs/>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Times New Roman"/>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99"/>
              </w:numPr>
              <w:spacing w:after="0" w:line="240" w:lineRule="auto"/>
              <w:contextualSpacing/>
              <w:rPr>
                <w:rFonts w:eastAsia="Times New Roman"/>
                <w:szCs w:val="24"/>
              </w:rPr>
            </w:pPr>
            <w:r w:rsidRPr="003E1096">
              <w:rPr>
                <w:rFonts w:eastAsia="Times New Roman"/>
                <w:szCs w:val="24"/>
              </w:rPr>
              <w:t>слабый шум</w:t>
            </w: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18" w:type="pct"/>
            <w:gridSpan w:val="28"/>
            <w:shd w:val="clear" w:color="auto" w:fill="FFFFFF"/>
          </w:tcPr>
          <w:p w:rsidR="00A613B3" w:rsidRPr="003E1096" w:rsidRDefault="00A613B3" w:rsidP="0091388E">
            <w:pPr>
              <w:numPr>
                <w:ilvl w:val="0"/>
                <w:numId w:val="99"/>
              </w:numPr>
              <w:spacing w:after="0" w:line="240" w:lineRule="auto"/>
              <w:contextualSpacing/>
              <w:rPr>
                <w:rFonts w:eastAsia="Times New Roman"/>
                <w:szCs w:val="24"/>
              </w:rPr>
            </w:pPr>
            <w:r w:rsidRPr="003E1096">
              <w:rPr>
                <w:rFonts w:eastAsia="Times New Roman"/>
                <w:szCs w:val="24"/>
              </w:rPr>
              <w:t>сильный шум</w:t>
            </w: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18" w:type="pct"/>
            <w:gridSpan w:val="28"/>
            <w:shd w:val="clear" w:color="auto" w:fill="FFFFFF"/>
          </w:tcPr>
          <w:p w:rsidR="00A613B3" w:rsidRPr="003E1096" w:rsidRDefault="00A613B3" w:rsidP="0091388E">
            <w:pPr>
              <w:numPr>
                <w:ilvl w:val="0"/>
                <w:numId w:val="99"/>
              </w:numPr>
              <w:spacing w:after="0" w:line="240" w:lineRule="auto"/>
              <w:contextualSpacing/>
              <w:rPr>
                <w:rFonts w:eastAsia="Times New Roman"/>
                <w:szCs w:val="24"/>
              </w:rPr>
            </w:pPr>
            <w:r w:rsidRPr="003E1096">
              <w:rPr>
                <w:rFonts w:eastAsia="Times New Roman"/>
                <w:szCs w:val="24"/>
              </w:rPr>
              <w:t>гудение</w:t>
            </w: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 xml:space="preserve">38. Зачистка наждачной бумагой контактной поверхности контакторов </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Л</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30</w:t>
            </w: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Times New Roman"/>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02"/>
              </w:numPr>
              <w:spacing w:after="0" w:line="240" w:lineRule="auto"/>
              <w:contextualSpacing/>
              <w:rPr>
                <w:rFonts w:eastAsia="Times New Roman"/>
                <w:szCs w:val="24"/>
              </w:rPr>
            </w:pPr>
            <w:r w:rsidRPr="003E1096">
              <w:rPr>
                <w:rFonts w:eastAsia="Times New Roman"/>
                <w:szCs w:val="24"/>
              </w:rPr>
              <w:t>не допускается.</w:t>
            </w: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18" w:type="pct"/>
            <w:gridSpan w:val="28"/>
            <w:shd w:val="clear" w:color="auto" w:fill="FFFFFF"/>
          </w:tcPr>
          <w:p w:rsidR="00A613B3" w:rsidRPr="003E1096" w:rsidRDefault="00A613B3" w:rsidP="0091388E">
            <w:pPr>
              <w:numPr>
                <w:ilvl w:val="0"/>
                <w:numId w:val="102"/>
              </w:numPr>
              <w:spacing w:after="0" w:line="240" w:lineRule="auto"/>
              <w:contextualSpacing/>
              <w:rPr>
                <w:rFonts w:eastAsia="Times New Roman"/>
                <w:szCs w:val="24"/>
              </w:rPr>
            </w:pPr>
            <w:r w:rsidRPr="003E1096">
              <w:rPr>
                <w:rFonts w:eastAsia="Times New Roman"/>
                <w:szCs w:val="24"/>
              </w:rPr>
              <w:t>допускается.</w:t>
            </w: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39. В момент начала касания разрывных контактов зазор между подвижными и неподвижными предварительными контактами должен быть не менее</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Л</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30</w:t>
            </w: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Times New Roman"/>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04"/>
              </w:numPr>
              <w:spacing w:after="0" w:line="240" w:lineRule="auto"/>
              <w:contextualSpacing/>
              <w:rPr>
                <w:rFonts w:eastAsia="Times New Roman"/>
                <w:szCs w:val="24"/>
              </w:rPr>
            </w:pPr>
            <w:r w:rsidRPr="003E1096">
              <w:rPr>
                <w:rFonts w:eastAsia="Times New Roman"/>
                <w:szCs w:val="24"/>
              </w:rPr>
              <w:t xml:space="preserve">5 мм, </w:t>
            </w: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18" w:type="pct"/>
            <w:gridSpan w:val="28"/>
            <w:shd w:val="clear" w:color="auto" w:fill="FFFFFF"/>
          </w:tcPr>
          <w:p w:rsidR="00A613B3" w:rsidRPr="003E1096" w:rsidRDefault="00A613B3" w:rsidP="0091388E">
            <w:pPr>
              <w:numPr>
                <w:ilvl w:val="0"/>
                <w:numId w:val="104"/>
              </w:numPr>
              <w:spacing w:after="0" w:line="240" w:lineRule="auto"/>
              <w:contextualSpacing/>
              <w:rPr>
                <w:rFonts w:eastAsia="Times New Roman"/>
                <w:szCs w:val="24"/>
              </w:rPr>
            </w:pPr>
            <w:r w:rsidRPr="003E1096">
              <w:rPr>
                <w:rFonts w:eastAsia="Times New Roman"/>
                <w:szCs w:val="24"/>
              </w:rPr>
              <w:t>2,5 мм.</w:t>
            </w: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18" w:type="pct"/>
            <w:gridSpan w:val="28"/>
            <w:shd w:val="clear" w:color="auto" w:fill="FFFFFF"/>
          </w:tcPr>
          <w:p w:rsidR="00A613B3" w:rsidRPr="003E1096" w:rsidRDefault="00A613B3" w:rsidP="0091388E">
            <w:pPr>
              <w:numPr>
                <w:ilvl w:val="0"/>
                <w:numId w:val="104"/>
              </w:numPr>
              <w:spacing w:after="0" w:line="240" w:lineRule="auto"/>
              <w:contextualSpacing/>
              <w:rPr>
                <w:rFonts w:eastAsia="Times New Roman"/>
                <w:szCs w:val="24"/>
              </w:rPr>
            </w:pPr>
            <w:r w:rsidRPr="003E1096">
              <w:rPr>
                <w:rFonts w:eastAsia="Times New Roman"/>
                <w:szCs w:val="24"/>
              </w:rPr>
              <w:t>2 мм</w:t>
            </w: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4"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90"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40. Насадку подшипникового щита и его наружной крышки производят с помощью...</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val="restart"/>
            <w:shd w:val="clear" w:color="auto" w:fill="FFFFFF"/>
          </w:tcPr>
          <w:p w:rsidR="00214A7A" w:rsidRPr="003E1096" w:rsidRDefault="00214A7A" w:rsidP="00214A7A">
            <w:pPr>
              <w:spacing w:after="0" w:line="240" w:lineRule="auto"/>
              <w:jc w:val="both"/>
              <w:rPr>
                <w:rFonts w:eastAsia="Calibri"/>
                <w:iCs/>
                <w:color w:val="000000"/>
                <w:szCs w:val="24"/>
              </w:rPr>
            </w:pPr>
            <w:r w:rsidRPr="003E1096">
              <w:rPr>
                <w:rFonts w:eastAsia="Calibri"/>
                <w:iCs/>
                <w:color w:val="000000"/>
                <w:szCs w:val="24"/>
              </w:rPr>
              <w:t xml:space="preserve">ПК.2.3.       </w:t>
            </w:r>
          </w:p>
          <w:p w:rsidR="00214A7A" w:rsidRPr="003E1096" w:rsidRDefault="00214A7A" w:rsidP="00214A7A">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 З. 7, З. 8, З. 9, З. 10, З. 11, З. 13, З. 14, З. 16, З. 17, З. 18</w:t>
            </w:r>
          </w:p>
          <w:p w:rsidR="00A613B3" w:rsidRPr="003E1096" w:rsidRDefault="00A613B3" w:rsidP="00A613B3">
            <w:pPr>
              <w:tabs>
                <w:tab w:val="left" w:pos="170"/>
              </w:tabs>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95"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технологической шпильки;</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95"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нажимного болта;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95"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отжимного болта.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41. Какова величина допустимого сопротивления изоляции между обмоткой и корпусом ЭМ напряжением до 1 </w:t>
            </w:r>
            <w:proofErr w:type="spellStart"/>
            <w:r w:rsidRPr="003E1096">
              <w:rPr>
                <w:rFonts w:eastAsia="Calibri"/>
                <w:b/>
                <w:color w:val="000000"/>
                <w:szCs w:val="24"/>
              </w:rPr>
              <w:t>кВ</w:t>
            </w:r>
            <w:proofErr w:type="spellEnd"/>
            <w:r w:rsidRPr="003E1096">
              <w:rPr>
                <w:rFonts w:eastAsia="Calibri"/>
                <w:b/>
                <w:color w:val="000000"/>
                <w:szCs w:val="24"/>
              </w:rPr>
              <w:t>?</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95"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не менее 1,0 МОм;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95"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не более 1,0 МОм;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95"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не менее 0,5 МОм;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7"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95"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не более 0,5 МОм.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42. Вибрацию  электродвигателей измеряют</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индикатором часового типа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динамометром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мегомметром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вибрографом</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щупами</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43. Для изменения направления вращения ротора асинхронного двигателя необходимо изменить </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4"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конструкцию статора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чередование фаз обмоток статора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чередование фаз обмоток ротора</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44. Продолжительность первого включения </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214A7A">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12"/>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1—2 с</w:t>
            </w:r>
          </w:p>
        </w:tc>
        <w:tc>
          <w:tcPr>
            <w:tcW w:w="294" w:type="pct"/>
            <w:gridSpan w:val="3"/>
            <w:vMerge/>
            <w:shd w:val="clear" w:color="auto" w:fill="FFFFFF"/>
          </w:tcPr>
          <w:p w:rsidR="00A613B3" w:rsidRPr="003E1096" w:rsidRDefault="00A613B3" w:rsidP="00214A7A">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214A7A">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214A7A">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214A7A">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12"/>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1—2 ч</w:t>
            </w:r>
          </w:p>
        </w:tc>
        <w:tc>
          <w:tcPr>
            <w:tcW w:w="294" w:type="pct"/>
            <w:gridSpan w:val="3"/>
            <w:vMerge/>
            <w:shd w:val="clear" w:color="auto" w:fill="FFFFFF"/>
          </w:tcPr>
          <w:p w:rsidR="00A613B3" w:rsidRPr="003E1096" w:rsidRDefault="00A613B3" w:rsidP="00214A7A">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214A7A">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214A7A">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214A7A">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12"/>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1—2 суток</w:t>
            </w:r>
          </w:p>
        </w:tc>
        <w:tc>
          <w:tcPr>
            <w:tcW w:w="294" w:type="pct"/>
            <w:gridSpan w:val="3"/>
            <w:vMerge/>
            <w:shd w:val="clear" w:color="auto" w:fill="FFFFFF"/>
          </w:tcPr>
          <w:p w:rsidR="00A613B3" w:rsidRPr="003E1096" w:rsidRDefault="00A613B3" w:rsidP="00214A7A">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214A7A">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214A7A">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45. Какое сечение медного провода применяемого в испытательных схемах для заземления:</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 З. 13, З. 15, З. 18, </w:t>
            </w:r>
          </w:p>
          <w:p w:rsidR="00A613B3" w:rsidRPr="003E1096" w:rsidRDefault="00A613B3" w:rsidP="00A613B3">
            <w:pPr>
              <w:tabs>
                <w:tab w:val="left" w:pos="170"/>
              </w:tabs>
              <w:spacing w:after="0" w:line="240" w:lineRule="auto"/>
              <w:jc w:val="both"/>
              <w:rPr>
                <w:rFonts w:eastAsia="Calibri"/>
                <w:b/>
                <w:color w:val="000000"/>
                <w:szCs w:val="24"/>
              </w:rPr>
            </w:pPr>
            <w:r w:rsidRPr="003E1096">
              <w:rPr>
                <w:rFonts w:eastAsia="Times New Roman"/>
                <w:szCs w:val="24"/>
                <w:lang w:eastAsia="ru-RU"/>
              </w:rPr>
              <w:t xml:space="preserve">У 1, У 6, У 16, У </w:t>
            </w:r>
            <w:r w:rsidRPr="003E1096">
              <w:rPr>
                <w:rFonts w:eastAsia="Times New Roman"/>
                <w:szCs w:val="24"/>
                <w:lang w:eastAsia="ru-RU"/>
              </w:rPr>
              <w:lastRenderedPageBreak/>
              <w:t>20</w:t>
            </w: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22"/>
              </w:numPr>
              <w:tabs>
                <w:tab w:val="left" w:pos="170"/>
                <w:tab w:val="left" w:pos="364"/>
              </w:tabs>
              <w:spacing w:after="0" w:line="240" w:lineRule="auto"/>
              <w:ind w:left="0" w:firstLine="0"/>
              <w:contextualSpacing/>
              <w:rPr>
                <w:rFonts w:eastAsia="Calibri"/>
                <w:color w:val="000000"/>
                <w:szCs w:val="24"/>
              </w:rPr>
            </w:pPr>
            <w:r w:rsidRPr="003E1096">
              <w:rPr>
                <w:rFonts w:eastAsia="Calibri"/>
                <w:color w:val="000000"/>
                <w:szCs w:val="24"/>
              </w:rPr>
              <w:t>16 кв. мм;</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22"/>
              </w:numPr>
              <w:tabs>
                <w:tab w:val="left" w:pos="170"/>
                <w:tab w:val="left" w:pos="364"/>
              </w:tabs>
              <w:spacing w:after="0" w:line="240" w:lineRule="auto"/>
              <w:ind w:left="0" w:firstLine="0"/>
              <w:contextualSpacing/>
              <w:rPr>
                <w:rFonts w:eastAsia="Calibri"/>
                <w:color w:val="000000"/>
                <w:szCs w:val="24"/>
              </w:rPr>
            </w:pPr>
            <w:r w:rsidRPr="003E1096">
              <w:rPr>
                <w:rFonts w:eastAsia="Calibri"/>
                <w:color w:val="000000"/>
                <w:szCs w:val="24"/>
              </w:rPr>
              <w:t>10 кв. мм;</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lastRenderedPageBreak/>
              <w:t>(+)</w:t>
            </w:r>
          </w:p>
        </w:tc>
        <w:tc>
          <w:tcPr>
            <w:tcW w:w="3318" w:type="pct"/>
            <w:gridSpan w:val="28"/>
            <w:shd w:val="clear" w:color="auto" w:fill="FFFFFF"/>
          </w:tcPr>
          <w:p w:rsidR="00A613B3" w:rsidRPr="003E1096" w:rsidRDefault="00A613B3" w:rsidP="0091388E">
            <w:pPr>
              <w:numPr>
                <w:ilvl w:val="0"/>
                <w:numId w:val="122"/>
              </w:numPr>
              <w:tabs>
                <w:tab w:val="left" w:pos="170"/>
                <w:tab w:val="left" w:pos="364"/>
              </w:tabs>
              <w:spacing w:after="0" w:line="240" w:lineRule="auto"/>
              <w:ind w:left="0" w:firstLine="0"/>
              <w:contextualSpacing/>
              <w:rPr>
                <w:rFonts w:eastAsia="Calibri"/>
                <w:color w:val="000000"/>
                <w:szCs w:val="24"/>
              </w:rPr>
            </w:pPr>
            <w:r w:rsidRPr="003E1096">
              <w:rPr>
                <w:rFonts w:eastAsia="Calibri"/>
                <w:color w:val="000000"/>
                <w:szCs w:val="24"/>
              </w:rPr>
              <w:t>4 кв. мм;</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lastRenderedPageBreak/>
              <w:t>(  )</w:t>
            </w:r>
          </w:p>
        </w:tc>
        <w:tc>
          <w:tcPr>
            <w:tcW w:w="3318" w:type="pct"/>
            <w:gridSpan w:val="28"/>
            <w:shd w:val="clear" w:color="auto" w:fill="FFFFFF"/>
          </w:tcPr>
          <w:p w:rsidR="00A613B3" w:rsidRPr="003E1096" w:rsidRDefault="00A613B3" w:rsidP="0091388E">
            <w:pPr>
              <w:numPr>
                <w:ilvl w:val="0"/>
                <w:numId w:val="122"/>
              </w:numPr>
              <w:tabs>
                <w:tab w:val="left" w:pos="170"/>
                <w:tab w:val="left" w:pos="364"/>
              </w:tabs>
              <w:spacing w:after="0" w:line="240" w:lineRule="auto"/>
              <w:ind w:left="0" w:firstLine="0"/>
              <w:contextualSpacing/>
              <w:rPr>
                <w:rFonts w:eastAsia="Calibri"/>
                <w:color w:val="000000"/>
                <w:szCs w:val="24"/>
              </w:rPr>
            </w:pPr>
            <w:r w:rsidRPr="003E1096">
              <w:rPr>
                <w:rFonts w:eastAsia="Calibri"/>
                <w:color w:val="000000"/>
                <w:szCs w:val="24"/>
              </w:rPr>
              <w:t>12 кв. мм.</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46. Какими схемами наиболее удобно пользоваться при проверке электрических цепей:</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26"/>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схемы подключения.</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26"/>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принципиальные</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26"/>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схема сигнализации.</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47. К средствам индивидуальной защиты относятся:</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30"/>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знаки безопасности.</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30"/>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осветительные приборы.</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30"/>
              </w:numPr>
              <w:tabs>
                <w:tab w:val="left" w:pos="170"/>
                <w:tab w:val="left" w:pos="334"/>
              </w:tabs>
              <w:spacing w:after="0" w:line="240" w:lineRule="auto"/>
              <w:ind w:left="0" w:firstLine="0"/>
              <w:contextualSpacing/>
              <w:rPr>
                <w:rFonts w:eastAsia="Calibri"/>
                <w:color w:val="000000"/>
                <w:szCs w:val="24"/>
              </w:rPr>
            </w:pPr>
            <w:r w:rsidRPr="003E1096">
              <w:rPr>
                <w:rFonts w:eastAsia="Calibri"/>
                <w:color w:val="000000"/>
                <w:szCs w:val="24"/>
              </w:rPr>
              <w:t>средства защиты глаз.</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48. Допуск к работе с измерительными клещами в электроустановках напряжением до 1000</w:t>
            </w:r>
            <w:proofErr w:type="gramStart"/>
            <w:r w:rsidRPr="003E1096">
              <w:rPr>
                <w:rFonts w:eastAsia="Calibri"/>
                <w:b/>
                <w:color w:val="000000"/>
                <w:szCs w:val="24"/>
              </w:rPr>
              <w:t xml:space="preserve"> В</w:t>
            </w:r>
            <w:proofErr w:type="gramEnd"/>
            <w:r w:rsidRPr="003E1096">
              <w:rPr>
                <w:rFonts w:eastAsia="Calibri"/>
                <w:b/>
                <w:color w:val="000000"/>
                <w:szCs w:val="24"/>
              </w:rPr>
              <w:t>:</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34"/>
              </w:numPr>
              <w:tabs>
                <w:tab w:val="left" w:pos="170"/>
                <w:tab w:val="left" w:pos="349"/>
              </w:tabs>
              <w:spacing w:after="0" w:line="240" w:lineRule="auto"/>
              <w:ind w:left="0" w:firstLine="0"/>
              <w:contextualSpacing/>
              <w:rPr>
                <w:rFonts w:eastAsia="Calibri"/>
                <w:color w:val="000000"/>
                <w:szCs w:val="24"/>
              </w:rPr>
            </w:pPr>
            <w:r w:rsidRPr="003E1096">
              <w:rPr>
                <w:rFonts w:eastAsia="Calibri"/>
                <w:color w:val="000000"/>
                <w:szCs w:val="24"/>
              </w:rPr>
              <w:t xml:space="preserve">допускается один работник, имеющий группу IV в диэлектрических перчатках.            </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34"/>
              </w:numPr>
              <w:tabs>
                <w:tab w:val="left" w:pos="170"/>
                <w:tab w:val="left" w:pos="349"/>
              </w:tabs>
              <w:spacing w:after="0" w:line="240" w:lineRule="auto"/>
              <w:ind w:left="0" w:firstLine="0"/>
              <w:contextualSpacing/>
              <w:rPr>
                <w:rFonts w:eastAsia="Calibri"/>
                <w:color w:val="000000"/>
                <w:szCs w:val="24"/>
              </w:rPr>
            </w:pPr>
            <w:r w:rsidRPr="003E1096">
              <w:rPr>
                <w:rFonts w:eastAsia="Calibri"/>
                <w:color w:val="000000"/>
                <w:szCs w:val="24"/>
              </w:rPr>
              <w:t>допускаются два работника, имеющие группу III без диэлектрических перчаток.</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34"/>
              </w:numPr>
              <w:tabs>
                <w:tab w:val="left" w:pos="170"/>
                <w:tab w:val="left" w:pos="349"/>
              </w:tabs>
              <w:spacing w:after="0" w:line="240" w:lineRule="auto"/>
              <w:ind w:left="0" w:firstLine="0"/>
              <w:contextualSpacing/>
              <w:rPr>
                <w:rFonts w:eastAsia="Calibri"/>
                <w:color w:val="000000"/>
                <w:szCs w:val="24"/>
              </w:rPr>
            </w:pPr>
            <w:r w:rsidRPr="003E1096">
              <w:rPr>
                <w:rFonts w:eastAsia="Calibri"/>
                <w:color w:val="000000"/>
                <w:szCs w:val="24"/>
              </w:rPr>
              <w:t>допускается один работник, имеющий группу III без диэлектрических  перчаток.</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49. В каких электроустановках производится измерение мегомметром по наряду:</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38"/>
              </w:numPr>
              <w:tabs>
                <w:tab w:val="left" w:pos="170"/>
                <w:tab w:val="left" w:pos="424"/>
              </w:tabs>
              <w:spacing w:after="0" w:line="240" w:lineRule="auto"/>
              <w:ind w:left="0" w:firstLine="0"/>
              <w:contextualSpacing/>
              <w:rPr>
                <w:rFonts w:eastAsia="Calibri"/>
                <w:color w:val="000000"/>
                <w:szCs w:val="24"/>
              </w:rPr>
            </w:pPr>
            <w:r w:rsidRPr="003E1096">
              <w:rPr>
                <w:rFonts w:eastAsia="Calibri"/>
                <w:color w:val="000000"/>
                <w:szCs w:val="24"/>
              </w:rPr>
              <w:t>до и выше 1000</w:t>
            </w:r>
            <w:proofErr w:type="gramStart"/>
            <w:r w:rsidRPr="003E1096">
              <w:rPr>
                <w:rFonts w:eastAsia="Calibri"/>
                <w:color w:val="000000"/>
                <w:szCs w:val="24"/>
              </w:rPr>
              <w:t xml:space="preserve"> В</w:t>
            </w:r>
            <w:proofErr w:type="gramEnd"/>
            <w:r w:rsidRPr="003E1096">
              <w:rPr>
                <w:rFonts w:eastAsia="Calibri"/>
                <w:color w:val="000000"/>
                <w:szCs w:val="24"/>
              </w:rPr>
              <w:t>;</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38"/>
              </w:numPr>
              <w:tabs>
                <w:tab w:val="left" w:pos="170"/>
                <w:tab w:val="left" w:pos="424"/>
              </w:tabs>
              <w:spacing w:after="0" w:line="240" w:lineRule="auto"/>
              <w:ind w:left="0" w:firstLine="0"/>
              <w:contextualSpacing/>
              <w:rPr>
                <w:rFonts w:eastAsia="Calibri"/>
                <w:color w:val="000000"/>
                <w:szCs w:val="24"/>
              </w:rPr>
            </w:pPr>
            <w:r w:rsidRPr="003E1096">
              <w:rPr>
                <w:rFonts w:eastAsia="Calibri"/>
                <w:color w:val="000000"/>
                <w:szCs w:val="24"/>
              </w:rPr>
              <w:t>в действующих электроустановках;</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38"/>
              </w:numPr>
              <w:tabs>
                <w:tab w:val="left" w:pos="170"/>
                <w:tab w:val="left" w:pos="424"/>
              </w:tabs>
              <w:spacing w:after="0" w:line="240" w:lineRule="auto"/>
              <w:ind w:left="0" w:firstLine="0"/>
              <w:contextualSpacing/>
              <w:rPr>
                <w:rFonts w:eastAsia="Calibri"/>
                <w:color w:val="000000"/>
                <w:szCs w:val="24"/>
              </w:rPr>
            </w:pPr>
            <w:r w:rsidRPr="003E1096">
              <w:rPr>
                <w:rFonts w:eastAsia="Calibri"/>
                <w:color w:val="000000"/>
                <w:szCs w:val="24"/>
              </w:rPr>
              <w:t>свыше 1000</w:t>
            </w:r>
            <w:proofErr w:type="gramStart"/>
            <w:r w:rsidRPr="003E1096">
              <w:rPr>
                <w:rFonts w:eastAsia="Calibri"/>
                <w:color w:val="000000"/>
                <w:szCs w:val="24"/>
              </w:rPr>
              <w:t xml:space="preserve"> В</w:t>
            </w:r>
            <w:proofErr w:type="gramEnd"/>
            <w:r w:rsidRPr="003E1096">
              <w:rPr>
                <w:rFonts w:eastAsia="Calibri"/>
                <w:color w:val="000000"/>
                <w:szCs w:val="24"/>
              </w:rPr>
              <w:t>;</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38"/>
              </w:numPr>
              <w:tabs>
                <w:tab w:val="left" w:pos="170"/>
                <w:tab w:val="left" w:pos="424"/>
              </w:tabs>
              <w:spacing w:after="0" w:line="240" w:lineRule="auto"/>
              <w:ind w:left="0" w:firstLine="0"/>
              <w:contextualSpacing/>
              <w:rPr>
                <w:rFonts w:eastAsia="Calibri"/>
                <w:color w:val="000000"/>
                <w:szCs w:val="24"/>
              </w:rPr>
            </w:pPr>
            <w:r w:rsidRPr="003E1096">
              <w:rPr>
                <w:rFonts w:eastAsia="Calibri"/>
                <w:color w:val="000000"/>
                <w:szCs w:val="24"/>
              </w:rPr>
              <w:t>до 1000 В.</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50. Кто допускается к работе с переносным электроинструментом:</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42"/>
              </w:numPr>
              <w:tabs>
                <w:tab w:val="left" w:pos="170"/>
                <w:tab w:val="left" w:pos="364"/>
              </w:tabs>
              <w:spacing w:after="0" w:line="240" w:lineRule="auto"/>
              <w:ind w:left="0" w:firstLine="0"/>
              <w:contextualSpacing/>
              <w:rPr>
                <w:rFonts w:eastAsia="Calibri"/>
                <w:color w:val="000000"/>
                <w:szCs w:val="24"/>
              </w:rPr>
            </w:pPr>
            <w:r w:rsidRPr="003E1096">
              <w:rPr>
                <w:rFonts w:eastAsia="Calibri"/>
                <w:color w:val="000000"/>
                <w:szCs w:val="24"/>
              </w:rPr>
              <w:t xml:space="preserve">персонал, имеющий I группу по </w:t>
            </w:r>
            <w:r w:rsidR="00214A7A" w:rsidRPr="003E1096">
              <w:rPr>
                <w:rFonts w:eastAsia="Calibri"/>
                <w:color w:val="000000"/>
                <w:szCs w:val="24"/>
              </w:rPr>
              <w:t>электробезопасности</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42"/>
              </w:numPr>
              <w:tabs>
                <w:tab w:val="left" w:pos="170"/>
                <w:tab w:val="left" w:pos="364"/>
              </w:tabs>
              <w:spacing w:after="0" w:line="240" w:lineRule="auto"/>
              <w:ind w:left="0" w:firstLine="0"/>
              <w:contextualSpacing/>
              <w:rPr>
                <w:rFonts w:eastAsia="Calibri"/>
                <w:color w:val="000000"/>
                <w:szCs w:val="24"/>
              </w:rPr>
            </w:pPr>
            <w:r w:rsidRPr="003E1096">
              <w:rPr>
                <w:rFonts w:eastAsia="Calibri"/>
                <w:color w:val="000000"/>
                <w:szCs w:val="24"/>
              </w:rPr>
              <w:t xml:space="preserve">персонал, имеющий II группу по </w:t>
            </w:r>
            <w:r w:rsidR="00214A7A" w:rsidRPr="003E1096">
              <w:rPr>
                <w:rFonts w:eastAsia="Calibri"/>
                <w:color w:val="000000"/>
                <w:szCs w:val="24"/>
              </w:rPr>
              <w:t>электробезопасности</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42"/>
              </w:numPr>
              <w:tabs>
                <w:tab w:val="left" w:pos="170"/>
                <w:tab w:val="left" w:pos="364"/>
              </w:tabs>
              <w:spacing w:after="0" w:line="240" w:lineRule="auto"/>
              <w:ind w:left="0" w:firstLine="0"/>
              <w:contextualSpacing/>
              <w:rPr>
                <w:rFonts w:eastAsia="Calibri"/>
                <w:color w:val="000000"/>
                <w:szCs w:val="24"/>
              </w:rPr>
            </w:pPr>
            <w:r w:rsidRPr="003E1096">
              <w:rPr>
                <w:rFonts w:eastAsia="Calibri"/>
                <w:color w:val="000000"/>
                <w:szCs w:val="24"/>
              </w:rPr>
              <w:t xml:space="preserve">персонал, не имеющий группы по </w:t>
            </w:r>
            <w:r w:rsidR="00214A7A" w:rsidRPr="003E1096">
              <w:rPr>
                <w:rFonts w:eastAsia="Calibri"/>
                <w:color w:val="000000"/>
                <w:szCs w:val="24"/>
              </w:rPr>
              <w:t>электробезопасности</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51. В какие сроки проводится проверка знаний по безопасному ведению работ у рабочих:</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46"/>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Ежегодно.</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46"/>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Ежеквартально.</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46"/>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Один раз в пять лет.</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52. Определение чередования фаз производится с помощью:</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50"/>
              </w:numPr>
              <w:tabs>
                <w:tab w:val="left" w:pos="170"/>
                <w:tab w:val="left" w:pos="409"/>
              </w:tabs>
              <w:spacing w:after="0" w:line="240" w:lineRule="auto"/>
              <w:ind w:left="0" w:firstLine="0"/>
              <w:contextualSpacing/>
              <w:rPr>
                <w:rFonts w:eastAsia="Calibri"/>
                <w:color w:val="000000"/>
                <w:szCs w:val="24"/>
              </w:rPr>
            </w:pPr>
            <w:proofErr w:type="spellStart"/>
            <w:r w:rsidRPr="003E1096">
              <w:rPr>
                <w:rFonts w:eastAsia="Calibri"/>
                <w:color w:val="000000"/>
                <w:szCs w:val="24"/>
              </w:rPr>
              <w:t>фазоуказателя</w:t>
            </w:r>
            <w:proofErr w:type="spellEnd"/>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50"/>
              </w:numPr>
              <w:tabs>
                <w:tab w:val="left" w:pos="170"/>
                <w:tab w:val="left" w:pos="409"/>
              </w:tabs>
              <w:spacing w:after="0" w:line="240" w:lineRule="auto"/>
              <w:ind w:left="0" w:firstLine="0"/>
              <w:contextualSpacing/>
              <w:rPr>
                <w:rFonts w:eastAsia="Calibri"/>
                <w:color w:val="000000"/>
                <w:szCs w:val="24"/>
              </w:rPr>
            </w:pPr>
            <w:r w:rsidRPr="003E1096">
              <w:rPr>
                <w:rFonts w:eastAsia="Calibri"/>
                <w:color w:val="000000"/>
                <w:szCs w:val="24"/>
              </w:rPr>
              <w:t>указателя напряжения</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50"/>
              </w:numPr>
              <w:tabs>
                <w:tab w:val="left" w:pos="170"/>
                <w:tab w:val="left" w:pos="409"/>
              </w:tabs>
              <w:spacing w:after="0" w:line="240" w:lineRule="auto"/>
              <w:ind w:left="0" w:firstLine="0"/>
              <w:contextualSpacing/>
              <w:rPr>
                <w:rFonts w:eastAsia="Calibri"/>
                <w:color w:val="000000"/>
                <w:szCs w:val="24"/>
              </w:rPr>
            </w:pPr>
            <w:r w:rsidRPr="003E1096">
              <w:rPr>
                <w:rFonts w:eastAsia="Calibri"/>
                <w:color w:val="000000"/>
                <w:szCs w:val="24"/>
              </w:rPr>
              <w:t>токоизмерительных клещей</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53. Кем предоставляется право выдачи нарядов и распоряжений оперативному персоналу с группой IV</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54"/>
              </w:numPr>
              <w:tabs>
                <w:tab w:val="left" w:pos="170"/>
                <w:tab w:val="left" w:pos="469"/>
              </w:tabs>
              <w:spacing w:after="0" w:line="240" w:lineRule="auto"/>
              <w:ind w:left="0" w:firstLine="0"/>
              <w:contextualSpacing/>
              <w:rPr>
                <w:rFonts w:eastAsia="Calibri"/>
                <w:color w:val="000000"/>
                <w:szCs w:val="24"/>
              </w:rPr>
            </w:pPr>
            <w:r w:rsidRPr="003E1096">
              <w:rPr>
                <w:rFonts w:eastAsia="Calibri"/>
                <w:color w:val="000000"/>
                <w:szCs w:val="24"/>
              </w:rPr>
              <w:t>Письменным указанием главного энергетика</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54"/>
              </w:numPr>
              <w:tabs>
                <w:tab w:val="left" w:pos="170"/>
                <w:tab w:val="left" w:pos="469"/>
              </w:tabs>
              <w:spacing w:after="0" w:line="240" w:lineRule="auto"/>
              <w:ind w:left="0" w:firstLine="0"/>
              <w:contextualSpacing/>
              <w:rPr>
                <w:rFonts w:eastAsia="Calibri"/>
                <w:color w:val="000000"/>
                <w:szCs w:val="24"/>
              </w:rPr>
            </w:pPr>
            <w:r w:rsidRPr="003E1096">
              <w:rPr>
                <w:rFonts w:eastAsia="Calibri"/>
                <w:color w:val="000000"/>
                <w:szCs w:val="24"/>
              </w:rPr>
              <w:t>Устным указанием руководителя организации</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54"/>
              </w:numPr>
              <w:tabs>
                <w:tab w:val="left" w:pos="170"/>
                <w:tab w:val="left" w:pos="469"/>
              </w:tabs>
              <w:spacing w:after="0" w:line="240" w:lineRule="auto"/>
              <w:ind w:left="0" w:firstLine="0"/>
              <w:contextualSpacing/>
              <w:rPr>
                <w:rFonts w:eastAsia="Calibri"/>
                <w:color w:val="000000"/>
                <w:szCs w:val="24"/>
              </w:rPr>
            </w:pPr>
            <w:r w:rsidRPr="003E1096">
              <w:rPr>
                <w:rFonts w:eastAsia="Calibri"/>
                <w:color w:val="000000"/>
                <w:szCs w:val="24"/>
              </w:rPr>
              <w:t>Письменным указанием руководителя организации</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54"/>
              </w:numPr>
              <w:tabs>
                <w:tab w:val="left" w:pos="170"/>
                <w:tab w:val="left" w:pos="469"/>
              </w:tabs>
              <w:spacing w:after="0" w:line="240" w:lineRule="auto"/>
              <w:ind w:left="0" w:firstLine="0"/>
              <w:contextualSpacing/>
              <w:rPr>
                <w:rFonts w:eastAsia="Calibri"/>
                <w:color w:val="000000"/>
                <w:szCs w:val="24"/>
              </w:rPr>
            </w:pPr>
            <w:r w:rsidRPr="003E1096">
              <w:rPr>
                <w:rFonts w:eastAsia="Calibri"/>
                <w:color w:val="000000"/>
                <w:szCs w:val="24"/>
              </w:rPr>
              <w:t xml:space="preserve">Письменным указанием  </w:t>
            </w:r>
            <w:proofErr w:type="gramStart"/>
            <w:r w:rsidRPr="003E1096">
              <w:rPr>
                <w:rFonts w:eastAsia="Calibri"/>
                <w:color w:val="000000"/>
                <w:szCs w:val="24"/>
              </w:rPr>
              <w:t>ответственного</w:t>
            </w:r>
            <w:proofErr w:type="gramEnd"/>
            <w:r w:rsidRPr="003E1096">
              <w:rPr>
                <w:rFonts w:eastAsia="Calibri"/>
                <w:color w:val="000000"/>
                <w:szCs w:val="24"/>
              </w:rPr>
              <w:t xml:space="preserve"> за электрохозяйство</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54"/>
              </w:numPr>
              <w:tabs>
                <w:tab w:val="left" w:pos="170"/>
                <w:tab w:val="left" w:pos="469"/>
              </w:tabs>
              <w:spacing w:after="0" w:line="240" w:lineRule="auto"/>
              <w:ind w:left="0" w:firstLine="0"/>
              <w:contextualSpacing/>
              <w:rPr>
                <w:rFonts w:eastAsia="Calibri"/>
                <w:color w:val="000000"/>
                <w:szCs w:val="24"/>
              </w:rPr>
            </w:pPr>
            <w:r w:rsidRPr="003E1096">
              <w:rPr>
                <w:rFonts w:eastAsia="Calibri"/>
                <w:color w:val="000000"/>
                <w:szCs w:val="24"/>
              </w:rPr>
              <w:t xml:space="preserve">Устным указанием  </w:t>
            </w:r>
            <w:proofErr w:type="gramStart"/>
            <w:r w:rsidRPr="003E1096">
              <w:rPr>
                <w:rFonts w:eastAsia="Calibri"/>
                <w:color w:val="000000"/>
                <w:szCs w:val="24"/>
              </w:rPr>
              <w:t>ответственного</w:t>
            </w:r>
            <w:proofErr w:type="gramEnd"/>
            <w:r w:rsidRPr="003E1096">
              <w:rPr>
                <w:rFonts w:eastAsia="Calibri"/>
                <w:color w:val="000000"/>
                <w:szCs w:val="24"/>
              </w:rPr>
              <w:t xml:space="preserve"> за электрохозяйство</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54. Разрешается ли снятие заземлений, установленных при подготовке рабочего места</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58"/>
              </w:numPr>
              <w:tabs>
                <w:tab w:val="left" w:pos="170"/>
                <w:tab w:val="left" w:pos="409"/>
              </w:tabs>
              <w:spacing w:after="0" w:line="240" w:lineRule="auto"/>
              <w:ind w:left="0" w:firstLine="0"/>
              <w:contextualSpacing/>
              <w:rPr>
                <w:rFonts w:eastAsia="Calibri"/>
                <w:color w:val="000000"/>
                <w:szCs w:val="24"/>
              </w:rPr>
            </w:pPr>
            <w:r w:rsidRPr="003E1096">
              <w:rPr>
                <w:rFonts w:eastAsia="Calibri"/>
                <w:color w:val="000000"/>
                <w:szCs w:val="24"/>
              </w:rPr>
              <w:t>Да.</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lastRenderedPageBreak/>
              <w:t>(  )</w:t>
            </w:r>
          </w:p>
        </w:tc>
        <w:tc>
          <w:tcPr>
            <w:tcW w:w="3318" w:type="pct"/>
            <w:gridSpan w:val="28"/>
            <w:shd w:val="clear" w:color="auto" w:fill="FFFFFF"/>
          </w:tcPr>
          <w:p w:rsidR="00A613B3" w:rsidRPr="003E1096" w:rsidRDefault="00A613B3" w:rsidP="0091388E">
            <w:pPr>
              <w:numPr>
                <w:ilvl w:val="0"/>
                <w:numId w:val="158"/>
              </w:numPr>
              <w:tabs>
                <w:tab w:val="left" w:pos="170"/>
                <w:tab w:val="left" w:pos="409"/>
              </w:tabs>
              <w:spacing w:after="0" w:line="240" w:lineRule="auto"/>
              <w:ind w:left="0" w:firstLine="0"/>
              <w:contextualSpacing/>
              <w:rPr>
                <w:rFonts w:eastAsia="Calibri"/>
                <w:color w:val="000000"/>
                <w:szCs w:val="24"/>
              </w:rPr>
            </w:pPr>
            <w:r w:rsidRPr="003E1096">
              <w:rPr>
                <w:rFonts w:eastAsia="Calibri"/>
                <w:color w:val="000000"/>
                <w:szCs w:val="24"/>
              </w:rPr>
              <w:t>Нет.</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58"/>
              </w:numPr>
              <w:tabs>
                <w:tab w:val="left" w:pos="170"/>
                <w:tab w:val="left" w:pos="409"/>
              </w:tabs>
              <w:spacing w:after="0" w:line="240" w:lineRule="auto"/>
              <w:ind w:left="0" w:firstLine="0"/>
              <w:contextualSpacing/>
              <w:rPr>
                <w:rFonts w:eastAsia="Calibri"/>
                <w:color w:val="000000"/>
                <w:szCs w:val="24"/>
              </w:rPr>
            </w:pPr>
            <w:r w:rsidRPr="003E1096">
              <w:rPr>
                <w:rFonts w:eastAsia="Calibri"/>
                <w:color w:val="000000"/>
                <w:szCs w:val="24"/>
              </w:rPr>
              <w:t>Допускается  временное снятие заземлений.</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58"/>
              </w:numPr>
              <w:tabs>
                <w:tab w:val="left" w:pos="170"/>
                <w:tab w:val="left" w:pos="409"/>
              </w:tabs>
              <w:spacing w:after="0" w:line="240" w:lineRule="auto"/>
              <w:ind w:left="0" w:firstLine="0"/>
              <w:contextualSpacing/>
              <w:rPr>
                <w:rFonts w:eastAsia="Calibri"/>
                <w:color w:val="000000"/>
                <w:szCs w:val="24"/>
              </w:rPr>
            </w:pPr>
            <w:r w:rsidRPr="003E1096">
              <w:rPr>
                <w:rFonts w:eastAsia="Calibri"/>
                <w:color w:val="000000"/>
                <w:szCs w:val="24"/>
              </w:rPr>
              <w:t>Да если есть уверенность что не будет ошибочной подачи напряжения.</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58"/>
              </w:numPr>
              <w:tabs>
                <w:tab w:val="left" w:pos="170"/>
                <w:tab w:val="left" w:pos="409"/>
              </w:tabs>
              <w:spacing w:after="0" w:line="240" w:lineRule="auto"/>
              <w:ind w:left="0" w:firstLine="0"/>
              <w:contextualSpacing/>
              <w:rPr>
                <w:rFonts w:eastAsia="Calibri"/>
                <w:color w:val="000000"/>
                <w:szCs w:val="24"/>
              </w:rPr>
            </w:pPr>
            <w:r w:rsidRPr="003E1096">
              <w:rPr>
                <w:rFonts w:eastAsia="Calibri"/>
                <w:color w:val="000000"/>
                <w:szCs w:val="24"/>
              </w:rPr>
              <w:t xml:space="preserve">Только </w:t>
            </w:r>
            <w:proofErr w:type="gramStart"/>
            <w:r w:rsidRPr="003E1096">
              <w:rPr>
                <w:rFonts w:eastAsia="Calibri"/>
                <w:color w:val="000000"/>
                <w:szCs w:val="24"/>
              </w:rPr>
              <w:t>допускающий</w:t>
            </w:r>
            <w:proofErr w:type="gramEnd"/>
            <w:r w:rsidRPr="003E1096">
              <w:rPr>
                <w:rFonts w:eastAsia="Calibri"/>
                <w:color w:val="000000"/>
                <w:szCs w:val="24"/>
              </w:rPr>
              <w:t xml:space="preserve"> может снять заземления.</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55. Какой вид инструктажа установлен Правилами для командированного персонала</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62"/>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Вводный, первичный и  инструктаж по схеме электроснабжения.</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62"/>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Первичный и повторный.</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62"/>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Разовый и целевой.</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62"/>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Плановый и внеплановый.</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62"/>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Только целевой</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56. Какова периодичность осмотра защитных сре</w:t>
            </w:r>
            <w:proofErr w:type="gramStart"/>
            <w:r w:rsidRPr="003E1096">
              <w:rPr>
                <w:rFonts w:eastAsia="Calibri"/>
                <w:b/>
                <w:color w:val="000000"/>
                <w:szCs w:val="24"/>
              </w:rPr>
              <w:t>дств с з</w:t>
            </w:r>
            <w:proofErr w:type="gramEnd"/>
            <w:r w:rsidRPr="003E1096">
              <w:rPr>
                <w:rFonts w:eastAsia="Calibri"/>
                <w:b/>
                <w:color w:val="000000"/>
                <w:szCs w:val="24"/>
              </w:rPr>
              <w:t>аписью в Журнале учета и содержания средств защиты</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4"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18" w:type="pct"/>
            <w:gridSpan w:val="28"/>
            <w:shd w:val="clear" w:color="auto" w:fill="FFFFFF"/>
          </w:tcPr>
          <w:p w:rsidR="00A613B3" w:rsidRPr="003E1096" w:rsidRDefault="00A613B3" w:rsidP="0091388E">
            <w:pPr>
              <w:numPr>
                <w:ilvl w:val="0"/>
                <w:numId w:val="179"/>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 xml:space="preserve">1 раз в 6 </w:t>
            </w:r>
            <w:proofErr w:type="spellStart"/>
            <w:proofErr w:type="gramStart"/>
            <w:r w:rsidRPr="003E1096">
              <w:rPr>
                <w:rFonts w:eastAsia="Calibri"/>
                <w:color w:val="000000"/>
                <w:szCs w:val="24"/>
              </w:rPr>
              <w:t>мес</w:t>
            </w:r>
            <w:proofErr w:type="spellEnd"/>
            <w:proofErr w:type="gramEnd"/>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79"/>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 xml:space="preserve">1 раз в 3 </w:t>
            </w:r>
            <w:proofErr w:type="spellStart"/>
            <w:proofErr w:type="gramStart"/>
            <w:r w:rsidRPr="003E1096">
              <w:rPr>
                <w:rFonts w:eastAsia="Calibri"/>
                <w:color w:val="000000"/>
                <w:szCs w:val="24"/>
              </w:rPr>
              <w:t>мес</w:t>
            </w:r>
            <w:proofErr w:type="spellEnd"/>
            <w:proofErr w:type="gramEnd"/>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3" w:type="pct"/>
            <w:gridSpan w:val="10"/>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18" w:type="pct"/>
            <w:gridSpan w:val="28"/>
            <w:shd w:val="clear" w:color="auto" w:fill="FFFFFF"/>
          </w:tcPr>
          <w:p w:rsidR="00A613B3" w:rsidRPr="003E1096" w:rsidRDefault="00A613B3" w:rsidP="0091388E">
            <w:pPr>
              <w:numPr>
                <w:ilvl w:val="0"/>
                <w:numId w:val="179"/>
              </w:numPr>
              <w:tabs>
                <w:tab w:val="left" w:pos="170"/>
                <w:tab w:val="left" w:pos="394"/>
              </w:tabs>
              <w:spacing w:after="0" w:line="240" w:lineRule="auto"/>
              <w:ind w:left="0" w:firstLine="0"/>
              <w:contextualSpacing/>
              <w:rPr>
                <w:rFonts w:eastAsia="Calibri"/>
                <w:color w:val="000000"/>
                <w:szCs w:val="24"/>
              </w:rPr>
            </w:pPr>
            <w:r w:rsidRPr="003E1096">
              <w:rPr>
                <w:rFonts w:eastAsia="Calibri"/>
                <w:color w:val="000000"/>
                <w:szCs w:val="24"/>
              </w:rPr>
              <w:t>1 раз в год</w:t>
            </w: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4"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90"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0F2FFC" w:rsidRPr="003E1096" w:rsidTr="00606408">
        <w:tc>
          <w:tcPr>
            <w:tcW w:w="5000" w:type="pct"/>
            <w:gridSpan w:val="50"/>
            <w:shd w:val="clear" w:color="auto" w:fill="FFFFFF"/>
          </w:tcPr>
          <w:p w:rsidR="00A613B3" w:rsidRPr="003E1096" w:rsidRDefault="00A613B3" w:rsidP="00A613B3">
            <w:pPr>
              <w:spacing w:after="0" w:line="240" w:lineRule="auto"/>
              <w:jc w:val="center"/>
              <w:rPr>
                <w:rFonts w:eastAsia="Calibri"/>
                <w:b/>
                <w:bCs/>
                <w:iCs/>
                <w:color w:val="000000"/>
                <w:szCs w:val="24"/>
              </w:rPr>
            </w:pPr>
            <w:r w:rsidRPr="003E1096">
              <w:rPr>
                <w:rFonts w:eastAsia="Calibri"/>
                <w:b/>
                <w:bCs/>
                <w:iCs/>
                <w:color w:val="000000"/>
                <w:szCs w:val="24"/>
              </w:rPr>
              <w:t>Задания с выбором нескольких правильных ответов</w:t>
            </w:r>
          </w:p>
          <w:p w:rsidR="00A613B3" w:rsidRPr="003E1096" w:rsidRDefault="00A613B3" w:rsidP="00A613B3">
            <w:pPr>
              <w:spacing w:after="0" w:line="240" w:lineRule="auto"/>
              <w:jc w:val="center"/>
              <w:rPr>
                <w:rFonts w:eastAsia="Calibri"/>
                <w:bCs/>
                <w:iCs/>
                <w:color w:val="000000"/>
                <w:szCs w:val="24"/>
              </w:rPr>
            </w:pPr>
            <w:r w:rsidRPr="003E1096">
              <w:rPr>
                <w:rFonts w:eastAsia="Calibri"/>
                <w:bCs/>
                <w:iCs/>
                <w:color w:val="000000"/>
                <w:szCs w:val="24"/>
              </w:rPr>
              <w:t>Инструкция: поставьте значок</w:t>
            </w:r>
            <w:proofErr w:type="gramStart"/>
            <w:r w:rsidRPr="003E1096">
              <w:rPr>
                <w:rFonts w:eastAsia="Calibri"/>
                <w:bCs/>
                <w:iCs/>
                <w:color w:val="000000"/>
                <w:szCs w:val="24"/>
              </w:rPr>
              <w:t xml:space="preserve">  [+] </w:t>
            </w:r>
            <w:proofErr w:type="gramEnd"/>
            <w:r w:rsidRPr="003E1096">
              <w:rPr>
                <w:rFonts w:eastAsia="Calibri"/>
                <w:bCs/>
                <w:iCs/>
                <w:color w:val="000000"/>
                <w:szCs w:val="24"/>
              </w:rPr>
              <w:t>напротив буквы правильного ответа.</w:t>
            </w:r>
          </w:p>
          <w:p w:rsidR="00A613B3" w:rsidRPr="003E1096" w:rsidRDefault="00A613B3" w:rsidP="00A613B3">
            <w:pPr>
              <w:spacing w:after="0" w:line="240" w:lineRule="auto"/>
              <w:jc w:val="center"/>
              <w:rPr>
                <w:rFonts w:eastAsia="Calibri"/>
                <w:color w:val="000000"/>
                <w:szCs w:val="24"/>
              </w:rPr>
            </w:pPr>
            <w:r w:rsidRPr="003E1096">
              <w:rPr>
                <w:rFonts w:eastAsia="Calibri"/>
                <w:iCs/>
                <w:color w:val="000000"/>
                <w:szCs w:val="24"/>
              </w:rPr>
              <w:t>Критерии оценивания: Правильный ответ 1 балл. Неправильный ответ 0 баллов.</w:t>
            </w: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57. Групповой сетью являются линии, идущие</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С</w:t>
            </w:r>
          </w:p>
        </w:tc>
        <w:tc>
          <w:tcPr>
            <w:tcW w:w="300" w:type="pct"/>
            <w:gridSpan w:val="4"/>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40</w:t>
            </w:r>
          </w:p>
        </w:tc>
        <w:tc>
          <w:tcPr>
            <w:tcW w:w="584" w:type="pct"/>
            <w:gridSpan w:val="5"/>
            <w:vMerge w:val="restart"/>
            <w:shd w:val="clear" w:color="auto" w:fill="FFFFFF"/>
          </w:tcPr>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ПК.2.1.</w:t>
            </w:r>
          </w:p>
          <w:p w:rsidR="00A613B3" w:rsidRPr="003E1096" w:rsidRDefault="00A613B3" w:rsidP="00A613B3">
            <w:pPr>
              <w:spacing w:after="0" w:line="240" w:lineRule="auto"/>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З. 11, З. 13, З. 14, З. 15, З. 16, З. 17</w:t>
            </w:r>
          </w:p>
          <w:p w:rsidR="00A613B3" w:rsidRPr="003E1096" w:rsidRDefault="00A613B3" w:rsidP="00A613B3">
            <w:pPr>
              <w:spacing w:after="0" w:line="240" w:lineRule="auto"/>
              <w:rPr>
                <w:rFonts w:eastAsia="Calibri"/>
                <w:b/>
                <w:color w:val="000000"/>
                <w:szCs w:val="24"/>
              </w:rPr>
            </w:pPr>
            <w:r w:rsidRPr="003E1096">
              <w:rPr>
                <w:rFonts w:eastAsia="Times New Roman"/>
                <w:iCs/>
                <w:szCs w:val="24"/>
                <w:lang w:eastAsia="ru-RU"/>
              </w:rPr>
              <w:t>У 8, У 9, У 10</w:t>
            </w: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 от групповых щитков освещения до светильников</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от этажных групповых щитков к </w:t>
            </w:r>
            <w:proofErr w:type="spellStart"/>
            <w:r w:rsidRPr="003E1096">
              <w:rPr>
                <w:rFonts w:eastAsia="Calibri"/>
                <w:color w:val="000000"/>
                <w:szCs w:val="24"/>
              </w:rPr>
              <w:t>электроприемникам</w:t>
            </w:r>
            <w:proofErr w:type="spellEnd"/>
            <w:r w:rsidRPr="003E1096">
              <w:rPr>
                <w:rFonts w:eastAsia="Calibri"/>
                <w:color w:val="000000"/>
                <w:szCs w:val="24"/>
              </w:rPr>
              <w:t xml:space="preserve"> квартир жилых домов</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58. Осмотр и обслуживание внутридомовых электросетей и электроустановок производится в сроки 1 раз в год</w:t>
            </w:r>
          </w:p>
        </w:tc>
        <w:tc>
          <w:tcPr>
            <w:tcW w:w="294"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С</w:t>
            </w:r>
          </w:p>
        </w:tc>
        <w:tc>
          <w:tcPr>
            <w:tcW w:w="300" w:type="pct"/>
            <w:gridSpan w:val="4"/>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40</w:t>
            </w:r>
          </w:p>
        </w:tc>
        <w:tc>
          <w:tcPr>
            <w:tcW w:w="584" w:type="pct"/>
            <w:gridSpan w:val="5"/>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открытой прокладки изолированных проводов</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скрытой прокладки проводов</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проводов, проложенных в стальных трубах</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всех элементов внутридомового электрооборудования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измерение тока по фазам магистральных линий</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проверка величины напряжения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испытание заземляющих устройств </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проверка сопротивления изоляции сетей</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и текущий ремонт групповых щитков</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51" w:type="pct"/>
            <w:gridSpan w:val="2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осмотр и чистка светильников общего пользования</w:t>
            </w:r>
          </w:p>
        </w:tc>
        <w:tc>
          <w:tcPr>
            <w:tcW w:w="294"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0"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584" w:type="pct"/>
            <w:gridSpan w:val="5"/>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22" w:type="pct"/>
            <w:gridSpan w:val="38"/>
          </w:tcPr>
          <w:p w:rsidR="00A613B3" w:rsidRPr="003E1096" w:rsidRDefault="00A613B3" w:rsidP="00A613B3">
            <w:pPr>
              <w:spacing w:after="0" w:line="240" w:lineRule="auto"/>
              <w:jc w:val="both"/>
              <w:rPr>
                <w:rFonts w:eastAsia="Calibri"/>
                <w:szCs w:val="24"/>
              </w:rPr>
            </w:pPr>
            <w:r w:rsidRPr="003E1096">
              <w:rPr>
                <w:rFonts w:eastAsia="Calibri"/>
                <w:b/>
                <w:color w:val="000000"/>
                <w:szCs w:val="24"/>
              </w:rPr>
              <w:t>59. Какие виды работ выполняют на втором этапе комплекса электромонтажных работ?</w:t>
            </w:r>
          </w:p>
        </w:tc>
        <w:tc>
          <w:tcPr>
            <w:tcW w:w="294" w:type="pct"/>
            <w:gridSpan w:val="3"/>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С</w:t>
            </w:r>
          </w:p>
        </w:tc>
        <w:tc>
          <w:tcPr>
            <w:tcW w:w="300" w:type="pct"/>
            <w:gridSpan w:val="4"/>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40</w:t>
            </w:r>
          </w:p>
        </w:tc>
        <w:tc>
          <w:tcPr>
            <w:tcW w:w="584" w:type="pct"/>
            <w:gridSpan w:val="5"/>
            <w:vMerge w:val="restart"/>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ПК.2.2.</w:t>
            </w:r>
          </w:p>
          <w:p w:rsidR="00A613B3" w:rsidRPr="003E1096" w:rsidRDefault="00A613B3" w:rsidP="00A613B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З. 1, З. 2, З. 9, З. 12, З. 13, З. 14, З. 17</w:t>
            </w:r>
          </w:p>
          <w:p w:rsidR="00A613B3" w:rsidRPr="003E1096" w:rsidRDefault="00A613B3" w:rsidP="00A613B3">
            <w:pPr>
              <w:spacing w:after="0" w:line="240" w:lineRule="auto"/>
              <w:jc w:val="both"/>
              <w:rPr>
                <w:rFonts w:eastAsia="Calibri"/>
                <w:b/>
                <w:color w:val="000000"/>
                <w:szCs w:val="24"/>
              </w:rPr>
            </w:pPr>
            <w:r w:rsidRPr="003E1096">
              <w:rPr>
                <w:rFonts w:eastAsia="Calibri"/>
                <w:iCs/>
                <w:color w:val="000000"/>
                <w:szCs w:val="24"/>
              </w:rPr>
              <w:t>У 8, У 9, У 10</w:t>
            </w: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подготовка помещений для размещения бригад рабочих</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монтаж электрооборудования, прокладка внутренних электрических сетей (кабелей, проводов и </w:t>
            </w:r>
            <w:proofErr w:type="spellStart"/>
            <w:r w:rsidRPr="003E1096">
              <w:rPr>
                <w:rFonts w:eastAsia="Calibri"/>
                <w:color w:val="000000"/>
                <w:szCs w:val="24"/>
              </w:rPr>
              <w:t>шинопроводов</w:t>
            </w:r>
            <w:proofErr w:type="spellEnd"/>
            <w:r w:rsidRPr="003E1096">
              <w:rPr>
                <w:rFonts w:eastAsia="Calibri"/>
                <w:color w:val="000000"/>
                <w:szCs w:val="24"/>
              </w:rPr>
              <w:t>)</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монтаж опорных конструкций под установку электрооборудования</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настройка параметров, </w:t>
            </w:r>
            <w:proofErr w:type="spellStart"/>
            <w:r w:rsidRPr="003E1096">
              <w:rPr>
                <w:rFonts w:eastAsia="Calibri"/>
                <w:color w:val="000000"/>
                <w:szCs w:val="24"/>
              </w:rPr>
              <w:t>уставок</w:t>
            </w:r>
            <w:proofErr w:type="spellEnd"/>
            <w:r w:rsidRPr="003E1096">
              <w:rPr>
                <w:rFonts w:eastAsia="Calibri"/>
                <w:color w:val="000000"/>
                <w:szCs w:val="24"/>
              </w:rPr>
              <w:t xml:space="preserve"> защиты и характеристик электрооборудования</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устранение недоделок и </w:t>
            </w:r>
            <w:proofErr w:type="gramStart"/>
            <w:r w:rsidRPr="003E1096">
              <w:rPr>
                <w:rFonts w:eastAsia="Calibri"/>
                <w:color w:val="000000"/>
                <w:szCs w:val="24"/>
              </w:rPr>
              <w:t>дефектов</w:t>
            </w:r>
            <w:proofErr w:type="gramEnd"/>
            <w:r w:rsidRPr="003E1096">
              <w:rPr>
                <w:rFonts w:eastAsia="Calibri"/>
                <w:color w:val="000000"/>
                <w:szCs w:val="24"/>
              </w:rPr>
              <w:t xml:space="preserve"> выявленных технической комиссией</w:t>
            </w:r>
          </w:p>
        </w:tc>
        <w:tc>
          <w:tcPr>
            <w:tcW w:w="294" w:type="pct"/>
            <w:gridSpan w:val="3"/>
            <w:vMerge/>
            <w:vAlign w:val="center"/>
          </w:tcPr>
          <w:p w:rsidR="00A613B3" w:rsidRPr="003E1096" w:rsidRDefault="00A613B3" w:rsidP="00A613B3">
            <w:pPr>
              <w:spacing w:after="0" w:line="240" w:lineRule="auto"/>
              <w:jc w:val="both"/>
              <w:rPr>
                <w:rFonts w:eastAsia="Calibri"/>
                <w:b/>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3822" w:type="pct"/>
            <w:gridSpan w:val="38"/>
          </w:tcPr>
          <w:p w:rsidR="00A613B3" w:rsidRPr="003E1096" w:rsidRDefault="00A613B3" w:rsidP="00A613B3">
            <w:pPr>
              <w:spacing w:after="0" w:line="240" w:lineRule="auto"/>
              <w:jc w:val="both"/>
              <w:rPr>
                <w:rFonts w:eastAsia="Calibri"/>
                <w:szCs w:val="24"/>
              </w:rPr>
            </w:pPr>
            <w:r w:rsidRPr="003E1096">
              <w:rPr>
                <w:rFonts w:eastAsia="Calibri"/>
                <w:b/>
                <w:color w:val="000000"/>
                <w:szCs w:val="24"/>
              </w:rPr>
              <w:t xml:space="preserve">60. Испытания электрооборудования производятся с целью  </w:t>
            </w:r>
          </w:p>
        </w:tc>
        <w:tc>
          <w:tcPr>
            <w:tcW w:w="294" w:type="pct"/>
            <w:gridSpan w:val="3"/>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С</w:t>
            </w:r>
          </w:p>
        </w:tc>
        <w:tc>
          <w:tcPr>
            <w:tcW w:w="300" w:type="pct"/>
            <w:gridSpan w:val="4"/>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40</w:t>
            </w:r>
          </w:p>
        </w:tc>
        <w:tc>
          <w:tcPr>
            <w:tcW w:w="584" w:type="pct"/>
            <w:gridSpan w:val="5"/>
            <w:vMerge/>
          </w:tcPr>
          <w:p w:rsidR="00A613B3" w:rsidRPr="003E1096" w:rsidRDefault="00A613B3" w:rsidP="00A613B3">
            <w:pPr>
              <w:spacing w:after="0" w:line="240" w:lineRule="auto"/>
              <w:jc w:val="both"/>
              <w:rPr>
                <w:rFonts w:eastAsia="Calibri"/>
                <w:b/>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проверки  комплектности</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lastRenderedPageBreak/>
              <w:t>[+]</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выявления наличия  или  отсутствия  дефектов </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изучения его работы</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устранения дефектов</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регулирования</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3822" w:type="pct"/>
            <w:gridSpan w:val="38"/>
          </w:tcPr>
          <w:p w:rsidR="00A613B3" w:rsidRPr="003E1096" w:rsidRDefault="00A613B3" w:rsidP="00A613B3">
            <w:pPr>
              <w:spacing w:after="0" w:line="240" w:lineRule="auto"/>
              <w:jc w:val="both"/>
              <w:rPr>
                <w:rFonts w:eastAsia="Calibri"/>
                <w:szCs w:val="24"/>
              </w:rPr>
            </w:pPr>
            <w:r w:rsidRPr="003E1096">
              <w:rPr>
                <w:rFonts w:eastAsia="Calibri"/>
                <w:b/>
                <w:color w:val="000000"/>
                <w:szCs w:val="24"/>
              </w:rPr>
              <w:t>61. К какой категории помещений по степени опасности поражения электрическим током приравнивается территория открытых электроустановок?</w:t>
            </w:r>
          </w:p>
        </w:tc>
        <w:tc>
          <w:tcPr>
            <w:tcW w:w="294" w:type="pct"/>
            <w:gridSpan w:val="3"/>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С</w:t>
            </w:r>
          </w:p>
        </w:tc>
        <w:tc>
          <w:tcPr>
            <w:tcW w:w="300" w:type="pct"/>
            <w:gridSpan w:val="4"/>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40</w:t>
            </w:r>
          </w:p>
        </w:tc>
        <w:tc>
          <w:tcPr>
            <w:tcW w:w="584" w:type="pct"/>
            <w:gridSpan w:val="5"/>
            <w:vMerge/>
          </w:tcPr>
          <w:p w:rsidR="00A613B3" w:rsidRPr="003E1096" w:rsidRDefault="00A613B3" w:rsidP="00A613B3">
            <w:pPr>
              <w:spacing w:after="0" w:line="240" w:lineRule="auto"/>
              <w:jc w:val="both"/>
              <w:rPr>
                <w:rFonts w:eastAsia="Calibri"/>
                <w:b/>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к помещениям с повышенной опасностью</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к особо опасным помещениям</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к помещениям без повышенной опасности</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47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351" w:type="pct"/>
            <w:gridSpan w:val="2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территория открытых электроустановок не подпадает под классификацию помещений по степени опасности поражения электрическим током</w:t>
            </w:r>
          </w:p>
        </w:tc>
        <w:tc>
          <w:tcPr>
            <w:tcW w:w="294" w:type="pct"/>
            <w:gridSpan w:val="3"/>
            <w:vMerge/>
          </w:tcPr>
          <w:p w:rsidR="00A613B3" w:rsidRPr="003E1096" w:rsidRDefault="00A613B3" w:rsidP="00A613B3">
            <w:pPr>
              <w:spacing w:after="0" w:line="240" w:lineRule="auto"/>
              <w:jc w:val="both"/>
              <w:rPr>
                <w:rFonts w:eastAsia="Calibri"/>
                <w:color w:val="000000"/>
                <w:szCs w:val="24"/>
              </w:rPr>
            </w:pPr>
          </w:p>
        </w:tc>
        <w:tc>
          <w:tcPr>
            <w:tcW w:w="300" w:type="pct"/>
            <w:gridSpan w:val="4"/>
            <w:vMerge/>
          </w:tcPr>
          <w:p w:rsidR="00A613B3" w:rsidRPr="003E1096" w:rsidRDefault="00A613B3" w:rsidP="00A613B3">
            <w:pPr>
              <w:spacing w:after="0" w:line="240" w:lineRule="auto"/>
              <w:jc w:val="both"/>
              <w:rPr>
                <w:rFonts w:eastAsia="Calibri"/>
                <w:color w:val="000000"/>
                <w:szCs w:val="24"/>
              </w:rPr>
            </w:pPr>
          </w:p>
        </w:tc>
        <w:tc>
          <w:tcPr>
            <w:tcW w:w="584" w:type="pct"/>
            <w:gridSpan w:val="5"/>
            <w:vMerge/>
          </w:tcPr>
          <w:p w:rsidR="00A613B3" w:rsidRPr="003E1096" w:rsidRDefault="00A613B3" w:rsidP="00A613B3">
            <w:pPr>
              <w:spacing w:after="0" w:line="240" w:lineRule="auto"/>
              <w:jc w:val="both"/>
              <w:rPr>
                <w:rFonts w:eastAsia="Calibri"/>
                <w:color w:val="000000"/>
                <w:szCs w:val="24"/>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62. </w:t>
            </w:r>
            <w:proofErr w:type="gramStart"/>
            <w:r w:rsidRPr="003E1096">
              <w:rPr>
                <w:rFonts w:eastAsia="Calibri"/>
                <w:b/>
                <w:color w:val="000000"/>
                <w:szCs w:val="24"/>
              </w:rPr>
              <w:t xml:space="preserve">В наборе желательно иметь прямые и крестообразные  различной величины (одну мощную короткую, а другую с длинным жалом для работы в труднодоступных местах). </w:t>
            </w:r>
            <w:proofErr w:type="gramEnd"/>
          </w:p>
        </w:tc>
        <w:tc>
          <w:tcPr>
            <w:tcW w:w="294" w:type="pct"/>
            <w:gridSpan w:val="3"/>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С</w:t>
            </w:r>
          </w:p>
        </w:tc>
        <w:tc>
          <w:tcPr>
            <w:tcW w:w="300" w:type="pct"/>
            <w:gridSpan w:val="4"/>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40</w:t>
            </w:r>
          </w:p>
        </w:tc>
        <w:tc>
          <w:tcPr>
            <w:tcW w:w="584" w:type="pct"/>
            <w:gridSpan w:val="5"/>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443"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70ACAB5B" wp14:editId="2B36A797">
                  <wp:extent cx="1085850" cy="7239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c>
        <w:tc>
          <w:tcPr>
            <w:tcW w:w="305"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603" w:type="pct"/>
            <w:gridSpan w:val="1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6AC80420" wp14:editId="16532947">
                  <wp:extent cx="1266825" cy="485775"/>
                  <wp:effectExtent l="0" t="0" r="9525"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300" w:type="pct"/>
            <w:gridSpan w:val="4"/>
            <w:vMerge/>
            <w:shd w:val="clear" w:color="auto" w:fill="FFFFFF"/>
          </w:tcPr>
          <w:p w:rsidR="00A613B3" w:rsidRPr="003E1096" w:rsidRDefault="00A613B3" w:rsidP="00A613B3">
            <w:pPr>
              <w:spacing w:after="0" w:line="240" w:lineRule="auto"/>
              <w:rPr>
                <w:rFonts w:eastAsia="Calibri"/>
                <w:noProof/>
                <w:szCs w:val="24"/>
                <w:lang w:eastAsia="ru-RU"/>
              </w:rPr>
            </w:pPr>
          </w:p>
        </w:tc>
        <w:tc>
          <w:tcPr>
            <w:tcW w:w="584"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51" w:type="pct"/>
            <w:gridSpan w:val="29"/>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F6340C5" wp14:editId="6DB86CFA">
                  <wp:extent cx="1200150" cy="72390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00150"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300" w:type="pct"/>
            <w:gridSpan w:val="4"/>
            <w:vMerge/>
            <w:shd w:val="clear" w:color="auto" w:fill="FFFFFF"/>
          </w:tcPr>
          <w:p w:rsidR="00A613B3" w:rsidRPr="003E1096" w:rsidRDefault="00A613B3" w:rsidP="00A613B3">
            <w:pPr>
              <w:spacing w:after="0" w:line="240" w:lineRule="auto"/>
              <w:rPr>
                <w:rFonts w:eastAsia="Calibri"/>
                <w:noProof/>
                <w:szCs w:val="24"/>
                <w:lang w:eastAsia="ru-RU"/>
              </w:rPr>
            </w:pPr>
          </w:p>
        </w:tc>
        <w:tc>
          <w:tcPr>
            <w:tcW w:w="584"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63. Вспомогательные приспособления</w:t>
            </w:r>
          </w:p>
        </w:tc>
        <w:tc>
          <w:tcPr>
            <w:tcW w:w="294" w:type="pct"/>
            <w:gridSpan w:val="3"/>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С</w:t>
            </w:r>
          </w:p>
        </w:tc>
        <w:tc>
          <w:tcPr>
            <w:tcW w:w="300" w:type="pct"/>
            <w:gridSpan w:val="4"/>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40</w:t>
            </w:r>
          </w:p>
        </w:tc>
        <w:tc>
          <w:tcPr>
            <w:tcW w:w="584" w:type="pct"/>
            <w:gridSpan w:val="5"/>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443" w:type="pct"/>
            <w:gridSpan w:val="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5739A17D" wp14:editId="58F51D30">
                  <wp:extent cx="1447800" cy="7239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tc>
        <w:tc>
          <w:tcPr>
            <w:tcW w:w="305"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603" w:type="pct"/>
            <w:gridSpan w:val="1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4E6DA00A" wp14:editId="5EA18529">
                  <wp:extent cx="352425" cy="723900"/>
                  <wp:effectExtent l="0" t="0" r="9525"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2425"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300" w:type="pct"/>
            <w:gridSpan w:val="4"/>
            <w:vMerge/>
            <w:shd w:val="clear" w:color="auto" w:fill="FFFFFF"/>
          </w:tcPr>
          <w:p w:rsidR="00A613B3" w:rsidRPr="003E1096" w:rsidRDefault="00A613B3" w:rsidP="00A613B3">
            <w:pPr>
              <w:spacing w:after="0" w:line="240" w:lineRule="auto"/>
              <w:rPr>
                <w:rFonts w:eastAsia="Calibri"/>
                <w:noProof/>
                <w:szCs w:val="24"/>
                <w:lang w:eastAsia="ru-RU"/>
              </w:rPr>
            </w:pPr>
          </w:p>
        </w:tc>
        <w:tc>
          <w:tcPr>
            <w:tcW w:w="584"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443" w:type="pct"/>
            <w:gridSpan w:val="8"/>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757E5473" wp14:editId="0A7AC8D3">
                  <wp:extent cx="723900" cy="72390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05"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603" w:type="pct"/>
            <w:gridSpan w:val="16"/>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237702AC" wp14:editId="27AE46EB">
                  <wp:extent cx="581025" cy="723900"/>
                  <wp:effectExtent l="0" t="0" r="9525"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300" w:type="pct"/>
            <w:gridSpan w:val="4"/>
            <w:vMerge/>
            <w:shd w:val="clear" w:color="auto" w:fill="FFFFFF"/>
          </w:tcPr>
          <w:p w:rsidR="00A613B3" w:rsidRPr="003E1096" w:rsidRDefault="00A613B3" w:rsidP="00A613B3">
            <w:pPr>
              <w:spacing w:after="0" w:line="240" w:lineRule="auto"/>
              <w:rPr>
                <w:rFonts w:eastAsia="Calibri"/>
                <w:noProof/>
                <w:szCs w:val="24"/>
                <w:lang w:eastAsia="ru-RU"/>
              </w:rPr>
            </w:pPr>
          </w:p>
        </w:tc>
        <w:tc>
          <w:tcPr>
            <w:tcW w:w="584"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51" w:type="pct"/>
            <w:gridSpan w:val="29"/>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3E37551" wp14:editId="28189D5D">
                  <wp:extent cx="723900" cy="7239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300" w:type="pct"/>
            <w:gridSpan w:val="4"/>
            <w:vMerge/>
            <w:shd w:val="clear" w:color="auto" w:fill="FFFFFF"/>
          </w:tcPr>
          <w:p w:rsidR="00A613B3" w:rsidRPr="003E1096" w:rsidRDefault="00A613B3" w:rsidP="00A613B3">
            <w:pPr>
              <w:spacing w:after="0" w:line="240" w:lineRule="auto"/>
              <w:rPr>
                <w:rFonts w:eastAsia="Calibri"/>
                <w:noProof/>
                <w:szCs w:val="24"/>
                <w:lang w:eastAsia="ru-RU"/>
              </w:rPr>
            </w:pPr>
          </w:p>
        </w:tc>
        <w:tc>
          <w:tcPr>
            <w:tcW w:w="584"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3822" w:type="pct"/>
            <w:gridSpan w:val="38"/>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64. Электроинструмент</w:t>
            </w:r>
          </w:p>
        </w:tc>
        <w:tc>
          <w:tcPr>
            <w:tcW w:w="294" w:type="pct"/>
            <w:gridSpan w:val="3"/>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С</w:t>
            </w:r>
          </w:p>
        </w:tc>
        <w:tc>
          <w:tcPr>
            <w:tcW w:w="300" w:type="pct"/>
            <w:gridSpan w:val="4"/>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40</w:t>
            </w:r>
          </w:p>
        </w:tc>
        <w:tc>
          <w:tcPr>
            <w:tcW w:w="584" w:type="pct"/>
            <w:gridSpan w:val="5"/>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514"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5359B2B4" wp14:editId="33298CE4">
                  <wp:extent cx="723900" cy="714375"/>
                  <wp:effectExtent l="0" t="0" r="0"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c>
          <w:tcPr>
            <w:tcW w:w="346"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491" w:type="pct"/>
            <w:gridSpan w:val="1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5C0ED713" wp14:editId="405DE259">
                  <wp:extent cx="714375" cy="714375"/>
                  <wp:effectExtent l="0" t="0" r="9525" b="952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300" w:type="pct"/>
            <w:gridSpan w:val="4"/>
            <w:vMerge/>
            <w:shd w:val="clear" w:color="auto" w:fill="FFFFFF"/>
          </w:tcPr>
          <w:p w:rsidR="00A613B3" w:rsidRPr="003E1096" w:rsidRDefault="00A613B3" w:rsidP="00A613B3">
            <w:pPr>
              <w:spacing w:after="0" w:line="240" w:lineRule="auto"/>
              <w:rPr>
                <w:rFonts w:eastAsia="Calibri"/>
                <w:noProof/>
                <w:szCs w:val="24"/>
                <w:lang w:eastAsia="ru-RU"/>
              </w:rPr>
            </w:pPr>
          </w:p>
        </w:tc>
        <w:tc>
          <w:tcPr>
            <w:tcW w:w="584"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514" w:type="pct"/>
            <w:gridSpan w:val="11"/>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CC14021" wp14:editId="4CC61CFC">
                  <wp:extent cx="723900" cy="72390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6"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491" w:type="pct"/>
            <w:gridSpan w:val="14"/>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752D812" wp14:editId="70381349">
                  <wp:extent cx="533400" cy="714375"/>
                  <wp:effectExtent l="0" t="0" r="0" b="952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300" w:type="pct"/>
            <w:gridSpan w:val="4"/>
            <w:vMerge/>
            <w:shd w:val="clear" w:color="auto" w:fill="FFFFFF"/>
          </w:tcPr>
          <w:p w:rsidR="00A613B3" w:rsidRPr="003E1096" w:rsidRDefault="00A613B3" w:rsidP="00A613B3">
            <w:pPr>
              <w:spacing w:after="0" w:line="240" w:lineRule="auto"/>
              <w:rPr>
                <w:rFonts w:eastAsia="Calibri"/>
                <w:noProof/>
                <w:szCs w:val="24"/>
                <w:lang w:eastAsia="ru-RU"/>
              </w:rPr>
            </w:pPr>
          </w:p>
        </w:tc>
        <w:tc>
          <w:tcPr>
            <w:tcW w:w="584"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514" w:type="pct"/>
            <w:gridSpan w:val="11"/>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3248D52D" wp14:editId="2F26EA5A">
                  <wp:extent cx="923925" cy="723900"/>
                  <wp:effectExtent l="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23925" cy="723900"/>
                          </a:xfrm>
                          <a:prstGeom prst="rect">
                            <a:avLst/>
                          </a:prstGeom>
                          <a:noFill/>
                          <a:ln>
                            <a:noFill/>
                          </a:ln>
                        </pic:spPr>
                      </pic:pic>
                    </a:graphicData>
                  </a:graphic>
                </wp:inline>
              </w:drawing>
            </w:r>
          </w:p>
        </w:tc>
        <w:tc>
          <w:tcPr>
            <w:tcW w:w="346"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491" w:type="pct"/>
            <w:gridSpan w:val="14"/>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2F951B8" wp14:editId="31C0BD36">
                  <wp:extent cx="1219200" cy="714375"/>
                  <wp:effectExtent l="0" t="0" r="0"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19200" cy="714375"/>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300" w:type="pct"/>
            <w:gridSpan w:val="4"/>
            <w:vMerge/>
            <w:shd w:val="clear" w:color="auto" w:fill="FFFFFF"/>
          </w:tcPr>
          <w:p w:rsidR="00A613B3" w:rsidRPr="003E1096" w:rsidRDefault="00A613B3" w:rsidP="00A613B3">
            <w:pPr>
              <w:spacing w:after="0" w:line="240" w:lineRule="auto"/>
              <w:rPr>
                <w:rFonts w:eastAsia="Calibri"/>
                <w:noProof/>
                <w:szCs w:val="24"/>
                <w:lang w:eastAsia="ru-RU"/>
              </w:rPr>
            </w:pPr>
          </w:p>
        </w:tc>
        <w:tc>
          <w:tcPr>
            <w:tcW w:w="584"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3822" w:type="pct"/>
            <w:gridSpan w:val="38"/>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b/>
                <w:color w:val="000000"/>
                <w:szCs w:val="24"/>
              </w:rPr>
              <w:lastRenderedPageBreak/>
              <w:t xml:space="preserve">65. Укажите </w:t>
            </w:r>
            <w:proofErr w:type="gramStart"/>
            <w:r w:rsidRPr="003E1096">
              <w:rPr>
                <w:rFonts w:eastAsia="Calibri"/>
                <w:b/>
                <w:color w:val="000000"/>
                <w:szCs w:val="24"/>
              </w:rPr>
              <w:t>изделия</w:t>
            </w:r>
            <w:proofErr w:type="gramEnd"/>
            <w:r w:rsidRPr="003E1096">
              <w:rPr>
                <w:rFonts w:eastAsia="Calibri"/>
                <w:b/>
                <w:color w:val="000000"/>
                <w:szCs w:val="24"/>
              </w:rPr>
              <w:t xml:space="preserve"> предназначенные для </w:t>
            </w:r>
            <w:proofErr w:type="spellStart"/>
            <w:r w:rsidRPr="003E1096">
              <w:rPr>
                <w:rFonts w:eastAsia="Calibri"/>
                <w:b/>
                <w:color w:val="000000"/>
                <w:szCs w:val="24"/>
              </w:rPr>
              <w:t>оконцовки</w:t>
            </w:r>
            <w:proofErr w:type="spellEnd"/>
            <w:r w:rsidRPr="003E1096">
              <w:rPr>
                <w:rFonts w:eastAsia="Calibri"/>
                <w:b/>
                <w:color w:val="000000"/>
                <w:szCs w:val="24"/>
              </w:rPr>
              <w:t xml:space="preserve"> жил  проводов и кабелей</w:t>
            </w:r>
          </w:p>
        </w:tc>
        <w:tc>
          <w:tcPr>
            <w:tcW w:w="294"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color w:val="000000"/>
                <w:szCs w:val="24"/>
              </w:rPr>
            </w:pPr>
            <w:r w:rsidRPr="003E1096">
              <w:rPr>
                <w:rFonts w:eastAsia="Calibri"/>
                <w:b/>
                <w:color w:val="000000"/>
                <w:szCs w:val="24"/>
              </w:rPr>
              <w:t>С</w:t>
            </w:r>
          </w:p>
        </w:tc>
        <w:tc>
          <w:tcPr>
            <w:tcW w:w="304" w:type="pct"/>
            <w:gridSpan w:val="5"/>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color w:val="000000"/>
                <w:szCs w:val="24"/>
              </w:rPr>
            </w:pPr>
            <w:r w:rsidRPr="003E1096">
              <w:rPr>
                <w:rFonts w:eastAsia="Calibri"/>
                <w:b/>
                <w:color w:val="000000"/>
                <w:szCs w:val="24"/>
              </w:rPr>
              <w:t>40</w:t>
            </w:r>
          </w:p>
        </w:tc>
        <w:tc>
          <w:tcPr>
            <w:tcW w:w="580" w:type="pct"/>
            <w:gridSpan w:val="4"/>
            <w:vMerge w:val="restart"/>
            <w:shd w:val="clear" w:color="auto" w:fill="FFFFFF"/>
          </w:tcPr>
          <w:p w:rsidR="00A613B3" w:rsidRPr="003E1096" w:rsidRDefault="00A613B3"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ПК.2.2. </w:t>
            </w:r>
          </w:p>
          <w:p w:rsidR="00A613B3" w:rsidRPr="003E1096" w:rsidRDefault="00A613B3" w:rsidP="00A613B3">
            <w:pPr>
              <w:spacing w:after="0" w:line="240" w:lineRule="auto"/>
              <w:jc w:val="both"/>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A613B3" w:rsidRPr="003E1096" w:rsidRDefault="00A613B3" w:rsidP="00A613B3">
            <w:pPr>
              <w:spacing w:after="0" w:line="240" w:lineRule="auto"/>
              <w:jc w:val="both"/>
              <w:rPr>
                <w:rFonts w:eastAsia="Times New Roman"/>
                <w:iCs/>
                <w:szCs w:val="24"/>
                <w:lang w:eastAsia="ru-RU"/>
              </w:rPr>
            </w:pPr>
            <w:r w:rsidRPr="003E1096">
              <w:rPr>
                <w:rFonts w:eastAsia="Times New Roman"/>
                <w:iCs/>
                <w:szCs w:val="24"/>
                <w:lang w:eastAsia="ru-RU"/>
              </w:rPr>
              <w:t>З. 1, З. 2, З. 3, З. 5, З. 6, З. 7, З. 8</w:t>
            </w:r>
          </w:p>
          <w:p w:rsidR="00A613B3" w:rsidRPr="003E1096" w:rsidRDefault="00A613B3" w:rsidP="00A613B3">
            <w:pPr>
              <w:tabs>
                <w:tab w:val="left" w:pos="172"/>
                <w:tab w:val="left" w:pos="284"/>
              </w:tabs>
              <w:spacing w:after="0" w:line="240" w:lineRule="auto"/>
              <w:jc w:val="both"/>
              <w:rPr>
                <w:rFonts w:eastAsia="Calibri"/>
                <w:b/>
                <w:color w:val="000000"/>
                <w:szCs w:val="24"/>
              </w:rPr>
            </w:pPr>
            <w:r w:rsidRPr="003E1096">
              <w:rPr>
                <w:rFonts w:eastAsia="Times New Roman"/>
                <w:iCs/>
                <w:szCs w:val="24"/>
                <w:lang w:eastAsia="ru-RU"/>
              </w:rPr>
              <w:t>У 1, У 2, У 3, У 4, У 5, У 6, У 8, У 9, У 14, У16, У 21</w:t>
            </w:r>
          </w:p>
          <w:p w:rsidR="00A613B3" w:rsidRPr="003E1096" w:rsidRDefault="00A613B3" w:rsidP="00A613B3">
            <w:pPr>
              <w:tabs>
                <w:tab w:val="left" w:pos="172"/>
                <w:tab w:val="left" w:pos="284"/>
              </w:tabs>
              <w:spacing w:after="0" w:line="240" w:lineRule="auto"/>
              <w:jc w:val="both"/>
              <w:rPr>
                <w:rFonts w:eastAsia="Calibri"/>
                <w:b/>
                <w:color w:val="000000"/>
                <w:szCs w:val="24"/>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w:t>
            </w:r>
          </w:p>
          <w:p w:rsidR="00A613B3" w:rsidRPr="003E1096" w:rsidRDefault="00A613B3" w:rsidP="00A613B3">
            <w:pPr>
              <w:tabs>
                <w:tab w:val="left" w:pos="284"/>
              </w:tabs>
              <w:spacing w:after="0" w:line="240" w:lineRule="auto"/>
              <w:rPr>
                <w:rFonts w:eastAsia="Calibri"/>
                <w:color w:val="000000"/>
                <w:szCs w:val="24"/>
              </w:rPr>
            </w:pPr>
          </w:p>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1</w:t>
            </w:r>
          </w:p>
        </w:tc>
        <w:tc>
          <w:tcPr>
            <w:tcW w:w="1594" w:type="pct"/>
            <w:gridSpan w:val="17"/>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noProof/>
                <w:szCs w:val="24"/>
                <w:lang w:eastAsia="ru-RU"/>
              </w:rPr>
              <w:drawing>
                <wp:inline distT="0" distB="0" distL="0" distR="0" wp14:anchorId="4A279164" wp14:editId="6B0192D3">
                  <wp:extent cx="1781175" cy="723900"/>
                  <wp:effectExtent l="0" t="0" r="9525"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287" w:type="pct"/>
            <w:gridSpan w:val="4"/>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w:t>
            </w:r>
          </w:p>
          <w:p w:rsidR="00A613B3" w:rsidRPr="003E1096" w:rsidRDefault="00A613B3" w:rsidP="00A613B3">
            <w:pPr>
              <w:tabs>
                <w:tab w:val="left" w:pos="284"/>
              </w:tabs>
              <w:spacing w:after="0" w:line="240" w:lineRule="auto"/>
              <w:rPr>
                <w:rFonts w:eastAsia="Calibri"/>
                <w:color w:val="000000"/>
                <w:szCs w:val="24"/>
              </w:rPr>
            </w:pPr>
          </w:p>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2</w:t>
            </w:r>
          </w:p>
        </w:tc>
        <w:tc>
          <w:tcPr>
            <w:tcW w:w="1564" w:type="pct"/>
            <w:gridSpan w:val="15"/>
            <w:shd w:val="clear" w:color="auto" w:fill="FFFFFF"/>
          </w:tcPr>
          <w:p w:rsidR="00A613B3" w:rsidRPr="003E1096" w:rsidRDefault="00A613B3" w:rsidP="00A613B3">
            <w:pPr>
              <w:tabs>
                <w:tab w:val="left" w:pos="284"/>
              </w:tabs>
              <w:spacing w:after="0" w:line="240" w:lineRule="auto"/>
              <w:rPr>
                <w:rFonts w:eastAsia="Calibri"/>
                <w:noProof/>
                <w:szCs w:val="24"/>
                <w:lang w:eastAsia="ru-RU"/>
              </w:rPr>
            </w:pPr>
            <w:r w:rsidRPr="003E1096">
              <w:rPr>
                <w:rFonts w:eastAsia="Calibri"/>
                <w:noProof/>
                <w:szCs w:val="24"/>
                <w:lang w:eastAsia="ru-RU"/>
              </w:rPr>
              <w:drawing>
                <wp:inline distT="0" distB="0" distL="0" distR="0" wp14:anchorId="366A9F44" wp14:editId="336CBBDC">
                  <wp:extent cx="723900" cy="7239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noProof/>
                <w:szCs w:val="24"/>
                <w:lang w:eastAsia="ru-RU"/>
              </w:rPr>
            </w:pPr>
          </w:p>
        </w:tc>
        <w:tc>
          <w:tcPr>
            <w:tcW w:w="304" w:type="pct"/>
            <w:gridSpan w:val="5"/>
            <w:vMerge/>
            <w:shd w:val="clear" w:color="auto" w:fill="FFFFFF"/>
          </w:tcPr>
          <w:p w:rsidR="00A613B3" w:rsidRPr="003E1096" w:rsidRDefault="00A613B3" w:rsidP="00A613B3">
            <w:pPr>
              <w:tabs>
                <w:tab w:val="left" w:pos="284"/>
              </w:tabs>
              <w:spacing w:after="0" w:line="240" w:lineRule="auto"/>
              <w:rPr>
                <w:rFonts w:eastAsia="Calibri"/>
                <w:noProof/>
                <w:szCs w:val="24"/>
                <w:lang w:eastAsia="ru-RU"/>
              </w:rPr>
            </w:pPr>
          </w:p>
        </w:tc>
        <w:tc>
          <w:tcPr>
            <w:tcW w:w="580" w:type="pct"/>
            <w:gridSpan w:val="4"/>
            <w:vMerge/>
            <w:shd w:val="clear" w:color="auto" w:fill="FFFFFF"/>
          </w:tcPr>
          <w:p w:rsidR="00A613B3" w:rsidRPr="003E1096" w:rsidRDefault="00A613B3" w:rsidP="00A613B3">
            <w:pPr>
              <w:tabs>
                <w:tab w:val="left" w:pos="172"/>
                <w:tab w:val="left" w:pos="284"/>
              </w:tabs>
              <w:spacing w:after="0" w:line="240" w:lineRule="auto"/>
              <w:jc w:val="center"/>
              <w:rPr>
                <w:rFonts w:eastAsia="Calibri"/>
                <w:noProof/>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w:t>
            </w:r>
          </w:p>
          <w:p w:rsidR="00A613B3" w:rsidRPr="003E1096" w:rsidRDefault="00A613B3" w:rsidP="00A613B3">
            <w:pPr>
              <w:tabs>
                <w:tab w:val="left" w:pos="284"/>
              </w:tabs>
              <w:spacing w:after="0" w:line="240" w:lineRule="auto"/>
              <w:rPr>
                <w:rFonts w:eastAsia="Calibri"/>
                <w:color w:val="000000"/>
                <w:szCs w:val="24"/>
              </w:rPr>
            </w:pPr>
          </w:p>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3</w:t>
            </w:r>
          </w:p>
        </w:tc>
        <w:tc>
          <w:tcPr>
            <w:tcW w:w="1594" w:type="pct"/>
            <w:gridSpan w:val="17"/>
            <w:shd w:val="clear" w:color="auto" w:fill="FFFFFF"/>
          </w:tcPr>
          <w:p w:rsidR="00A613B3" w:rsidRPr="003E1096" w:rsidRDefault="00A613B3" w:rsidP="00A613B3">
            <w:pPr>
              <w:tabs>
                <w:tab w:val="left" w:pos="284"/>
              </w:tabs>
              <w:spacing w:after="0" w:line="240" w:lineRule="auto"/>
              <w:rPr>
                <w:rFonts w:eastAsia="Calibri"/>
                <w:noProof/>
                <w:szCs w:val="24"/>
                <w:lang w:eastAsia="ru-RU"/>
              </w:rPr>
            </w:pPr>
            <w:r w:rsidRPr="003E1096">
              <w:rPr>
                <w:rFonts w:eastAsia="Calibri"/>
                <w:noProof/>
                <w:szCs w:val="24"/>
                <w:lang w:eastAsia="ru-RU"/>
              </w:rPr>
              <w:drawing>
                <wp:inline distT="0" distB="0" distL="0" distR="0" wp14:anchorId="6D6FBDB0" wp14:editId="72CCEFD0">
                  <wp:extent cx="723900" cy="72390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87" w:type="pct"/>
            <w:gridSpan w:val="4"/>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  ]</w:t>
            </w:r>
          </w:p>
          <w:p w:rsidR="00A613B3" w:rsidRPr="003E1096" w:rsidRDefault="00A613B3" w:rsidP="00A613B3">
            <w:pPr>
              <w:tabs>
                <w:tab w:val="left" w:pos="284"/>
              </w:tabs>
              <w:spacing w:after="0" w:line="240" w:lineRule="auto"/>
              <w:rPr>
                <w:rFonts w:eastAsia="Calibri"/>
                <w:color w:val="000000"/>
                <w:szCs w:val="24"/>
              </w:rPr>
            </w:pPr>
          </w:p>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4</w:t>
            </w:r>
          </w:p>
        </w:tc>
        <w:tc>
          <w:tcPr>
            <w:tcW w:w="1564" w:type="pct"/>
            <w:gridSpan w:val="15"/>
            <w:shd w:val="clear" w:color="auto" w:fill="FFFFFF"/>
          </w:tcPr>
          <w:p w:rsidR="00A613B3" w:rsidRPr="003E1096" w:rsidRDefault="00A613B3" w:rsidP="00A613B3">
            <w:pPr>
              <w:tabs>
                <w:tab w:val="left" w:pos="284"/>
              </w:tabs>
              <w:spacing w:after="0" w:line="240" w:lineRule="auto"/>
              <w:rPr>
                <w:rFonts w:eastAsia="Calibri"/>
                <w:noProof/>
                <w:szCs w:val="24"/>
                <w:lang w:eastAsia="ru-RU"/>
              </w:rPr>
            </w:pPr>
            <w:r w:rsidRPr="003E1096">
              <w:rPr>
                <w:rFonts w:eastAsia="Calibri"/>
                <w:noProof/>
                <w:szCs w:val="24"/>
                <w:lang w:eastAsia="ru-RU"/>
              </w:rPr>
              <w:drawing>
                <wp:inline distT="0" distB="0" distL="0" distR="0" wp14:anchorId="3B18E78A" wp14:editId="45775F0A">
                  <wp:extent cx="962025" cy="723900"/>
                  <wp:effectExtent l="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noProof/>
                <w:szCs w:val="24"/>
                <w:lang w:eastAsia="ru-RU"/>
              </w:rPr>
            </w:pPr>
          </w:p>
        </w:tc>
        <w:tc>
          <w:tcPr>
            <w:tcW w:w="304" w:type="pct"/>
            <w:gridSpan w:val="5"/>
            <w:vMerge/>
            <w:shd w:val="clear" w:color="auto" w:fill="FFFFFF"/>
          </w:tcPr>
          <w:p w:rsidR="00A613B3" w:rsidRPr="003E1096" w:rsidRDefault="00A613B3" w:rsidP="00A613B3">
            <w:pPr>
              <w:tabs>
                <w:tab w:val="left" w:pos="284"/>
              </w:tabs>
              <w:spacing w:after="0" w:line="240" w:lineRule="auto"/>
              <w:rPr>
                <w:rFonts w:eastAsia="Calibri"/>
                <w:noProof/>
                <w:szCs w:val="24"/>
                <w:lang w:eastAsia="ru-RU"/>
              </w:rPr>
            </w:pPr>
          </w:p>
        </w:tc>
        <w:tc>
          <w:tcPr>
            <w:tcW w:w="580" w:type="pct"/>
            <w:gridSpan w:val="4"/>
            <w:vMerge/>
            <w:shd w:val="clear" w:color="auto" w:fill="FFFFFF"/>
          </w:tcPr>
          <w:p w:rsidR="00A613B3" w:rsidRPr="003E1096" w:rsidRDefault="00A613B3" w:rsidP="00A613B3">
            <w:pPr>
              <w:tabs>
                <w:tab w:val="left" w:pos="172"/>
                <w:tab w:val="left" w:pos="284"/>
              </w:tabs>
              <w:spacing w:after="0" w:line="240" w:lineRule="auto"/>
              <w:jc w:val="center"/>
              <w:rPr>
                <w:rFonts w:eastAsia="Calibri"/>
                <w:noProof/>
                <w:szCs w:val="24"/>
                <w:lang w:eastAsia="ru-RU"/>
              </w:rPr>
            </w:pPr>
          </w:p>
        </w:tc>
      </w:tr>
      <w:tr w:rsidR="00606408" w:rsidRPr="003E1096" w:rsidTr="003E1096">
        <w:tc>
          <w:tcPr>
            <w:tcW w:w="377" w:type="pct"/>
            <w:gridSpan w:val="2"/>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w:t>
            </w:r>
          </w:p>
          <w:p w:rsidR="00A613B3" w:rsidRPr="003E1096" w:rsidRDefault="00A613B3" w:rsidP="00A613B3">
            <w:pPr>
              <w:tabs>
                <w:tab w:val="left" w:pos="284"/>
              </w:tabs>
              <w:spacing w:after="0" w:line="240" w:lineRule="auto"/>
              <w:rPr>
                <w:rFonts w:eastAsia="Calibri"/>
                <w:color w:val="000000"/>
                <w:szCs w:val="24"/>
              </w:rPr>
            </w:pPr>
          </w:p>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5</w:t>
            </w:r>
          </w:p>
        </w:tc>
        <w:tc>
          <w:tcPr>
            <w:tcW w:w="1594" w:type="pct"/>
            <w:gridSpan w:val="17"/>
            <w:shd w:val="clear" w:color="auto" w:fill="FFFFFF"/>
          </w:tcPr>
          <w:p w:rsidR="00A613B3" w:rsidRPr="003E1096" w:rsidRDefault="00A613B3" w:rsidP="00A613B3">
            <w:pPr>
              <w:tabs>
                <w:tab w:val="left" w:pos="284"/>
              </w:tabs>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F85EE88" wp14:editId="201CA077">
                  <wp:extent cx="723900" cy="7239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87" w:type="pct"/>
            <w:gridSpan w:val="4"/>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  ]</w:t>
            </w:r>
          </w:p>
          <w:p w:rsidR="00A613B3" w:rsidRPr="003E1096" w:rsidRDefault="00A613B3" w:rsidP="00A613B3">
            <w:pPr>
              <w:tabs>
                <w:tab w:val="left" w:pos="284"/>
              </w:tabs>
              <w:spacing w:after="0" w:line="240" w:lineRule="auto"/>
              <w:rPr>
                <w:rFonts w:eastAsia="Calibri"/>
                <w:color w:val="000000"/>
                <w:szCs w:val="24"/>
              </w:rPr>
            </w:pPr>
          </w:p>
          <w:p w:rsidR="00A613B3" w:rsidRPr="003E1096" w:rsidRDefault="00A613B3" w:rsidP="00A613B3">
            <w:pPr>
              <w:tabs>
                <w:tab w:val="left" w:pos="284"/>
              </w:tabs>
              <w:spacing w:after="0" w:line="240" w:lineRule="auto"/>
              <w:rPr>
                <w:rFonts w:eastAsia="Calibri"/>
                <w:noProof/>
                <w:color w:val="000000"/>
                <w:szCs w:val="24"/>
                <w:lang w:eastAsia="ru-RU"/>
              </w:rPr>
            </w:pPr>
            <w:r w:rsidRPr="003E1096">
              <w:rPr>
                <w:rFonts w:eastAsia="Calibri"/>
                <w:color w:val="000000"/>
                <w:szCs w:val="24"/>
              </w:rPr>
              <w:t>6</w:t>
            </w:r>
          </w:p>
        </w:tc>
        <w:tc>
          <w:tcPr>
            <w:tcW w:w="1564" w:type="pct"/>
            <w:gridSpan w:val="15"/>
            <w:shd w:val="clear" w:color="auto" w:fill="FFFFFF"/>
          </w:tcPr>
          <w:p w:rsidR="00A613B3" w:rsidRPr="003E1096" w:rsidRDefault="00A613B3" w:rsidP="00A613B3">
            <w:pPr>
              <w:tabs>
                <w:tab w:val="left" w:pos="284"/>
              </w:tabs>
              <w:spacing w:after="0" w:line="240" w:lineRule="auto"/>
              <w:rPr>
                <w:rFonts w:eastAsia="Calibri"/>
                <w:noProof/>
                <w:szCs w:val="24"/>
                <w:lang w:eastAsia="ru-RU"/>
              </w:rPr>
            </w:pPr>
            <w:r w:rsidRPr="003E1096">
              <w:rPr>
                <w:rFonts w:eastAsia="Calibri"/>
                <w:noProof/>
                <w:szCs w:val="24"/>
                <w:lang w:eastAsia="ru-RU"/>
              </w:rPr>
              <w:drawing>
                <wp:inline distT="0" distB="0" distL="0" distR="0" wp14:anchorId="0544AC88" wp14:editId="369B92D5">
                  <wp:extent cx="838200" cy="7239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p>
        </w:tc>
        <w:tc>
          <w:tcPr>
            <w:tcW w:w="294" w:type="pct"/>
            <w:gridSpan w:val="3"/>
            <w:vMerge/>
            <w:shd w:val="clear" w:color="auto" w:fill="FFFFFF"/>
          </w:tcPr>
          <w:p w:rsidR="00A613B3" w:rsidRPr="003E1096" w:rsidRDefault="00A613B3" w:rsidP="00A613B3">
            <w:pPr>
              <w:tabs>
                <w:tab w:val="left" w:pos="284"/>
              </w:tabs>
              <w:spacing w:after="0" w:line="240" w:lineRule="auto"/>
              <w:rPr>
                <w:rFonts w:eastAsia="Calibri"/>
                <w:noProof/>
                <w:szCs w:val="24"/>
                <w:lang w:eastAsia="ru-RU"/>
              </w:rPr>
            </w:pPr>
          </w:p>
        </w:tc>
        <w:tc>
          <w:tcPr>
            <w:tcW w:w="304" w:type="pct"/>
            <w:gridSpan w:val="5"/>
            <w:vMerge/>
            <w:shd w:val="clear" w:color="auto" w:fill="FFFFFF"/>
          </w:tcPr>
          <w:p w:rsidR="00A613B3" w:rsidRPr="003E1096" w:rsidRDefault="00A613B3" w:rsidP="00A613B3">
            <w:pPr>
              <w:tabs>
                <w:tab w:val="left" w:pos="284"/>
              </w:tabs>
              <w:spacing w:after="0" w:line="240" w:lineRule="auto"/>
              <w:rPr>
                <w:rFonts w:eastAsia="Calibri"/>
                <w:noProof/>
                <w:szCs w:val="24"/>
                <w:lang w:eastAsia="ru-RU"/>
              </w:rPr>
            </w:pPr>
          </w:p>
        </w:tc>
        <w:tc>
          <w:tcPr>
            <w:tcW w:w="580" w:type="pct"/>
            <w:gridSpan w:val="4"/>
            <w:vMerge/>
            <w:shd w:val="clear" w:color="auto" w:fill="FFFFFF"/>
          </w:tcPr>
          <w:p w:rsidR="00A613B3" w:rsidRPr="003E1096" w:rsidRDefault="00A613B3" w:rsidP="00A613B3">
            <w:pPr>
              <w:tabs>
                <w:tab w:val="left" w:pos="172"/>
                <w:tab w:val="left" w:pos="284"/>
              </w:tabs>
              <w:spacing w:after="0" w:line="240" w:lineRule="auto"/>
              <w:jc w:val="center"/>
              <w:rPr>
                <w:rFonts w:eastAsia="Calibri"/>
                <w:noProof/>
                <w:szCs w:val="24"/>
                <w:lang w:eastAsia="ru-RU"/>
              </w:rPr>
            </w:pPr>
          </w:p>
        </w:tc>
      </w:tr>
      <w:tr w:rsidR="00606408" w:rsidRPr="003E1096" w:rsidTr="003E1096">
        <w:tc>
          <w:tcPr>
            <w:tcW w:w="3800" w:type="pct"/>
            <w:gridSpan w:val="37"/>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66. Укажите причину повреждения изоляции электропроводки</w:t>
            </w:r>
          </w:p>
        </w:tc>
        <w:tc>
          <w:tcPr>
            <w:tcW w:w="320"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07"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573" w:type="pct"/>
            <w:gridSpan w:val="3"/>
            <w:vMerge w:val="restart"/>
            <w:shd w:val="clear" w:color="auto" w:fill="FFFFFF"/>
            <w:vAlign w:val="center"/>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 З. 7, З. 8, З. 9, З. 11, З. 14, З. 16, З. 17, З. 18</w:t>
            </w:r>
          </w:p>
          <w:p w:rsidR="00A613B3" w:rsidRPr="003E1096" w:rsidRDefault="00A613B3" w:rsidP="00A613B3">
            <w:pPr>
              <w:spacing w:after="0" w:line="240" w:lineRule="auto"/>
              <w:jc w:val="both"/>
              <w:rPr>
                <w:rFonts w:eastAsia="Calibri"/>
                <w:b/>
                <w:szCs w:val="24"/>
              </w:rPr>
            </w:pPr>
            <w:r w:rsidRPr="003E1096">
              <w:rPr>
                <w:rFonts w:eastAsia="Calibri"/>
                <w:iCs/>
                <w:color w:val="000000"/>
                <w:szCs w:val="24"/>
              </w:rPr>
              <w:t>У 1, У 2, У 3, У 4, У 5, У 6, У 7, У 8, У 11, У 12, У 13, У 15, У 16, У 17, У 18, У 19, У 20, У 21</w:t>
            </w: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неправильно подобранное сечение</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плохой конта</w:t>
            </w:r>
            <w:proofErr w:type="gramStart"/>
            <w:r w:rsidRPr="003E1096">
              <w:rPr>
                <w:rFonts w:eastAsia="Calibri"/>
                <w:color w:val="000000"/>
                <w:szCs w:val="24"/>
              </w:rPr>
              <w:t>кт в скр</w:t>
            </w:r>
            <w:proofErr w:type="gramEnd"/>
            <w:r w:rsidRPr="003E1096">
              <w:rPr>
                <w:rFonts w:eastAsia="Calibri"/>
                <w:color w:val="000000"/>
                <w:szCs w:val="24"/>
              </w:rPr>
              <w:t xml:space="preserve">утках </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выход из строя выключателей и розеток</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обгорание нулевого провода в щитке</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67. Укажите характерные неисправности светильников с люминесцентными лампами.</w:t>
            </w:r>
          </w:p>
        </w:tc>
        <w:tc>
          <w:tcPr>
            <w:tcW w:w="320"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07"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573"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перегорание электрической лампочки</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цоколь не касается с центральным контактом</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механические поломки контактных стоек патрона</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неисправность дросселя</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неисправность стартера</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68. Поврежденный участок электропроводки определяется последовательным отключением фазного и нулевого провода проверяемой группы,</w:t>
            </w:r>
          </w:p>
        </w:tc>
        <w:tc>
          <w:tcPr>
            <w:tcW w:w="320"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07"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573" w:type="pct"/>
            <w:gridSpan w:val="3"/>
            <w:vMerge/>
            <w:shd w:val="clear" w:color="auto" w:fill="FFFFFF"/>
          </w:tcPr>
          <w:p w:rsidR="00A613B3" w:rsidRPr="003E1096" w:rsidRDefault="00A613B3" w:rsidP="00A613B3">
            <w:pPr>
              <w:spacing w:after="0" w:line="240" w:lineRule="auto"/>
              <w:rPr>
                <w:rFonts w:eastAsia="Calibri"/>
                <w:b/>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между коробками</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между розеткой и коробкой</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между выключателем и коробкой</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между розетками</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30"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между выключателями</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spacing w:after="0" w:line="240" w:lineRule="auto"/>
              <w:rPr>
                <w:rFonts w:eastAsia="Calibri"/>
                <w:color w:val="000000"/>
                <w:szCs w:val="24"/>
              </w:rPr>
            </w:pPr>
          </w:p>
        </w:tc>
      </w:tr>
      <w:tr w:rsidR="00606408" w:rsidRPr="003E1096" w:rsidTr="003E1096">
        <w:tc>
          <w:tcPr>
            <w:tcW w:w="3800" w:type="pct"/>
            <w:gridSpan w:val="37"/>
            <w:shd w:val="clear" w:color="auto" w:fill="FFFFFF"/>
          </w:tcPr>
          <w:p w:rsidR="00031622" w:rsidRPr="003E1096" w:rsidRDefault="00031622" w:rsidP="00A613B3">
            <w:pPr>
              <w:spacing w:after="0" w:line="240" w:lineRule="auto"/>
              <w:rPr>
                <w:rFonts w:eastAsia="Calibri"/>
                <w:szCs w:val="24"/>
              </w:rPr>
            </w:pPr>
            <w:r w:rsidRPr="003E1096">
              <w:rPr>
                <w:rFonts w:eastAsia="Calibri"/>
                <w:b/>
                <w:color w:val="000000"/>
                <w:szCs w:val="24"/>
              </w:rPr>
              <w:t>69. Распределительные устройства жилых зданий включают в себя</w:t>
            </w:r>
          </w:p>
        </w:tc>
        <w:tc>
          <w:tcPr>
            <w:tcW w:w="320" w:type="pct"/>
            <w:gridSpan w:val="5"/>
            <w:vMerge w:val="restart"/>
            <w:shd w:val="clear" w:color="auto" w:fill="FFFFFF"/>
          </w:tcPr>
          <w:p w:rsidR="00031622" w:rsidRPr="003E1096" w:rsidRDefault="00031622" w:rsidP="00A613B3">
            <w:pPr>
              <w:spacing w:after="0" w:line="240" w:lineRule="auto"/>
              <w:jc w:val="center"/>
              <w:rPr>
                <w:rFonts w:eastAsia="Calibri"/>
                <w:b/>
                <w:color w:val="000000"/>
                <w:szCs w:val="24"/>
              </w:rPr>
            </w:pPr>
            <w:r w:rsidRPr="003E1096">
              <w:rPr>
                <w:rFonts w:eastAsia="Calibri"/>
                <w:b/>
                <w:color w:val="000000"/>
                <w:szCs w:val="24"/>
              </w:rPr>
              <w:t>С</w:t>
            </w:r>
          </w:p>
        </w:tc>
        <w:tc>
          <w:tcPr>
            <w:tcW w:w="307" w:type="pct"/>
            <w:gridSpan w:val="5"/>
            <w:vMerge w:val="restart"/>
            <w:shd w:val="clear" w:color="auto" w:fill="FFFFFF"/>
          </w:tcPr>
          <w:p w:rsidR="00031622" w:rsidRPr="003E1096" w:rsidRDefault="00031622" w:rsidP="00A613B3">
            <w:pPr>
              <w:spacing w:after="0" w:line="240" w:lineRule="auto"/>
              <w:jc w:val="center"/>
              <w:rPr>
                <w:rFonts w:eastAsia="Calibri"/>
                <w:b/>
                <w:color w:val="000000"/>
                <w:szCs w:val="24"/>
              </w:rPr>
            </w:pPr>
            <w:r w:rsidRPr="003E1096">
              <w:rPr>
                <w:rFonts w:eastAsia="Calibri"/>
                <w:b/>
                <w:color w:val="000000"/>
                <w:szCs w:val="24"/>
              </w:rPr>
              <w:t>40</w:t>
            </w:r>
          </w:p>
        </w:tc>
        <w:tc>
          <w:tcPr>
            <w:tcW w:w="573" w:type="pct"/>
            <w:gridSpan w:val="3"/>
            <w:vMerge w:val="restart"/>
            <w:shd w:val="clear" w:color="auto" w:fill="FFFFFF"/>
          </w:tcPr>
          <w:p w:rsidR="00031622" w:rsidRPr="003E1096" w:rsidRDefault="00031622" w:rsidP="00A613B3">
            <w:pPr>
              <w:spacing w:after="0" w:line="240" w:lineRule="auto"/>
              <w:jc w:val="both"/>
              <w:rPr>
                <w:rFonts w:eastAsia="Calibri"/>
                <w:color w:val="000000"/>
                <w:szCs w:val="24"/>
              </w:rPr>
            </w:pPr>
            <w:r w:rsidRPr="003E1096">
              <w:rPr>
                <w:rFonts w:eastAsia="Calibri"/>
                <w:color w:val="000000"/>
                <w:szCs w:val="24"/>
              </w:rPr>
              <w:t xml:space="preserve">ПК.2.3.       </w:t>
            </w:r>
          </w:p>
          <w:p w:rsidR="00031622" w:rsidRPr="003E1096" w:rsidRDefault="00031622" w:rsidP="00A613B3">
            <w:pPr>
              <w:spacing w:after="0" w:line="240" w:lineRule="auto"/>
              <w:jc w:val="both"/>
              <w:rPr>
                <w:rFonts w:eastAsia="Calibri"/>
                <w:color w:val="000000"/>
                <w:szCs w:val="24"/>
              </w:rPr>
            </w:pPr>
            <w:r w:rsidRPr="003E1096">
              <w:rPr>
                <w:rFonts w:eastAsia="Calibri"/>
                <w:color w:val="000000"/>
                <w:szCs w:val="24"/>
              </w:rPr>
              <w:t xml:space="preserve">ОК.1 – ОК. 11   </w:t>
            </w:r>
          </w:p>
          <w:p w:rsidR="00031622" w:rsidRPr="003E1096" w:rsidRDefault="00031622" w:rsidP="00A613B3">
            <w:pPr>
              <w:spacing w:after="0" w:line="240" w:lineRule="auto"/>
              <w:jc w:val="both"/>
              <w:rPr>
                <w:rFonts w:eastAsia="Calibri"/>
                <w:color w:val="000000"/>
                <w:szCs w:val="24"/>
              </w:rPr>
            </w:pPr>
            <w:r w:rsidRPr="003E1096">
              <w:rPr>
                <w:rFonts w:eastAsia="Calibri"/>
                <w:color w:val="000000"/>
                <w:szCs w:val="24"/>
              </w:rPr>
              <w:t>З. 14, З. 13, З. 11</w:t>
            </w:r>
          </w:p>
          <w:p w:rsidR="00031622" w:rsidRPr="003E1096" w:rsidRDefault="00031622" w:rsidP="00A613B3">
            <w:pPr>
              <w:spacing w:after="0" w:line="240" w:lineRule="auto"/>
              <w:rPr>
                <w:rFonts w:eastAsia="Calibri"/>
                <w:b/>
                <w:color w:val="000000"/>
                <w:szCs w:val="24"/>
              </w:rPr>
            </w:pPr>
            <w:r w:rsidRPr="003E1096">
              <w:rPr>
                <w:rFonts w:eastAsia="Calibri"/>
                <w:color w:val="000000"/>
                <w:szCs w:val="24"/>
              </w:rPr>
              <w:t>У 8, У 9</w:t>
            </w:r>
          </w:p>
        </w:tc>
      </w:tr>
      <w:tr w:rsidR="00606408" w:rsidRPr="003E1096" w:rsidTr="00606408">
        <w:tc>
          <w:tcPr>
            <w:tcW w:w="470" w:type="pct"/>
            <w:gridSpan w:val="9"/>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  ]</w:t>
            </w:r>
          </w:p>
        </w:tc>
        <w:tc>
          <w:tcPr>
            <w:tcW w:w="3330" w:type="pct"/>
            <w:gridSpan w:val="28"/>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вводно-распределительные устройства</w:t>
            </w:r>
          </w:p>
        </w:tc>
        <w:tc>
          <w:tcPr>
            <w:tcW w:w="320"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307"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573" w:type="pct"/>
            <w:gridSpan w:val="3"/>
            <w:vMerge/>
            <w:shd w:val="clear" w:color="auto" w:fill="FFFFFF"/>
          </w:tcPr>
          <w:p w:rsidR="00031622" w:rsidRPr="003E1096" w:rsidRDefault="00031622"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  ]</w:t>
            </w:r>
          </w:p>
        </w:tc>
        <w:tc>
          <w:tcPr>
            <w:tcW w:w="3330" w:type="pct"/>
            <w:gridSpan w:val="28"/>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этажные щиты</w:t>
            </w:r>
          </w:p>
        </w:tc>
        <w:tc>
          <w:tcPr>
            <w:tcW w:w="320"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307"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573" w:type="pct"/>
            <w:gridSpan w:val="3"/>
            <w:vMerge/>
            <w:shd w:val="clear" w:color="auto" w:fill="FFFFFF"/>
          </w:tcPr>
          <w:p w:rsidR="00031622" w:rsidRPr="003E1096" w:rsidRDefault="00031622"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  ]</w:t>
            </w:r>
          </w:p>
        </w:tc>
        <w:tc>
          <w:tcPr>
            <w:tcW w:w="3330" w:type="pct"/>
            <w:gridSpan w:val="28"/>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квартирные щитки</w:t>
            </w:r>
          </w:p>
        </w:tc>
        <w:tc>
          <w:tcPr>
            <w:tcW w:w="320"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307"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573" w:type="pct"/>
            <w:gridSpan w:val="3"/>
            <w:vMerge/>
            <w:shd w:val="clear" w:color="auto" w:fill="FFFFFF"/>
          </w:tcPr>
          <w:p w:rsidR="00031622" w:rsidRPr="003E1096" w:rsidRDefault="00031622"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однофазный счетчик электроэнергии</w:t>
            </w:r>
          </w:p>
        </w:tc>
        <w:tc>
          <w:tcPr>
            <w:tcW w:w="320"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307"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573" w:type="pct"/>
            <w:gridSpan w:val="3"/>
            <w:vMerge/>
            <w:shd w:val="clear" w:color="auto" w:fill="FFFFFF"/>
          </w:tcPr>
          <w:p w:rsidR="00031622" w:rsidRPr="003E1096" w:rsidRDefault="00031622" w:rsidP="00A613B3">
            <w:pPr>
              <w:spacing w:after="0" w:line="240" w:lineRule="auto"/>
              <w:rPr>
                <w:rFonts w:eastAsia="Calibri"/>
                <w:color w:val="000000"/>
                <w:szCs w:val="24"/>
              </w:rPr>
            </w:pPr>
          </w:p>
        </w:tc>
      </w:tr>
      <w:tr w:rsidR="00606408" w:rsidRPr="003E1096" w:rsidTr="00606408">
        <w:tc>
          <w:tcPr>
            <w:tcW w:w="470" w:type="pct"/>
            <w:gridSpan w:val="9"/>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w:t>
            </w:r>
          </w:p>
        </w:tc>
        <w:tc>
          <w:tcPr>
            <w:tcW w:w="3330" w:type="pct"/>
            <w:gridSpan w:val="28"/>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аппараты защиты (УЗО)</w:t>
            </w:r>
          </w:p>
        </w:tc>
        <w:tc>
          <w:tcPr>
            <w:tcW w:w="320"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307" w:type="pct"/>
            <w:gridSpan w:val="5"/>
            <w:vMerge/>
            <w:shd w:val="clear" w:color="auto" w:fill="FFFFFF"/>
          </w:tcPr>
          <w:p w:rsidR="00031622" w:rsidRPr="003E1096" w:rsidRDefault="00031622" w:rsidP="00A613B3">
            <w:pPr>
              <w:spacing w:after="0" w:line="240" w:lineRule="auto"/>
              <w:rPr>
                <w:rFonts w:eastAsia="Calibri"/>
                <w:color w:val="000000"/>
                <w:szCs w:val="24"/>
              </w:rPr>
            </w:pPr>
          </w:p>
        </w:tc>
        <w:tc>
          <w:tcPr>
            <w:tcW w:w="573" w:type="pct"/>
            <w:gridSpan w:val="3"/>
            <w:vMerge/>
            <w:shd w:val="clear" w:color="auto" w:fill="FFFFFF"/>
          </w:tcPr>
          <w:p w:rsidR="00031622" w:rsidRPr="003E1096" w:rsidRDefault="00031622" w:rsidP="00A613B3">
            <w:pPr>
              <w:spacing w:after="0" w:line="240" w:lineRule="auto"/>
              <w:rPr>
                <w:rFonts w:eastAsia="Calibri"/>
                <w:color w:val="000000"/>
                <w:szCs w:val="24"/>
              </w:rPr>
            </w:pPr>
          </w:p>
        </w:tc>
      </w:tr>
      <w:tr w:rsidR="00606408" w:rsidRPr="003E1096" w:rsidTr="00606408">
        <w:tc>
          <w:tcPr>
            <w:tcW w:w="1306" w:type="pct"/>
            <w:gridSpan w:val="11"/>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b/>
                <w:color w:val="000000"/>
                <w:szCs w:val="24"/>
              </w:rPr>
              <w:t xml:space="preserve">70. Укажите </w:t>
            </w:r>
            <w:proofErr w:type="gramStart"/>
            <w:r w:rsidRPr="003E1096">
              <w:rPr>
                <w:rFonts w:eastAsia="Calibri"/>
                <w:b/>
                <w:color w:val="000000"/>
                <w:szCs w:val="24"/>
              </w:rPr>
              <w:t>оборудование</w:t>
            </w:r>
            <w:proofErr w:type="gramEnd"/>
            <w:r w:rsidRPr="003E1096">
              <w:rPr>
                <w:rFonts w:eastAsia="Calibri"/>
                <w:b/>
                <w:color w:val="000000"/>
                <w:szCs w:val="24"/>
              </w:rPr>
              <w:t xml:space="preserve"> устанавливаемое в ВРУ</w:t>
            </w:r>
          </w:p>
        </w:tc>
        <w:tc>
          <w:tcPr>
            <w:tcW w:w="2494" w:type="pct"/>
            <w:gridSpan w:val="26"/>
            <w:vAlign w:val="bottom"/>
          </w:tcPr>
          <w:p w:rsidR="00031622" w:rsidRPr="003E1096" w:rsidRDefault="00031622" w:rsidP="00A613B3">
            <w:pPr>
              <w:spacing w:after="0" w:line="240" w:lineRule="auto"/>
              <w:rPr>
                <w:rFonts w:eastAsia="Calibri"/>
                <w:szCs w:val="24"/>
              </w:rPr>
            </w:pPr>
            <w:r w:rsidRPr="003E1096">
              <w:rPr>
                <w:rFonts w:eastAsia="Calibri"/>
                <w:noProof/>
                <w:szCs w:val="24"/>
                <w:lang w:eastAsia="ru-RU"/>
              </w:rPr>
              <w:drawing>
                <wp:inline distT="0" distB="0" distL="0" distR="0" wp14:anchorId="095CBC6A" wp14:editId="45B4E97A">
                  <wp:extent cx="1066800" cy="1076325"/>
                  <wp:effectExtent l="0" t="0" r="0" b="952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inline>
              </w:drawing>
            </w:r>
          </w:p>
        </w:tc>
        <w:tc>
          <w:tcPr>
            <w:tcW w:w="320" w:type="pct"/>
            <w:gridSpan w:val="5"/>
            <w:vMerge w:val="restart"/>
          </w:tcPr>
          <w:p w:rsidR="00031622" w:rsidRPr="003E1096" w:rsidRDefault="00031622" w:rsidP="00A613B3">
            <w:pPr>
              <w:spacing w:after="0" w:line="240" w:lineRule="auto"/>
              <w:jc w:val="center"/>
              <w:rPr>
                <w:rFonts w:eastAsia="Calibri"/>
                <w:b/>
                <w:color w:val="000000"/>
                <w:szCs w:val="24"/>
              </w:rPr>
            </w:pPr>
            <w:r w:rsidRPr="003E1096">
              <w:rPr>
                <w:rFonts w:eastAsia="Calibri"/>
                <w:b/>
                <w:color w:val="000000"/>
                <w:szCs w:val="24"/>
              </w:rPr>
              <w:t>С</w:t>
            </w:r>
          </w:p>
        </w:tc>
        <w:tc>
          <w:tcPr>
            <w:tcW w:w="307" w:type="pct"/>
            <w:gridSpan w:val="5"/>
            <w:vMerge w:val="restart"/>
          </w:tcPr>
          <w:p w:rsidR="00031622" w:rsidRPr="003E1096" w:rsidRDefault="00031622" w:rsidP="00A613B3">
            <w:pPr>
              <w:spacing w:after="0" w:line="240" w:lineRule="auto"/>
              <w:jc w:val="center"/>
              <w:rPr>
                <w:rFonts w:eastAsia="Calibri"/>
                <w:b/>
                <w:color w:val="000000"/>
                <w:szCs w:val="24"/>
              </w:rPr>
            </w:pPr>
            <w:r w:rsidRPr="003E1096">
              <w:rPr>
                <w:rFonts w:eastAsia="Calibri"/>
                <w:b/>
                <w:color w:val="000000"/>
                <w:szCs w:val="24"/>
              </w:rPr>
              <w:t>40</w:t>
            </w:r>
          </w:p>
        </w:tc>
        <w:tc>
          <w:tcPr>
            <w:tcW w:w="573" w:type="pct"/>
            <w:gridSpan w:val="3"/>
            <w:vMerge/>
          </w:tcPr>
          <w:p w:rsidR="00031622" w:rsidRPr="003E1096" w:rsidRDefault="00031622" w:rsidP="00A613B3">
            <w:pPr>
              <w:spacing w:after="0" w:line="240" w:lineRule="auto"/>
              <w:rPr>
                <w:rFonts w:eastAsia="Calibri"/>
                <w:noProof/>
                <w:szCs w:val="24"/>
                <w:lang w:eastAsia="ru-RU"/>
              </w:rPr>
            </w:pPr>
          </w:p>
        </w:tc>
      </w:tr>
      <w:tr w:rsidR="00606408" w:rsidRPr="003E1096" w:rsidTr="003E1096">
        <w:tc>
          <w:tcPr>
            <w:tcW w:w="330" w:type="pct"/>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lastRenderedPageBreak/>
              <w:t>[+]</w:t>
            </w:r>
          </w:p>
        </w:tc>
        <w:tc>
          <w:tcPr>
            <w:tcW w:w="1027" w:type="pct"/>
            <w:gridSpan w:val="11"/>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486DC549" wp14:editId="363664CD">
                  <wp:extent cx="847725" cy="723900"/>
                  <wp:effectExtent l="0" t="0" r="9525"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c>
        <w:tc>
          <w:tcPr>
            <w:tcW w:w="464" w:type="pct"/>
            <w:gridSpan w:val="3"/>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w:t>
            </w:r>
          </w:p>
        </w:tc>
        <w:tc>
          <w:tcPr>
            <w:tcW w:w="1979" w:type="pct"/>
            <w:gridSpan w:val="22"/>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5FC5D9CC" wp14:editId="44415255">
                  <wp:extent cx="723900" cy="7239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20" w:type="pct"/>
            <w:gridSpan w:val="5"/>
            <w:vMerge/>
            <w:shd w:val="clear" w:color="auto" w:fill="FFFFFF"/>
          </w:tcPr>
          <w:p w:rsidR="00031622" w:rsidRPr="003E1096" w:rsidRDefault="00031622" w:rsidP="00A613B3">
            <w:pPr>
              <w:spacing w:after="0" w:line="240" w:lineRule="auto"/>
              <w:rPr>
                <w:rFonts w:eastAsia="Calibri"/>
                <w:noProof/>
                <w:szCs w:val="24"/>
                <w:lang w:eastAsia="ru-RU"/>
              </w:rPr>
            </w:pPr>
          </w:p>
        </w:tc>
        <w:tc>
          <w:tcPr>
            <w:tcW w:w="307" w:type="pct"/>
            <w:gridSpan w:val="5"/>
            <w:vMerge/>
            <w:shd w:val="clear" w:color="auto" w:fill="FFFFFF"/>
          </w:tcPr>
          <w:p w:rsidR="00031622" w:rsidRPr="003E1096" w:rsidRDefault="00031622" w:rsidP="00A613B3">
            <w:pPr>
              <w:spacing w:after="0" w:line="240" w:lineRule="auto"/>
              <w:rPr>
                <w:rFonts w:eastAsia="Calibri"/>
                <w:noProof/>
                <w:szCs w:val="24"/>
                <w:lang w:eastAsia="ru-RU"/>
              </w:rPr>
            </w:pPr>
          </w:p>
        </w:tc>
        <w:tc>
          <w:tcPr>
            <w:tcW w:w="573" w:type="pct"/>
            <w:gridSpan w:val="3"/>
            <w:vMerge/>
            <w:shd w:val="clear" w:color="auto" w:fill="FFFFFF"/>
          </w:tcPr>
          <w:p w:rsidR="00031622" w:rsidRPr="003E1096" w:rsidRDefault="00031622" w:rsidP="00A613B3">
            <w:pPr>
              <w:spacing w:after="0" w:line="240" w:lineRule="auto"/>
              <w:rPr>
                <w:rFonts w:eastAsia="Calibri"/>
                <w:noProof/>
                <w:szCs w:val="24"/>
                <w:lang w:eastAsia="ru-RU"/>
              </w:rPr>
            </w:pPr>
          </w:p>
        </w:tc>
      </w:tr>
      <w:tr w:rsidR="00606408" w:rsidRPr="003E1096" w:rsidTr="003E1096">
        <w:tc>
          <w:tcPr>
            <w:tcW w:w="330" w:type="pct"/>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w:t>
            </w:r>
          </w:p>
        </w:tc>
        <w:tc>
          <w:tcPr>
            <w:tcW w:w="1027" w:type="pct"/>
            <w:gridSpan w:val="11"/>
            <w:shd w:val="clear" w:color="auto" w:fill="FFFFFF"/>
          </w:tcPr>
          <w:p w:rsidR="00031622" w:rsidRPr="003E1096" w:rsidRDefault="0003162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19005DF3" wp14:editId="3E20E94D">
                  <wp:extent cx="714375" cy="714375"/>
                  <wp:effectExtent l="0" t="0" r="9525"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464" w:type="pct"/>
            <w:gridSpan w:val="3"/>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  ]</w:t>
            </w:r>
          </w:p>
        </w:tc>
        <w:tc>
          <w:tcPr>
            <w:tcW w:w="1979" w:type="pct"/>
            <w:gridSpan w:val="22"/>
            <w:shd w:val="clear" w:color="auto" w:fill="FFFFFF"/>
          </w:tcPr>
          <w:p w:rsidR="00031622" w:rsidRPr="003E1096" w:rsidRDefault="0003162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FA30764" wp14:editId="7C5F47B0">
                  <wp:extent cx="723900" cy="7239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20" w:type="pct"/>
            <w:gridSpan w:val="5"/>
            <w:vMerge/>
            <w:shd w:val="clear" w:color="auto" w:fill="FFFFFF"/>
          </w:tcPr>
          <w:p w:rsidR="00031622" w:rsidRPr="003E1096" w:rsidRDefault="00031622" w:rsidP="00A613B3">
            <w:pPr>
              <w:spacing w:after="0" w:line="240" w:lineRule="auto"/>
              <w:rPr>
                <w:rFonts w:eastAsia="Calibri"/>
                <w:noProof/>
                <w:szCs w:val="24"/>
                <w:lang w:eastAsia="ru-RU"/>
              </w:rPr>
            </w:pPr>
          </w:p>
        </w:tc>
        <w:tc>
          <w:tcPr>
            <w:tcW w:w="307" w:type="pct"/>
            <w:gridSpan w:val="5"/>
            <w:vMerge/>
            <w:shd w:val="clear" w:color="auto" w:fill="FFFFFF"/>
          </w:tcPr>
          <w:p w:rsidR="00031622" w:rsidRPr="003E1096" w:rsidRDefault="00031622" w:rsidP="00A613B3">
            <w:pPr>
              <w:spacing w:after="0" w:line="240" w:lineRule="auto"/>
              <w:rPr>
                <w:rFonts w:eastAsia="Calibri"/>
                <w:noProof/>
                <w:szCs w:val="24"/>
                <w:lang w:eastAsia="ru-RU"/>
              </w:rPr>
            </w:pPr>
          </w:p>
        </w:tc>
        <w:tc>
          <w:tcPr>
            <w:tcW w:w="573" w:type="pct"/>
            <w:gridSpan w:val="3"/>
            <w:vMerge/>
            <w:shd w:val="clear" w:color="auto" w:fill="FFFFFF"/>
          </w:tcPr>
          <w:p w:rsidR="00031622" w:rsidRPr="003E1096" w:rsidRDefault="00031622" w:rsidP="00A613B3">
            <w:pPr>
              <w:spacing w:after="0" w:line="240" w:lineRule="auto"/>
              <w:rPr>
                <w:rFonts w:eastAsia="Calibri"/>
                <w:noProof/>
                <w:szCs w:val="24"/>
                <w:lang w:eastAsia="ru-RU"/>
              </w:rPr>
            </w:pPr>
          </w:p>
        </w:tc>
      </w:tr>
      <w:tr w:rsidR="00606408" w:rsidRPr="003E1096" w:rsidTr="003E1096">
        <w:tc>
          <w:tcPr>
            <w:tcW w:w="330" w:type="pct"/>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w:t>
            </w:r>
          </w:p>
        </w:tc>
        <w:tc>
          <w:tcPr>
            <w:tcW w:w="1027" w:type="pct"/>
            <w:gridSpan w:val="11"/>
            <w:shd w:val="clear" w:color="auto" w:fill="FFFFFF"/>
          </w:tcPr>
          <w:p w:rsidR="00031622" w:rsidRPr="003E1096" w:rsidRDefault="0003162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E4E2C43" wp14:editId="4804F3F6">
                  <wp:extent cx="533400" cy="7239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3400" cy="723900"/>
                          </a:xfrm>
                          <a:prstGeom prst="rect">
                            <a:avLst/>
                          </a:prstGeom>
                          <a:noFill/>
                          <a:ln>
                            <a:noFill/>
                          </a:ln>
                        </pic:spPr>
                      </pic:pic>
                    </a:graphicData>
                  </a:graphic>
                </wp:inline>
              </w:drawing>
            </w:r>
          </w:p>
        </w:tc>
        <w:tc>
          <w:tcPr>
            <w:tcW w:w="464" w:type="pct"/>
            <w:gridSpan w:val="3"/>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  ]</w:t>
            </w:r>
          </w:p>
        </w:tc>
        <w:tc>
          <w:tcPr>
            <w:tcW w:w="1979" w:type="pct"/>
            <w:gridSpan w:val="22"/>
            <w:shd w:val="clear" w:color="auto" w:fill="FFFFFF"/>
          </w:tcPr>
          <w:p w:rsidR="00031622" w:rsidRPr="003E1096" w:rsidRDefault="0003162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10FF452" wp14:editId="5C1C99FF">
                  <wp:extent cx="619125" cy="723900"/>
                  <wp:effectExtent l="0" t="0" r="952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p>
        </w:tc>
        <w:tc>
          <w:tcPr>
            <w:tcW w:w="320" w:type="pct"/>
            <w:gridSpan w:val="5"/>
            <w:vMerge/>
            <w:shd w:val="clear" w:color="auto" w:fill="FFFFFF"/>
          </w:tcPr>
          <w:p w:rsidR="00031622" w:rsidRPr="003E1096" w:rsidRDefault="00031622" w:rsidP="00A613B3">
            <w:pPr>
              <w:spacing w:after="0" w:line="240" w:lineRule="auto"/>
              <w:rPr>
                <w:rFonts w:eastAsia="Calibri"/>
                <w:noProof/>
                <w:szCs w:val="24"/>
                <w:lang w:eastAsia="ru-RU"/>
              </w:rPr>
            </w:pPr>
          </w:p>
        </w:tc>
        <w:tc>
          <w:tcPr>
            <w:tcW w:w="307" w:type="pct"/>
            <w:gridSpan w:val="5"/>
            <w:vMerge/>
            <w:shd w:val="clear" w:color="auto" w:fill="FFFFFF"/>
          </w:tcPr>
          <w:p w:rsidR="00031622" w:rsidRPr="003E1096" w:rsidRDefault="00031622" w:rsidP="00A613B3">
            <w:pPr>
              <w:spacing w:after="0" w:line="240" w:lineRule="auto"/>
              <w:rPr>
                <w:rFonts w:eastAsia="Calibri"/>
                <w:noProof/>
                <w:szCs w:val="24"/>
                <w:lang w:eastAsia="ru-RU"/>
              </w:rPr>
            </w:pPr>
          </w:p>
        </w:tc>
        <w:tc>
          <w:tcPr>
            <w:tcW w:w="573" w:type="pct"/>
            <w:gridSpan w:val="3"/>
            <w:vMerge/>
            <w:shd w:val="clear" w:color="auto" w:fill="FFFFFF"/>
          </w:tcPr>
          <w:p w:rsidR="00031622" w:rsidRPr="003E1096" w:rsidRDefault="00031622" w:rsidP="00A613B3">
            <w:pPr>
              <w:spacing w:after="0" w:line="240" w:lineRule="auto"/>
              <w:rPr>
                <w:rFonts w:eastAsia="Calibri"/>
                <w:noProof/>
                <w:szCs w:val="24"/>
                <w:lang w:eastAsia="ru-RU"/>
              </w:rPr>
            </w:pPr>
          </w:p>
        </w:tc>
      </w:tr>
      <w:tr w:rsidR="00606408" w:rsidRPr="003E1096" w:rsidTr="003E1096">
        <w:tc>
          <w:tcPr>
            <w:tcW w:w="330" w:type="pct"/>
            <w:shd w:val="clear" w:color="auto" w:fill="FFFFFF"/>
          </w:tcPr>
          <w:p w:rsidR="00031622" w:rsidRPr="003E1096" w:rsidRDefault="00031622" w:rsidP="00A613B3">
            <w:pPr>
              <w:spacing w:after="0" w:line="240" w:lineRule="auto"/>
              <w:rPr>
                <w:rFonts w:eastAsia="Calibri"/>
                <w:color w:val="000000"/>
                <w:szCs w:val="24"/>
              </w:rPr>
            </w:pPr>
            <w:r w:rsidRPr="003E1096">
              <w:rPr>
                <w:rFonts w:eastAsia="Calibri"/>
                <w:color w:val="000000"/>
                <w:szCs w:val="24"/>
              </w:rPr>
              <w:t>[+]</w:t>
            </w:r>
          </w:p>
        </w:tc>
        <w:tc>
          <w:tcPr>
            <w:tcW w:w="1027" w:type="pct"/>
            <w:gridSpan w:val="11"/>
            <w:shd w:val="clear" w:color="auto" w:fill="FFFFFF"/>
          </w:tcPr>
          <w:p w:rsidR="00031622" w:rsidRPr="003E1096" w:rsidRDefault="00031622"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504CABEC" wp14:editId="286C4B56">
                  <wp:extent cx="723900" cy="72390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64" w:type="pct"/>
            <w:gridSpan w:val="3"/>
            <w:shd w:val="clear" w:color="auto" w:fill="FFFFFF"/>
          </w:tcPr>
          <w:p w:rsidR="00031622" w:rsidRPr="003E1096" w:rsidRDefault="00031622" w:rsidP="00A613B3">
            <w:pPr>
              <w:spacing w:after="0" w:line="240" w:lineRule="auto"/>
              <w:rPr>
                <w:rFonts w:eastAsia="Calibri"/>
                <w:noProof/>
                <w:color w:val="000000"/>
                <w:szCs w:val="24"/>
                <w:lang w:eastAsia="ru-RU"/>
              </w:rPr>
            </w:pPr>
          </w:p>
        </w:tc>
        <w:tc>
          <w:tcPr>
            <w:tcW w:w="1979" w:type="pct"/>
            <w:gridSpan w:val="22"/>
            <w:shd w:val="clear" w:color="auto" w:fill="FFFFFF"/>
          </w:tcPr>
          <w:p w:rsidR="00031622" w:rsidRPr="003E1096" w:rsidRDefault="00031622" w:rsidP="00A613B3">
            <w:pPr>
              <w:spacing w:after="0" w:line="240" w:lineRule="auto"/>
              <w:rPr>
                <w:rFonts w:eastAsia="Calibri"/>
                <w:noProof/>
                <w:color w:val="000000"/>
                <w:szCs w:val="24"/>
                <w:lang w:eastAsia="ru-RU"/>
              </w:rPr>
            </w:pPr>
          </w:p>
        </w:tc>
        <w:tc>
          <w:tcPr>
            <w:tcW w:w="320" w:type="pct"/>
            <w:gridSpan w:val="5"/>
            <w:vMerge/>
            <w:shd w:val="clear" w:color="auto" w:fill="FFFFFF"/>
          </w:tcPr>
          <w:p w:rsidR="00031622" w:rsidRPr="003E1096" w:rsidRDefault="00031622" w:rsidP="00A613B3">
            <w:pPr>
              <w:spacing w:after="0" w:line="240" w:lineRule="auto"/>
              <w:rPr>
                <w:rFonts w:eastAsia="Calibri"/>
                <w:noProof/>
                <w:szCs w:val="24"/>
                <w:lang w:eastAsia="ru-RU"/>
              </w:rPr>
            </w:pPr>
          </w:p>
        </w:tc>
        <w:tc>
          <w:tcPr>
            <w:tcW w:w="307" w:type="pct"/>
            <w:gridSpan w:val="5"/>
            <w:vMerge/>
            <w:shd w:val="clear" w:color="auto" w:fill="FFFFFF"/>
          </w:tcPr>
          <w:p w:rsidR="00031622" w:rsidRPr="003E1096" w:rsidRDefault="00031622" w:rsidP="00A613B3">
            <w:pPr>
              <w:spacing w:after="0" w:line="240" w:lineRule="auto"/>
              <w:rPr>
                <w:rFonts w:eastAsia="Calibri"/>
                <w:noProof/>
                <w:szCs w:val="24"/>
                <w:lang w:eastAsia="ru-RU"/>
              </w:rPr>
            </w:pPr>
          </w:p>
        </w:tc>
        <w:tc>
          <w:tcPr>
            <w:tcW w:w="573" w:type="pct"/>
            <w:gridSpan w:val="3"/>
            <w:vMerge/>
            <w:shd w:val="clear" w:color="auto" w:fill="FFFFFF"/>
          </w:tcPr>
          <w:p w:rsidR="00031622" w:rsidRPr="003E1096" w:rsidRDefault="00031622" w:rsidP="00A613B3">
            <w:pPr>
              <w:spacing w:after="0" w:line="240" w:lineRule="auto"/>
              <w:rPr>
                <w:rFonts w:eastAsia="Calibri"/>
                <w:noProof/>
                <w:szCs w:val="24"/>
                <w:lang w:eastAsia="ru-RU"/>
              </w:rPr>
            </w:pPr>
          </w:p>
        </w:tc>
      </w:tr>
      <w:tr w:rsidR="00606408" w:rsidRPr="003E1096" w:rsidTr="003E1096">
        <w:tc>
          <w:tcPr>
            <w:tcW w:w="3800" w:type="pct"/>
            <w:gridSpan w:val="37"/>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71. По точности определения места повреждения кабельной линии различают способы</w:t>
            </w:r>
          </w:p>
        </w:tc>
        <w:tc>
          <w:tcPr>
            <w:tcW w:w="320" w:type="pct"/>
            <w:gridSpan w:val="5"/>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С</w:t>
            </w:r>
          </w:p>
        </w:tc>
        <w:tc>
          <w:tcPr>
            <w:tcW w:w="307" w:type="pct"/>
            <w:gridSpan w:val="5"/>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573" w:type="pct"/>
            <w:gridSpan w:val="3"/>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A613B3" w:rsidRPr="003E1096" w:rsidRDefault="00A613B3" w:rsidP="0091388E">
            <w:pPr>
              <w:numPr>
                <w:ilvl w:val="0"/>
                <w:numId w:val="47"/>
              </w:numPr>
              <w:spacing w:after="0" w:line="240" w:lineRule="auto"/>
              <w:contextualSpacing/>
              <w:rPr>
                <w:rFonts w:eastAsia="Calibri"/>
                <w:color w:val="000000"/>
                <w:szCs w:val="24"/>
              </w:rPr>
            </w:pPr>
            <w:r w:rsidRPr="003E1096">
              <w:rPr>
                <w:rFonts w:eastAsia="Calibri"/>
                <w:color w:val="000000"/>
                <w:szCs w:val="24"/>
              </w:rPr>
              <w:t>относительные</w:t>
            </w:r>
          </w:p>
        </w:tc>
        <w:tc>
          <w:tcPr>
            <w:tcW w:w="320" w:type="pct"/>
            <w:gridSpan w:val="5"/>
            <w:vMerge w:val="restart"/>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val="restart"/>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A613B3" w:rsidRPr="003E1096" w:rsidRDefault="00A613B3" w:rsidP="0091388E">
            <w:pPr>
              <w:numPr>
                <w:ilvl w:val="0"/>
                <w:numId w:val="47"/>
              </w:numPr>
              <w:spacing w:after="0" w:line="240" w:lineRule="auto"/>
              <w:contextualSpacing/>
              <w:rPr>
                <w:rFonts w:eastAsia="Calibri"/>
                <w:color w:val="000000"/>
                <w:szCs w:val="24"/>
              </w:rPr>
            </w:pPr>
            <w:r w:rsidRPr="003E1096">
              <w:rPr>
                <w:rFonts w:eastAsia="Calibri"/>
                <w:color w:val="000000"/>
                <w:szCs w:val="24"/>
              </w:rPr>
              <w:t>абсолютные</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8" w:type="pct"/>
            <w:gridSpan w:val="32"/>
            <w:shd w:val="clear" w:color="auto" w:fill="FFFFFF"/>
          </w:tcPr>
          <w:p w:rsidR="00A613B3" w:rsidRPr="003E1096" w:rsidRDefault="00A613B3" w:rsidP="0091388E">
            <w:pPr>
              <w:numPr>
                <w:ilvl w:val="0"/>
                <w:numId w:val="47"/>
              </w:numPr>
              <w:spacing w:after="0" w:line="240" w:lineRule="auto"/>
              <w:contextualSpacing/>
              <w:rPr>
                <w:rFonts w:eastAsia="Calibri"/>
                <w:color w:val="000000"/>
                <w:szCs w:val="24"/>
              </w:rPr>
            </w:pPr>
            <w:r w:rsidRPr="003E1096">
              <w:rPr>
                <w:rFonts w:eastAsia="Calibri"/>
                <w:color w:val="000000"/>
                <w:szCs w:val="24"/>
              </w:rPr>
              <w:t>точные</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72. Внеочередные замеры нагрузок и напряжений на  ВЛ до 1000</w:t>
            </w:r>
            <w:proofErr w:type="gramStart"/>
            <w:r w:rsidRPr="003E1096">
              <w:rPr>
                <w:rFonts w:eastAsia="Times New Roman"/>
                <w:b/>
                <w:color w:val="000000"/>
                <w:szCs w:val="24"/>
                <w:lang w:eastAsia="ru-RU"/>
              </w:rPr>
              <w:t xml:space="preserve"> В</w:t>
            </w:r>
            <w:proofErr w:type="gramEnd"/>
            <w:r w:rsidRPr="003E1096">
              <w:rPr>
                <w:rFonts w:eastAsia="Times New Roman"/>
                <w:b/>
                <w:color w:val="000000"/>
                <w:szCs w:val="24"/>
                <w:lang w:eastAsia="ru-RU"/>
              </w:rPr>
              <w:t xml:space="preserve"> производятся после таких работ, как </w:t>
            </w:r>
          </w:p>
        </w:tc>
        <w:tc>
          <w:tcPr>
            <w:tcW w:w="320"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307"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8" w:type="pct"/>
            <w:gridSpan w:val="32"/>
            <w:shd w:val="clear" w:color="auto" w:fill="FFFFFF"/>
          </w:tcPr>
          <w:p w:rsidR="00A613B3" w:rsidRPr="003E1096" w:rsidRDefault="00A613B3" w:rsidP="0091388E">
            <w:pPr>
              <w:numPr>
                <w:ilvl w:val="0"/>
                <w:numId w:val="79"/>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замена проводов одного сечения на провода другого сечения</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8" w:type="pct"/>
            <w:gridSpan w:val="32"/>
            <w:shd w:val="clear" w:color="auto" w:fill="FFFFFF"/>
          </w:tcPr>
          <w:p w:rsidR="00A613B3" w:rsidRPr="003E1096" w:rsidRDefault="00A613B3" w:rsidP="0091388E">
            <w:pPr>
              <w:numPr>
                <w:ilvl w:val="0"/>
                <w:numId w:val="79"/>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изменение схемы</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8" w:type="pct"/>
            <w:gridSpan w:val="32"/>
            <w:shd w:val="clear" w:color="auto" w:fill="FFFFFF"/>
          </w:tcPr>
          <w:p w:rsidR="00A613B3" w:rsidRPr="003E1096" w:rsidRDefault="00A613B3" w:rsidP="0091388E">
            <w:pPr>
              <w:numPr>
                <w:ilvl w:val="0"/>
                <w:numId w:val="79"/>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переключение ряда вводов с одной фазы на другую</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8" w:type="pct"/>
            <w:gridSpan w:val="32"/>
            <w:shd w:val="clear" w:color="auto" w:fill="FFFFFF"/>
          </w:tcPr>
          <w:p w:rsidR="00A613B3" w:rsidRPr="003E1096" w:rsidRDefault="00A613B3" w:rsidP="0091388E">
            <w:pPr>
              <w:numPr>
                <w:ilvl w:val="0"/>
                <w:numId w:val="79"/>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при получении сообщения от потребителя о ненормальном напряжении.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8" w:type="pct"/>
            <w:gridSpan w:val="32"/>
            <w:shd w:val="clear" w:color="auto" w:fill="FFFFFF"/>
          </w:tcPr>
          <w:p w:rsidR="00A613B3" w:rsidRPr="003E1096" w:rsidRDefault="00A613B3" w:rsidP="0091388E">
            <w:pPr>
              <w:numPr>
                <w:ilvl w:val="0"/>
                <w:numId w:val="79"/>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при плановых осмотрах</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800" w:type="pct"/>
            <w:gridSpan w:val="37"/>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 xml:space="preserve">73. Измерение сопротивления изоляции жил самонесущего изолированного провода проводится </w:t>
            </w:r>
            <w:proofErr w:type="gramStart"/>
            <w:r w:rsidRPr="003E1096">
              <w:rPr>
                <w:rFonts w:eastAsia="Times New Roman"/>
                <w:b/>
                <w:color w:val="000000"/>
                <w:szCs w:val="24"/>
                <w:lang w:eastAsia="ru-RU"/>
              </w:rPr>
              <w:t>между</w:t>
            </w:r>
            <w:proofErr w:type="gramEnd"/>
          </w:p>
        </w:tc>
        <w:tc>
          <w:tcPr>
            <w:tcW w:w="320"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307"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8" w:type="pct"/>
            <w:gridSpan w:val="32"/>
            <w:shd w:val="clear" w:color="auto" w:fill="FFFFFF"/>
          </w:tcPr>
          <w:p w:rsidR="00A613B3" w:rsidRPr="003E1096" w:rsidRDefault="00A613B3" w:rsidP="0091388E">
            <w:pPr>
              <w:numPr>
                <w:ilvl w:val="0"/>
                <w:numId w:val="8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фазными проводами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8" w:type="pct"/>
            <w:gridSpan w:val="32"/>
            <w:shd w:val="clear" w:color="auto" w:fill="FFFFFF"/>
          </w:tcPr>
          <w:p w:rsidR="00A613B3" w:rsidRPr="003E1096" w:rsidRDefault="00A613B3" w:rsidP="0091388E">
            <w:pPr>
              <w:numPr>
                <w:ilvl w:val="0"/>
                <w:numId w:val="8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фазными проводами и проводами уличного освещения, </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378" w:type="pct"/>
            <w:gridSpan w:val="32"/>
            <w:shd w:val="clear" w:color="auto" w:fill="FFFFFF"/>
          </w:tcPr>
          <w:p w:rsidR="00A613B3" w:rsidRPr="003E1096" w:rsidRDefault="00A613B3" w:rsidP="0091388E">
            <w:pPr>
              <w:numPr>
                <w:ilvl w:val="0"/>
                <w:numId w:val="8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нулевым проводом и всеми проводами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378" w:type="pct"/>
            <w:gridSpan w:val="32"/>
            <w:shd w:val="clear" w:color="auto" w:fill="FFFFFF"/>
          </w:tcPr>
          <w:p w:rsidR="00A613B3" w:rsidRPr="003E1096" w:rsidRDefault="00A613B3" w:rsidP="0091388E">
            <w:pPr>
              <w:numPr>
                <w:ilvl w:val="0"/>
                <w:numId w:val="83"/>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всеми  проводами уличного освещения, </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3800" w:type="pct"/>
            <w:gridSpan w:val="37"/>
            <w:shd w:val="clear" w:color="auto" w:fill="FFFFFF"/>
          </w:tcPr>
          <w:p w:rsidR="000F2FFC" w:rsidRPr="003E1096" w:rsidRDefault="000F2FFC" w:rsidP="00A613B3">
            <w:pPr>
              <w:tabs>
                <w:tab w:val="left" w:pos="364"/>
              </w:tabs>
              <w:spacing w:after="0" w:line="240" w:lineRule="auto"/>
              <w:rPr>
                <w:rFonts w:eastAsia="Calibri"/>
                <w:szCs w:val="24"/>
              </w:rPr>
            </w:pPr>
            <w:r w:rsidRPr="003E1096">
              <w:rPr>
                <w:rFonts w:eastAsia="Calibri"/>
                <w:b/>
                <w:color w:val="000000"/>
                <w:szCs w:val="24"/>
              </w:rPr>
              <w:t>74. Укажите, какие действия выполняют при ремонте контактных поверхностей ножей и губок?</w:t>
            </w:r>
          </w:p>
        </w:tc>
        <w:tc>
          <w:tcPr>
            <w:tcW w:w="320" w:type="pct"/>
            <w:gridSpan w:val="5"/>
            <w:vMerge w:val="restart"/>
            <w:shd w:val="clear" w:color="auto" w:fill="FFFFFF"/>
          </w:tcPr>
          <w:p w:rsidR="000F2FFC" w:rsidRPr="003E1096" w:rsidRDefault="000F2FFC" w:rsidP="00A613B3">
            <w:pPr>
              <w:spacing w:after="0" w:line="240" w:lineRule="auto"/>
              <w:rPr>
                <w:rFonts w:eastAsia="Calibri"/>
                <w:b/>
                <w:color w:val="000000"/>
                <w:szCs w:val="24"/>
              </w:rPr>
            </w:pPr>
            <w:r w:rsidRPr="003E1096">
              <w:rPr>
                <w:rFonts w:eastAsia="Calibri"/>
                <w:b/>
                <w:color w:val="000000"/>
                <w:szCs w:val="24"/>
              </w:rPr>
              <w:t xml:space="preserve">С </w:t>
            </w:r>
          </w:p>
        </w:tc>
        <w:tc>
          <w:tcPr>
            <w:tcW w:w="307" w:type="pct"/>
            <w:gridSpan w:val="5"/>
            <w:vMerge w:val="restart"/>
            <w:shd w:val="clear" w:color="auto" w:fill="FFFFFF"/>
          </w:tcPr>
          <w:p w:rsidR="000F2FFC" w:rsidRPr="003E1096" w:rsidRDefault="000F2FFC" w:rsidP="00A613B3">
            <w:pPr>
              <w:spacing w:after="0" w:line="240" w:lineRule="auto"/>
              <w:rPr>
                <w:rFonts w:eastAsia="Calibri"/>
                <w:b/>
                <w:color w:val="000000"/>
                <w:szCs w:val="24"/>
              </w:rPr>
            </w:pPr>
            <w:r w:rsidRPr="003E1096">
              <w:rPr>
                <w:rFonts w:eastAsia="Calibri"/>
                <w:b/>
                <w:color w:val="000000"/>
                <w:szCs w:val="24"/>
              </w:rPr>
              <w:t>40</w:t>
            </w:r>
          </w:p>
        </w:tc>
        <w:tc>
          <w:tcPr>
            <w:tcW w:w="573" w:type="pct"/>
            <w:gridSpan w:val="3"/>
            <w:vMerge w:val="restart"/>
            <w:shd w:val="clear" w:color="auto" w:fill="FFFFFF"/>
          </w:tcPr>
          <w:p w:rsidR="000F2FFC" w:rsidRPr="003E1096" w:rsidRDefault="000F2FFC" w:rsidP="00A613B3">
            <w:pPr>
              <w:spacing w:after="0" w:line="240" w:lineRule="auto"/>
              <w:jc w:val="both"/>
              <w:rPr>
                <w:rFonts w:eastAsia="Times New Roman"/>
                <w:szCs w:val="24"/>
                <w:lang w:eastAsia="ru-RU"/>
              </w:rPr>
            </w:pPr>
            <w:r w:rsidRPr="003E1096">
              <w:rPr>
                <w:rFonts w:eastAsia="Times New Roman"/>
                <w:szCs w:val="24"/>
                <w:lang w:eastAsia="ru-RU"/>
              </w:rPr>
              <w:t xml:space="preserve"> 16, З. 17, З. 18</w:t>
            </w:r>
          </w:p>
          <w:p w:rsidR="000F2FFC" w:rsidRPr="003E1096" w:rsidRDefault="000F2FFC" w:rsidP="00A613B3">
            <w:pPr>
              <w:spacing w:after="0" w:line="240" w:lineRule="auto"/>
              <w:jc w:val="both"/>
              <w:rPr>
                <w:rFonts w:eastAsia="Calibri"/>
                <w:b/>
                <w:color w:val="000000"/>
                <w:szCs w:val="24"/>
              </w:rPr>
            </w:pPr>
            <w:r w:rsidRPr="003E1096">
              <w:rPr>
                <w:rFonts w:eastAsia="Times New Roman"/>
                <w:szCs w:val="24"/>
                <w:lang w:eastAsia="ru-RU"/>
              </w:rPr>
              <w:t xml:space="preserve">У 1, У 2, У 3, У 4, У 5, У 6, У 7, У 8, У 11, У 12, У 13, У 15, У 16, У 17, У 18, У 19, У </w:t>
            </w:r>
            <w:r w:rsidRPr="003E1096">
              <w:rPr>
                <w:rFonts w:eastAsia="Times New Roman"/>
                <w:szCs w:val="24"/>
                <w:lang w:eastAsia="ru-RU"/>
              </w:rPr>
              <w:lastRenderedPageBreak/>
              <w:t>20, У 21</w:t>
            </w:r>
          </w:p>
        </w:tc>
      </w:tr>
      <w:tr w:rsidR="00606408" w:rsidRPr="003E1096" w:rsidTr="003E1096">
        <w:tc>
          <w:tcPr>
            <w:tcW w:w="421" w:type="pct"/>
            <w:gridSpan w:val="5"/>
            <w:shd w:val="clear" w:color="auto" w:fill="FFFFFF"/>
          </w:tcPr>
          <w:p w:rsidR="000F2FFC" w:rsidRPr="003E1096" w:rsidRDefault="000F2FFC"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378" w:type="pct"/>
            <w:gridSpan w:val="32"/>
            <w:shd w:val="clear" w:color="auto" w:fill="FFFFFF"/>
          </w:tcPr>
          <w:p w:rsidR="000F2FFC" w:rsidRPr="003E1096" w:rsidRDefault="000F2FFC" w:rsidP="00A613B3">
            <w:pPr>
              <w:tabs>
                <w:tab w:val="left" w:pos="364"/>
              </w:tabs>
              <w:spacing w:after="0" w:line="240" w:lineRule="auto"/>
              <w:contextualSpacing/>
              <w:rPr>
                <w:rFonts w:eastAsia="Calibri"/>
                <w:color w:val="000000"/>
                <w:szCs w:val="24"/>
              </w:rPr>
            </w:pPr>
            <w:r w:rsidRPr="003E1096">
              <w:rPr>
                <w:rFonts w:eastAsia="Calibri"/>
                <w:color w:val="000000"/>
                <w:szCs w:val="24"/>
              </w:rPr>
              <w:t>увеличивают площадь сечения контактных частей ножей и губок;</w:t>
            </w:r>
          </w:p>
        </w:tc>
        <w:tc>
          <w:tcPr>
            <w:tcW w:w="320" w:type="pct"/>
            <w:gridSpan w:val="5"/>
            <w:vMerge/>
            <w:shd w:val="clear" w:color="auto" w:fill="FFFFFF"/>
          </w:tcPr>
          <w:p w:rsidR="000F2FFC" w:rsidRPr="003E1096" w:rsidRDefault="000F2FFC" w:rsidP="00A613B3">
            <w:pPr>
              <w:spacing w:after="0" w:line="240" w:lineRule="auto"/>
              <w:rPr>
                <w:rFonts w:eastAsia="Calibri"/>
                <w:color w:val="000000"/>
                <w:szCs w:val="24"/>
              </w:rPr>
            </w:pPr>
          </w:p>
        </w:tc>
        <w:tc>
          <w:tcPr>
            <w:tcW w:w="307" w:type="pct"/>
            <w:gridSpan w:val="5"/>
            <w:vMerge/>
            <w:shd w:val="clear" w:color="auto" w:fill="FFFFFF"/>
          </w:tcPr>
          <w:p w:rsidR="000F2FFC" w:rsidRPr="003E1096" w:rsidRDefault="000F2FFC" w:rsidP="00A613B3">
            <w:pPr>
              <w:spacing w:after="0" w:line="240" w:lineRule="auto"/>
              <w:rPr>
                <w:rFonts w:eastAsia="Calibri"/>
                <w:color w:val="000000"/>
                <w:szCs w:val="24"/>
              </w:rPr>
            </w:pPr>
          </w:p>
        </w:tc>
        <w:tc>
          <w:tcPr>
            <w:tcW w:w="573" w:type="pct"/>
            <w:gridSpan w:val="3"/>
            <w:vMerge/>
            <w:shd w:val="clear" w:color="auto" w:fill="FFFFFF"/>
          </w:tcPr>
          <w:p w:rsidR="000F2FFC" w:rsidRPr="003E1096" w:rsidRDefault="000F2FFC" w:rsidP="00A613B3">
            <w:pPr>
              <w:spacing w:after="0" w:line="240" w:lineRule="auto"/>
              <w:jc w:val="center"/>
              <w:rPr>
                <w:rFonts w:eastAsia="Calibri"/>
                <w:color w:val="000000"/>
                <w:szCs w:val="24"/>
              </w:rPr>
            </w:pPr>
          </w:p>
        </w:tc>
      </w:tr>
      <w:tr w:rsidR="00606408" w:rsidRPr="003E1096" w:rsidTr="003E1096">
        <w:tc>
          <w:tcPr>
            <w:tcW w:w="421" w:type="pct"/>
            <w:gridSpan w:val="5"/>
            <w:shd w:val="clear" w:color="auto" w:fill="FFFFFF"/>
          </w:tcPr>
          <w:p w:rsidR="000F2FFC" w:rsidRPr="003E1096" w:rsidRDefault="000F2FFC"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0F2FFC" w:rsidRPr="003E1096" w:rsidRDefault="000F2FFC" w:rsidP="00A613B3">
            <w:pPr>
              <w:tabs>
                <w:tab w:val="left" w:pos="364"/>
              </w:tabs>
              <w:spacing w:after="0" w:line="240" w:lineRule="auto"/>
              <w:contextualSpacing/>
              <w:rPr>
                <w:rFonts w:eastAsia="Calibri"/>
                <w:color w:val="000000"/>
                <w:szCs w:val="24"/>
              </w:rPr>
            </w:pPr>
            <w:r w:rsidRPr="003E1096">
              <w:rPr>
                <w:rFonts w:eastAsia="Calibri"/>
                <w:color w:val="000000"/>
                <w:szCs w:val="24"/>
              </w:rPr>
              <w:t>очищают напильником контактные поверхности от копоти;</w:t>
            </w:r>
          </w:p>
        </w:tc>
        <w:tc>
          <w:tcPr>
            <w:tcW w:w="320" w:type="pct"/>
            <w:gridSpan w:val="5"/>
            <w:vMerge/>
            <w:shd w:val="clear" w:color="auto" w:fill="FFFFFF"/>
          </w:tcPr>
          <w:p w:rsidR="000F2FFC" w:rsidRPr="003E1096" w:rsidRDefault="000F2FFC" w:rsidP="00A613B3">
            <w:pPr>
              <w:spacing w:after="0" w:line="240" w:lineRule="auto"/>
              <w:rPr>
                <w:rFonts w:eastAsia="Calibri"/>
                <w:color w:val="000000"/>
                <w:szCs w:val="24"/>
              </w:rPr>
            </w:pPr>
          </w:p>
        </w:tc>
        <w:tc>
          <w:tcPr>
            <w:tcW w:w="307" w:type="pct"/>
            <w:gridSpan w:val="5"/>
            <w:vMerge/>
            <w:shd w:val="clear" w:color="auto" w:fill="FFFFFF"/>
          </w:tcPr>
          <w:p w:rsidR="000F2FFC" w:rsidRPr="003E1096" w:rsidRDefault="000F2FFC" w:rsidP="00A613B3">
            <w:pPr>
              <w:spacing w:after="0" w:line="240" w:lineRule="auto"/>
              <w:rPr>
                <w:rFonts w:eastAsia="Calibri"/>
                <w:color w:val="000000"/>
                <w:szCs w:val="24"/>
              </w:rPr>
            </w:pPr>
          </w:p>
        </w:tc>
        <w:tc>
          <w:tcPr>
            <w:tcW w:w="573" w:type="pct"/>
            <w:gridSpan w:val="3"/>
            <w:vMerge/>
            <w:shd w:val="clear" w:color="auto" w:fill="FFFFFF"/>
          </w:tcPr>
          <w:p w:rsidR="000F2FFC" w:rsidRPr="003E1096" w:rsidRDefault="000F2FFC" w:rsidP="00A613B3">
            <w:pPr>
              <w:spacing w:after="0" w:line="240" w:lineRule="auto"/>
              <w:jc w:val="center"/>
              <w:rPr>
                <w:rFonts w:eastAsia="Calibri"/>
                <w:color w:val="000000"/>
                <w:szCs w:val="24"/>
              </w:rPr>
            </w:pPr>
          </w:p>
        </w:tc>
      </w:tr>
      <w:tr w:rsidR="00606408" w:rsidRPr="003E1096" w:rsidTr="003E1096">
        <w:tc>
          <w:tcPr>
            <w:tcW w:w="421" w:type="pct"/>
            <w:gridSpan w:val="5"/>
            <w:shd w:val="clear" w:color="auto" w:fill="FFFFFF"/>
          </w:tcPr>
          <w:p w:rsidR="000F2FFC" w:rsidRPr="003E1096" w:rsidRDefault="000F2FFC"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0F2FFC" w:rsidRPr="003E1096" w:rsidRDefault="000F2FFC" w:rsidP="00A613B3">
            <w:pPr>
              <w:tabs>
                <w:tab w:val="left" w:pos="364"/>
              </w:tabs>
              <w:spacing w:after="0" w:line="240" w:lineRule="auto"/>
              <w:contextualSpacing/>
              <w:rPr>
                <w:rFonts w:eastAsia="Calibri"/>
                <w:color w:val="000000"/>
                <w:szCs w:val="24"/>
              </w:rPr>
            </w:pPr>
            <w:r w:rsidRPr="003E1096">
              <w:rPr>
                <w:rFonts w:eastAsia="Calibri"/>
                <w:color w:val="000000"/>
                <w:szCs w:val="24"/>
              </w:rPr>
              <w:t>заменяют ножи и губки новыми соответствующих профилей и размеров.</w:t>
            </w:r>
          </w:p>
        </w:tc>
        <w:tc>
          <w:tcPr>
            <w:tcW w:w="320" w:type="pct"/>
            <w:gridSpan w:val="5"/>
            <w:vMerge/>
            <w:shd w:val="clear" w:color="auto" w:fill="FFFFFF"/>
          </w:tcPr>
          <w:p w:rsidR="000F2FFC" w:rsidRPr="003E1096" w:rsidRDefault="000F2FFC" w:rsidP="00A613B3">
            <w:pPr>
              <w:spacing w:after="0" w:line="240" w:lineRule="auto"/>
              <w:rPr>
                <w:rFonts w:eastAsia="Calibri"/>
                <w:color w:val="000000"/>
                <w:szCs w:val="24"/>
              </w:rPr>
            </w:pPr>
          </w:p>
        </w:tc>
        <w:tc>
          <w:tcPr>
            <w:tcW w:w="307" w:type="pct"/>
            <w:gridSpan w:val="5"/>
            <w:vMerge/>
            <w:shd w:val="clear" w:color="auto" w:fill="FFFFFF"/>
          </w:tcPr>
          <w:p w:rsidR="000F2FFC" w:rsidRPr="003E1096" w:rsidRDefault="000F2FFC" w:rsidP="00A613B3">
            <w:pPr>
              <w:spacing w:after="0" w:line="240" w:lineRule="auto"/>
              <w:rPr>
                <w:rFonts w:eastAsia="Calibri"/>
                <w:color w:val="000000"/>
                <w:szCs w:val="24"/>
              </w:rPr>
            </w:pPr>
          </w:p>
        </w:tc>
        <w:tc>
          <w:tcPr>
            <w:tcW w:w="573" w:type="pct"/>
            <w:gridSpan w:val="3"/>
            <w:vMerge/>
            <w:shd w:val="clear" w:color="auto" w:fill="FFFFFF"/>
          </w:tcPr>
          <w:p w:rsidR="000F2FFC" w:rsidRPr="003E1096" w:rsidRDefault="000F2FFC" w:rsidP="00A613B3">
            <w:pPr>
              <w:spacing w:after="0" w:line="240" w:lineRule="auto"/>
              <w:jc w:val="center"/>
              <w:rPr>
                <w:rFonts w:eastAsia="Calibri"/>
                <w:color w:val="000000"/>
                <w:szCs w:val="24"/>
              </w:rPr>
            </w:pPr>
          </w:p>
        </w:tc>
      </w:tr>
      <w:tr w:rsidR="00606408" w:rsidRPr="003E1096" w:rsidTr="003E1096">
        <w:tc>
          <w:tcPr>
            <w:tcW w:w="3800" w:type="pct"/>
            <w:gridSpan w:val="37"/>
            <w:shd w:val="clear" w:color="auto" w:fill="FFFFFF"/>
          </w:tcPr>
          <w:p w:rsidR="000F2FFC" w:rsidRPr="003E1096" w:rsidRDefault="000F2FFC" w:rsidP="00A613B3">
            <w:pPr>
              <w:spacing w:after="0" w:line="240" w:lineRule="auto"/>
              <w:rPr>
                <w:rFonts w:eastAsia="Times New Roman"/>
                <w:szCs w:val="24"/>
              </w:rPr>
            </w:pPr>
            <w:r w:rsidRPr="003E1096">
              <w:rPr>
                <w:rFonts w:eastAsia="Times New Roman"/>
                <w:b/>
                <w:szCs w:val="24"/>
              </w:rPr>
              <w:t xml:space="preserve">75. При внешнем осмотре контакторов и магнитных пускателей в первую очередь обращают внимание </w:t>
            </w:r>
            <w:proofErr w:type="gramStart"/>
            <w:r w:rsidRPr="003E1096">
              <w:rPr>
                <w:rFonts w:eastAsia="Times New Roman"/>
                <w:b/>
                <w:szCs w:val="24"/>
              </w:rPr>
              <w:t>на</w:t>
            </w:r>
            <w:proofErr w:type="gramEnd"/>
          </w:p>
        </w:tc>
        <w:tc>
          <w:tcPr>
            <w:tcW w:w="320" w:type="pct"/>
            <w:gridSpan w:val="5"/>
            <w:vMerge w:val="restart"/>
            <w:shd w:val="clear" w:color="auto" w:fill="FFFFFF"/>
            <w:vAlign w:val="center"/>
          </w:tcPr>
          <w:p w:rsidR="000F2FFC" w:rsidRPr="003E1096" w:rsidRDefault="000F2FFC" w:rsidP="00A613B3">
            <w:pPr>
              <w:spacing w:after="0" w:line="240" w:lineRule="auto"/>
              <w:jc w:val="center"/>
              <w:rPr>
                <w:rFonts w:eastAsia="Times New Roman"/>
                <w:b/>
                <w:szCs w:val="24"/>
              </w:rPr>
            </w:pPr>
            <w:r w:rsidRPr="003E1096">
              <w:rPr>
                <w:rFonts w:eastAsia="Times New Roman"/>
                <w:b/>
                <w:szCs w:val="24"/>
              </w:rPr>
              <w:t>С</w:t>
            </w:r>
          </w:p>
        </w:tc>
        <w:tc>
          <w:tcPr>
            <w:tcW w:w="307" w:type="pct"/>
            <w:gridSpan w:val="5"/>
            <w:vMerge w:val="restart"/>
            <w:shd w:val="clear" w:color="auto" w:fill="FFFFFF"/>
            <w:vAlign w:val="center"/>
          </w:tcPr>
          <w:p w:rsidR="000F2FFC" w:rsidRPr="003E1096" w:rsidRDefault="000F2FFC" w:rsidP="00A613B3">
            <w:pPr>
              <w:spacing w:after="0" w:line="240" w:lineRule="auto"/>
              <w:jc w:val="center"/>
              <w:rPr>
                <w:rFonts w:eastAsia="Times New Roman"/>
                <w:b/>
                <w:szCs w:val="24"/>
              </w:rPr>
            </w:pPr>
            <w:r w:rsidRPr="003E1096">
              <w:rPr>
                <w:rFonts w:eastAsia="Times New Roman"/>
                <w:b/>
                <w:szCs w:val="24"/>
              </w:rPr>
              <w:t>40</w:t>
            </w:r>
          </w:p>
        </w:tc>
        <w:tc>
          <w:tcPr>
            <w:tcW w:w="573" w:type="pct"/>
            <w:gridSpan w:val="3"/>
            <w:vMerge/>
            <w:shd w:val="clear" w:color="auto" w:fill="FFFFFF"/>
            <w:vAlign w:val="center"/>
          </w:tcPr>
          <w:p w:rsidR="000F2FFC" w:rsidRPr="003E1096" w:rsidRDefault="000F2FFC" w:rsidP="00A613B3">
            <w:pPr>
              <w:spacing w:after="0" w:line="240" w:lineRule="auto"/>
              <w:jc w:val="center"/>
              <w:rPr>
                <w:rFonts w:eastAsia="Calibri"/>
                <w:b/>
                <w:bCs/>
                <w:szCs w:val="24"/>
              </w:rPr>
            </w:pPr>
          </w:p>
        </w:tc>
      </w:tr>
      <w:tr w:rsidR="00606408" w:rsidRPr="003E1096" w:rsidTr="003E1096">
        <w:tc>
          <w:tcPr>
            <w:tcW w:w="421" w:type="pct"/>
            <w:gridSpan w:val="5"/>
            <w:shd w:val="clear" w:color="auto" w:fill="FFFFFF"/>
          </w:tcPr>
          <w:p w:rsidR="000F2FFC" w:rsidRPr="003E1096" w:rsidRDefault="000F2FFC" w:rsidP="00A613B3">
            <w:pPr>
              <w:spacing w:after="0" w:line="240" w:lineRule="auto"/>
              <w:rPr>
                <w:rFonts w:eastAsia="Times New Roman"/>
                <w:szCs w:val="24"/>
                <w:lang w:eastAsia="ru-RU"/>
              </w:rPr>
            </w:pPr>
            <w:r w:rsidRPr="003E1096">
              <w:rPr>
                <w:rFonts w:eastAsia="Calibri"/>
                <w:color w:val="000000"/>
                <w:szCs w:val="24"/>
              </w:rPr>
              <w:t>[+]</w:t>
            </w:r>
          </w:p>
        </w:tc>
        <w:tc>
          <w:tcPr>
            <w:tcW w:w="3378" w:type="pct"/>
            <w:gridSpan w:val="32"/>
            <w:shd w:val="clear" w:color="auto" w:fill="FFFFFF"/>
          </w:tcPr>
          <w:p w:rsidR="000F2FFC" w:rsidRPr="003E1096" w:rsidRDefault="000F2FFC" w:rsidP="0091388E">
            <w:pPr>
              <w:numPr>
                <w:ilvl w:val="0"/>
                <w:numId w:val="94"/>
              </w:numPr>
              <w:spacing w:after="0" w:line="240" w:lineRule="auto"/>
              <w:contextualSpacing/>
              <w:rPr>
                <w:rFonts w:eastAsia="Times New Roman"/>
                <w:szCs w:val="24"/>
              </w:rPr>
            </w:pPr>
            <w:r w:rsidRPr="003E1096">
              <w:rPr>
                <w:rFonts w:eastAsia="Times New Roman"/>
                <w:szCs w:val="24"/>
              </w:rPr>
              <w:t>состояние главных и блокировочных контактов</w:t>
            </w:r>
          </w:p>
        </w:tc>
        <w:tc>
          <w:tcPr>
            <w:tcW w:w="320" w:type="pct"/>
            <w:gridSpan w:val="5"/>
            <w:vMerge/>
            <w:shd w:val="clear" w:color="auto" w:fill="FFFFFF"/>
            <w:vAlign w:val="center"/>
          </w:tcPr>
          <w:p w:rsidR="000F2FFC" w:rsidRPr="003E1096" w:rsidRDefault="000F2FFC" w:rsidP="00A613B3">
            <w:pPr>
              <w:spacing w:after="0" w:line="240" w:lineRule="auto"/>
              <w:jc w:val="center"/>
              <w:rPr>
                <w:rFonts w:eastAsia="Times New Roman"/>
                <w:b/>
                <w:szCs w:val="24"/>
              </w:rPr>
            </w:pPr>
          </w:p>
        </w:tc>
        <w:tc>
          <w:tcPr>
            <w:tcW w:w="307" w:type="pct"/>
            <w:gridSpan w:val="5"/>
            <w:vMerge/>
            <w:shd w:val="clear" w:color="auto" w:fill="FFFFFF"/>
            <w:vAlign w:val="center"/>
          </w:tcPr>
          <w:p w:rsidR="000F2FFC" w:rsidRPr="003E1096" w:rsidRDefault="000F2FFC" w:rsidP="00A613B3">
            <w:pPr>
              <w:spacing w:after="0" w:line="240" w:lineRule="auto"/>
              <w:jc w:val="center"/>
              <w:rPr>
                <w:rFonts w:eastAsia="Times New Roman"/>
                <w:b/>
                <w:szCs w:val="24"/>
              </w:rPr>
            </w:pPr>
          </w:p>
        </w:tc>
        <w:tc>
          <w:tcPr>
            <w:tcW w:w="573" w:type="pct"/>
            <w:gridSpan w:val="3"/>
            <w:vMerge/>
            <w:shd w:val="clear" w:color="auto" w:fill="FFFFFF"/>
            <w:vAlign w:val="center"/>
          </w:tcPr>
          <w:p w:rsidR="000F2FFC" w:rsidRPr="003E1096" w:rsidRDefault="000F2FFC" w:rsidP="00A613B3">
            <w:pPr>
              <w:spacing w:after="0" w:line="240" w:lineRule="auto"/>
              <w:jc w:val="center"/>
              <w:rPr>
                <w:rFonts w:eastAsia="Times New Roman"/>
                <w:b/>
                <w:szCs w:val="24"/>
              </w:rPr>
            </w:pPr>
          </w:p>
        </w:tc>
      </w:tr>
      <w:tr w:rsidR="00606408" w:rsidRPr="003E1096" w:rsidTr="003E1096">
        <w:tc>
          <w:tcPr>
            <w:tcW w:w="421" w:type="pct"/>
            <w:gridSpan w:val="5"/>
            <w:shd w:val="clear" w:color="auto" w:fill="FFFFFF"/>
          </w:tcPr>
          <w:p w:rsidR="000F2FFC" w:rsidRPr="003E1096" w:rsidRDefault="000F2FFC" w:rsidP="00A613B3">
            <w:pPr>
              <w:spacing w:after="0" w:line="240" w:lineRule="auto"/>
              <w:rPr>
                <w:rFonts w:eastAsia="Times New Roman"/>
                <w:szCs w:val="24"/>
                <w:lang w:eastAsia="ru-RU"/>
              </w:rPr>
            </w:pPr>
            <w:r w:rsidRPr="003E1096">
              <w:rPr>
                <w:rFonts w:eastAsia="Calibri"/>
                <w:color w:val="000000"/>
                <w:szCs w:val="24"/>
              </w:rPr>
              <w:t>[+]</w:t>
            </w:r>
          </w:p>
        </w:tc>
        <w:tc>
          <w:tcPr>
            <w:tcW w:w="3378" w:type="pct"/>
            <w:gridSpan w:val="32"/>
            <w:shd w:val="clear" w:color="auto" w:fill="FFFFFF"/>
          </w:tcPr>
          <w:p w:rsidR="000F2FFC" w:rsidRPr="003E1096" w:rsidRDefault="000F2FFC" w:rsidP="0091388E">
            <w:pPr>
              <w:numPr>
                <w:ilvl w:val="0"/>
                <w:numId w:val="94"/>
              </w:numPr>
              <w:spacing w:after="0" w:line="240" w:lineRule="auto"/>
              <w:contextualSpacing/>
              <w:rPr>
                <w:rFonts w:eastAsia="Times New Roman"/>
                <w:szCs w:val="24"/>
              </w:rPr>
            </w:pPr>
            <w:r w:rsidRPr="003E1096">
              <w:rPr>
                <w:rFonts w:eastAsia="Times New Roman"/>
                <w:szCs w:val="24"/>
              </w:rPr>
              <w:t>состояние магнитной системы</w:t>
            </w:r>
          </w:p>
        </w:tc>
        <w:tc>
          <w:tcPr>
            <w:tcW w:w="320" w:type="pct"/>
            <w:gridSpan w:val="5"/>
            <w:vMerge/>
            <w:shd w:val="clear" w:color="auto" w:fill="FFFFFF"/>
            <w:vAlign w:val="center"/>
          </w:tcPr>
          <w:p w:rsidR="000F2FFC" w:rsidRPr="003E1096" w:rsidRDefault="000F2FFC" w:rsidP="00A613B3">
            <w:pPr>
              <w:spacing w:after="0" w:line="240" w:lineRule="auto"/>
              <w:jc w:val="center"/>
              <w:rPr>
                <w:rFonts w:eastAsia="Times New Roman"/>
                <w:b/>
                <w:szCs w:val="24"/>
              </w:rPr>
            </w:pPr>
          </w:p>
        </w:tc>
        <w:tc>
          <w:tcPr>
            <w:tcW w:w="307" w:type="pct"/>
            <w:gridSpan w:val="5"/>
            <w:vMerge/>
            <w:shd w:val="clear" w:color="auto" w:fill="FFFFFF"/>
            <w:vAlign w:val="center"/>
          </w:tcPr>
          <w:p w:rsidR="000F2FFC" w:rsidRPr="003E1096" w:rsidRDefault="000F2FFC" w:rsidP="00A613B3">
            <w:pPr>
              <w:spacing w:after="0" w:line="240" w:lineRule="auto"/>
              <w:jc w:val="center"/>
              <w:rPr>
                <w:rFonts w:eastAsia="Times New Roman"/>
                <w:b/>
                <w:szCs w:val="24"/>
              </w:rPr>
            </w:pPr>
          </w:p>
        </w:tc>
        <w:tc>
          <w:tcPr>
            <w:tcW w:w="573" w:type="pct"/>
            <w:gridSpan w:val="3"/>
            <w:vMerge/>
            <w:shd w:val="clear" w:color="auto" w:fill="FFFFFF"/>
            <w:vAlign w:val="center"/>
          </w:tcPr>
          <w:p w:rsidR="000F2FFC" w:rsidRPr="003E1096" w:rsidRDefault="000F2FFC" w:rsidP="00A613B3">
            <w:pPr>
              <w:spacing w:after="0" w:line="240" w:lineRule="auto"/>
              <w:jc w:val="center"/>
              <w:rPr>
                <w:rFonts w:eastAsia="Times New Roman"/>
                <w:b/>
                <w:szCs w:val="24"/>
              </w:rPr>
            </w:pPr>
          </w:p>
        </w:tc>
      </w:tr>
      <w:tr w:rsidR="00606408" w:rsidRPr="003E1096" w:rsidTr="003E1096">
        <w:tc>
          <w:tcPr>
            <w:tcW w:w="421" w:type="pct"/>
            <w:gridSpan w:val="5"/>
            <w:shd w:val="clear" w:color="auto" w:fill="FFFFFF"/>
          </w:tcPr>
          <w:p w:rsidR="000F2FFC" w:rsidRPr="003E1096" w:rsidRDefault="000F2FFC" w:rsidP="00A613B3">
            <w:pPr>
              <w:spacing w:after="0" w:line="240" w:lineRule="auto"/>
              <w:rPr>
                <w:rFonts w:eastAsia="Times New Roman"/>
                <w:szCs w:val="24"/>
                <w:lang w:eastAsia="ru-RU"/>
              </w:rPr>
            </w:pPr>
            <w:r w:rsidRPr="003E1096">
              <w:rPr>
                <w:rFonts w:eastAsia="Calibri"/>
                <w:color w:val="000000"/>
                <w:szCs w:val="24"/>
              </w:rPr>
              <w:t>[+]</w:t>
            </w:r>
          </w:p>
        </w:tc>
        <w:tc>
          <w:tcPr>
            <w:tcW w:w="3378" w:type="pct"/>
            <w:gridSpan w:val="32"/>
            <w:shd w:val="clear" w:color="auto" w:fill="FFFFFF"/>
          </w:tcPr>
          <w:p w:rsidR="000F2FFC" w:rsidRPr="003E1096" w:rsidRDefault="000F2FFC" w:rsidP="0091388E">
            <w:pPr>
              <w:numPr>
                <w:ilvl w:val="0"/>
                <w:numId w:val="94"/>
              </w:numPr>
              <w:spacing w:after="0" w:line="240" w:lineRule="auto"/>
              <w:contextualSpacing/>
              <w:rPr>
                <w:rFonts w:eastAsia="Times New Roman"/>
                <w:szCs w:val="24"/>
              </w:rPr>
            </w:pPr>
            <w:r w:rsidRPr="003E1096">
              <w:rPr>
                <w:rFonts w:eastAsia="Times New Roman"/>
                <w:szCs w:val="24"/>
              </w:rPr>
              <w:t xml:space="preserve">наличие всех деталей контактора </w:t>
            </w:r>
          </w:p>
        </w:tc>
        <w:tc>
          <w:tcPr>
            <w:tcW w:w="320" w:type="pct"/>
            <w:gridSpan w:val="5"/>
            <w:vMerge/>
            <w:shd w:val="clear" w:color="auto" w:fill="FFFFFF"/>
            <w:vAlign w:val="center"/>
          </w:tcPr>
          <w:p w:rsidR="000F2FFC" w:rsidRPr="003E1096" w:rsidRDefault="000F2FFC" w:rsidP="00A613B3">
            <w:pPr>
              <w:spacing w:after="0" w:line="240" w:lineRule="auto"/>
              <w:jc w:val="center"/>
              <w:rPr>
                <w:rFonts w:eastAsia="Times New Roman"/>
                <w:b/>
                <w:szCs w:val="24"/>
              </w:rPr>
            </w:pPr>
          </w:p>
        </w:tc>
        <w:tc>
          <w:tcPr>
            <w:tcW w:w="307" w:type="pct"/>
            <w:gridSpan w:val="5"/>
            <w:vMerge/>
            <w:shd w:val="clear" w:color="auto" w:fill="FFFFFF"/>
            <w:vAlign w:val="center"/>
          </w:tcPr>
          <w:p w:rsidR="000F2FFC" w:rsidRPr="003E1096" w:rsidRDefault="000F2FFC" w:rsidP="00A613B3">
            <w:pPr>
              <w:spacing w:after="0" w:line="240" w:lineRule="auto"/>
              <w:jc w:val="center"/>
              <w:rPr>
                <w:rFonts w:eastAsia="Times New Roman"/>
                <w:b/>
                <w:szCs w:val="24"/>
              </w:rPr>
            </w:pPr>
          </w:p>
        </w:tc>
        <w:tc>
          <w:tcPr>
            <w:tcW w:w="573" w:type="pct"/>
            <w:gridSpan w:val="3"/>
            <w:vMerge/>
            <w:shd w:val="clear" w:color="auto" w:fill="FFFFFF"/>
            <w:vAlign w:val="center"/>
          </w:tcPr>
          <w:p w:rsidR="000F2FFC" w:rsidRPr="003E1096" w:rsidRDefault="000F2FFC" w:rsidP="00A613B3">
            <w:pPr>
              <w:spacing w:after="0" w:line="240" w:lineRule="auto"/>
              <w:jc w:val="center"/>
              <w:rPr>
                <w:rFonts w:eastAsia="Times New Roman"/>
                <w:b/>
                <w:szCs w:val="24"/>
              </w:rPr>
            </w:pPr>
          </w:p>
        </w:tc>
      </w:tr>
      <w:tr w:rsidR="00606408" w:rsidRPr="003E1096" w:rsidTr="003E1096">
        <w:tc>
          <w:tcPr>
            <w:tcW w:w="421" w:type="pct"/>
            <w:gridSpan w:val="5"/>
            <w:shd w:val="clear" w:color="auto" w:fill="FFFFFF"/>
          </w:tcPr>
          <w:p w:rsidR="000F2FFC" w:rsidRPr="003E1096" w:rsidRDefault="000F2FFC" w:rsidP="00A613B3">
            <w:pPr>
              <w:spacing w:after="0" w:line="240" w:lineRule="auto"/>
              <w:rPr>
                <w:rFonts w:eastAsia="Times New Roman"/>
                <w:szCs w:val="24"/>
                <w:lang w:eastAsia="ru-RU"/>
              </w:rPr>
            </w:pPr>
            <w:r w:rsidRPr="003E1096">
              <w:rPr>
                <w:rFonts w:eastAsia="Times New Roman"/>
                <w:szCs w:val="24"/>
              </w:rPr>
              <w:t>[  ]</w:t>
            </w:r>
          </w:p>
        </w:tc>
        <w:tc>
          <w:tcPr>
            <w:tcW w:w="3378" w:type="pct"/>
            <w:gridSpan w:val="32"/>
            <w:shd w:val="clear" w:color="auto" w:fill="FFFFFF"/>
          </w:tcPr>
          <w:p w:rsidR="000F2FFC" w:rsidRPr="003E1096" w:rsidRDefault="000F2FFC" w:rsidP="0091388E">
            <w:pPr>
              <w:numPr>
                <w:ilvl w:val="0"/>
                <w:numId w:val="94"/>
              </w:numPr>
              <w:spacing w:after="0" w:line="240" w:lineRule="auto"/>
              <w:contextualSpacing/>
              <w:rPr>
                <w:rFonts w:eastAsia="Times New Roman"/>
                <w:szCs w:val="24"/>
              </w:rPr>
            </w:pPr>
            <w:r w:rsidRPr="003E1096">
              <w:rPr>
                <w:rFonts w:eastAsia="Times New Roman"/>
                <w:szCs w:val="24"/>
              </w:rPr>
              <w:t>целостность обмотки катушки</w:t>
            </w:r>
          </w:p>
        </w:tc>
        <w:tc>
          <w:tcPr>
            <w:tcW w:w="320" w:type="pct"/>
            <w:gridSpan w:val="5"/>
            <w:vMerge/>
            <w:shd w:val="clear" w:color="auto" w:fill="FFFFFF"/>
            <w:vAlign w:val="center"/>
          </w:tcPr>
          <w:p w:rsidR="000F2FFC" w:rsidRPr="003E1096" w:rsidRDefault="000F2FFC" w:rsidP="00A613B3">
            <w:pPr>
              <w:spacing w:after="0" w:line="240" w:lineRule="auto"/>
              <w:jc w:val="center"/>
              <w:rPr>
                <w:rFonts w:eastAsia="Times New Roman"/>
                <w:b/>
                <w:szCs w:val="24"/>
              </w:rPr>
            </w:pPr>
          </w:p>
        </w:tc>
        <w:tc>
          <w:tcPr>
            <w:tcW w:w="307" w:type="pct"/>
            <w:gridSpan w:val="5"/>
            <w:vMerge/>
            <w:shd w:val="clear" w:color="auto" w:fill="FFFFFF"/>
            <w:vAlign w:val="center"/>
          </w:tcPr>
          <w:p w:rsidR="000F2FFC" w:rsidRPr="003E1096" w:rsidRDefault="000F2FFC" w:rsidP="00A613B3">
            <w:pPr>
              <w:spacing w:after="0" w:line="240" w:lineRule="auto"/>
              <w:jc w:val="center"/>
              <w:rPr>
                <w:rFonts w:eastAsia="Times New Roman"/>
                <w:b/>
                <w:szCs w:val="24"/>
              </w:rPr>
            </w:pPr>
          </w:p>
        </w:tc>
        <w:tc>
          <w:tcPr>
            <w:tcW w:w="573" w:type="pct"/>
            <w:gridSpan w:val="3"/>
            <w:vMerge/>
            <w:shd w:val="clear" w:color="auto" w:fill="FFFFFF"/>
            <w:vAlign w:val="center"/>
          </w:tcPr>
          <w:p w:rsidR="000F2FFC" w:rsidRPr="003E1096" w:rsidRDefault="000F2FFC" w:rsidP="00A613B3">
            <w:pPr>
              <w:spacing w:after="0" w:line="240" w:lineRule="auto"/>
              <w:jc w:val="center"/>
              <w:rPr>
                <w:rFonts w:eastAsia="Times New Roman"/>
                <w:b/>
                <w:szCs w:val="24"/>
              </w:rPr>
            </w:pPr>
          </w:p>
        </w:tc>
      </w:tr>
      <w:tr w:rsidR="00606408" w:rsidRPr="003E1096" w:rsidTr="003E1096">
        <w:tc>
          <w:tcPr>
            <w:tcW w:w="3800" w:type="pct"/>
            <w:gridSpan w:val="37"/>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lastRenderedPageBreak/>
              <w:t xml:space="preserve">76. На табличке асинхронного двигателя написано 220/380V, 13,6/7,8А. При каком напряжении должен включаться </w:t>
            </w:r>
            <w:proofErr w:type="gramStart"/>
            <w:r w:rsidRPr="003E1096">
              <w:rPr>
                <w:rFonts w:eastAsia="Calibri"/>
                <w:b/>
                <w:color w:val="000000"/>
                <w:szCs w:val="24"/>
              </w:rPr>
              <w:t>двигатель</w:t>
            </w:r>
            <w:proofErr w:type="gramEnd"/>
            <w:r w:rsidRPr="003E1096">
              <w:rPr>
                <w:rFonts w:eastAsia="Calibri"/>
                <w:b/>
                <w:color w:val="000000"/>
                <w:szCs w:val="24"/>
              </w:rPr>
              <w:t xml:space="preserve"> если его обмотки соединить звездой? Какой ток должен потреблять двигатель?</w:t>
            </w:r>
          </w:p>
        </w:tc>
        <w:tc>
          <w:tcPr>
            <w:tcW w:w="320"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С   </w:t>
            </w:r>
          </w:p>
        </w:tc>
        <w:tc>
          <w:tcPr>
            <w:tcW w:w="307"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573" w:type="pct"/>
            <w:gridSpan w:val="3"/>
            <w:vMerge w:val="restart"/>
            <w:shd w:val="clear" w:color="auto" w:fill="FFFFFF"/>
          </w:tcPr>
          <w:p w:rsidR="00A613B3" w:rsidRPr="003E1096" w:rsidRDefault="00A613B3"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У16, У 17, У 18, У 19, У 20, У 21</w:t>
            </w: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8"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220</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380</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8"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13,6</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7,8</w:t>
            </w:r>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77. Для измерения сопротивления изоляции электродвигателей напряжением до 1000</w:t>
            </w:r>
            <w:proofErr w:type="gramStart"/>
            <w:r w:rsidRPr="003E1096">
              <w:rPr>
                <w:rFonts w:eastAsia="Calibri"/>
                <w:b/>
                <w:color w:val="000000"/>
                <w:szCs w:val="24"/>
              </w:rPr>
              <w:t xml:space="preserve"> В</w:t>
            </w:r>
            <w:proofErr w:type="gramEnd"/>
            <w:r w:rsidRPr="003E1096">
              <w:rPr>
                <w:rFonts w:eastAsia="Calibri"/>
                <w:b/>
                <w:color w:val="000000"/>
                <w:szCs w:val="24"/>
              </w:rPr>
              <w:t xml:space="preserve"> применяют мегомметры </w:t>
            </w:r>
          </w:p>
        </w:tc>
        <w:tc>
          <w:tcPr>
            <w:tcW w:w="320"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С   </w:t>
            </w:r>
          </w:p>
        </w:tc>
        <w:tc>
          <w:tcPr>
            <w:tcW w:w="307"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500</w:t>
            </w:r>
            <w:proofErr w:type="gramStart"/>
            <w:r w:rsidRPr="003E1096">
              <w:rPr>
                <w:rFonts w:eastAsia="Calibri"/>
                <w:color w:val="000000"/>
                <w:szCs w:val="24"/>
              </w:rPr>
              <w:t xml:space="preserve"> В</w:t>
            </w:r>
            <w:proofErr w:type="gramEnd"/>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1000</w:t>
            </w:r>
            <w:proofErr w:type="gramStart"/>
            <w:r w:rsidRPr="003E1096">
              <w:rPr>
                <w:rFonts w:eastAsia="Calibri"/>
                <w:color w:val="000000"/>
                <w:szCs w:val="24"/>
              </w:rPr>
              <w:t xml:space="preserve"> В</w:t>
            </w:r>
            <w:proofErr w:type="gramEnd"/>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78" w:type="pct"/>
            <w:gridSpan w:val="32"/>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2500</w:t>
            </w:r>
            <w:proofErr w:type="gramStart"/>
            <w:r w:rsidRPr="003E1096">
              <w:rPr>
                <w:rFonts w:eastAsia="Calibri"/>
                <w:color w:val="000000"/>
                <w:szCs w:val="24"/>
              </w:rPr>
              <w:t xml:space="preserve"> В</w:t>
            </w:r>
            <w:proofErr w:type="gramEnd"/>
          </w:p>
        </w:tc>
        <w:tc>
          <w:tcPr>
            <w:tcW w:w="32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78. При первоначальном включении двигателя необходимо контролировать</w:t>
            </w:r>
          </w:p>
        </w:tc>
        <w:tc>
          <w:tcPr>
            <w:tcW w:w="320"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307"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573" w:type="pct"/>
            <w:gridSpan w:val="3"/>
            <w:vMerge/>
            <w:shd w:val="clear" w:color="auto" w:fill="FFFFFF"/>
          </w:tcPr>
          <w:p w:rsidR="00A613B3" w:rsidRPr="003E1096" w:rsidRDefault="00A613B3" w:rsidP="00A613B3">
            <w:pPr>
              <w:tabs>
                <w:tab w:val="left" w:pos="170"/>
              </w:tabs>
              <w:spacing w:after="0" w:line="240" w:lineRule="auto"/>
              <w:jc w:val="both"/>
              <w:rPr>
                <w:rFonts w:eastAsia="Calibri"/>
                <w:b/>
                <w:color w:val="000000"/>
                <w:szCs w:val="24"/>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A613B3" w:rsidRPr="003E1096" w:rsidRDefault="00A613B3" w:rsidP="0091388E">
            <w:pPr>
              <w:numPr>
                <w:ilvl w:val="0"/>
                <w:numId w:val="117"/>
              </w:numPr>
              <w:tabs>
                <w:tab w:val="left" w:pos="170"/>
              </w:tabs>
              <w:spacing w:after="0" w:line="240" w:lineRule="auto"/>
              <w:contextualSpacing/>
              <w:rPr>
                <w:rFonts w:eastAsia="Calibri"/>
                <w:color w:val="000000"/>
                <w:szCs w:val="24"/>
              </w:rPr>
            </w:pPr>
            <w:r w:rsidRPr="003E1096">
              <w:rPr>
                <w:rFonts w:eastAsia="Calibri"/>
                <w:color w:val="000000"/>
                <w:szCs w:val="24"/>
              </w:rPr>
              <w:t>температуру основных узлов и обмоток машины</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A613B3" w:rsidRPr="003E1096" w:rsidRDefault="00A613B3" w:rsidP="0091388E">
            <w:pPr>
              <w:numPr>
                <w:ilvl w:val="0"/>
                <w:numId w:val="117"/>
              </w:numPr>
              <w:tabs>
                <w:tab w:val="left" w:pos="170"/>
              </w:tabs>
              <w:spacing w:after="0" w:line="240" w:lineRule="auto"/>
              <w:contextualSpacing/>
              <w:rPr>
                <w:rFonts w:eastAsia="Calibri"/>
                <w:color w:val="000000"/>
                <w:szCs w:val="24"/>
              </w:rPr>
            </w:pPr>
            <w:r w:rsidRPr="003E1096">
              <w:rPr>
                <w:rFonts w:eastAsia="Calibri"/>
                <w:color w:val="000000"/>
                <w:szCs w:val="24"/>
              </w:rPr>
              <w:t>коэффициент мощности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78" w:type="pct"/>
            <w:gridSpan w:val="32"/>
            <w:shd w:val="clear" w:color="auto" w:fill="FFFFFF"/>
          </w:tcPr>
          <w:p w:rsidR="00A613B3" w:rsidRPr="003E1096" w:rsidRDefault="00A613B3" w:rsidP="0091388E">
            <w:pPr>
              <w:numPr>
                <w:ilvl w:val="0"/>
                <w:numId w:val="117"/>
              </w:numPr>
              <w:tabs>
                <w:tab w:val="left" w:pos="170"/>
              </w:tabs>
              <w:spacing w:after="0" w:line="240" w:lineRule="auto"/>
              <w:contextualSpacing/>
              <w:rPr>
                <w:rFonts w:eastAsia="Calibri"/>
                <w:color w:val="000000"/>
                <w:szCs w:val="24"/>
              </w:rPr>
            </w:pPr>
            <w:r w:rsidRPr="003E1096">
              <w:rPr>
                <w:rFonts w:eastAsia="Calibri"/>
                <w:color w:val="000000"/>
                <w:szCs w:val="24"/>
              </w:rPr>
              <w:t>состояние смазки подшипников</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8" w:type="pct"/>
            <w:gridSpan w:val="32"/>
            <w:shd w:val="clear" w:color="auto" w:fill="FFFFFF"/>
          </w:tcPr>
          <w:p w:rsidR="00A613B3" w:rsidRPr="003E1096" w:rsidRDefault="00A613B3" w:rsidP="0091388E">
            <w:pPr>
              <w:numPr>
                <w:ilvl w:val="0"/>
                <w:numId w:val="117"/>
              </w:numPr>
              <w:tabs>
                <w:tab w:val="left" w:pos="170"/>
              </w:tabs>
              <w:spacing w:after="0" w:line="240" w:lineRule="auto"/>
              <w:contextualSpacing/>
              <w:rPr>
                <w:rFonts w:eastAsia="Calibri"/>
                <w:color w:val="000000"/>
                <w:szCs w:val="24"/>
              </w:rPr>
            </w:pPr>
            <w:r w:rsidRPr="003E1096">
              <w:rPr>
                <w:rFonts w:eastAsia="Calibri"/>
                <w:color w:val="000000"/>
                <w:szCs w:val="24"/>
              </w:rPr>
              <w:t>сопротивление изоляции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8" w:type="pct"/>
            <w:gridSpan w:val="32"/>
            <w:shd w:val="clear" w:color="auto" w:fill="FFFFFF"/>
          </w:tcPr>
          <w:p w:rsidR="00A613B3" w:rsidRPr="003E1096" w:rsidRDefault="00A613B3" w:rsidP="0091388E">
            <w:pPr>
              <w:numPr>
                <w:ilvl w:val="0"/>
                <w:numId w:val="117"/>
              </w:numPr>
              <w:tabs>
                <w:tab w:val="left" w:pos="170"/>
              </w:tabs>
              <w:spacing w:after="0" w:line="240" w:lineRule="auto"/>
              <w:contextualSpacing/>
              <w:rPr>
                <w:rFonts w:eastAsia="Calibri"/>
                <w:color w:val="000000"/>
                <w:szCs w:val="24"/>
              </w:rPr>
            </w:pPr>
            <w:r w:rsidRPr="003E1096">
              <w:rPr>
                <w:rFonts w:eastAsia="Calibri"/>
                <w:color w:val="000000"/>
                <w:szCs w:val="24"/>
              </w:rPr>
              <w:t>отсутствие вибраций</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8" w:type="pct"/>
            <w:gridSpan w:val="32"/>
            <w:shd w:val="clear" w:color="auto" w:fill="FFFFFF"/>
          </w:tcPr>
          <w:p w:rsidR="00A613B3" w:rsidRPr="003E1096" w:rsidRDefault="00A613B3" w:rsidP="0091388E">
            <w:pPr>
              <w:numPr>
                <w:ilvl w:val="0"/>
                <w:numId w:val="117"/>
              </w:numPr>
              <w:tabs>
                <w:tab w:val="left" w:pos="170"/>
              </w:tabs>
              <w:spacing w:after="0" w:line="240" w:lineRule="auto"/>
              <w:contextualSpacing/>
              <w:rPr>
                <w:rFonts w:eastAsia="Calibri"/>
                <w:color w:val="000000"/>
                <w:szCs w:val="24"/>
              </w:rPr>
            </w:pPr>
            <w:r w:rsidRPr="003E1096">
              <w:rPr>
                <w:rFonts w:eastAsia="Calibri"/>
                <w:color w:val="000000"/>
                <w:szCs w:val="24"/>
              </w:rPr>
              <w:t>отсутствие толчков тока</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21" w:type="pct"/>
            <w:gridSpan w:val="5"/>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78" w:type="pct"/>
            <w:gridSpan w:val="32"/>
            <w:shd w:val="clear" w:color="auto" w:fill="FFFFFF"/>
          </w:tcPr>
          <w:p w:rsidR="00A613B3" w:rsidRPr="003E1096" w:rsidRDefault="00A613B3" w:rsidP="0091388E">
            <w:pPr>
              <w:numPr>
                <w:ilvl w:val="0"/>
                <w:numId w:val="117"/>
              </w:numPr>
              <w:tabs>
                <w:tab w:val="left" w:pos="170"/>
              </w:tabs>
              <w:spacing w:after="0" w:line="240" w:lineRule="auto"/>
              <w:contextualSpacing/>
              <w:rPr>
                <w:rFonts w:eastAsia="Calibri"/>
                <w:color w:val="000000"/>
                <w:szCs w:val="24"/>
              </w:rPr>
            </w:pPr>
            <w:proofErr w:type="gramStart"/>
            <w:r w:rsidRPr="003E1096">
              <w:rPr>
                <w:rFonts w:eastAsia="Calibri"/>
                <w:color w:val="000000"/>
                <w:szCs w:val="24"/>
              </w:rPr>
              <w:t>отсутствии</w:t>
            </w:r>
            <w:proofErr w:type="gramEnd"/>
            <w:r w:rsidRPr="003E1096">
              <w:rPr>
                <w:rFonts w:eastAsia="Calibri"/>
                <w:color w:val="000000"/>
                <w:szCs w:val="24"/>
              </w:rPr>
              <w:t xml:space="preserve"> нагрева подшипников</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b/>
                <w:szCs w:val="24"/>
                <w:lang w:eastAsia="ru-RU"/>
              </w:rPr>
              <w:t>79. В объем технического обслуживания приборов входят</w:t>
            </w:r>
          </w:p>
        </w:tc>
        <w:tc>
          <w:tcPr>
            <w:tcW w:w="320" w:type="pct"/>
            <w:gridSpan w:val="5"/>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С</w:t>
            </w:r>
          </w:p>
        </w:tc>
        <w:tc>
          <w:tcPr>
            <w:tcW w:w="307" w:type="pct"/>
            <w:gridSpan w:val="5"/>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40</w:t>
            </w: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Times New Roman"/>
                <w:b/>
                <w:szCs w:val="24"/>
                <w:lang w:eastAsia="ru-RU"/>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83" w:type="pct"/>
            <w:gridSpan w:val="33"/>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осмотр внешней части прибора</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83" w:type="pct"/>
            <w:gridSpan w:val="33"/>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проверка исправности электропроводки и других коммуникаций</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83" w:type="pct"/>
            <w:gridSpan w:val="33"/>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сохранность пломб</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  ]</w:t>
            </w:r>
          </w:p>
        </w:tc>
        <w:tc>
          <w:tcPr>
            <w:tcW w:w="3383" w:type="pct"/>
            <w:gridSpan w:val="33"/>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вскрытие и чистка прибора</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  ]</w:t>
            </w:r>
          </w:p>
        </w:tc>
        <w:tc>
          <w:tcPr>
            <w:tcW w:w="3383" w:type="pct"/>
            <w:gridSpan w:val="33"/>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частичная разборка подвижной системы</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  ]</w:t>
            </w:r>
          </w:p>
        </w:tc>
        <w:tc>
          <w:tcPr>
            <w:tcW w:w="3383" w:type="pct"/>
            <w:gridSpan w:val="33"/>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 xml:space="preserve">исправление или замена поврежденных стрелок, пружин, трубок, </w:t>
            </w:r>
            <w:r w:rsidRPr="003E1096">
              <w:rPr>
                <w:rFonts w:eastAsia="Times New Roman"/>
                <w:szCs w:val="24"/>
                <w:lang w:eastAsia="ru-RU"/>
              </w:rPr>
              <w:cr/>
              <w:t>винтов, контактов</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  ]</w:t>
            </w:r>
          </w:p>
        </w:tc>
        <w:tc>
          <w:tcPr>
            <w:tcW w:w="3383" w:type="pct"/>
            <w:gridSpan w:val="33"/>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 xml:space="preserve">проверка </w:t>
            </w:r>
            <w:proofErr w:type="gramStart"/>
            <w:r w:rsidRPr="003E1096">
              <w:rPr>
                <w:rFonts w:eastAsia="Times New Roman"/>
                <w:szCs w:val="24"/>
                <w:lang w:eastAsia="ru-RU"/>
              </w:rPr>
              <w:t>качества изоляции состояния цепей прибора</w:t>
            </w:r>
            <w:proofErr w:type="gramEnd"/>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  ]</w:t>
            </w:r>
          </w:p>
        </w:tc>
        <w:tc>
          <w:tcPr>
            <w:tcW w:w="3383" w:type="pct"/>
            <w:gridSpan w:val="33"/>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регулировка подвижной системы прибора</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  ]</w:t>
            </w:r>
          </w:p>
        </w:tc>
        <w:tc>
          <w:tcPr>
            <w:tcW w:w="3383" w:type="pct"/>
            <w:gridSpan w:val="33"/>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подгонка показаний приборов в класс точности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tabs>
                <w:tab w:val="left" w:pos="170"/>
              </w:tabs>
              <w:spacing w:after="0" w:line="240" w:lineRule="auto"/>
              <w:contextualSpacing/>
              <w:rPr>
                <w:rFonts w:eastAsia="Times New Roman"/>
                <w:szCs w:val="24"/>
                <w:lang w:eastAsia="ru-RU"/>
              </w:rPr>
            </w:pPr>
            <w:r w:rsidRPr="003E1096">
              <w:rPr>
                <w:rFonts w:eastAsia="Times New Roman"/>
                <w:b/>
                <w:szCs w:val="24"/>
                <w:lang w:eastAsia="ru-RU"/>
              </w:rPr>
              <w:t>80. При проведении периодической поверки приборов</w:t>
            </w:r>
          </w:p>
        </w:tc>
        <w:tc>
          <w:tcPr>
            <w:tcW w:w="320" w:type="pct"/>
            <w:gridSpan w:val="5"/>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С</w:t>
            </w:r>
          </w:p>
        </w:tc>
        <w:tc>
          <w:tcPr>
            <w:tcW w:w="307" w:type="pct"/>
            <w:gridSpan w:val="5"/>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40</w:t>
            </w: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83" w:type="pct"/>
            <w:gridSpan w:val="33"/>
            <w:shd w:val="clear" w:color="auto" w:fill="FFFFFF"/>
          </w:tcPr>
          <w:p w:rsidR="00A613B3" w:rsidRPr="003E1096" w:rsidRDefault="00A613B3" w:rsidP="00A613B3">
            <w:pPr>
              <w:spacing w:after="0" w:line="240" w:lineRule="auto"/>
              <w:contextualSpacing/>
              <w:rPr>
                <w:rFonts w:eastAsia="Times New Roman"/>
                <w:szCs w:val="24"/>
                <w:lang w:eastAsia="ru-RU"/>
              </w:rPr>
            </w:pPr>
            <w:r w:rsidRPr="003E1096">
              <w:rPr>
                <w:rFonts w:eastAsia="Times New Roman"/>
                <w:szCs w:val="24"/>
                <w:lang w:eastAsia="ru-RU"/>
              </w:rPr>
              <w:t xml:space="preserve">производится внешний осмотр </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83" w:type="pct"/>
            <w:gridSpan w:val="33"/>
            <w:shd w:val="clear" w:color="auto" w:fill="FFFFFF"/>
          </w:tcPr>
          <w:p w:rsidR="00A613B3" w:rsidRPr="003E1096" w:rsidRDefault="00A613B3" w:rsidP="00A613B3">
            <w:pPr>
              <w:spacing w:after="0" w:line="240" w:lineRule="auto"/>
              <w:contextualSpacing/>
              <w:rPr>
                <w:rFonts w:eastAsia="Times New Roman"/>
                <w:szCs w:val="24"/>
                <w:lang w:eastAsia="ru-RU"/>
              </w:rPr>
            </w:pPr>
            <w:r w:rsidRPr="003E1096">
              <w:rPr>
                <w:rFonts w:eastAsia="Times New Roman"/>
                <w:szCs w:val="24"/>
                <w:lang w:eastAsia="ru-RU"/>
              </w:rPr>
              <w:t>определяется основная погрешность прибора</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Calibri"/>
                <w:color w:val="000000"/>
                <w:szCs w:val="24"/>
              </w:rPr>
              <w:t>[+]</w:t>
            </w:r>
          </w:p>
        </w:tc>
        <w:tc>
          <w:tcPr>
            <w:tcW w:w="3383" w:type="pct"/>
            <w:gridSpan w:val="33"/>
            <w:shd w:val="clear" w:color="auto" w:fill="FFFFFF"/>
          </w:tcPr>
          <w:p w:rsidR="00A613B3" w:rsidRPr="003E1096" w:rsidRDefault="00A613B3" w:rsidP="00A613B3">
            <w:pPr>
              <w:spacing w:after="0" w:line="240" w:lineRule="auto"/>
              <w:contextualSpacing/>
              <w:rPr>
                <w:rFonts w:eastAsia="Times New Roman"/>
                <w:szCs w:val="24"/>
                <w:lang w:eastAsia="ru-RU"/>
              </w:rPr>
            </w:pPr>
            <w:r w:rsidRPr="003E1096">
              <w:rPr>
                <w:rFonts w:eastAsia="Times New Roman"/>
                <w:szCs w:val="24"/>
                <w:lang w:eastAsia="ru-RU"/>
              </w:rPr>
              <w:t xml:space="preserve">определяется время успокоения (для стрелочных приборов) указателя. </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Times New Roman"/>
                <w:szCs w:val="24"/>
                <w:lang w:eastAsia="ru-RU"/>
              </w:rPr>
              <w:t>[  ]</w:t>
            </w:r>
          </w:p>
        </w:tc>
        <w:tc>
          <w:tcPr>
            <w:tcW w:w="3383" w:type="pct"/>
            <w:gridSpan w:val="33"/>
            <w:shd w:val="clear" w:color="auto" w:fill="FFFFFF"/>
          </w:tcPr>
          <w:p w:rsidR="00A613B3" w:rsidRPr="003E1096" w:rsidRDefault="00A613B3" w:rsidP="00A613B3">
            <w:pPr>
              <w:spacing w:after="0" w:line="240" w:lineRule="auto"/>
              <w:contextualSpacing/>
              <w:rPr>
                <w:rFonts w:eastAsia="Times New Roman"/>
                <w:szCs w:val="24"/>
                <w:lang w:eastAsia="ru-RU"/>
              </w:rPr>
            </w:pPr>
            <w:r w:rsidRPr="003E1096">
              <w:rPr>
                <w:rFonts w:eastAsia="Times New Roman"/>
                <w:szCs w:val="24"/>
                <w:lang w:eastAsia="ru-RU"/>
              </w:rPr>
              <w:t>производится  осмотр электрической части механизма</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Times New Roman"/>
                <w:szCs w:val="24"/>
                <w:lang w:eastAsia="ru-RU"/>
              </w:rPr>
              <w:t>[  ]</w:t>
            </w:r>
          </w:p>
        </w:tc>
        <w:tc>
          <w:tcPr>
            <w:tcW w:w="3383" w:type="pct"/>
            <w:gridSpan w:val="33"/>
            <w:shd w:val="clear" w:color="auto" w:fill="FFFFFF"/>
          </w:tcPr>
          <w:p w:rsidR="00A613B3" w:rsidRPr="003E1096" w:rsidRDefault="00A613B3" w:rsidP="00A613B3">
            <w:pPr>
              <w:spacing w:after="0" w:line="240" w:lineRule="auto"/>
              <w:contextualSpacing/>
              <w:rPr>
                <w:rFonts w:eastAsia="Times New Roman"/>
                <w:szCs w:val="24"/>
                <w:lang w:eastAsia="ru-RU"/>
              </w:rPr>
            </w:pPr>
            <w:r w:rsidRPr="003E1096">
              <w:rPr>
                <w:rFonts w:eastAsia="Times New Roman"/>
                <w:szCs w:val="24"/>
                <w:lang w:eastAsia="ru-RU"/>
              </w:rPr>
              <w:t>производится  осмотр механической части механизма</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81. Какими защитными средствами необходимо пользоваться при снятии и установке предохранителей ЭУ до  1000 В.</w:t>
            </w:r>
          </w:p>
        </w:tc>
        <w:tc>
          <w:tcPr>
            <w:tcW w:w="320"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307"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573" w:type="pct"/>
            <w:gridSpan w:val="3"/>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ПК.2.1 - ПК.2.3.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 xml:space="preserve">З. 1, З. 2, З. 13, З. 15, З. 18, У 1, У 6, У </w:t>
            </w:r>
            <w:r w:rsidRPr="003E1096">
              <w:rPr>
                <w:rFonts w:eastAsia="Times New Roman"/>
                <w:szCs w:val="24"/>
                <w:lang w:eastAsia="ru-RU"/>
              </w:rPr>
              <w:lastRenderedPageBreak/>
              <w:t>16, У 20</w:t>
            </w: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0"/>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 xml:space="preserve">изолирующие клещи (штанга) </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0"/>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диэлектрические перчатки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0"/>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средства защиты лица или глаз</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70"/>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 xml:space="preserve">изолирующие клещи (штанга) с применением диэлектрических перчаток </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82. К  основным электрозащитным средствам  в электроустановках напряжением до 1000</w:t>
            </w:r>
            <w:proofErr w:type="gramStart"/>
            <w:r w:rsidRPr="003E1096">
              <w:rPr>
                <w:rFonts w:eastAsia="Calibri"/>
                <w:b/>
                <w:color w:val="000000"/>
                <w:szCs w:val="24"/>
              </w:rPr>
              <w:t xml:space="preserve"> В</w:t>
            </w:r>
            <w:proofErr w:type="gramEnd"/>
            <w:r w:rsidRPr="003E1096">
              <w:rPr>
                <w:rFonts w:eastAsia="Calibri"/>
                <w:b/>
                <w:color w:val="000000"/>
                <w:szCs w:val="24"/>
              </w:rPr>
              <w:t xml:space="preserve"> относятся</w:t>
            </w:r>
          </w:p>
        </w:tc>
        <w:tc>
          <w:tcPr>
            <w:tcW w:w="320"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307"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lastRenderedPageBreak/>
              <w:t>[+]</w:t>
            </w:r>
          </w:p>
        </w:tc>
        <w:tc>
          <w:tcPr>
            <w:tcW w:w="3383" w:type="pct"/>
            <w:gridSpan w:val="33"/>
            <w:shd w:val="clear" w:color="auto" w:fill="FFFFFF"/>
          </w:tcPr>
          <w:p w:rsidR="00A613B3" w:rsidRPr="003E1096" w:rsidRDefault="00A613B3" w:rsidP="0091388E">
            <w:pPr>
              <w:numPr>
                <w:ilvl w:val="0"/>
                <w:numId w:val="174"/>
              </w:numPr>
              <w:tabs>
                <w:tab w:val="left" w:pos="170"/>
                <w:tab w:val="left" w:pos="328"/>
              </w:tabs>
              <w:spacing w:after="0" w:line="240" w:lineRule="auto"/>
              <w:ind w:left="0" w:firstLine="0"/>
              <w:contextualSpacing/>
              <w:rPr>
                <w:rFonts w:eastAsia="Calibri"/>
                <w:color w:val="000000"/>
                <w:szCs w:val="24"/>
              </w:rPr>
            </w:pPr>
            <w:r w:rsidRPr="003E1096">
              <w:rPr>
                <w:rFonts w:eastAsia="Calibri"/>
                <w:color w:val="000000"/>
                <w:szCs w:val="24"/>
              </w:rPr>
              <w:t>изолирующие штанги;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lastRenderedPageBreak/>
              <w:t>[+]</w:t>
            </w:r>
          </w:p>
        </w:tc>
        <w:tc>
          <w:tcPr>
            <w:tcW w:w="3383" w:type="pct"/>
            <w:gridSpan w:val="33"/>
            <w:shd w:val="clear" w:color="auto" w:fill="FFFFFF"/>
          </w:tcPr>
          <w:p w:rsidR="00A613B3" w:rsidRPr="003E1096" w:rsidRDefault="00A613B3" w:rsidP="0091388E">
            <w:pPr>
              <w:numPr>
                <w:ilvl w:val="0"/>
                <w:numId w:val="174"/>
              </w:numPr>
              <w:tabs>
                <w:tab w:val="left" w:pos="170"/>
                <w:tab w:val="left" w:pos="328"/>
              </w:tabs>
              <w:spacing w:after="0" w:line="240" w:lineRule="auto"/>
              <w:ind w:left="0" w:firstLine="0"/>
              <w:contextualSpacing/>
              <w:rPr>
                <w:rFonts w:eastAsia="Calibri"/>
                <w:color w:val="000000"/>
                <w:szCs w:val="24"/>
              </w:rPr>
            </w:pPr>
            <w:r w:rsidRPr="003E1096">
              <w:rPr>
                <w:rFonts w:eastAsia="Calibri"/>
                <w:color w:val="000000"/>
                <w:szCs w:val="24"/>
              </w:rPr>
              <w:t>изолирующие и электроизмерительные клещи;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4"/>
              </w:numPr>
              <w:tabs>
                <w:tab w:val="left" w:pos="170"/>
                <w:tab w:val="left" w:pos="328"/>
              </w:tabs>
              <w:spacing w:after="0" w:line="240" w:lineRule="auto"/>
              <w:ind w:left="0" w:firstLine="0"/>
              <w:contextualSpacing/>
              <w:rPr>
                <w:rFonts w:eastAsia="Calibri"/>
                <w:color w:val="000000"/>
                <w:szCs w:val="24"/>
              </w:rPr>
            </w:pPr>
            <w:r w:rsidRPr="003E1096">
              <w:rPr>
                <w:rFonts w:eastAsia="Calibri"/>
                <w:color w:val="000000"/>
                <w:szCs w:val="24"/>
              </w:rPr>
              <w:t>указатели напряжения;</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4"/>
              </w:numPr>
              <w:tabs>
                <w:tab w:val="left" w:pos="170"/>
                <w:tab w:val="left" w:pos="328"/>
              </w:tabs>
              <w:spacing w:after="0" w:line="240" w:lineRule="auto"/>
              <w:ind w:left="0" w:firstLine="0"/>
              <w:contextualSpacing/>
              <w:rPr>
                <w:rFonts w:eastAsia="Calibri"/>
                <w:color w:val="000000"/>
                <w:szCs w:val="24"/>
              </w:rPr>
            </w:pPr>
            <w:r w:rsidRPr="003E1096">
              <w:rPr>
                <w:rFonts w:eastAsia="Calibri"/>
                <w:color w:val="000000"/>
                <w:szCs w:val="24"/>
              </w:rPr>
              <w:t>диэлектрические перчатки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4"/>
              </w:numPr>
              <w:tabs>
                <w:tab w:val="left" w:pos="170"/>
                <w:tab w:val="left" w:pos="328"/>
              </w:tabs>
              <w:spacing w:after="0" w:line="240" w:lineRule="auto"/>
              <w:ind w:left="0" w:firstLine="0"/>
              <w:contextualSpacing/>
              <w:rPr>
                <w:rFonts w:eastAsia="Calibri"/>
                <w:color w:val="000000"/>
                <w:szCs w:val="24"/>
              </w:rPr>
            </w:pPr>
            <w:r w:rsidRPr="003E1096">
              <w:rPr>
                <w:rFonts w:eastAsia="Calibri"/>
                <w:color w:val="000000"/>
                <w:szCs w:val="24"/>
              </w:rPr>
              <w:t>изолированный инструмент</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74"/>
              </w:numPr>
              <w:tabs>
                <w:tab w:val="left" w:pos="170"/>
                <w:tab w:val="left" w:pos="328"/>
              </w:tabs>
              <w:spacing w:after="0" w:line="240" w:lineRule="auto"/>
              <w:ind w:left="0" w:firstLine="0"/>
              <w:contextualSpacing/>
              <w:rPr>
                <w:rFonts w:eastAsia="Calibri"/>
                <w:color w:val="000000"/>
                <w:szCs w:val="24"/>
              </w:rPr>
            </w:pPr>
            <w:r w:rsidRPr="003E1096">
              <w:rPr>
                <w:rFonts w:eastAsia="Calibri"/>
                <w:color w:val="000000"/>
                <w:szCs w:val="24"/>
              </w:rPr>
              <w:t>диэлектрические галоши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74"/>
              </w:numPr>
              <w:tabs>
                <w:tab w:val="left" w:pos="170"/>
                <w:tab w:val="left" w:pos="328"/>
              </w:tabs>
              <w:spacing w:after="0" w:line="240" w:lineRule="auto"/>
              <w:ind w:left="0" w:firstLine="0"/>
              <w:contextualSpacing/>
              <w:rPr>
                <w:rFonts w:eastAsia="Calibri"/>
                <w:color w:val="000000"/>
                <w:szCs w:val="24"/>
              </w:rPr>
            </w:pPr>
            <w:r w:rsidRPr="003E1096">
              <w:rPr>
                <w:rFonts w:eastAsia="Calibri"/>
                <w:color w:val="000000"/>
                <w:szCs w:val="24"/>
              </w:rPr>
              <w:t>диэлектрические ковры</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74"/>
              </w:numPr>
              <w:tabs>
                <w:tab w:val="left" w:pos="170"/>
                <w:tab w:val="left" w:pos="328"/>
              </w:tabs>
              <w:spacing w:after="0" w:line="240" w:lineRule="auto"/>
              <w:ind w:left="0" w:firstLine="0"/>
              <w:contextualSpacing/>
              <w:rPr>
                <w:rFonts w:eastAsia="Calibri"/>
                <w:color w:val="000000"/>
                <w:szCs w:val="24"/>
              </w:rPr>
            </w:pPr>
            <w:r w:rsidRPr="003E1096">
              <w:rPr>
                <w:rFonts w:eastAsia="Calibri"/>
                <w:color w:val="000000"/>
                <w:szCs w:val="24"/>
              </w:rPr>
              <w:t>изолирующие подставки и накладки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74"/>
              </w:numPr>
              <w:tabs>
                <w:tab w:val="left" w:pos="170"/>
                <w:tab w:val="left" w:pos="328"/>
              </w:tabs>
              <w:spacing w:after="0" w:line="240" w:lineRule="auto"/>
              <w:ind w:left="0" w:firstLine="0"/>
              <w:contextualSpacing/>
              <w:rPr>
                <w:rFonts w:eastAsia="Calibri"/>
                <w:color w:val="000000"/>
                <w:szCs w:val="24"/>
              </w:rPr>
            </w:pPr>
            <w:r w:rsidRPr="003E1096">
              <w:rPr>
                <w:rFonts w:eastAsia="Calibri"/>
                <w:color w:val="000000"/>
                <w:szCs w:val="24"/>
              </w:rPr>
              <w:t>изолирующие колпаки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83. Какие из перечисленных защитных средств относятся </w:t>
            </w:r>
            <w:proofErr w:type="gramStart"/>
            <w:r w:rsidRPr="003E1096">
              <w:rPr>
                <w:rFonts w:eastAsia="Calibri"/>
                <w:b/>
                <w:color w:val="000000"/>
                <w:szCs w:val="24"/>
              </w:rPr>
              <w:t>к</w:t>
            </w:r>
            <w:proofErr w:type="gramEnd"/>
            <w:r w:rsidRPr="003E1096">
              <w:rPr>
                <w:rFonts w:eastAsia="Calibri"/>
                <w:b/>
                <w:color w:val="000000"/>
                <w:szCs w:val="24"/>
              </w:rPr>
              <w:t xml:space="preserve"> индивидуальным</w:t>
            </w:r>
          </w:p>
        </w:tc>
        <w:tc>
          <w:tcPr>
            <w:tcW w:w="320"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307"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8"/>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 xml:space="preserve">средства защиты головы </w:t>
            </w:r>
            <w:proofErr w:type="gramStart"/>
            <w:r w:rsidRPr="003E1096">
              <w:rPr>
                <w:rFonts w:eastAsia="Calibri"/>
                <w:color w:val="000000"/>
                <w:szCs w:val="24"/>
              </w:rPr>
              <w:t xml:space="preserve">( </w:t>
            </w:r>
            <w:proofErr w:type="gramEnd"/>
            <w:r w:rsidRPr="003E1096">
              <w:rPr>
                <w:rFonts w:eastAsia="Calibri"/>
                <w:color w:val="000000"/>
                <w:szCs w:val="24"/>
              </w:rPr>
              <w:t>каски защитные);</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8"/>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 xml:space="preserve">средства защиты глаз и лица </w:t>
            </w:r>
            <w:proofErr w:type="gramStart"/>
            <w:r w:rsidRPr="003E1096">
              <w:rPr>
                <w:rFonts w:eastAsia="Calibri"/>
                <w:color w:val="000000"/>
                <w:szCs w:val="24"/>
              </w:rPr>
              <w:t xml:space="preserve">( </w:t>
            </w:r>
            <w:proofErr w:type="gramEnd"/>
            <w:r w:rsidRPr="003E1096">
              <w:rPr>
                <w:rFonts w:eastAsia="Calibri"/>
                <w:color w:val="000000"/>
                <w:szCs w:val="24"/>
              </w:rPr>
              <w:t xml:space="preserve">очки и щитки защитные </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8"/>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средства защиты органов дыхания (противогазы и респираторы);</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8"/>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 xml:space="preserve">средства защиты рук </w:t>
            </w:r>
            <w:proofErr w:type="gramStart"/>
            <w:r w:rsidRPr="003E1096">
              <w:rPr>
                <w:rFonts w:eastAsia="Calibri"/>
                <w:color w:val="000000"/>
                <w:szCs w:val="24"/>
              </w:rPr>
              <w:t xml:space="preserve">( </w:t>
            </w:r>
            <w:proofErr w:type="gramEnd"/>
            <w:r w:rsidRPr="003E1096">
              <w:rPr>
                <w:rFonts w:eastAsia="Calibri"/>
                <w:color w:val="000000"/>
                <w:szCs w:val="24"/>
              </w:rPr>
              <w:t>рукавицы);</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78"/>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 xml:space="preserve">средства защиты от падения с высоты </w:t>
            </w:r>
            <w:proofErr w:type="gramStart"/>
            <w:r w:rsidRPr="003E1096">
              <w:rPr>
                <w:rFonts w:eastAsia="Calibri"/>
                <w:color w:val="000000"/>
                <w:szCs w:val="24"/>
              </w:rPr>
              <w:t xml:space="preserve">( </w:t>
            </w:r>
            <w:proofErr w:type="gramEnd"/>
            <w:r w:rsidRPr="003E1096">
              <w:rPr>
                <w:rFonts w:eastAsia="Calibri"/>
                <w:color w:val="000000"/>
                <w:szCs w:val="24"/>
              </w:rPr>
              <w:t>пояса предохранительные и канаты страховочные).</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78"/>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диэлектрические боты</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78"/>
              </w:numPr>
              <w:tabs>
                <w:tab w:val="left" w:pos="170"/>
                <w:tab w:val="left" w:pos="388"/>
              </w:tabs>
              <w:spacing w:after="0" w:line="240" w:lineRule="auto"/>
              <w:ind w:left="0" w:firstLine="0"/>
              <w:contextualSpacing/>
              <w:rPr>
                <w:rFonts w:eastAsia="Calibri"/>
                <w:color w:val="000000"/>
                <w:szCs w:val="24"/>
              </w:rPr>
            </w:pPr>
            <w:r w:rsidRPr="003E1096">
              <w:rPr>
                <w:rFonts w:eastAsia="Calibri"/>
                <w:color w:val="000000"/>
                <w:szCs w:val="24"/>
              </w:rPr>
              <w:t xml:space="preserve">диэлектрические перчатки </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3800" w:type="pct"/>
            <w:gridSpan w:val="37"/>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84. Плакаты предписывающие</w:t>
            </w:r>
          </w:p>
        </w:tc>
        <w:tc>
          <w:tcPr>
            <w:tcW w:w="320"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307"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Не включать! Работают люди!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Не включать! Работа на линии.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НЕ открывать  работают люди!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Работа под напряжением повторно не включать!</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Осторожно! Электрическое  напряжение.</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Стой!  Напряжение.</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Испытание. Опасно для жизни.</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 xml:space="preserve">Не </w:t>
            </w:r>
            <w:proofErr w:type="gramStart"/>
            <w:r w:rsidRPr="003E1096">
              <w:rPr>
                <w:rFonts w:eastAsia="Calibri"/>
                <w:color w:val="000000"/>
                <w:szCs w:val="24"/>
              </w:rPr>
              <w:t>влезай</w:t>
            </w:r>
            <w:proofErr w:type="gramEnd"/>
            <w:r w:rsidRPr="003E1096">
              <w:rPr>
                <w:rFonts w:eastAsia="Calibri"/>
                <w:color w:val="000000"/>
                <w:szCs w:val="24"/>
              </w:rPr>
              <w:t xml:space="preserve"> убьет!</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Работать здесь.</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Влезать здесь.</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3E1096">
        <w:tc>
          <w:tcPr>
            <w:tcW w:w="417" w:type="pct"/>
            <w:gridSpan w:val="4"/>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383" w:type="pct"/>
            <w:gridSpan w:val="33"/>
            <w:shd w:val="clear" w:color="auto" w:fill="FFFFFF"/>
          </w:tcPr>
          <w:p w:rsidR="00A613B3" w:rsidRPr="003E1096" w:rsidRDefault="00A613B3" w:rsidP="0091388E">
            <w:pPr>
              <w:numPr>
                <w:ilvl w:val="0"/>
                <w:numId w:val="183"/>
              </w:numPr>
              <w:tabs>
                <w:tab w:val="left" w:pos="170"/>
                <w:tab w:val="left" w:pos="327"/>
              </w:tabs>
              <w:spacing w:after="0" w:line="240" w:lineRule="auto"/>
              <w:ind w:left="0" w:firstLine="0"/>
              <w:contextualSpacing/>
              <w:rPr>
                <w:rFonts w:eastAsia="Calibri"/>
                <w:color w:val="000000"/>
                <w:szCs w:val="24"/>
              </w:rPr>
            </w:pPr>
            <w:r w:rsidRPr="003E1096">
              <w:rPr>
                <w:rFonts w:eastAsia="Calibri"/>
                <w:color w:val="000000"/>
                <w:szCs w:val="24"/>
              </w:rPr>
              <w:t xml:space="preserve">Заземлено  </w:t>
            </w:r>
          </w:p>
        </w:tc>
        <w:tc>
          <w:tcPr>
            <w:tcW w:w="320"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307"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57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606408" w:rsidRPr="003E1096" w:rsidTr="00606408">
        <w:tc>
          <w:tcPr>
            <w:tcW w:w="5000" w:type="pct"/>
            <w:gridSpan w:val="50"/>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Задание на установление соответствия</w:t>
            </w:r>
          </w:p>
          <w:p w:rsidR="00A613B3" w:rsidRPr="003E1096" w:rsidRDefault="00A613B3" w:rsidP="00A613B3">
            <w:pPr>
              <w:spacing w:after="0" w:line="240" w:lineRule="auto"/>
              <w:jc w:val="center"/>
              <w:rPr>
                <w:rFonts w:eastAsia="Calibri"/>
                <w:color w:val="000000"/>
                <w:szCs w:val="24"/>
                <w:u w:val="single"/>
              </w:rPr>
            </w:pPr>
            <w:r w:rsidRPr="003E1096">
              <w:rPr>
                <w:rFonts w:eastAsia="Calibri"/>
                <w:color w:val="000000"/>
                <w:szCs w:val="24"/>
                <w:u w:val="single"/>
              </w:rPr>
              <w:t>Инструкция:</w:t>
            </w:r>
          </w:p>
          <w:p w:rsidR="00A613B3" w:rsidRPr="003E1096" w:rsidRDefault="00A613B3" w:rsidP="00A613B3">
            <w:pPr>
              <w:spacing w:after="0" w:line="240" w:lineRule="auto"/>
              <w:jc w:val="center"/>
              <w:rPr>
                <w:rFonts w:eastAsia="Calibri"/>
                <w:iCs/>
                <w:color w:val="000000"/>
                <w:szCs w:val="24"/>
              </w:rPr>
            </w:pPr>
            <w:r w:rsidRPr="003E1096">
              <w:rPr>
                <w:rFonts w:eastAsia="Calibri"/>
                <w:iCs/>
                <w:color w:val="000000"/>
                <w:szCs w:val="24"/>
              </w:rPr>
              <w:t>Установите соответствие.</w:t>
            </w:r>
          </w:p>
          <w:p w:rsidR="00A613B3" w:rsidRPr="003E1096" w:rsidRDefault="00A613B3" w:rsidP="00A613B3">
            <w:pPr>
              <w:spacing w:after="0" w:line="240" w:lineRule="auto"/>
              <w:jc w:val="center"/>
              <w:rPr>
                <w:rFonts w:eastAsia="Calibri"/>
                <w:iCs/>
                <w:color w:val="000000"/>
                <w:szCs w:val="24"/>
              </w:rPr>
            </w:pPr>
            <w:r w:rsidRPr="003E1096">
              <w:rPr>
                <w:rFonts w:eastAsia="Calibri"/>
                <w:iCs/>
                <w:color w:val="000000"/>
                <w:szCs w:val="24"/>
              </w:rPr>
              <w:t>Соотнесите значения правой и левой колонки задания и заполните таблицу ответов, записав в нижней строке номер, обозначающий этап напротив буквы обозначающий операцию.</w:t>
            </w:r>
          </w:p>
          <w:p w:rsidR="00A613B3" w:rsidRPr="003E1096" w:rsidRDefault="00A613B3" w:rsidP="00A613B3">
            <w:pPr>
              <w:spacing w:after="0" w:line="240" w:lineRule="auto"/>
              <w:jc w:val="center"/>
              <w:rPr>
                <w:rFonts w:eastAsia="Calibri"/>
                <w:color w:val="000000"/>
                <w:szCs w:val="24"/>
              </w:rPr>
            </w:pPr>
            <w:r w:rsidRPr="003E1096">
              <w:rPr>
                <w:rFonts w:eastAsia="Calibri"/>
                <w:iCs/>
                <w:color w:val="000000"/>
                <w:szCs w:val="24"/>
              </w:rPr>
              <w:t>Критерии оценивания: Правильный ответ 1 балл. Неправильный ответ 0 баллов.</w:t>
            </w:r>
          </w:p>
        </w:tc>
      </w:tr>
      <w:tr w:rsidR="00606408" w:rsidRPr="003E1096" w:rsidTr="003E1096">
        <w:tc>
          <w:tcPr>
            <w:tcW w:w="1881" w:type="pct"/>
            <w:gridSpan w:val="16"/>
            <w:shd w:val="clear" w:color="auto" w:fill="FFFFFF"/>
          </w:tcPr>
          <w:p w:rsidR="00232A8E" w:rsidRPr="003E1096" w:rsidRDefault="00232A8E" w:rsidP="00A613B3">
            <w:pPr>
              <w:spacing w:after="0" w:line="240" w:lineRule="auto"/>
              <w:rPr>
                <w:rFonts w:eastAsia="Calibri"/>
                <w:szCs w:val="24"/>
              </w:rPr>
            </w:pPr>
            <w:r w:rsidRPr="003E1096">
              <w:rPr>
                <w:rFonts w:eastAsia="Calibri"/>
                <w:b/>
                <w:color w:val="000000"/>
                <w:szCs w:val="24"/>
              </w:rPr>
              <w:t>85. Сопоставьте элементы магистральной схемы кабельной сети с резервной перемычкой для питания жилых домов</w:t>
            </w:r>
          </w:p>
        </w:tc>
        <w:tc>
          <w:tcPr>
            <w:tcW w:w="1593" w:type="pct"/>
            <w:gridSpan w:val="18"/>
            <w:shd w:val="clear" w:color="auto" w:fill="FFFFFF"/>
          </w:tcPr>
          <w:p w:rsidR="00232A8E" w:rsidRPr="003E1096" w:rsidRDefault="00232A8E" w:rsidP="00A613B3">
            <w:pPr>
              <w:spacing w:after="0" w:line="240" w:lineRule="auto"/>
              <w:rPr>
                <w:rFonts w:eastAsia="Calibri"/>
                <w:szCs w:val="24"/>
              </w:rPr>
            </w:pPr>
            <w:r w:rsidRPr="003E1096">
              <w:rPr>
                <w:rFonts w:eastAsia="Calibri"/>
                <w:noProof/>
                <w:szCs w:val="24"/>
                <w:lang w:eastAsia="ru-RU"/>
              </w:rPr>
              <w:drawing>
                <wp:inline distT="0" distB="0" distL="0" distR="0" wp14:anchorId="5D92EA79" wp14:editId="683A01B1">
                  <wp:extent cx="1819275" cy="771525"/>
                  <wp:effectExtent l="0" t="0" r="9525" b="9525"/>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19275" cy="771525"/>
                          </a:xfrm>
                          <a:prstGeom prst="rect">
                            <a:avLst/>
                          </a:prstGeom>
                          <a:noFill/>
                          <a:ln>
                            <a:noFill/>
                          </a:ln>
                        </pic:spPr>
                      </pic:pic>
                    </a:graphicData>
                  </a:graphic>
                </wp:inline>
              </w:drawing>
            </w:r>
          </w:p>
        </w:tc>
        <w:tc>
          <w:tcPr>
            <w:tcW w:w="204" w:type="pct"/>
            <w:gridSpan w:val="2"/>
            <w:vMerge w:val="restart"/>
            <w:shd w:val="clear" w:color="auto" w:fill="FFFFFF"/>
            <w:vAlign w:val="center"/>
          </w:tcPr>
          <w:p w:rsidR="00232A8E" w:rsidRPr="003E1096" w:rsidRDefault="00232A8E" w:rsidP="00A613B3">
            <w:pPr>
              <w:spacing w:after="0" w:line="240" w:lineRule="auto"/>
              <w:jc w:val="center"/>
              <w:rPr>
                <w:rFonts w:eastAsia="Calibri"/>
                <w:b/>
                <w:color w:val="000000"/>
                <w:szCs w:val="24"/>
              </w:rPr>
            </w:pPr>
            <w:r w:rsidRPr="003E1096">
              <w:rPr>
                <w:rFonts w:eastAsia="Calibri"/>
                <w:b/>
                <w:color w:val="000000"/>
                <w:szCs w:val="24"/>
              </w:rPr>
              <w:t>С</w:t>
            </w:r>
          </w:p>
        </w:tc>
        <w:tc>
          <w:tcPr>
            <w:tcW w:w="297" w:type="pct"/>
            <w:gridSpan w:val="4"/>
            <w:vMerge w:val="restart"/>
            <w:shd w:val="clear" w:color="auto" w:fill="FFFFFF"/>
            <w:vAlign w:val="center"/>
          </w:tcPr>
          <w:p w:rsidR="00232A8E" w:rsidRPr="003E1096" w:rsidRDefault="00232A8E" w:rsidP="00A613B3">
            <w:pPr>
              <w:spacing w:after="0" w:line="240" w:lineRule="auto"/>
              <w:jc w:val="center"/>
              <w:rPr>
                <w:rFonts w:eastAsia="Calibri"/>
                <w:b/>
                <w:color w:val="000000"/>
                <w:szCs w:val="24"/>
              </w:rPr>
            </w:pPr>
            <w:r w:rsidRPr="003E1096">
              <w:rPr>
                <w:rFonts w:eastAsia="Calibri"/>
                <w:b/>
                <w:color w:val="000000"/>
                <w:szCs w:val="24"/>
              </w:rPr>
              <w:t>40</w:t>
            </w:r>
          </w:p>
        </w:tc>
        <w:tc>
          <w:tcPr>
            <w:tcW w:w="683" w:type="pct"/>
            <w:gridSpan w:val="9"/>
            <w:vMerge w:val="restart"/>
            <w:shd w:val="clear" w:color="auto" w:fill="FFFFFF"/>
          </w:tcPr>
          <w:p w:rsidR="00232A8E" w:rsidRPr="003E1096" w:rsidRDefault="00232A8E" w:rsidP="00A613B3">
            <w:pPr>
              <w:spacing w:after="0" w:line="240" w:lineRule="auto"/>
              <w:jc w:val="both"/>
              <w:rPr>
                <w:rFonts w:eastAsia="Calibri"/>
                <w:iCs/>
                <w:color w:val="000000"/>
                <w:szCs w:val="24"/>
              </w:rPr>
            </w:pPr>
            <w:r w:rsidRPr="003E1096">
              <w:rPr>
                <w:rFonts w:eastAsia="Calibri"/>
                <w:iCs/>
                <w:color w:val="000000"/>
                <w:szCs w:val="24"/>
              </w:rPr>
              <w:t>ПК.2.2.</w:t>
            </w:r>
          </w:p>
          <w:p w:rsidR="00232A8E" w:rsidRPr="003E1096" w:rsidRDefault="00232A8E" w:rsidP="00A613B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232A8E" w:rsidRPr="003E1096" w:rsidRDefault="00232A8E" w:rsidP="00A613B3">
            <w:pPr>
              <w:spacing w:after="0" w:line="240" w:lineRule="auto"/>
              <w:jc w:val="both"/>
              <w:rPr>
                <w:rFonts w:eastAsia="Calibri"/>
                <w:iCs/>
                <w:color w:val="000000"/>
                <w:szCs w:val="24"/>
              </w:rPr>
            </w:pPr>
            <w:r w:rsidRPr="003E1096">
              <w:rPr>
                <w:rFonts w:eastAsia="Calibri"/>
                <w:iCs/>
                <w:color w:val="000000"/>
                <w:szCs w:val="24"/>
              </w:rPr>
              <w:t>З. 1, З. 2, З. 9, З. 12, З. 13, З. 14, З. 17</w:t>
            </w:r>
          </w:p>
          <w:p w:rsidR="00232A8E" w:rsidRPr="003E1096" w:rsidRDefault="00232A8E" w:rsidP="00A613B3">
            <w:pPr>
              <w:spacing w:after="0" w:line="240" w:lineRule="auto"/>
              <w:jc w:val="both"/>
              <w:rPr>
                <w:rFonts w:eastAsia="Calibri"/>
                <w:b/>
                <w:color w:val="000000"/>
                <w:szCs w:val="24"/>
              </w:rPr>
            </w:pPr>
            <w:r w:rsidRPr="003E1096">
              <w:rPr>
                <w:rFonts w:eastAsia="Calibri"/>
                <w:iCs/>
                <w:color w:val="000000"/>
                <w:szCs w:val="24"/>
              </w:rPr>
              <w:t>У 8, У 9, У 10</w:t>
            </w:r>
          </w:p>
        </w:tc>
        <w:tc>
          <w:tcPr>
            <w:tcW w:w="342" w:type="pct"/>
            <w:vMerge w:val="restart"/>
            <w:shd w:val="clear" w:color="auto" w:fill="FFFFFF"/>
          </w:tcPr>
          <w:p w:rsidR="00232A8E" w:rsidRPr="003E1096" w:rsidRDefault="00232A8E" w:rsidP="00A613B3">
            <w:pPr>
              <w:spacing w:after="0" w:line="240" w:lineRule="auto"/>
              <w:rPr>
                <w:rFonts w:eastAsia="Calibri"/>
                <w:b/>
                <w:color w:val="000000"/>
                <w:szCs w:val="24"/>
              </w:rPr>
            </w:pPr>
            <w:r w:rsidRPr="003E1096">
              <w:rPr>
                <w:rFonts w:eastAsia="Calibri"/>
                <w:b/>
                <w:color w:val="000000"/>
                <w:szCs w:val="24"/>
              </w:rPr>
              <w:t>1 - 3</w:t>
            </w:r>
          </w:p>
          <w:p w:rsidR="00232A8E" w:rsidRPr="003E1096" w:rsidRDefault="00232A8E" w:rsidP="00A613B3">
            <w:pPr>
              <w:spacing w:after="0" w:line="240" w:lineRule="auto"/>
              <w:rPr>
                <w:rFonts w:eastAsia="Calibri"/>
                <w:b/>
                <w:color w:val="000000"/>
                <w:szCs w:val="24"/>
              </w:rPr>
            </w:pPr>
            <w:r w:rsidRPr="003E1096">
              <w:rPr>
                <w:rFonts w:eastAsia="Calibri"/>
                <w:b/>
                <w:color w:val="000000"/>
                <w:szCs w:val="24"/>
              </w:rPr>
              <w:t>2,4 -6</w:t>
            </w:r>
          </w:p>
          <w:p w:rsidR="00232A8E" w:rsidRPr="003E1096" w:rsidRDefault="00232A8E" w:rsidP="00A613B3">
            <w:pPr>
              <w:spacing w:after="0" w:line="240" w:lineRule="auto"/>
              <w:rPr>
                <w:rFonts w:eastAsia="Calibri"/>
                <w:b/>
                <w:color w:val="000000"/>
                <w:szCs w:val="24"/>
              </w:rPr>
            </w:pPr>
            <w:r w:rsidRPr="003E1096">
              <w:rPr>
                <w:rFonts w:eastAsia="Calibri"/>
                <w:b/>
                <w:color w:val="000000"/>
                <w:szCs w:val="24"/>
              </w:rPr>
              <w:t>5,7-11</w:t>
            </w:r>
          </w:p>
          <w:p w:rsidR="00232A8E" w:rsidRPr="003E1096" w:rsidRDefault="00232A8E" w:rsidP="00A613B3">
            <w:pPr>
              <w:spacing w:after="0" w:line="240" w:lineRule="auto"/>
              <w:rPr>
                <w:rFonts w:eastAsia="Calibri"/>
                <w:b/>
                <w:color w:val="000000"/>
                <w:szCs w:val="24"/>
              </w:rPr>
            </w:pPr>
            <w:r w:rsidRPr="003E1096">
              <w:rPr>
                <w:rFonts w:eastAsia="Calibri"/>
                <w:b/>
                <w:color w:val="000000"/>
                <w:szCs w:val="24"/>
              </w:rPr>
              <w:t>3-1</w:t>
            </w:r>
          </w:p>
        </w:tc>
      </w:tr>
      <w:tr w:rsidR="00606408" w:rsidRPr="003E1096" w:rsidTr="003E1096">
        <w:tc>
          <w:tcPr>
            <w:tcW w:w="3474" w:type="pct"/>
            <w:gridSpan w:val="34"/>
          </w:tcPr>
          <w:tbl>
            <w:tblPr>
              <w:tblW w:w="5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4002"/>
            </w:tblGrid>
            <w:tr w:rsidR="00232A8E" w:rsidRPr="003E1096" w:rsidTr="000F2FFC">
              <w:tc>
                <w:tcPr>
                  <w:tcW w:w="1447"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1</w:t>
                  </w:r>
                </w:p>
              </w:tc>
              <w:tc>
                <w:tcPr>
                  <w:tcW w:w="4002" w:type="dxa"/>
                  <w:tcBorders>
                    <w:bottom w:val="single" w:sz="4" w:space="0" w:color="auto"/>
                  </w:tcBorders>
                  <w:shd w:val="clear" w:color="auto" w:fill="FFFFFF"/>
                </w:tcPr>
                <w:p w:rsidR="00232A8E" w:rsidRPr="003E1096" w:rsidRDefault="00232A8E" w:rsidP="000F2FFC">
                  <w:pPr>
                    <w:spacing w:after="0" w:line="240" w:lineRule="auto"/>
                    <w:rPr>
                      <w:rFonts w:eastAsia="Calibri"/>
                      <w:color w:val="000000"/>
                      <w:szCs w:val="24"/>
                    </w:rPr>
                  </w:pPr>
                  <w:r w:rsidRPr="003E1096">
                    <w:rPr>
                      <w:rFonts w:eastAsia="Calibri"/>
                      <w:color w:val="000000"/>
                      <w:szCs w:val="24"/>
                    </w:rPr>
                    <w:t>трансформаторная подстанция</w:t>
                  </w:r>
                </w:p>
              </w:tc>
            </w:tr>
            <w:tr w:rsidR="00232A8E" w:rsidRPr="003E1096" w:rsidTr="000F2FFC">
              <w:tc>
                <w:tcPr>
                  <w:tcW w:w="1447"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2</w:t>
                  </w:r>
                  <w:r w:rsidRPr="003E1096">
                    <w:rPr>
                      <w:rFonts w:eastAsia="Calibri"/>
                      <w:color w:val="000000"/>
                      <w:szCs w:val="24"/>
                    </w:rPr>
                    <w:cr/>
                    <w:t xml:space="preserve"> </w:t>
                  </w:r>
                  <w:r w:rsidRPr="003E1096">
                    <w:rPr>
                      <w:rFonts w:eastAsia="Calibri"/>
                      <w:color w:val="000000"/>
                      <w:szCs w:val="24"/>
                    </w:rPr>
                    <w:cr/>
                    <w:t>,</w:t>
                  </w:r>
                  <w:r w:rsidRPr="003E1096">
                    <w:rPr>
                      <w:rFonts w:eastAsia="Calibri"/>
                      <w:color w:val="000000"/>
                      <w:szCs w:val="24"/>
                    </w:rPr>
                    <w:cr/>
                    <w:t>4</w:t>
                  </w:r>
                </w:p>
              </w:tc>
              <w:tc>
                <w:tcPr>
                  <w:tcW w:w="4002"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жилые дома</w:t>
                  </w:r>
                </w:p>
              </w:tc>
            </w:tr>
            <w:tr w:rsidR="00232A8E" w:rsidRPr="003E1096" w:rsidTr="000F2FFC">
              <w:tc>
                <w:tcPr>
                  <w:tcW w:w="1447"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5, 7</w:t>
                  </w:r>
                </w:p>
              </w:tc>
              <w:tc>
                <w:tcPr>
                  <w:tcW w:w="4002"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предохранители</w:t>
                  </w:r>
                </w:p>
              </w:tc>
            </w:tr>
            <w:tr w:rsidR="00232A8E" w:rsidRPr="003E1096" w:rsidTr="000F2FFC">
              <w:tc>
                <w:tcPr>
                  <w:tcW w:w="1447"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6</w:t>
                  </w:r>
                </w:p>
              </w:tc>
              <w:tc>
                <w:tcPr>
                  <w:tcW w:w="4002"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рубильники</w:t>
                  </w:r>
                </w:p>
              </w:tc>
            </w:tr>
            <w:tr w:rsidR="00232A8E" w:rsidRPr="003E1096" w:rsidTr="000F2FFC">
              <w:tc>
                <w:tcPr>
                  <w:tcW w:w="1447"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3</w:t>
                  </w:r>
                </w:p>
              </w:tc>
              <w:tc>
                <w:tcPr>
                  <w:tcW w:w="4002" w:type="dxa"/>
                  <w:tcBorders>
                    <w:bottom w:val="single" w:sz="4" w:space="0" w:color="auto"/>
                  </w:tcBorders>
                  <w:shd w:val="clear" w:color="auto" w:fill="FFFFFF"/>
                </w:tcPr>
                <w:p w:rsidR="00232A8E" w:rsidRPr="003E1096" w:rsidRDefault="00232A8E" w:rsidP="000F2FFC">
                  <w:pPr>
                    <w:spacing w:after="0" w:line="240" w:lineRule="auto"/>
                    <w:rPr>
                      <w:rFonts w:eastAsia="Calibri"/>
                      <w:color w:val="000000"/>
                      <w:szCs w:val="24"/>
                    </w:rPr>
                  </w:pPr>
                  <w:r w:rsidRPr="003E1096">
                    <w:rPr>
                      <w:rFonts w:eastAsia="Calibri"/>
                      <w:color w:val="000000"/>
                      <w:szCs w:val="24"/>
                    </w:rPr>
                    <w:t>резервная перемычка</w:t>
                  </w:r>
                </w:p>
              </w:tc>
            </w:tr>
            <w:tr w:rsidR="00232A8E" w:rsidRPr="003E1096" w:rsidTr="000F2FFC">
              <w:tc>
                <w:tcPr>
                  <w:tcW w:w="1447"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9</w:t>
                  </w:r>
                  <w:r w:rsidRPr="003E1096">
                    <w:rPr>
                      <w:rFonts w:eastAsia="Calibri"/>
                      <w:color w:val="000000"/>
                      <w:szCs w:val="24"/>
                    </w:rPr>
                    <w:cr/>
                    <w:t>10</w:t>
                  </w:r>
                </w:p>
              </w:tc>
              <w:tc>
                <w:tcPr>
                  <w:tcW w:w="4002" w:type="dxa"/>
                  <w:tcBorders>
                    <w:bottom w:val="single" w:sz="4" w:space="0" w:color="auto"/>
                  </w:tcBorders>
                  <w:shd w:val="clear" w:color="auto" w:fill="FFFFFF"/>
                </w:tcPr>
                <w:p w:rsidR="00232A8E" w:rsidRPr="003E1096" w:rsidRDefault="00232A8E" w:rsidP="000F2FFC">
                  <w:pPr>
                    <w:spacing w:after="0" w:line="240" w:lineRule="auto"/>
                    <w:rPr>
                      <w:rFonts w:eastAsia="Calibri"/>
                      <w:color w:val="000000"/>
                      <w:szCs w:val="24"/>
                    </w:rPr>
                  </w:pPr>
                  <w:r w:rsidRPr="003E1096">
                    <w:rPr>
                      <w:rFonts w:eastAsia="Calibri"/>
                      <w:color w:val="000000"/>
                      <w:szCs w:val="24"/>
                    </w:rPr>
                    <w:t>питающие линии</w:t>
                  </w:r>
                </w:p>
              </w:tc>
            </w:tr>
            <w:tr w:rsidR="00232A8E" w:rsidRPr="003E1096" w:rsidTr="000F2FFC">
              <w:tc>
                <w:tcPr>
                  <w:tcW w:w="1447" w:type="dxa"/>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11</w:t>
                  </w:r>
                </w:p>
              </w:tc>
              <w:tc>
                <w:tcPr>
                  <w:tcW w:w="4002" w:type="dxa"/>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ВРУ</w:t>
                  </w:r>
                </w:p>
              </w:tc>
            </w:tr>
          </w:tbl>
          <w:p w:rsidR="00232A8E" w:rsidRPr="003E1096" w:rsidRDefault="00232A8E" w:rsidP="00A613B3">
            <w:pPr>
              <w:spacing w:after="0" w:line="240" w:lineRule="auto"/>
              <w:rPr>
                <w:rFonts w:eastAsia="Calibri"/>
                <w:szCs w:val="24"/>
              </w:rPr>
            </w:pPr>
          </w:p>
        </w:tc>
        <w:tc>
          <w:tcPr>
            <w:tcW w:w="204" w:type="pct"/>
            <w:gridSpan w:val="2"/>
            <w:vMerge/>
          </w:tcPr>
          <w:p w:rsidR="00232A8E" w:rsidRPr="003E1096" w:rsidRDefault="00232A8E" w:rsidP="00A613B3">
            <w:pPr>
              <w:spacing w:after="0" w:line="240" w:lineRule="auto"/>
              <w:rPr>
                <w:rFonts w:eastAsia="Calibri"/>
                <w:color w:val="000000"/>
                <w:szCs w:val="24"/>
              </w:rPr>
            </w:pPr>
          </w:p>
        </w:tc>
        <w:tc>
          <w:tcPr>
            <w:tcW w:w="297" w:type="pct"/>
            <w:gridSpan w:val="4"/>
            <w:vMerge/>
          </w:tcPr>
          <w:p w:rsidR="00232A8E" w:rsidRPr="003E1096" w:rsidRDefault="00232A8E" w:rsidP="00A613B3">
            <w:pPr>
              <w:spacing w:after="0" w:line="240" w:lineRule="auto"/>
              <w:rPr>
                <w:rFonts w:eastAsia="Calibri"/>
                <w:color w:val="000000"/>
                <w:szCs w:val="24"/>
              </w:rPr>
            </w:pPr>
          </w:p>
        </w:tc>
        <w:tc>
          <w:tcPr>
            <w:tcW w:w="683" w:type="pct"/>
            <w:gridSpan w:val="9"/>
            <w:vMerge/>
          </w:tcPr>
          <w:p w:rsidR="00232A8E" w:rsidRPr="003E1096" w:rsidRDefault="00232A8E" w:rsidP="00A613B3">
            <w:pPr>
              <w:spacing w:after="0" w:line="240" w:lineRule="auto"/>
              <w:jc w:val="both"/>
              <w:rPr>
                <w:rFonts w:eastAsia="Calibri"/>
                <w:color w:val="000000"/>
                <w:szCs w:val="24"/>
              </w:rPr>
            </w:pPr>
          </w:p>
        </w:tc>
        <w:tc>
          <w:tcPr>
            <w:tcW w:w="342" w:type="pct"/>
            <w:vMerge/>
          </w:tcPr>
          <w:p w:rsidR="00232A8E" w:rsidRPr="003E1096" w:rsidRDefault="00232A8E" w:rsidP="00A613B3">
            <w:pPr>
              <w:spacing w:after="0" w:line="240" w:lineRule="auto"/>
              <w:rPr>
                <w:rFonts w:eastAsia="Calibri"/>
                <w:color w:val="000000"/>
                <w:szCs w:val="24"/>
              </w:rPr>
            </w:pPr>
          </w:p>
        </w:tc>
      </w:tr>
      <w:tr w:rsidR="00606408" w:rsidRPr="003E1096" w:rsidTr="003E1096">
        <w:tc>
          <w:tcPr>
            <w:tcW w:w="3469" w:type="pct"/>
            <w:gridSpan w:val="33"/>
            <w:shd w:val="clear" w:color="auto" w:fill="FFFFFF"/>
          </w:tcPr>
          <w:p w:rsidR="00232A8E" w:rsidRPr="003E1096" w:rsidRDefault="00232A8E" w:rsidP="00A613B3">
            <w:pPr>
              <w:spacing w:after="0" w:line="240" w:lineRule="auto"/>
              <w:rPr>
                <w:rFonts w:eastAsia="Calibri"/>
                <w:szCs w:val="24"/>
              </w:rPr>
            </w:pPr>
            <w:r w:rsidRPr="003E1096">
              <w:rPr>
                <w:rFonts w:eastAsia="Calibri"/>
                <w:b/>
                <w:color w:val="000000"/>
                <w:szCs w:val="24"/>
              </w:rPr>
              <w:lastRenderedPageBreak/>
              <w:t xml:space="preserve">86. Сопоставьте температуру плавления припоев </w:t>
            </w:r>
          </w:p>
        </w:tc>
        <w:tc>
          <w:tcPr>
            <w:tcW w:w="209" w:type="pct"/>
            <w:gridSpan w:val="3"/>
            <w:vMerge w:val="restart"/>
            <w:shd w:val="clear" w:color="auto" w:fill="FFFFFF"/>
          </w:tcPr>
          <w:p w:rsidR="00232A8E" w:rsidRPr="003E1096" w:rsidRDefault="00232A8E" w:rsidP="00A613B3">
            <w:pPr>
              <w:spacing w:after="0" w:line="240" w:lineRule="auto"/>
              <w:rPr>
                <w:rFonts w:eastAsia="Calibri"/>
                <w:b/>
                <w:color w:val="000000"/>
                <w:szCs w:val="24"/>
              </w:rPr>
            </w:pPr>
          </w:p>
        </w:tc>
        <w:tc>
          <w:tcPr>
            <w:tcW w:w="297" w:type="pct"/>
            <w:gridSpan w:val="4"/>
            <w:vMerge w:val="restart"/>
            <w:shd w:val="clear" w:color="auto" w:fill="FFFFFF"/>
          </w:tcPr>
          <w:p w:rsidR="00232A8E" w:rsidRPr="003E1096" w:rsidRDefault="00232A8E" w:rsidP="00A613B3">
            <w:pPr>
              <w:spacing w:after="0" w:line="240" w:lineRule="auto"/>
              <w:rPr>
                <w:rFonts w:eastAsia="Calibri"/>
                <w:b/>
                <w:color w:val="000000"/>
                <w:szCs w:val="24"/>
              </w:rPr>
            </w:pPr>
          </w:p>
        </w:tc>
        <w:tc>
          <w:tcPr>
            <w:tcW w:w="683" w:type="pct"/>
            <w:gridSpan w:val="9"/>
            <w:vMerge/>
            <w:shd w:val="clear" w:color="auto" w:fill="FFFFFF"/>
          </w:tcPr>
          <w:p w:rsidR="00232A8E" w:rsidRPr="003E1096" w:rsidRDefault="00232A8E" w:rsidP="00A613B3">
            <w:pPr>
              <w:spacing w:after="0" w:line="240" w:lineRule="auto"/>
              <w:jc w:val="both"/>
              <w:rPr>
                <w:rFonts w:eastAsia="Calibri"/>
                <w:b/>
                <w:color w:val="000000"/>
                <w:szCs w:val="24"/>
              </w:rPr>
            </w:pPr>
          </w:p>
        </w:tc>
        <w:tc>
          <w:tcPr>
            <w:tcW w:w="342" w:type="pct"/>
            <w:vMerge w:val="restart"/>
            <w:shd w:val="clear" w:color="auto" w:fill="FFFFFF"/>
          </w:tcPr>
          <w:p w:rsidR="00232A8E" w:rsidRPr="003E1096" w:rsidRDefault="00232A8E" w:rsidP="00A613B3">
            <w:pPr>
              <w:spacing w:after="0" w:line="240" w:lineRule="auto"/>
              <w:jc w:val="both"/>
              <w:rPr>
                <w:rFonts w:eastAsia="Calibri"/>
                <w:b/>
                <w:color w:val="000000"/>
                <w:szCs w:val="24"/>
              </w:rPr>
            </w:pPr>
            <w:r w:rsidRPr="003E1096">
              <w:rPr>
                <w:rFonts w:eastAsia="Calibri"/>
                <w:b/>
                <w:color w:val="000000"/>
                <w:szCs w:val="24"/>
              </w:rPr>
              <w:t>1-1</w:t>
            </w:r>
          </w:p>
          <w:p w:rsidR="00232A8E" w:rsidRPr="003E1096" w:rsidRDefault="00232A8E" w:rsidP="00A613B3">
            <w:pPr>
              <w:spacing w:after="0" w:line="240" w:lineRule="auto"/>
              <w:jc w:val="both"/>
              <w:rPr>
                <w:rFonts w:eastAsia="Calibri"/>
                <w:b/>
                <w:color w:val="000000"/>
                <w:szCs w:val="24"/>
              </w:rPr>
            </w:pPr>
            <w:r w:rsidRPr="003E1096">
              <w:rPr>
                <w:rFonts w:eastAsia="Calibri"/>
                <w:b/>
                <w:color w:val="000000"/>
                <w:szCs w:val="24"/>
              </w:rPr>
              <w:t>2-2</w:t>
            </w:r>
          </w:p>
        </w:tc>
      </w:tr>
      <w:tr w:rsidR="00606408" w:rsidRPr="003E1096" w:rsidTr="003E1096">
        <w:tc>
          <w:tcPr>
            <w:tcW w:w="3469" w:type="pct"/>
            <w:gridSpan w:val="33"/>
          </w:tcPr>
          <w:tbl>
            <w:tblPr>
              <w:tblW w:w="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3969"/>
            </w:tblGrid>
            <w:tr w:rsidR="00232A8E" w:rsidRPr="003E1096" w:rsidTr="00232A8E">
              <w:tc>
                <w:tcPr>
                  <w:tcW w:w="1589"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Мягки</w:t>
                  </w:r>
                </w:p>
              </w:tc>
              <w:tc>
                <w:tcPr>
                  <w:tcW w:w="3969" w:type="dxa"/>
                  <w:tcBorders>
                    <w:bottom w:val="single" w:sz="4" w:space="0" w:color="auto"/>
                  </w:tcBorders>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до 450</w:t>
                  </w:r>
                  <w:proofErr w:type="gramStart"/>
                  <w:r w:rsidRPr="003E1096">
                    <w:rPr>
                      <w:rFonts w:eastAsia="Calibri"/>
                      <w:color w:val="000000"/>
                      <w:szCs w:val="24"/>
                    </w:rPr>
                    <w:t>° С</w:t>
                  </w:r>
                  <w:proofErr w:type="gramEnd"/>
                </w:p>
              </w:tc>
            </w:tr>
            <w:tr w:rsidR="00232A8E" w:rsidRPr="003E1096" w:rsidTr="00232A8E">
              <w:tc>
                <w:tcPr>
                  <w:tcW w:w="1589" w:type="dxa"/>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Твёрдые</w:t>
                  </w:r>
                </w:p>
              </w:tc>
              <w:tc>
                <w:tcPr>
                  <w:tcW w:w="3969" w:type="dxa"/>
                  <w:shd w:val="clear" w:color="auto" w:fill="FFFFFF"/>
                </w:tcPr>
                <w:p w:rsidR="00232A8E" w:rsidRPr="003E1096" w:rsidRDefault="00232A8E" w:rsidP="00A613B3">
                  <w:pPr>
                    <w:spacing w:after="0" w:line="240" w:lineRule="auto"/>
                    <w:rPr>
                      <w:rFonts w:eastAsia="Calibri"/>
                      <w:color w:val="000000"/>
                      <w:szCs w:val="24"/>
                    </w:rPr>
                  </w:pPr>
                  <w:r w:rsidRPr="003E1096">
                    <w:rPr>
                      <w:rFonts w:eastAsia="Calibri"/>
                      <w:color w:val="000000"/>
                      <w:szCs w:val="24"/>
                    </w:rPr>
                    <w:t>выше 450</w:t>
                  </w:r>
                  <w:proofErr w:type="gramStart"/>
                  <w:r w:rsidRPr="003E1096">
                    <w:rPr>
                      <w:rFonts w:eastAsia="Calibri"/>
                      <w:color w:val="000000"/>
                      <w:szCs w:val="24"/>
                    </w:rPr>
                    <w:t>° С</w:t>
                  </w:r>
                  <w:proofErr w:type="gramEnd"/>
                </w:p>
              </w:tc>
            </w:tr>
          </w:tbl>
          <w:p w:rsidR="00232A8E" w:rsidRPr="003E1096" w:rsidRDefault="00232A8E" w:rsidP="00A613B3">
            <w:pPr>
              <w:spacing w:after="0" w:line="240" w:lineRule="auto"/>
              <w:rPr>
                <w:rFonts w:eastAsia="Calibri"/>
                <w:szCs w:val="24"/>
              </w:rPr>
            </w:pPr>
          </w:p>
        </w:tc>
        <w:tc>
          <w:tcPr>
            <w:tcW w:w="209" w:type="pct"/>
            <w:gridSpan w:val="3"/>
            <w:vMerge/>
          </w:tcPr>
          <w:p w:rsidR="00232A8E" w:rsidRPr="003E1096" w:rsidRDefault="00232A8E" w:rsidP="00A613B3">
            <w:pPr>
              <w:spacing w:after="0" w:line="240" w:lineRule="auto"/>
              <w:rPr>
                <w:rFonts w:eastAsia="Calibri"/>
                <w:color w:val="000000"/>
                <w:szCs w:val="24"/>
              </w:rPr>
            </w:pPr>
          </w:p>
        </w:tc>
        <w:tc>
          <w:tcPr>
            <w:tcW w:w="297" w:type="pct"/>
            <w:gridSpan w:val="4"/>
            <w:vMerge/>
          </w:tcPr>
          <w:p w:rsidR="00232A8E" w:rsidRPr="003E1096" w:rsidRDefault="00232A8E" w:rsidP="00A613B3">
            <w:pPr>
              <w:spacing w:after="0" w:line="240" w:lineRule="auto"/>
              <w:rPr>
                <w:rFonts w:eastAsia="Calibri"/>
                <w:color w:val="000000"/>
                <w:szCs w:val="24"/>
              </w:rPr>
            </w:pPr>
          </w:p>
        </w:tc>
        <w:tc>
          <w:tcPr>
            <w:tcW w:w="683" w:type="pct"/>
            <w:gridSpan w:val="9"/>
            <w:vMerge/>
          </w:tcPr>
          <w:p w:rsidR="00232A8E" w:rsidRPr="003E1096" w:rsidRDefault="00232A8E" w:rsidP="00A613B3">
            <w:pPr>
              <w:spacing w:after="0" w:line="240" w:lineRule="auto"/>
              <w:rPr>
                <w:rFonts w:eastAsia="Calibri"/>
                <w:color w:val="000000"/>
                <w:szCs w:val="24"/>
              </w:rPr>
            </w:pPr>
          </w:p>
        </w:tc>
        <w:tc>
          <w:tcPr>
            <w:tcW w:w="342" w:type="pct"/>
            <w:vMerge/>
          </w:tcPr>
          <w:p w:rsidR="00232A8E" w:rsidRPr="003E1096" w:rsidRDefault="00232A8E" w:rsidP="00A613B3">
            <w:pPr>
              <w:spacing w:after="0" w:line="240" w:lineRule="auto"/>
              <w:rPr>
                <w:rFonts w:eastAsia="Calibri"/>
                <w:color w:val="000000"/>
                <w:szCs w:val="24"/>
              </w:rPr>
            </w:pPr>
          </w:p>
        </w:tc>
      </w:tr>
      <w:tr w:rsidR="00606408" w:rsidRPr="003E1096" w:rsidTr="003E1096">
        <w:tc>
          <w:tcPr>
            <w:tcW w:w="3448" w:type="pct"/>
            <w:gridSpan w:val="32"/>
            <w:tcBorders>
              <w:top w:val="single" w:sz="4" w:space="0" w:color="auto"/>
              <w:left w:val="single" w:sz="4" w:space="0" w:color="auto"/>
              <w:bottom w:val="single" w:sz="4" w:space="0" w:color="auto"/>
              <w:right w:val="single" w:sz="4" w:space="0" w:color="auto"/>
            </w:tcBorders>
            <w:shd w:val="clear" w:color="auto" w:fill="FFFFFF"/>
          </w:tcPr>
          <w:p w:rsidR="00606408" w:rsidRPr="003E1096" w:rsidRDefault="00606408" w:rsidP="00A613B3">
            <w:pPr>
              <w:tabs>
                <w:tab w:val="left" w:pos="284"/>
              </w:tabs>
              <w:spacing w:after="0" w:line="240" w:lineRule="auto"/>
              <w:rPr>
                <w:rFonts w:eastAsia="Times New Roman"/>
                <w:szCs w:val="24"/>
                <w:lang w:eastAsia="ru-RU"/>
              </w:rPr>
            </w:pPr>
            <w:r w:rsidRPr="003E1096">
              <w:rPr>
                <w:rFonts w:eastAsia="Times New Roman"/>
                <w:b/>
                <w:szCs w:val="24"/>
                <w:lang w:eastAsia="ru-RU"/>
              </w:rPr>
              <w:t>87. Сопоставьте схемы включения ламп накаливания</w:t>
            </w:r>
          </w:p>
        </w:tc>
        <w:tc>
          <w:tcPr>
            <w:tcW w:w="230" w:type="pct"/>
            <w:gridSpan w:val="4"/>
            <w:vMerge w:val="restart"/>
            <w:tcBorders>
              <w:top w:val="single" w:sz="4" w:space="0" w:color="auto"/>
              <w:left w:val="single" w:sz="4" w:space="0" w:color="auto"/>
              <w:right w:val="single" w:sz="4" w:space="0" w:color="auto"/>
            </w:tcBorders>
            <w:shd w:val="clear" w:color="auto" w:fill="FFFFFF"/>
            <w:vAlign w:val="center"/>
          </w:tcPr>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С</w:t>
            </w:r>
          </w:p>
        </w:tc>
        <w:tc>
          <w:tcPr>
            <w:tcW w:w="297" w:type="pct"/>
            <w:gridSpan w:val="4"/>
            <w:vMerge w:val="restart"/>
            <w:tcBorders>
              <w:top w:val="single" w:sz="4" w:space="0" w:color="auto"/>
              <w:left w:val="single" w:sz="4" w:space="0" w:color="auto"/>
            </w:tcBorders>
            <w:shd w:val="clear" w:color="auto" w:fill="FFFFFF"/>
            <w:vAlign w:val="center"/>
          </w:tcPr>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40</w:t>
            </w:r>
          </w:p>
        </w:tc>
        <w:tc>
          <w:tcPr>
            <w:tcW w:w="683" w:type="pct"/>
            <w:gridSpan w:val="9"/>
            <w:vMerge w:val="restart"/>
            <w:shd w:val="clear" w:color="auto" w:fill="FFFFFF"/>
            <w:vAlign w:val="center"/>
          </w:tcPr>
          <w:p w:rsidR="00606408" w:rsidRPr="003E1096" w:rsidRDefault="00606408"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ПК.2.2. </w:t>
            </w:r>
          </w:p>
          <w:p w:rsidR="00606408" w:rsidRPr="003E1096" w:rsidRDefault="00606408" w:rsidP="00A613B3">
            <w:pPr>
              <w:spacing w:after="0" w:line="240" w:lineRule="auto"/>
              <w:jc w:val="both"/>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606408" w:rsidRPr="003E1096" w:rsidRDefault="00606408" w:rsidP="00A613B3">
            <w:pPr>
              <w:spacing w:after="0" w:line="240" w:lineRule="auto"/>
              <w:jc w:val="both"/>
              <w:rPr>
                <w:rFonts w:eastAsia="Times New Roman"/>
                <w:iCs/>
                <w:szCs w:val="24"/>
                <w:lang w:eastAsia="ru-RU"/>
              </w:rPr>
            </w:pPr>
            <w:r w:rsidRPr="003E1096">
              <w:rPr>
                <w:rFonts w:eastAsia="Times New Roman"/>
                <w:iCs/>
                <w:szCs w:val="24"/>
                <w:lang w:eastAsia="ru-RU"/>
              </w:rPr>
              <w:t>З. 1, З. 2, З. 3, З. 5, З. 6, З. 7, З. 8</w:t>
            </w:r>
          </w:p>
          <w:p w:rsidR="00606408" w:rsidRPr="003E1096" w:rsidRDefault="00606408" w:rsidP="00A613B3">
            <w:pPr>
              <w:tabs>
                <w:tab w:val="left" w:pos="172"/>
                <w:tab w:val="left" w:pos="284"/>
              </w:tabs>
              <w:spacing w:after="0" w:line="240" w:lineRule="auto"/>
              <w:jc w:val="both"/>
              <w:rPr>
                <w:rFonts w:eastAsia="Calibri"/>
                <w:b/>
                <w:bCs/>
                <w:szCs w:val="24"/>
                <w:lang w:eastAsia="ru-RU"/>
              </w:rPr>
            </w:pPr>
            <w:r w:rsidRPr="003E1096">
              <w:rPr>
                <w:rFonts w:eastAsia="Times New Roman"/>
                <w:iCs/>
                <w:szCs w:val="24"/>
                <w:lang w:eastAsia="ru-RU"/>
              </w:rPr>
              <w:t>У 1, У 2, У 3, У 4, У 5, У 6, У 8, У 9, У 14, У 16, У 21</w:t>
            </w:r>
          </w:p>
          <w:p w:rsidR="00606408" w:rsidRPr="003E1096" w:rsidRDefault="00606408" w:rsidP="00A613B3">
            <w:pPr>
              <w:tabs>
                <w:tab w:val="left" w:pos="172"/>
                <w:tab w:val="left" w:pos="284"/>
              </w:tabs>
              <w:spacing w:after="0" w:line="240" w:lineRule="auto"/>
              <w:jc w:val="center"/>
              <w:rPr>
                <w:rFonts w:eastAsia="Calibri"/>
                <w:b/>
                <w:bCs/>
                <w:szCs w:val="24"/>
                <w:lang w:eastAsia="ru-RU"/>
              </w:rPr>
            </w:pPr>
          </w:p>
        </w:tc>
        <w:tc>
          <w:tcPr>
            <w:tcW w:w="342" w:type="pct"/>
            <w:vMerge w:val="restart"/>
            <w:tcBorders>
              <w:top w:val="single" w:sz="4" w:space="0" w:color="auto"/>
              <w:right w:val="single" w:sz="4" w:space="0" w:color="auto"/>
            </w:tcBorders>
            <w:shd w:val="clear" w:color="auto" w:fill="FFFFFF"/>
            <w:vAlign w:val="center"/>
          </w:tcPr>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1-5</w:t>
            </w:r>
          </w:p>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2-3</w:t>
            </w:r>
          </w:p>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3-1</w:t>
            </w:r>
          </w:p>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4-2</w:t>
            </w:r>
          </w:p>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5-4</w:t>
            </w:r>
          </w:p>
        </w:tc>
      </w:tr>
      <w:tr w:rsidR="00606408" w:rsidRPr="003E1096" w:rsidTr="003E1096">
        <w:tc>
          <w:tcPr>
            <w:tcW w:w="3448" w:type="pct"/>
            <w:gridSpan w:val="32"/>
            <w:tcBorders>
              <w:top w:val="single" w:sz="4" w:space="0" w:color="auto"/>
              <w:left w:val="single" w:sz="4" w:space="0" w:color="auto"/>
              <w:bottom w:val="single" w:sz="4" w:space="0" w:color="auto"/>
              <w:right w:val="single" w:sz="4" w:space="0" w:color="auto"/>
            </w:tcBorders>
          </w:tcPr>
          <w:tbl>
            <w:tblPr>
              <w:tblW w:w="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422"/>
            </w:tblGrid>
            <w:tr w:rsidR="00606408" w:rsidRPr="003E1096" w:rsidTr="00A613B3">
              <w:tc>
                <w:tcPr>
                  <w:tcW w:w="2689" w:type="dxa"/>
                  <w:tcBorders>
                    <w:bottom w:val="single" w:sz="4" w:space="0" w:color="auto"/>
                  </w:tcBorders>
                  <w:shd w:val="clear" w:color="auto" w:fill="FFFFFF"/>
                </w:tcPr>
                <w:p w:rsidR="00606408" w:rsidRPr="003E1096" w:rsidRDefault="00606408" w:rsidP="00A613B3">
                  <w:pPr>
                    <w:tabs>
                      <w:tab w:val="left" w:pos="284"/>
                    </w:tabs>
                    <w:spacing w:after="0" w:line="240" w:lineRule="auto"/>
                    <w:rPr>
                      <w:rFonts w:eastAsia="Times New Roman"/>
                      <w:szCs w:val="24"/>
                      <w:lang w:eastAsia="ru-RU"/>
                    </w:rPr>
                  </w:pPr>
                  <w:r w:rsidRPr="003E1096">
                    <w:rPr>
                      <w:rFonts w:eastAsia="Times New Roman"/>
                      <w:noProof/>
                      <w:szCs w:val="24"/>
                      <w:lang w:eastAsia="ru-RU"/>
                    </w:rPr>
                    <w:drawing>
                      <wp:inline distT="0" distB="0" distL="0" distR="0" wp14:anchorId="145FC60F" wp14:editId="393DF05C">
                        <wp:extent cx="1247775" cy="723900"/>
                        <wp:effectExtent l="0" t="0" r="952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47775" cy="723900"/>
                                </a:xfrm>
                                <a:prstGeom prst="rect">
                                  <a:avLst/>
                                </a:prstGeom>
                                <a:noFill/>
                                <a:ln>
                                  <a:noFill/>
                                </a:ln>
                              </pic:spPr>
                            </pic:pic>
                          </a:graphicData>
                        </a:graphic>
                      </wp:inline>
                    </w:drawing>
                  </w:r>
                  <w:r w:rsidRPr="003E1096">
                    <w:rPr>
                      <w:rFonts w:eastAsia="Times New Roman"/>
                      <w:szCs w:val="24"/>
                      <w:lang w:eastAsia="ru-RU"/>
                    </w:rPr>
                    <w:t>1</w:t>
                  </w:r>
                </w:p>
              </w:tc>
              <w:tc>
                <w:tcPr>
                  <w:tcW w:w="2422" w:type="dxa"/>
                  <w:tcBorders>
                    <w:bottom w:val="single" w:sz="4" w:space="0" w:color="auto"/>
                  </w:tcBorders>
                  <w:shd w:val="clear" w:color="auto" w:fill="FFFFFF"/>
                </w:tcPr>
                <w:p w:rsidR="00606408" w:rsidRPr="003E1096" w:rsidRDefault="00606408" w:rsidP="00A613B3">
                  <w:pPr>
                    <w:tabs>
                      <w:tab w:val="left" w:pos="284"/>
                    </w:tabs>
                    <w:spacing w:after="0" w:line="240" w:lineRule="auto"/>
                    <w:rPr>
                      <w:rFonts w:eastAsia="Times New Roman"/>
                      <w:szCs w:val="24"/>
                      <w:lang w:eastAsia="ru-RU"/>
                    </w:rPr>
                  </w:pPr>
                  <w:r w:rsidRPr="003E1096">
                    <w:rPr>
                      <w:rFonts w:eastAsia="Times New Roman"/>
                      <w:szCs w:val="24"/>
                      <w:lang w:eastAsia="ru-RU"/>
                    </w:rPr>
                    <w:t>с люстровым переключателем</w:t>
                  </w:r>
                </w:p>
              </w:tc>
            </w:tr>
            <w:tr w:rsidR="00606408" w:rsidRPr="003E1096" w:rsidTr="00A613B3">
              <w:tc>
                <w:tcPr>
                  <w:tcW w:w="2689" w:type="dxa"/>
                  <w:tcBorders>
                    <w:bottom w:val="single" w:sz="4" w:space="0" w:color="auto"/>
                  </w:tcBorders>
                  <w:shd w:val="clear" w:color="auto" w:fill="FFFFFF"/>
                </w:tcPr>
                <w:p w:rsidR="00606408" w:rsidRPr="003E1096" w:rsidRDefault="00606408"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183ADB22" wp14:editId="24F5556F">
                        <wp:extent cx="1247775" cy="723900"/>
                        <wp:effectExtent l="0" t="0" r="9525"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47775" cy="723900"/>
                                </a:xfrm>
                                <a:prstGeom prst="rect">
                                  <a:avLst/>
                                </a:prstGeom>
                                <a:noFill/>
                                <a:ln>
                                  <a:noFill/>
                                </a:ln>
                              </pic:spPr>
                            </pic:pic>
                          </a:graphicData>
                        </a:graphic>
                      </wp:inline>
                    </w:drawing>
                  </w:r>
                  <w:r w:rsidRPr="003E1096">
                    <w:rPr>
                      <w:rFonts w:eastAsia="Times New Roman"/>
                      <w:noProof/>
                      <w:szCs w:val="24"/>
                      <w:lang w:eastAsia="ru-RU"/>
                    </w:rPr>
                    <w:t>2</w:t>
                  </w:r>
                </w:p>
              </w:tc>
              <w:tc>
                <w:tcPr>
                  <w:tcW w:w="2422" w:type="dxa"/>
                  <w:tcBorders>
                    <w:bottom w:val="single" w:sz="4" w:space="0" w:color="auto"/>
                  </w:tcBorders>
                  <w:shd w:val="clear" w:color="auto" w:fill="FFFFFF"/>
                </w:tcPr>
                <w:p w:rsidR="00606408" w:rsidRPr="003E1096" w:rsidRDefault="00606408" w:rsidP="00A613B3">
                  <w:pPr>
                    <w:tabs>
                      <w:tab w:val="left" w:pos="284"/>
                    </w:tabs>
                    <w:spacing w:after="0" w:line="240" w:lineRule="auto"/>
                    <w:rPr>
                      <w:rFonts w:eastAsia="Times New Roman"/>
                      <w:szCs w:val="24"/>
                      <w:lang w:eastAsia="ru-RU"/>
                    </w:rPr>
                  </w:pPr>
                  <w:r w:rsidRPr="003E1096">
                    <w:rPr>
                      <w:rFonts w:eastAsia="Times New Roman"/>
                      <w:szCs w:val="24"/>
                      <w:lang w:eastAsia="ru-RU"/>
                    </w:rPr>
                    <w:t>с управлением из двух мест</w:t>
                  </w:r>
                </w:p>
              </w:tc>
            </w:tr>
            <w:tr w:rsidR="00606408" w:rsidRPr="003E1096" w:rsidTr="00A613B3">
              <w:tc>
                <w:tcPr>
                  <w:tcW w:w="2689" w:type="dxa"/>
                  <w:tcBorders>
                    <w:bottom w:val="single" w:sz="4" w:space="0" w:color="auto"/>
                  </w:tcBorders>
                  <w:shd w:val="clear" w:color="auto" w:fill="FFFFFF"/>
                </w:tcPr>
                <w:p w:rsidR="00606408" w:rsidRPr="003E1096" w:rsidRDefault="00606408"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72DB51FF" wp14:editId="62E59933">
                        <wp:extent cx="1466850" cy="72390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6850" cy="723900"/>
                                </a:xfrm>
                                <a:prstGeom prst="rect">
                                  <a:avLst/>
                                </a:prstGeom>
                                <a:noFill/>
                                <a:ln>
                                  <a:noFill/>
                                </a:ln>
                              </pic:spPr>
                            </pic:pic>
                          </a:graphicData>
                        </a:graphic>
                      </wp:inline>
                    </w:drawing>
                  </w:r>
                  <w:r w:rsidRPr="003E1096">
                    <w:rPr>
                      <w:rFonts w:eastAsia="Times New Roman"/>
                      <w:noProof/>
                      <w:szCs w:val="24"/>
                      <w:lang w:eastAsia="ru-RU"/>
                    </w:rPr>
                    <w:t>3</w:t>
                  </w:r>
                </w:p>
              </w:tc>
              <w:tc>
                <w:tcPr>
                  <w:tcW w:w="2422" w:type="dxa"/>
                  <w:tcBorders>
                    <w:bottom w:val="single" w:sz="4" w:space="0" w:color="auto"/>
                  </w:tcBorders>
                  <w:shd w:val="clear" w:color="auto" w:fill="FFFFFF"/>
                </w:tcPr>
                <w:p w:rsidR="00606408" w:rsidRPr="003E1096" w:rsidRDefault="00606408" w:rsidP="00A613B3">
                  <w:pPr>
                    <w:tabs>
                      <w:tab w:val="left" w:pos="284"/>
                    </w:tabs>
                    <w:spacing w:after="0" w:line="240" w:lineRule="auto"/>
                    <w:rPr>
                      <w:rFonts w:eastAsia="Times New Roman"/>
                      <w:szCs w:val="24"/>
                      <w:lang w:eastAsia="ru-RU"/>
                    </w:rPr>
                  </w:pPr>
                  <w:r w:rsidRPr="003E1096">
                    <w:rPr>
                      <w:rFonts w:eastAsia="Times New Roman"/>
                      <w:szCs w:val="24"/>
                      <w:lang w:eastAsia="ru-RU"/>
                    </w:rPr>
                    <w:t xml:space="preserve">со своими выключателями </w:t>
                  </w:r>
                </w:p>
                <w:p w:rsidR="00606408" w:rsidRPr="003E1096" w:rsidRDefault="00606408" w:rsidP="00A613B3">
                  <w:pPr>
                    <w:tabs>
                      <w:tab w:val="left" w:pos="284"/>
                    </w:tabs>
                    <w:spacing w:after="0" w:line="240" w:lineRule="auto"/>
                    <w:rPr>
                      <w:rFonts w:eastAsia="Times New Roman"/>
                      <w:szCs w:val="24"/>
                      <w:lang w:eastAsia="ru-RU"/>
                    </w:rPr>
                  </w:pPr>
                </w:p>
              </w:tc>
            </w:tr>
            <w:tr w:rsidR="00606408" w:rsidRPr="003E1096" w:rsidTr="00A613B3">
              <w:tc>
                <w:tcPr>
                  <w:tcW w:w="2689" w:type="dxa"/>
                  <w:tcBorders>
                    <w:bottom w:val="single" w:sz="4" w:space="0" w:color="auto"/>
                  </w:tcBorders>
                  <w:shd w:val="clear" w:color="auto" w:fill="FFFFFF"/>
                </w:tcPr>
                <w:p w:rsidR="00606408" w:rsidRPr="003E1096" w:rsidRDefault="00606408"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1D331338" wp14:editId="4B750F14">
                        <wp:extent cx="1304925" cy="723900"/>
                        <wp:effectExtent l="0" t="0" r="9525"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noFill/>
                                <a:ln>
                                  <a:noFill/>
                                </a:ln>
                              </pic:spPr>
                            </pic:pic>
                          </a:graphicData>
                        </a:graphic>
                      </wp:inline>
                    </w:drawing>
                  </w:r>
                  <w:r w:rsidRPr="003E1096">
                    <w:rPr>
                      <w:rFonts w:eastAsia="Times New Roman"/>
                      <w:noProof/>
                      <w:szCs w:val="24"/>
                      <w:lang w:eastAsia="ru-RU"/>
                    </w:rPr>
                    <w:t>4</w:t>
                  </w:r>
                </w:p>
              </w:tc>
              <w:tc>
                <w:tcPr>
                  <w:tcW w:w="2422" w:type="dxa"/>
                  <w:tcBorders>
                    <w:bottom w:val="single" w:sz="4" w:space="0" w:color="auto"/>
                  </w:tcBorders>
                  <w:shd w:val="clear" w:color="auto" w:fill="FFFFFF"/>
                </w:tcPr>
                <w:p w:rsidR="00606408" w:rsidRPr="003E1096" w:rsidRDefault="00606408" w:rsidP="00A613B3">
                  <w:pPr>
                    <w:tabs>
                      <w:tab w:val="left" w:pos="284"/>
                    </w:tabs>
                    <w:spacing w:after="0" w:line="240" w:lineRule="auto"/>
                    <w:rPr>
                      <w:rFonts w:eastAsia="Times New Roman"/>
                      <w:szCs w:val="24"/>
                      <w:lang w:eastAsia="ru-RU"/>
                    </w:rPr>
                  </w:pPr>
                  <w:r w:rsidRPr="003E1096">
                    <w:rPr>
                      <w:rFonts w:eastAsia="Times New Roman"/>
                      <w:szCs w:val="24"/>
                      <w:lang w:eastAsia="ru-RU"/>
                    </w:rPr>
                    <w:t>с управлением и</w:t>
                  </w:r>
                  <w:r w:rsidRPr="003E1096">
                    <w:rPr>
                      <w:rFonts w:eastAsia="Times New Roman"/>
                      <w:szCs w:val="24"/>
                      <w:lang w:eastAsia="ru-RU"/>
                    </w:rPr>
                    <w:cr/>
                    <w:t xml:space="preserve"> трёх м</w:t>
                  </w:r>
                  <w:r w:rsidRPr="003E1096">
                    <w:rPr>
                      <w:rFonts w:eastAsia="Times New Roman"/>
                      <w:szCs w:val="24"/>
                      <w:lang w:eastAsia="ru-RU"/>
                    </w:rPr>
                    <w:cr/>
                  </w:r>
                  <w:proofErr w:type="spellStart"/>
                  <w:proofErr w:type="gramStart"/>
                  <w:r w:rsidRPr="003E1096">
                    <w:rPr>
                      <w:rFonts w:eastAsia="Times New Roman"/>
                      <w:szCs w:val="24"/>
                      <w:lang w:eastAsia="ru-RU"/>
                    </w:rPr>
                    <w:t>ст</w:t>
                  </w:r>
                  <w:proofErr w:type="spellEnd"/>
                  <w:proofErr w:type="gramEnd"/>
                </w:p>
              </w:tc>
            </w:tr>
            <w:tr w:rsidR="00606408" w:rsidRPr="003E1096" w:rsidTr="00A613B3">
              <w:tc>
                <w:tcPr>
                  <w:tcW w:w="2689" w:type="dxa"/>
                  <w:shd w:val="clear" w:color="auto" w:fill="FFFFFF"/>
                </w:tcPr>
                <w:p w:rsidR="00606408" w:rsidRPr="003E1096" w:rsidRDefault="00606408" w:rsidP="00A613B3">
                  <w:pPr>
                    <w:tabs>
                      <w:tab w:val="left" w:pos="284"/>
                    </w:tabs>
                    <w:spacing w:after="0" w:line="240" w:lineRule="auto"/>
                    <w:rPr>
                      <w:rFonts w:eastAsia="Times New Roman"/>
                      <w:noProof/>
                      <w:szCs w:val="24"/>
                      <w:lang w:eastAsia="ru-RU"/>
                    </w:rPr>
                  </w:pPr>
                  <w:r w:rsidRPr="003E1096">
                    <w:rPr>
                      <w:rFonts w:eastAsia="Times New Roman"/>
                      <w:noProof/>
                      <w:szCs w:val="24"/>
                      <w:lang w:eastAsia="ru-RU"/>
                    </w:rPr>
                    <w:drawing>
                      <wp:inline distT="0" distB="0" distL="0" distR="0" wp14:anchorId="64D053E5" wp14:editId="272F6C08">
                        <wp:extent cx="1123950" cy="72390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23950" cy="723900"/>
                                </a:xfrm>
                                <a:prstGeom prst="rect">
                                  <a:avLst/>
                                </a:prstGeom>
                                <a:noFill/>
                                <a:ln>
                                  <a:noFill/>
                                </a:ln>
                              </pic:spPr>
                            </pic:pic>
                          </a:graphicData>
                        </a:graphic>
                      </wp:inline>
                    </w:drawing>
                  </w:r>
                  <w:r w:rsidRPr="003E1096">
                    <w:rPr>
                      <w:rFonts w:eastAsia="Times New Roman"/>
                      <w:noProof/>
                      <w:szCs w:val="24"/>
                      <w:lang w:eastAsia="ru-RU"/>
                    </w:rPr>
                    <w:t>5</w:t>
                  </w:r>
                </w:p>
              </w:tc>
              <w:tc>
                <w:tcPr>
                  <w:tcW w:w="2422" w:type="dxa"/>
                  <w:shd w:val="clear" w:color="auto" w:fill="FFFFFF"/>
                </w:tcPr>
                <w:p w:rsidR="00606408" w:rsidRPr="003E1096" w:rsidRDefault="00606408" w:rsidP="00A613B3">
                  <w:pPr>
                    <w:tabs>
                      <w:tab w:val="left" w:pos="284"/>
                    </w:tabs>
                    <w:spacing w:after="0" w:line="240" w:lineRule="auto"/>
                    <w:rPr>
                      <w:rFonts w:eastAsia="Times New Roman"/>
                      <w:szCs w:val="24"/>
                      <w:lang w:eastAsia="ru-RU"/>
                    </w:rPr>
                  </w:pPr>
                  <w:r w:rsidRPr="003E1096">
                    <w:rPr>
                      <w:rFonts w:eastAsia="Times New Roman"/>
                      <w:szCs w:val="24"/>
                      <w:lang w:eastAsia="ru-RU"/>
                    </w:rPr>
                    <w:t>с в</w:t>
                  </w:r>
                  <w:r w:rsidRPr="003E1096">
                    <w:rPr>
                      <w:rFonts w:eastAsia="Times New Roman"/>
                      <w:szCs w:val="24"/>
                      <w:lang w:eastAsia="ru-RU"/>
                    </w:rPr>
                    <w:cr/>
                  </w:r>
                  <w:proofErr w:type="spellStart"/>
                  <w:r w:rsidRPr="003E1096">
                    <w:rPr>
                      <w:rFonts w:eastAsia="Times New Roman"/>
                      <w:szCs w:val="24"/>
                      <w:lang w:eastAsia="ru-RU"/>
                    </w:rPr>
                    <w:t>ключателем</w:t>
                  </w:r>
                  <w:proofErr w:type="spellEnd"/>
                  <w:r w:rsidRPr="003E1096">
                    <w:rPr>
                      <w:rFonts w:eastAsia="Times New Roman"/>
                      <w:szCs w:val="24"/>
                      <w:lang w:eastAsia="ru-RU"/>
                    </w:rPr>
                    <w:t xml:space="preserve"> и штепсель</w:t>
                  </w:r>
                  <w:r w:rsidRPr="003E1096">
                    <w:rPr>
                      <w:rFonts w:eastAsia="Times New Roman"/>
                      <w:szCs w:val="24"/>
                      <w:lang w:eastAsia="ru-RU"/>
                    </w:rPr>
                    <w:cr/>
                  </w:r>
                  <w:proofErr w:type="gramStart"/>
                  <w:r w:rsidRPr="003E1096">
                    <w:rPr>
                      <w:rFonts w:eastAsia="Times New Roman"/>
                      <w:szCs w:val="24"/>
                      <w:lang w:eastAsia="ru-RU"/>
                    </w:rPr>
                    <w:t>ой</w:t>
                  </w:r>
                  <w:proofErr w:type="gramEnd"/>
                  <w:r w:rsidRPr="003E1096">
                    <w:rPr>
                      <w:rFonts w:eastAsia="Times New Roman"/>
                      <w:szCs w:val="24"/>
                      <w:lang w:eastAsia="ru-RU"/>
                    </w:rPr>
                    <w:t xml:space="preserve"> розеткой </w:t>
                  </w:r>
                </w:p>
              </w:tc>
            </w:tr>
          </w:tbl>
          <w:p w:rsidR="00606408" w:rsidRPr="003E1096" w:rsidRDefault="00606408" w:rsidP="00A613B3">
            <w:pPr>
              <w:tabs>
                <w:tab w:val="left" w:pos="284"/>
              </w:tabs>
              <w:spacing w:after="0" w:line="240" w:lineRule="auto"/>
              <w:rPr>
                <w:rFonts w:eastAsia="Times New Roman"/>
                <w:szCs w:val="24"/>
                <w:lang w:eastAsia="ru-RU"/>
              </w:rPr>
            </w:pPr>
          </w:p>
        </w:tc>
        <w:tc>
          <w:tcPr>
            <w:tcW w:w="230" w:type="pct"/>
            <w:gridSpan w:val="4"/>
            <w:vMerge/>
            <w:tcBorders>
              <w:left w:val="single" w:sz="4" w:space="0" w:color="auto"/>
              <w:bottom w:val="single" w:sz="4" w:space="0" w:color="auto"/>
              <w:right w:val="single" w:sz="4" w:space="0" w:color="auto"/>
            </w:tcBorders>
          </w:tcPr>
          <w:p w:rsidR="00606408" w:rsidRPr="003E1096" w:rsidRDefault="00606408" w:rsidP="00A613B3">
            <w:pPr>
              <w:tabs>
                <w:tab w:val="left" w:pos="284"/>
              </w:tabs>
              <w:spacing w:after="0" w:line="240" w:lineRule="auto"/>
              <w:rPr>
                <w:rFonts w:eastAsia="Times New Roman"/>
                <w:szCs w:val="24"/>
                <w:lang w:eastAsia="ru-RU"/>
              </w:rPr>
            </w:pPr>
          </w:p>
        </w:tc>
        <w:tc>
          <w:tcPr>
            <w:tcW w:w="297" w:type="pct"/>
            <w:gridSpan w:val="4"/>
            <w:vMerge/>
            <w:tcBorders>
              <w:left w:val="single" w:sz="4" w:space="0" w:color="auto"/>
              <w:bottom w:val="single" w:sz="4" w:space="0" w:color="auto"/>
            </w:tcBorders>
          </w:tcPr>
          <w:p w:rsidR="00606408" w:rsidRPr="003E1096" w:rsidRDefault="00606408" w:rsidP="00A613B3">
            <w:pPr>
              <w:tabs>
                <w:tab w:val="left" w:pos="284"/>
              </w:tabs>
              <w:spacing w:after="0" w:line="240" w:lineRule="auto"/>
              <w:rPr>
                <w:rFonts w:eastAsia="Times New Roman"/>
                <w:szCs w:val="24"/>
                <w:lang w:eastAsia="ru-RU"/>
              </w:rPr>
            </w:pPr>
          </w:p>
        </w:tc>
        <w:tc>
          <w:tcPr>
            <w:tcW w:w="683" w:type="pct"/>
            <w:gridSpan w:val="9"/>
            <w:vMerge/>
          </w:tcPr>
          <w:p w:rsidR="00606408" w:rsidRPr="003E1096" w:rsidRDefault="00606408" w:rsidP="00A613B3">
            <w:pPr>
              <w:tabs>
                <w:tab w:val="left" w:pos="172"/>
                <w:tab w:val="left" w:pos="284"/>
              </w:tabs>
              <w:spacing w:after="0" w:line="240" w:lineRule="auto"/>
              <w:jc w:val="center"/>
              <w:rPr>
                <w:rFonts w:eastAsia="Times New Roman"/>
                <w:szCs w:val="24"/>
                <w:lang w:eastAsia="ru-RU"/>
              </w:rPr>
            </w:pPr>
          </w:p>
        </w:tc>
        <w:tc>
          <w:tcPr>
            <w:tcW w:w="342" w:type="pct"/>
            <w:vMerge/>
            <w:tcBorders>
              <w:bottom w:val="single" w:sz="4" w:space="0" w:color="auto"/>
              <w:right w:val="single" w:sz="4" w:space="0" w:color="auto"/>
            </w:tcBorders>
          </w:tcPr>
          <w:p w:rsidR="00606408" w:rsidRPr="003E1096" w:rsidRDefault="00606408" w:rsidP="00A613B3">
            <w:pPr>
              <w:tabs>
                <w:tab w:val="left" w:pos="284"/>
              </w:tabs>
              <w:spacing w:after="0" w:line="240" w:lineRule="auto"/>
              <w:rPr>
                <w:rFonts w:eastAsia="Times New Roman"/>
                <w:szCs w:val="24"/>
                <w:lang w:eastAsia="ru-RU"/>
              </w:rPr>
            </w:pPr>
          </w:p>
        </w:tc>
      </w:tr>
      <w:tr w:rsidR="00606408" w:rsidRPr="003E1096" w:rsidTr="003E1096">
        <w:tc>
          <w:tcPr>
            <w:tcW w:w="3448" w:type="pct"/>
            <w:gridSpan w:val="32"/>
            <w:shd w:val="clear" w:color="auto" w:fill="FFFFFF"/>
          </w:tcPr>
          <w:p w:rsidR="00606408" w:rsidRPr="003E1096" w:rsidRDefault="00606408" w:rsidP="00A613B3">
            <w:pPr>
              <w:tabs>
                <w:tab w:val="left" w:pos="284"/>
              </w:tabs>
              <w:spacing w:after="0" w:line="240" w:lineRule="auto"/>
              <w:rPr>
                <w:rFonts w:eastAsia="Times New Roman"/>
                <w:szCs w:val="24"/>
                <w:lang w:eastAsia="ru-RU"/>
              </w:rPr>
            </w:pPr>
            <w:r w:rsidRPr="003E1096">
              <w:rPr>
                <w:rFonts w:eastAsia="Times New Roman"/>
                <w:b/>
                <w:szCs w:val="24"/>
                <w:lang w:eastAsia="ru-RU"/>
              </w:rPr>
              <w:t>88. Сопоставьте назначение видов провода</w:t>
            </w:r>
          </w:p>
        </w:tc>
        <w:tc>
          <w:tcPr>
            <w:tcW w:w="230" w:type="pct"/>
            <w:gridSpan w:val="4"/>
            <w:vMerge w:val="restart"/>
            <w:shd w:val="clear" w:color="auto" w:fill="FFFFFF"/>
            <w:vAlign w:val="center"/>
          </w:tcPr>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С</w:t>
            </w:r>
          </w:p>
        </w:tc>
        <w:tc>
          <w:tcPr>
            <w:tcW w:w="297" w:type="pct"/>
            <w:gridSpan w:val="4"/>
            <w:vMerge w:val="restart"/>
            <w:shd w:val="clear" w:color="auto" w:fill="FFFFFF"/>
            <w:vAlign w:val="center"/>
          </w:tcPr>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40</w:t>
            </w:r>
          </w:p>
        </w:tc>
        <w:tc>
          <w:tcPr>
            <w:tcW w:w="683" w:type="pct"/>
            <w:gridSpan w:val="9"/>
            <w:vMerge/>
            <w:shd w:val="clear" w:color="auto" w:fill="FFFFFF"/>
            <w:vAlign w:val="center"/>
          </w:tcPr>
          <w:p w:rsidR="00606408" w:rsidRPr="003E1096" w:rsidRDefault="00606408" w:rsidP="00232A8E">
            <w:pPr>
              <w:tabs>
                <w:tab w:val="left" w:pos="172"/>
                <w:tab w:val="left" w:pos="284"/>
              </w:tabs>
              <w:spacing w:after="0" w:line="240" w:lineRule="auto"/>
              <w:jc w:val="center"/>
              <w:rPr>
                <w:rFonts w:eastAsia="Calibri"/>
                <w:b/>
                <w:bCs/>
                <w:szCs w:val="24"/>
                <w:lang w:eastAsia="ru-RU"/>
              </w:rPr>
            </w:pPr>
          </w:p>
        </w:tc>
        <w:tc>
          <w:tcPr>
            <w:tcW w:w="342" w:type="pct"/>
            <w:vMerge w:val="restart"/>
            <w:shd w:val="clear" w:color="auto" w:fill="FFFFFF"/>
            <w:vAlign w:val="center"/>
          </w:tcPr>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1-2</w:t>
            </w:r>
          </w:p>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2-1</w:t>
            </w:r>
          </w:p>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3-4</w:t>
            </w:r>
          </w:p>
          <w:p w:rsidR="00606408" w:rsidRPr="003E1096" w:rsidRDefault="00606408"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4-3</w:t>
            </w:r>
          </w:p>
        </w:tc>
      </w:tr>
      <w:tr w:rsidR="00606408" w:rsidRPr="003E1096" w:rsidTr="003E1096">
        <w:tc>
          <w:tcPr>
            <w:tcW w:w="3448" w:type="pct"/>
            <w:gridSpan w:val="32"/>
          </w:tcPr>
          <w:tbl>
            <w:tblPr>
              <w:tblW w:w="6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819"/>
            </w:tblGrid>
            <w:tr w:rsidR="00606408" w:rsidRPr="003E1096" w:rsidTr="00A613B3">
              <w:tc>
                <w:tcPr>
                  <w:tcW w:w="1568" w:type="dxa"/>
                  <w:tcBorders>
                    <w:bottom w:val="single" w:sz="4" w:space="0" w:color="auto"/>
                  </w:tcBorders>
                  <w:shd w:val="clear" w:color="auto" w:fill="FFFFFF"/>
                </w:tcPr>
                <w:p w:rsidR="00606408" w:rsidRPr="003E1096" w:rsidRDefault="00606408" w:rsidP="0091388E">
                  <w:pPr>
                    <w:numPr>
                      <w:ilvl w:val="0"/>
                      <w:numId w:val="27"/>
                    </w:numPr>
                    <w:tabs>
                      <w:tab w:val="left" w:pos="284"/>
                    </w:tabs>
                    <w:spacing w:after="0" w:line="240" w:lineRule="auto"/>
                    <w:ind w:left="0" w:firstLine="0"/>
                    <w:contextualSpacing/>
                    <w:rPr>
                      <w:rFonts w:eastAsia="Times New Roman"/>
                      <w:szCs w:val="24"/>
                      <w:lang w:eastAsia="ru-RU"/>
                    </w:rPr>
                  </w:pPr>
                  <w:r w:rsidRPr="003E1096">
                    <w:rPr>
                      <w:rFonts w:eastAsia="Times New Roman"/>
                      <w:szCs w:val="24"/>
                      <w:lang w:eastAsia="ru-RU"/>
                    </w:rPr>
                    <w:t>Провода установочные</w:t>
                  </w:r>
                </w:p>
              </w:tc>
              <w:tc>
                <w:tcPr>
                  <w:tcW w:w="4819" w:type="dxa"/>
                  <w:tcBorders>
                    <w:bottom w:val="single" w:sz="4" w:space="0" w:color="auto"/>
                  </w:tcBorders>
                  <w:shd w:val="clear" w:color="auto" w:fill="FFFFFF"/>
                </w:tcPr>
                <w:p w:rsidR="00606408" w:rsidRPr="003E1096" w:rsidRDefault="00606408" w:rsidP="0091388E">
                  <w:pPr>
                    <w:numPr>
                      <w:ilvl w:val="0"/>
                      <w:numId w:val="28"/>
                    </w:numPr>
                    <w:tabs>
                      <w:tab w:val="left" w:pos="284"/>
                    </w:tabs>
                    <w:spacing w:after="0" w:line="240" w:lineRule="auto"/>
                    <w:ind w:left="0" w:firstLine="0"/>
                    <w:contextualSpacing/>
                    <w:rPr>
                      <w:rFonts w:eastAsia="Times New Roman"/>
                      <w:szCs w:val="24"/>
                      <w:lang w:eastAsia="ru-RU"/>
                    </w:rPr>
                  </w:pPr>
                  <w:r w:rsidRPr="003E1096">
                    <w:rPr>
                      <w:rFonts w:eastAsia="Times New Roman"/>
                      <w:szCs w:val="24"/>
                      <w:lang w:eastAsia="ru-RU"/>
                    </w:rPr>
                    <w:t xml:space="preserve">для </w:t>
                  </w:r>
                  <w:proofErr w:type="spellStart"/>
                  <w:r w:rsidRPr="003E1096">
                    <w:rPr>
                      <w:rFonts w:eastAsia="Times New Roman"/>
                      <w:szCs w:val="24"/>
                      <w:lang w:eastAsia="ru-RU"/>
                    </w:rPr>
                    <w:t>внутриприборного</w:t>
                  </w:r>
                  <w:proofErr w:type="spellEnd"/>
                  <w:r w:rsidRPr="003E1096">
                    <w:rPr>
                      <w:rFonts w:eastAsia="Times New Roman"/>
                      <w:szCs w:val="24"/>
                      <w:lang w:eastAsia="ru-RU"/>
                    </w:rPr>
                    <w:t xml:space="preserve"> и межприборного монтажа, соединений </w:t>
                  </w:r>
                  <w:proofErr w:type="gramStart"/>
                  <w:r w:rsidRPr="003E1096">
                    <w:rPr>
                      <w:rFonts w:eastAsia="Times New Roman"/>
                      <w:szCs w:val="24"/>
                      <w:lang w:eastAsia="ru-RU"/>
                    </w:rPr>
                    <w:t>электронной</w:t>
                  </w:r>
                  <w:proofErr w:type="gramEnd"/>
                  <w:r w:rsidRPr="003E1096">
                    <w:rPr>
                      <w:rFonts w:eastAsia="Times New Roman"/>
                      <w:szCs w:val="24"/>
                      <w:lang w:eastAsia="ru-RU"/>
                    </w:rPr>
                    <w:t xml:space="preserve"> и электрической</w:t>
                  </w:r>
                  <w:r w:rsidRPr="003E1096">
                    <w:rPr>
                      <w:rFonts w:eastAsia="Times New Roman"/>
                      <w:szCs w:val="24"/>
                      <w:lang w:eastAsia="ru-RU"/>
                    </w:rPr>
                    <w:cr/>
                    <w:t xml:space="preserve"> </w:t>
                  </w:r>
                  <w:r w:rsidRPr="003E1096">
                    <w:rPr>
                      <w:rFonts w:eastAsia="Times New Roman"/>
                      <w:szCs w:val="24"/>
                      <w:lang w:eastAsia="ru-RU"/>
                    </w:rPr>
                    <w:cr/>
                    <w:t>аппаратуры.</w:t>
                  </w:r>
                </w:p>
              </w:tc>
            </w:tr>
            <w:tr w:rsidR="00606408" w:rsidRPr="003E1096" w:rsidTr="00A613B3">
              <w:tc>
                <w:tcPr>
                  <w:tcW w:w="1568" w:type="dxa"/>
                  <w:tcBorders>
                    <w:bottom w:val="single" w:sz="4" w:space="0" w:color="auto"/>
                  </w:tcBorders>
                  <w:shd w:val="clear" w:color="auto" w:fill="FFFFFF"/>
                </w:tcPr>
                <w:p w:rsidR="00606408" w:rsidRPr="003E1096" w:rsidRDefault="00606408" w:rsidP="0091388E">
                  <w:pPr>
                    <w:numPr>
                      <w:ilvl w:val="0"/>
                      <w:numId w:val="27"/>
                    </w:numPr>
                    <w:tabs>
                      <w:tab w:val="left" w:pos="284"/>
                    </w:tabs>
                    <w:spacing w:after="0" w:line="240" w:lineRule="auto"/>
                    <w:ind w:left="0" w:firstLine="0"/>
                    <w:contextualSpacing/>
                    <w:rPr>
                      <w:rFonts w:eastAsia="Times New Roman"/>
                      <w:szCs w:val="24"/>
                      <w:lang w:eastAsia="ru-RU"/>
                    </w:rPr>
                  </w:pPr>
                  <w:r w:rsidRPr="003E1096">
                    <w:rPr>
                      <w:rFonts w:eastAsia="Times New Roman"/>
                      <w:szCs w:val="24"/>
                      <w:lang w:eastAsia="ru-RU"/>
                    </w:rPr>
                    <w:t>Провода монтажные</w:t>
                  </w:r>
                </w:p>
              </w:tc>
              <w:tc>
                <w:tcPr>
                  <w:tcW w:w="4819" w:type="dxa"/>
                  <w:tcBorders>
                    <w:bottom w:val="single" w:sz="4" w:space="0" w:color="auto"/>
                  </w:tcBorders>
                  <w:shd w:val="clear" w:color="auto" w:fill="FFFFFF"/>
                </w:tcPr>
                <w:p w:rsidR="00606408" w:rsidRPr="003E1096" w:rsidRDefault="00606408" w:rsidP="0091388E">
                  <w:pPr>
                    <w:numPr>
                      <w:ilvl w:val="0"/>
                      <w:numId w:val="28"/>
                    </w:numPr>
                    <w:tabs>
                      <w:tab w:val="left" w:pos="284"/>
                    </w:tabs>
                    <w:spacing w:after="0" w:line="240" w:lineRule="auto"/>
                    <w:ind w:left="0" w:firstLine="0"/>
                    <w:contextualSpacing/>
                    <w:rPr>
                      <w:rFonts w:eastAsia="Times New Roman"/>
                      <w:szCs w:val="24"/>
                      <w:lang w:eastAsia="ru-RU"/>
                    </w:rPr>
                  </w:pPr>
                  <w:r w:rsidRPr="003E1096">
                    <w:rPr>
                      <w:rFonts w:eastAsia="Times New Roman"/>
                      <w:szCs w:val="24"/>
                      <w:lang w:eastAsia="ru-RU"/>
                    </w:rPr>
                    <w:t>для электрических установок, стационарной прокладки в силовых осветительных сетях, а также неподвижного монтажа электрооборудования машин, механизмов и станков</w:t>
                  </w:r>
                </w:p>
              </w:tc>
            </w:tr>
            <w:tr w:rsidR="00606408" w:rsidRPr="003E1096" w:rsidTr="00A613B3">
              <w:tc>
                <w:tcPr>
                  <w:tcW w:w="1568" w:type="dxa"/>
                  <w:tcBorders>
                    <w:bottom w:val="single" w:sz="4" w:space="0" w:color="auto"/>
                  </w:tcBorders>
                  <w:shd w:val="clear" w:color="auto" w:fill="FFFFFF"/>
                </w:tcPr>
                <w:p w:rsidR="00606408" w:rsidRPr="003E1096" w:rsidRDefault="00606408" w:rsidP="0091388E">
                  <w:pPr>
                    <w:numPr>
                      <w:ilvl w:val="0"/>
                      <w:numId w:val="27"/>
                    </w:numPr>
                    <w:tabs>
                      <w:tab w:val="left" w:pos="284"/>
                    </w:tabs>
                    <w:spacing w:after="0" w:line="240" w:lineRule="auto"/>
                    <w:ind w:left="0" w:firstLine="0"/>
                    <w:contextualSpacing/>
                    <w:rPr>
                      <w:rFonts w:eastAsia="Times New Roman"/>
                      <w:szCs w:val="24"/>
                      <w:lang w:eastAsia="ru-RU"/>
                    </w:rPr>
                  </w:pPr>
                  <w:r w:rsidRPr="003E1096">
                    <w:rPr>
                      <w:rFonts w:eastAsia="Times New Roman"/>
                      <w:szCs w:val="24"/>
                      <w:lang w:eastAsia="ru-RU"/>
                    </w:rPr>
                    <w:t>Провода б</w:t>
                  </w:r>
                  <w:r w:rsidRPr="003E1096">
                    <w:rPr>
                      <w:rFonts w:eastAsia="Times New Roman"/>
                      <w:szCs w:val="24"/>
                      <w:lang w:eastAsia="ru-RU"/>
                    </w:rPr>
                    <w:cr/>
                  </w:r>
                  <w:proofErr w:type="spellStart"/>
                  <w:r w:rsidRPr="003E1096">
                    <w:rPr>
                      <w:rFonts w:eastAsia="Times New Roman"/>
                      <w:szCs w:val="24"/>
                      <w:lang w:eastAsia="ru-RU"/>
                    </w:rPr>
                    <w:t>товые</w:t>
                  </w:r>
                  <w:proofErr w:type="spellEnd"/>
                </w:p>
              </w:tc>
              <w:tc>
                <w:tcPr>
                  <w:tcW w:w="4819" w:type="dxa"/>
                  <w:tcBorders>
                    <w:bottom w:val="single" w:sz="4" w:space="0" w:color="auto"/>
                  </w:tcBorders>
                  <w:shd w:val="clear" w:color="auto" w:fill="FFFFFF"/>
                </w:tcPr>
                <w:p w:rsidR="00606408" w:rsidRPr="003E1096" w:rsidRDefault="00606408" w:rsidP="0091388E">
                  <w:pPr>
                    <w:numPr>
                      <w:ilvl w:val="0"/>
                      <w:numId w:val="28"/>
                    </w:numPr>
                    <w:tabs>
                      <w:tab w:val="left" w:pos="284"/>
                    </w:tabs>
                    <w:spacing w:after="0" w:line="240" w:lineRule="auto"/>
                    <w:ind w:left="0" w:firstLine="0"/>
                    <w:contextualSpacing/>
                    <w:rPr>
                      <w:rFonts w:eastAsia="Times New Roman"/>
                      <w:szCs w:val="24"/>
                      <w:lang w:eastAsia="ru-RU"/>
                    </w:rPr>
                  </w:pPr>
                  <w:r w:rsidRPr="003E1096">
                    <w:rPr>
                      <w:rFonts w:eastAsia="Times New Roman"/>
                      <w:szCs w:val="24"/>
                      <w:lang w:eastAsia="ru-RU"/>
                    </w:rPr>
                    <w:t>для подвижного и неподвижного присоединения различных электрических машин, приборов,</w:t>
                  </w:r>
                </w:p>
              </w:tc>
            </w:tr>
            <w:tr w:rsidR="00606408" w:rsidRPr="003E1096" w:rsidTr="00A613B3">
              <w:tc>
                <w:tcPr>
                  <w:tcW w:w="1568" w:type="dxa"/>
                  <w:shd w:val="clear" w:color="auto" w:fill="FFFFFF"/>
                </w:tcPr>
                <w:p w:rsidR="00606408" w:rsidRPr="003E1096" w:rsidRDefault="00606408" w:rsidP="0091388E">
                  <w:pPr>
                    <w:numPr>
                      <w:ilvl w:val="0"/>
                      <w:numId w:val="27"/>
                    </w:numPr>
                    <w:tabs>
                      <w:tab w:val="left" w:pos="284"/>
                    </w:tabs>
                    <w:spacing w:after="0" w:line="240" w:lineRule="auto"/>
                    <w:ind w:left="0" w:firstLine="0"/>
                    <w:contextualSpacing/>
                    <w:rPr>
                      <w:rFonts w:eastAsia="Times New Roman"/>
                      <w:szCs w:val="24"/>
                      <w:lang w:eastAsia="ru-RU"/>
                    </w:rPr>
                  </w:pPr>
                  <w:r w:rsidRPr="003E1096">
                    <w:rPr>
                      <w:rFonts w:eastAsia="Times New Roman"/>
                      <w:szCs w:val="24"/>
                      <w:lang w:eastAsia="ru-RU"/>
                    </w:rPr>
                    <w:t>Провода соединительные</w:t>
                  </w:r>
                </w:p>
              </w:tc>
              <w:tc>
                <w:tcPr>
                  <w:tcW w:w="4819" w:type="dxa"/>
                  <w:shd w:val="clear" w:color="auto" w:fill="FFFFFF"/>
                </w:tcPr>
                <w:p w:rsidR="00606408" w:rsidRPr="003E1096" w:rsidRDefault="00606408" w:rsidP="0091388E">
                  <w:pPr>
                    <w:numPr>
                      <w:ilvl w:val="0"/>
                      <w:numId w:val="28"/>
                    </w:numPr>
                    <w:tabs>
                      <w:tab w:val="left" w:pos="284"/>
                    </w:tabs>
                    <w:spacing w:after="0" w:line="240" w:lineRule="auto"/>
                    <w:ind w:left="0" w:firstLine="0"/>
                    <w:contextualSpacing/>
                    <w:rPr>
                      <w:rFonts w:eastAsia="Times New Roman"/>
                      <w:szCs w:val="24"/>
                      <w:lang w:eastAsia="ru-RU"/>
                    </w:rPr>
                  </w:pPr>
                  <w:r w:rsidRPr="003E1096">
                    <w:rPr>
                      <w:rFonts w:eastAsia="Times New Roman"/>
                      <w:szCs w:val="24"/>
                      <w:lang w:eastAsia="ru-RU"/>
                    </w:rPr>
                    <w:t>для стационарной прокладки в осветительных сетях</w:t>
                  </w:r>
                  <w:r w:rsidRPr="003E1096">
                    <w:rPr>
                      <w:rFonts w:eastAsia="Times New Roman"/>
                      <w:szCs w:val="24"/>
                      <w:lang w:eastAsia="ru-RU"/>
                    </w:rPr>
                    <w:cr/>
                    <w:t xml:space="preserve"> </w:t>
                  </w:r>
                  <w:proofErr w:type="spellStart"/>
                  <w:r w:rsidRPr="003E1096">
                    <w:rPr>
                      <w:rFonts w:eastAsia="Times New Roman"/>
                      <w:szCs w:val="24"/>
                      <w:lang w:eastAsia="ru-RU"/>
                    </w:rPr>
                    <w:t>наряжением</w:t>
                  </w:r>
                  <w:proofErr w:type="spellEnd"/>
                  <w:r w:rsidRPr="003E1096">
                    <w:rPr>
                      <w:rFonts w:eastAsia="Times New Roman"/>
                      <w:szCs w:val="24"/>
                      <w:lang w:eastAsia="ru-RU"/>
                    </w:rPr>
                    <w:t xml:space="preserve"> до 250</w:t>
                  </w:r>
                  <w:r w:rsidRPr="003E1096">
                    <w:rPr>
                      <w:rFonts w:eastAsia="Times New Roman"/>
                      <w:szCs w:val="24"/>
                      <w:lang w:eastAsia="ru-RU"/>
                    </w:rPr>
                    <w:cr/>
                    <w:t xml:space="preserve">В </w:t>
                  </w:r>
                </w:p>
              </w:tc>
            </w:tr>
          </w:tbl>
          <w:p w:rsidR="00606408" w:rsidRPr="003E1096" w:rsidRDefault="00606408" w:rsidP="00A613B3">
            <w:pPr>
              <w:tabs>
                <w:tab w:val="left" w:pos="284"/>
              </w:tabs>
              <w:spacing w:after="0" w:line="240" w:lineRule="auto"/>
              <w:rPr>
                <w:rFonts w:eastAsia="Times New Roman"/>
                <w:szCs w:val="24"/>
                <w:lang w:eastAsia="ru-RU"/>
              </w:rPr>
            </w:pPr>
          </w:p>
        </w:tc>
        <w:tc>
          <w:tcPr>
            <w:tcW w:w="230" w:type="pct"/>
            <w:gridSpan w:val="4"/>
            <w:vMerge/>
          </w:tcPr>
          <w:p w:rsidR="00606408" w:rsidRPr="003E1096" w:rsidRDefault="00606408" w:rsidP="00A613B3">
            <w:pPr>
              <w:tabs>
                <w:tab w:val="left" w:pos="284"/>
              </w:tabs>
              <w:spacing w:after="0" w:line="240" w:lineRule="auto"/>
              <w:rPr>
                <w:rFonts w:eastAsia="Times New Roman"/>
                <w:szCs w:val="24"/>
                <w:lang w:eastAsia="ru-RU"/>
              </w:rPr>
            </w:pPr>
          </w:p>
        </w:tc>
        <w:tc>
          <w:tcPr>
            <w:tcW w:w="297" w:type="pct"/>
            <w:gridSpan w:val="4"/>
            <w:vMerge/>
          </w:tcPr>
          <w:p w:rsidR="00606408" w:rsidRPr="003E1096" w:rsidRDefault="00606408" w:rsidP="00A613B3">
            <w:pPr>
              <w:tabs>
                <w:tab w:val="left" w:pos="284"/>
              </w:tabs>
              <w:spacing w:after="0" w:line="240" w:lineRule="auto"/>
              <w:rPr>
                <w:rFonts w:eastAsia="Times New Roman"/>
                <w:szCs w:val="24"/>
                <w:lang w:eastAsia="ru-RU"/>
              </w:rPr>
            </w:pPr>
          </w:p>
        </w:tc>
        <w:tc>
          <w:tcPr>
            <w:tcW w:w="683" w:type="pct"/>
            <w:gridSpan w:val="9"/>
            <w:vMerge/>
          </w:tcPr>
          <w:p w:rsidR="00606408" w:rsidRPr="003E1096" w:rsidRDefault="00606408" w:rsidP="00A613B3">
            <w:pPr>
              <w:tabs>
                <w:tab w:val="left" w:pos="172"/>
                <w:tab w:val="left" w:pos="284"/>
              </w:tabs>
              <w:spacing w:after="0" w:line="240" w:lineRule="auto"/>
              <w:jc w:val="center"/>
              <w:rPr>
                <w:rFonts w:eastAsia="Times New Roman"/>
                <w:szCs w:val="24"/>
                <w:lang w:eastAsia="ru-RU"/>
              </w:rPr>
            </w:pPr>
          </w:p>
        </w:tc>
        <w:tc>
          <w:tcPr>
            <w:tcW w:w="342" w:type="pct"/>
            <w:vMerge/>
          </w:tcPr>
          <w:p w:rsidR="00606408" w:rsidRPr="003E1096" w:rsidRDefault="00606408" w:rsidP="00A613B3">
            <w:pPr>
              <w:tabs>
                <w:tab w:val="left" w:pos="284"/>
              </w:tabs>
              <w:spacing w:after="0" w:line="240" w:lineRule="auto"/>
              <w:rPr>
                <w:rFonts w:eastAsia="Times New Roman"/>
                <w:szCs w:val="24"/>
                <w:lang w:eastAsia="ru-RU"/>
              </w:rPr>
            </w:pPr>
          </w:p>
        </w:tc>
      </w:tr>
      <w:tr w:rsidR="00606408" w:rsidRPr="003E1096" w:rsidTr="003E1096">
        <w:tc>
          <w:tcPr>
            <w:tcW w:w="3448" w:type="pct"/>
            <w:gridSpan w:val="32"/>
            <w:shd w:val="clear" w:color="auto" w:fill="FFFFFF"/>
          </w:tcPr>
          <w:p w:rsidR="00A613B3" w:rsidRPr="003E1096" w:rsidRDefault="00232A8E" w:rsidP="00A613B3">
            <w:pPr>
              <w:spacing w:after="0" w:line="240" w:lineRule="auto"/>
              <w:rPr>
                <w:rFonts w:eastAsia="Calibri"/>
                <w:szCs w:val="24"/>
              </w:rPr>
            </w:pPr>
            <w:r w:rsidRPr="003E1096">
              <w:rPr>
                <w:rFonts w:eastAsia="Calibri"/>
                <w:b/>
                <w:color w:val="000000"/>
                <w:szCs w:val="24"/>
              </w:rPr>
              <w:t>89</w:t>
            </w:r>
            <w:r w:rsidR="00A613B3" w:rsidRPr="003E1096">
              <w:rPr>
                <w:rFonts w:eastAsia="Calibri"/>
                <w:b/>
                <w:color w:val="000000"/>
                <w:szCs w:val="24"/>
              </w:rPr>
              <w:t>. Сопоставьте схемы испытания кабельной линии</w:t>
            </w:r>
          </w:p>
        </w:tc>
        <w:tc>
          <w:tcPr>
            <w:tcW w:w="230" w:type="pct"/>
            <w:gridSpan w:val="4"/>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С</w:t>
            </w:r>
          </w:p>
        </w:tc>
        <w:tc>
          <w:tcPr>
            <w:tcW w:w="297" w:type="pct"/>
            <w:gridSpan w:val="4"/>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683" w:type="pct"/>
            <w:gridSpan w:val="9"/>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ПК.2.1 - ПК.2.2.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З. 1, З. 2, З. 4, З. 5, З. 7, З. 8, З. 9, З. 10, З. 11, З. </w:t>
            </w:r>
            <w:r w:rsidRPr="003E1096">
              <w:rPr>
                <w:rFonts w:eastAsia="Times New Roman"/>
                <w:szCs w:val="24"/>
                <w:lang w:eastAsia="ru-RU"/>
              </w:rPr>
              <w:lastRenderedPageBreak/>
              <w:t>13, З. 14, З. 16, З. 17, З. 18</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У 1, У 2, У 3, У 4, У 5, У 6, У 7, У8, У 11, У 12, У 13, У 15, У 16, У 17, У 18, У 19, У 20, У 21</w:t>
            </w:r>
          </w:p>
        </w:tc>
        <w:tc>
          <w:tcPr>
            <w:tcW w:w="342" w:type="pct"/>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lastRenderedPageBreak/>
              <w:t>1-2</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2-3</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3-4</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4-1</w:t>
            </w:r>
          </w:p>
        </w:tc>
      </w:tr>
      <w:tr w:rsidR="00606408" w:rsidRPr="003E1096" w:rsidTr="003E1096">
        <w:tc>
          <w:tcPr>
            <w:tcW w:w="3448" w:type="pct"/>
            <w:gridSpan w:val="32"/>
          </w:tcPr>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268"/>
            </w:tblGrid>
            <w:tr w:rsidR="00A613B3" w:rsidRPr="003E1096" w:rsidTr="00A613B3">
              <w:tc>
                <w:tcPr>
                  <w:tcW w:w="3823" w:type="dxa"/>
                  <w:tcBorders>
                    <w:bottom w:val="single" w:sz="4" w:space="0" w:color="auto"/>
                  </w:tcBorders>
                  <w:shd w:val="clear" w:color="auto" w:fill="FFFFFF"/>
                </w:tcPr>
                <w:p w:rsidR="00A613B3" w:rsidRPr="003E1096" w:rsidRDefault="00A613B3" w:rsidP="0091388E">
                  <w:pPr>
                    <w:numPr>
                      <w:ilvl w:val="0"/>
                      <w:numId w:val="57"/>
                    </w:numPr>
                    <w:spacing w:after="0" w:line="240" w:lineRule="auto"/>
                    <w:ind w:left="0" w:firstLine="0"/>
                    <w:contextualSpacing/>
                    <w:rPr>
                      <w:rFonts w:eastAsia="Calibri"/>
                      <w:color w:val="000000"/>
                      <w:szCs w:val="24"/>
                    </w:rPr>
                  </w:pPr>
                  <w:r w:rsidRPr="003E1096">
                    <w:rPr>
                      <w:rFonts w:eastAsia="Calibri"/>
                      <w:noProof/>
                      <w:szCs w:val="24"/>
                      <w:lang w:eastAsia="ru-RU"/>
                    </w:rPr>
                    <w:drawing>
                      <wp:inline distT="0" distB="0" distL="0" distR="0" wp14:anchorId="615041B3" wp14:editId="5EF56537">
                        <wp:extent cx="1590675" cy="723900"/>
                        <wp:effectExtent l="0" t="0" r="9525"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0675" cy="723900"/>
                                </a:xfrm>
                                <a:prstGeom prst="rect">
                                  <a:avLst/>
                                </a:prstGeom>
                                <a:noFill/>
                                <a:ln>
                                  <a:noFill/>
                                </a:ln>
                              </pic:spPr>
                            </pic:pic>
                          </a:graphicData>
                        </a:graphic>
                      </wp:inline>
                    </w:drawing>
                  </w:r>
                </w:p>
              </w:tc>
              <w:tc>
                <w:tcPr>
                  <w:tcW w:w="2268" w:type="dxa"/>
                  <w:tcBorders>
                    <w:bottom w:val="single" w:sz="4" w:space="0" w:color="auto"/>
                  </w:tcBorders>
                  <w:shd w:val="clear" w:color="auto" w:fill="FFFFFF"/>
                </w:tcPr>
                <w:p w:rsidR="00A613B3" w:rsidRPr="003E1096" w:rsidRDefault="00A613B3" w:rsidP="0091388E">
                  <w:pPr>
                    <w:numPr>
                      <w:ilvl w:val="0"/>
                      <w:numId w:val="58"/>
                    </w:numPr>
                    <w:spacing w:after="0" w:line="240" w:lineRule="auto"/>
                    <w:ind w:left="0" w:firstLine="0"/>
                    <w:contextualSpacing/>
                    <w:rPr>
                      <w:rFonts w:eastAsia="Calibri"/>
                      <w:color w:val="000000"/>
                      <w:szCs w:val="24"/>
                    </w:rPr>
                  </w:pPr>
                  <w:r w:rsidRPr="003E1096">
                    <w:rPr>
                      <w:rFonts w:eastAsia="Calibri"/>
                      <w:color w:val="000000"/>
                      <w:szCs w:val="24"/>
                    </w:rPr>
                    <w:t>Определение целостности жил кабеля</w:t>
                  </w:r>
                </w:p>
              </w:tc>
            </w:tr>
            <w:tr w:rsidR="00A613B3" w:rsidRPr="003E1096" w:rsidTr="00A613B3">
              <w:tc>
                <w:tcPr>
                  <w:tcW w:w="3823" w:type="dxa"/>
                  <w:tcBorders>
                    <w:bottom w:val="single" w:sz="4" w:space="0" w:color="auto"/>
                  </w:tcBorders>
                  <w:shd w:val="clear" w:color="auto" w:fill="FFFFFF"/>
                </w:tcPr>
                <w:p w:rsidR="00A613B3" w:rsidRPr="003E1096" w:rsidRDefault="00A613B3" w:rsidP="0091388E">
                  <w:pPr>
                    <w:numPr>
                      <w:ilvl w:val="0"/>
                      <w:numId w:val="57"/>
                    </w:numPr>
                    <w:spacing w:after="0" w:line="240" w:lineRule="auto"/>
                    <w:ind w:left="0" w:firstLine="0"/>
                    <w:contextualSpacing/>
                    <w:rPr>
                      <w:rFonts w:eastAsia="Calibri"/>
                      <w:noProof/>
                      <w:color w:val="000000"/>
                      <w:szCs w:val="24"/>
                      <w:lang w:eastAsia="ru-RU"/>
                    </w:rPr>
                  </w:pPr>
                  <w:r w:rsidRPr="003E1096">
                    <w:rPr>
                      <w:rFonts w:eastAsia="Calibri"/>
                      <w:noProof/>
                      <w:szCs w:val="24"/>
                      <w:lang w:eastAsia="ru-RU"/>
                    </w:rPr>
                    <w:drawing>
                      <wp:inline distT="0" distB="0" distL="0" distR="0" wp14:anchorId="0738CC1F" wp14:editId="28FB6C46">
                        <wp:extent cx="1800225" cy="657225"/>
                        <wp:effectExtent l="0" t="0" r="9525" b="9525"/>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00225" cy="657225"/>
                                </a:xfrm>
                                <a:prstGeom prst="rect">
                                  <a:avLst/>
                                </a:prstGeom>
                                <a:noFill/>
                                <a:ln>
                                  <a:noFill/>
                                </a:ln>
                              </pic:spPr>
                            </pic:pic>
                          </a:graphicData>
                        </a:graphic>
                      </wp:inline>
                    </w:drawing>
                  </w:r>
                </w:p>
              </w:tc>
              <w:tc>
                <w:tcPr>
                  <w:tcW w:w="2268" w:type="dxa"/>
                  <w:tcBorders>
                    <w:bottom w:val="single" w:sz="4" w:space="0" w:color="auto"/>
                  </w:tcBorders>
                  <w:shd w:val="clear" w:color="auto" w:fill="FFFFFF"/>
                </w:tcPr>
                <w:p w:rsidR="00A613B3" w:rsidRPr="003E1096" w:rsidRDefault="00A613B3" w:rsidP="0091388E">
                  <w:pPr>
                    <w:numPr>
                      <w:ilvl w:val="0"/>
                      <w:numId w:val="58"/>
                    </w:numPr>
                    <w:spacing w:after="0" w:line="240" w:lineRule="auto"/>
                    <w:ind w:left="0" w:firstLine="0"/>
                    <w:contextualSpacing/>
                    <w:rPr>
                      <w:rFonts w:eastAsia="Calibri"/>
                      <w:color w:val="000000"/>
                      <w:szCs w:val="24"/>
                    </w:rPr>
                  </w:pPr>
                  <w:proofErr w:type="spellStart"/>
                  <w:r w:rsidRPr="003E1096">
                    <w:rPr>
                      <w:rFonts w:eastAsia="Calibri"/>
                      <w:color w:val="000000"/>
                      <w:szCs w:val="24"/>
                    </w:rPr>
                    <w:t>Фазировка</w:t>
                  </w:r>
                  <w:proofErr w:type="spellEnd"/>
                  <w:r w:rsidRPr="003E1096">
                    <w:rPr>
                      <w:rFonts w:eastAsia="Calibri"/>
                      <w:color w:val="000000"/>
                      <w:szCs w:val="24"/>
                    </w:rPr>
                    <w:t xml:space="preserve"> кабельных линий</w:t>
                  </w:r>
                </w:p>
              </w:tc>
            </w:tr>
            <w:tr w:rsidR="00A613B3" w:rsidRPr="003E1096" w:rsidTr="00A613B3">
              <w:tc>
                <w:tcPr>
                  <w:tcW w:w="3823" w:type="dxa"/>
                  <w:tcBorders>
                    <w:bottom w:val="single" w:sz="4" w:space="0" w:color="auto"/>
                  </w:tcBorders>
                  <w:shd w:val="clear" w:color="auto" w:fill="FFFFFF"/>
                </w:tcPr>
                <w:p w:rsidR="00A613B3" w:rsidRPr="003E1096" w:rsidRDefault="00A613B3" w:rsidP="0091388E">
                  <w:pPr>
                    <w:numPr>
                      <w:ilvl w:val="0"/>
                      <w:numId w:val="57"/>
                    </w:numPr>
                    <w:spacing w:after="0" w:line="240" w:lineRule="auto"/>
                    <w:ind w:left="0" w:firstLine="0"/>
                    <w:contextualSpacing/>
                    <w:rPr>
                      <w:rFonts w:eastAsia="Calibri"/>
                      <w:noProof/>
                      <w:color w:val="000000"/>
                      <w:szCs w:val="24"/>
                      <w:lang w:eastAsia="ru-RU"/>
                    </w:rPr>
                  </w:pPr>
                  <w:r w:rsidRPr="003E1096">
                    <w:rPr>
                      <w:rFonts w:eastAsia="Calibri"/>
                      <w:noProof/>
                      <w:szCs w:val="24"/>
                      <w:lang w:eastAsia="ru-RU"/>
                    </w:rPr>
                    <w:lastRenderedPageBreak/>
                    <w:drawing>
                      <wp:inline distT="0" distB="0" distL="0" distR="0" wp14:anchorId="507576F2" wp14:editId="456100A0">
                        <wp:extent cx="704850" cy="72390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p>
              </w:tc>
              <w:tc>
                <w:tcPr>
                  <w:tcW w:w="2268" w:type="dxa"/>
                  <w:tcBorders>
                    <w:bottom w:val="single" w:sz="4" w:space="0" w:color="auto"/>
                  </w:tcBorders>
                  <w:shd w:val="clear" w:color="auto" w:fill="FFFFFF"/>
                </w:tcPr>
                <w:p w:rsidR="00A613B3" w:rsidRPr="003E1096" w:rsidRDefault="00A613B3" w:rsidP="0091388E">
                  <w:pPr>
                    <w:numPr>
                      <w:ilvl w:val="0"/>
                      <w:numId w:val="58"/>
                    </w:numPr>
                    <w:spacing w:after="0" w:line="240" w:lineRule="auto"/>
                    <w:ind w:left="0" w:firstLine="0"/>
                    <w:contextualSpacing/>
                    <w:rPr>
                      <w:rFonts w:eastAsia="Calibri"/>
                      <w:color w:val="000000"/>
                      <w:szCs w:val="24"/>
                    </w:rPr>
                  </w:pPr>
                  <w:r w:rsidRPr="003E1096">
                    <w:rPr>
                      <w:rFonts w:eastAsia="Calibri"/>
                      <w:color w:val="000000"/>
                      <w:szCs w:val="24"/>
                    </w:rPr>
                    <w:t xml:space="preserve">Определение </w:t>
                  </w:r>
                  <w:proofErr w:type="gramStart"/>
                  <w:r w:rsidRPr="003E1096">
                    <w:rPr>
                      <w:rFonts w:eastAsia="Calibri"/>
                      <w:color w:val="000000"/>
                      <w:szCs w:val="24"/>
                    </w:rPr>
                    <w:t>рабочей</w:t>
                  </w:r>
                  <w:proofErr w:type="gramEnd"/>
                  <w:r w:rsidRPr="003E1096">
                    <w:rPr>
                      <w:rFonts w:eastAsia="Calibri"/>
                      <w:color w:val="000000"/>
                      <w:szCs w:val="24"/>
                    </w:rPr>
                    <w:t xml:space="preserve"> е</w:t>
                  </w:r>
                  <w:r w:rsidRPr="003E1096">
                    <w:rPr>
                      <w:rFonts w:eastAsia="Calibri"/>
                      <w:color w:val="000000"/>
                      <w:szCs w:val="24"/>
                    </w:rPr>
                    <w:cr/>
                    <w:t>кости кабеля</w:t>
                  </w:r>
                </w:p>
              </w:tc>
            </w:tr>
            <w:tr w:rsidR="00A613B3" w:rsidRPr="003E1096" w:rsidTr="00A613B3">
              <w:tc>
                <w:tcPr>
                  <w:tcW w:w="3823" w:type="dxa"/>
                  <w:shd w:val="clear" w:color="auto" w:fill="FFFFFF"/>
                </w:tcPr>
                <w:p w:rsidR="00A613B3" w:rsidRPr="003E1096" w:rsidRDefault="00A613B3" w:rsidP="0091388E">
                  <w:pPr>
                    <w:numPr>
                      <w:ilvl w:val="0"/>
                      <w:numId w:val="57"/>
                    </w:numPr>
                    <w:spacing w:after="0" w:line="240" w:lineRule="auto"/>
                    <w:ind w:left="0" w:firstLine="0"/>
                    <w:contextualSpacing/>
                    <w:rPr>
                      <w:rFonts w:eastAsia="Calibri"/>
                      <w:noProof/>
                      <w:color w:val="000000"/>
                      <w:szCs w:val="24"/>
                      <w:lang w:eastAsia="ru-RU"/>
                    </w:rPr>
                  </w:pPr>
                  <w:r w:rsidRPr="003E1096">
                    <w:rPr>
                      <w:rFonts w:eastAsia="Calibri"/>
                      <w:noProof/>
                      <w:szCs w:val="24"/>
                      <w:lang w:eastAsia="ru-RU"/>
                    </w:rPr>
                    <w:drawing>
                      <wp:inline distT="0" distB="0" distL="0" distR="0" wp14:anchorId="3561C461" wp14:editId="02B7974E">
                        <wp:extent cx="1371600" cy="7239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1600" cy="723900"/>
                                </a:xfrm>
                                <a:prstGeom prst="rect">
                                  <a:avLst/>
                                </a:prstGeom>
                                <a:noFill/>
                                <a:ln>
                                  <a:noFill/>
                                </a:ln>
                              </pic:spPr>
                            </pic:pic>
                          </a:graphicData>
                        </a:graphic>
                      </wp:inline>
                    </w:drawing>
                  </w:r>
                </w:p>
              </w:tc>
              <w:tc>
                <w:tcPr>
                  <w:tcW w:w="2268" w:type="dxa"/>
                  <w:shd w:val="clear" w:color="auto" w:fill="FFFFFF"/>
                </w:tcPr>
                <w:p w:rsidR="00A613B3" w:rsidRPr="003E1096" w:rsidRDefault="00A613B3" w:rsidP="0091388E">
                  <w:pPr>
                    <w:numPr>
                      <w:ilvl w:val="0"/>
                      <w:numId w:val="58"/>
                    </w:numPr>
                    <w:spacing w:after="0" w:line="240" w:lineRule="auto"/>
                    <w:ind w:left="0" w:firstLine="0"/>
                    <w:contextualSpacing/>
                    <w:rPr>
                      <w:rFonts w:eastAsia="Calibri"/>
                      <w:color w:val="000000"/>
                      <w:szCs w:val="24"/>
                    </w:rPr>
                  </w:pPr>
                  <w:r w:rsidRPr="003E1096">
                    <w:rPr>
                      <w:rFonts w:eastAsia="Calibri"/>
                      <w:color w:val="000000"/>
                      <w:szCs w:val="24"/>
                    </w:rPr>
                    <w:t>Испытан</w:t>
                  </w:r>
                  <w:r w:rsidRPr="003E1096">
                    <w:rPr>
                      <w:rFonts w:eastAsia="Calibri"/>
                      <w:color w:val="000000"/>
                      <w:szCs w:val="24"/>
                    </w:rPr>
                    <w:cr/>
                    <w:t>е изоляции повышенным напряжением</w:t>
                  </w:r>
                </w:p>
              </w:tc>
            </w:tr>
          </w:tbl>
          <w:p w:rsidR="00A613B3" w:rsidRPr="003E1096" w:rsidRDefault="00A613B3" w:rsidP="00A613B3">
            <w:pPr>
              <w:spacing w:after="0" w:line="240" w:lineRule="auto"/>
              <w:rPr>
                <w:rFonts w:eastAsia="Calibri"/>
                <w:szCs w:val="24"/>
              </w:rPr>
            </w:pPr>
          </w:p>
        </w:tc>
        <w:tc>
          <w:tcPr>
            <w:tcW w:w="230" w:type="pct"/>
            <w:gridSpan w:val="4"/>
            <w:vMerge/>
          </w:tcPr>
          <w:p w:rsidR="00A613B3" w:rsidRPr="003E1096" w:rsidRDefault="00A613B3" w:rsidP="00A613B3">
            <w:pPr>
              <w:spacing w:after="0" w:line="240" w:lineRule="auto"/>
              <w:rPr>
                <w:rFonts w:eastAsia="Calibri"/>
                <w:noProof/>
                <w:szCs w:val="24"/>
                <w:lang w:eastAsia="ru-RU"/>
              </w:rPr>
            </w:pPr>
          </w:p>
        </w:tc>
        <w:tc>
          <w:tcPr>
            <w:tcW w:w="297" w:type="pct"/>
            <w:gridSpan w:val="4"/>
            <w:vMerge/>
          </w:tcPr>
          <w:p w:rsidR="00A613B3" w:rsidRPr="003E1096" w:rsidRDefault="00A613B3" w:rsidP="00A613B3">
            <w:pPr>
              <w:spacing w:after="0" w:line="240" w:lineRule="auto"/>
              <w:rPr>
                <w:rFonts w:eastAsia="Calibri"/>
                <w:noProof/>
                <w:szCs w:val="24"/>
                <w:lang w:eastAsia="ru-RU"/>
              </w:rPr>
            </w:pPr>
          </w:p>
        </w:tc>
        <w:tc>
          <w:tcPr>
            <w:tcW w:w="683" w:type="pct"/>
            <w:gridSpan w:val="9"/>
            <w:vMerge/>
          </w:tcPr>
          <w:p w:rsidR="00A613B3" w:rsidRPr="003E1096" w:rsidRDefault="00A613B3" w:rsidP="00A613B3">
            <w:pPr>
              <w:tabs>
                <w:tab w:val="left" w:pos="170"/>
              </w:tabs>
              <w:spacing w:after="0" w:line="240" w:lineRule="auto"/>
              <w:rPr>
                <w:rFonts w:eastAsia="Calibri"/>
                <w:noProof/>
                <w:szCs w:val="24"/>
                <w:lang w:eastAsia="ru-RU"/>
              </w:rPr>
            </w:pPr>
          </w:p>
        </w:tc>
        <w:tc>
          <w:tcPr>
            <w:tcW w:w="342" w:type="pct"/>
            <w:vMerge/>
          </w:tcPr>
          <w:p w:rsidR="00A613B3" w:rsidRPr="003E1096" w:rsidRDefault="00A613B3" w:rsidP="00A613B3">
            <w:pPr>
              <w:spacing w:after="0" w:line="240" w:lineRule="auto"/>
              <w:rPr>
                <w:rFonts w:eastAsia="Calibri"/>
                <w:noProof/>
                <w:szCs w:val="24"/>
                <w:lang w:eastAsia="ru-RU"/>
              </w:rPr>
            </w:pPr>
          </w:p>
        </w:tc>
      </w:tr>
      <w:tr w:rsidR="00606408" w:rsidRPr="003E1096" w:rsidTr="003E1096">
        <w:tc>
          <w:tcPr>
            <w:tcW w:w="3448" w:type="pct"/>
            <w:gridSpan w:val="32"/>
            <w:shd w:val="clear" w:color="auto" w:fill="FFFFFF"/>
          </w:tcPr>
          <w:p w:rsidR="00A613B3" w:rsidRPr="003E1096" w:rsidRDefault="00606408"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lastRenderedPageBreak/>
              <w:t>90</w:t>
            </w:r>
            <w:r w:rsidR="00A613B3" w:rsidRPr="003E1096">
              <w:rPr>
                <w:rFonts w:eastAsia="Times New Roman"/>
                <w:b/>
                <w:color w:val="000000"/>
                <w:szCs w:val="24"/>
                <w:lang w:eastAsia="ru-RU"/>
              </w:rPr>
              <w:t>. В качестве наименьших диаметров здоровой части древесины детали опор рекомендуется принимать</w:t>
            </w:r>
          </w:p>
        </w:tc>
        <w:tc>
          <w:tcPr>
            <w:tcW w:w="230" w:type="pct"/>
            <w:gridSpan w:val="4"/>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297" w:type="pct"/>
            <w:gridSpan w:val="4"/>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683" w:type="pct"/>
            <w:gridSpan w:val="9"/>
            <w:vMerge/>
            <w:shd w:val="clear" w:color="auto" w:fill="FFFFFF"/>
          </w:tcPr>
          <w:p w:rsidR="00A613B3" w:rsidRPr="003E1096" w:rsidRDefault="00A613B3" w:rsidP="00A613B3">
            <w:pPr>
              <w:spacing w:after="0" w:line="240" w:lineRule="auto"/>
              <w:jc w:val="both"/>
              <w:rPr>
                <w:rFonts w:eastAsia="Times New Roman"/>
                <w:szCs w:val="24"/>
                <w:lang w:eastAsia="ru-RU"/>
              </w:rPr>
            </w:pPr>
          </w:p>
        </w:tc>
        <w:tc>
          <w:tcPr>
            <w:tcW w:w="342" w:type="pct"/>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1-2</w:t>
            </w:r>
          </w:p>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2-3</w:t>
            </w:r>
          </w:p>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3-4</w:t>
            </w:r>
          </w:p>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4-1</w:t>
            </w:r>
          </w:p>
        </w:tc>
      </w:tr>
      <w:tr w:rsidR="00606408" w:rsidRPr="003E1096" w:rsidTr="003E1096">
        <w:tc>
          <w:tcPr>
            <w:tcW w:w="3448" w:type="pct"/>
            <w:gridSpan w:val="32"/>
          </w:tcPr>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694"/>
            </w:tblGrid>
            <w:tr w:rsidR="00A613B3" w:rsidRPr="003E1096" w:rsidTr="00A613B3">
              <w:tc>
                <w:tcPr>
                  <w:tcW w:w="3397" w:type="dxa"/>
                  <w:tcBorders>
                    <w:bottom w:val="single" w:sz="4" w:space="0" w:color="auto"/>
                  </w:tcBorders>
                  <w:shd w:val="clear" w:color="auto" w:fill="FFFFFF"/>
                </w:tcPr>
                <w:p w:rsidR="00A613B3" w:rsidRPr="003E1096" w:rsidRDefault="00A613B3" w:rsidP="0091388E">
                  <w:pPr>
                    <w:numPr>
                      <w:ilvl w:val="0"/>
                      <w:numId w:val="89"/>
                    </w:numPr>
                    <w:tabs>
                      <w:tab w:val="left" w:pos="170"/>
                      <w:tab w:val="left" w:pos="313"/>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для стоек и приставок</w:t>
                  </w:r>
                  <w:r w:rsidRPr="003E1096">
                    <w:rPr>
                      <w:rFonts w:eastAsia="Times New Roman"/>
                      <w:color w:val="000000"/>
                      <w:szCs w:val="24"/>
                      <w:lang w:eastAsia="ru-RU"/>
                    </w:rPr>
                    <w:cr/>
                  </w:r>
                  <w:proofErr w:type="gramStart"/>
                  <w:r w:rsidRPr="003E1096">
                    <w:rPr>
                      <w:rFonts w:eastAsia="Times New Roman"/>
                      <w:color w:val="000000"/>
                      <w:szCs w:val="24"/>
                      <w:lang w:eastAsia="ru-RU"/>
                    </w:rPr>
                    <w:t>ВЛ</w:t>
                  </w:r>
                  <w:proofErr w:type="gramEnd"/>
                  <w:r w:rsidRPr="003E1096">
                    <w:rPr>
                      <w:rFonts w:eastAsia="Times New Roman"/>
                      <w:color w:val="000000"/>
                      <w:szCs w:val="24"/>
                      <w:lang w:eastAsia="ru-RU"/>
                    </w:rPr>
                    <w:t xml:space="preserve"> напряжением 35 </w:t>
                  </w:r>
                  <w:proofErr w:type="spellStart"/>
                  <w:r w:rsidRPr="003E1096">
                    <w:rPr>
                      <w:rFonts w:eastAsia="Times New Roman"/>
                      <w:color w:val="000000"/>
                      <w:szCs w:val="24"/>
                      <w:lang w:eastAsia="ru-RU"/>
                    </w:rPr>
                    <w:t>кВ</w:t>
                  </w:r>
                  <w:proofErr w:type="spellEnd"/>
                  <w:r w:rsidRPr="003E1096">
                    <w:rPr>
                      <w:rFonts w:eastAsia="Times New Roman"/>
                      <w:color w:val="000000"/>
                      <w:szCs w:val="24"/>
                      <w:lang w:eastAsia="ru-RU"/>
                    </w:rPr>
                    <w:t xml:space="preserve"> и ниже </w:t>
                  </w:r>
                </w:p>
              </w:tc>
              <w:tc>
                <w:tcPr>
                  <w:tcW w:w="2694" w:type="dxa"/>
                  <w:tcBorders>
                    <w:bottom w:val="single" w:sz="4" w:space="0" w:color="auto"/>
                  </w:tcBorders>
                  <w:shd w:val="clear" w:color="auto" w:fill="FFFFFF"/>
                </w:tcPr>
                <w:p w:rsidR="00A613B3" w:rsidRPr="003E1096" w:rsidRDefault="00A613B3" w:rsidP="0091388E">
                  <w:pPr>
                    <w:numPr>
                      <w:ilvl w:val="0"/>
                      <w:numId w:val="90"/>
                    </w:numPr>
                    <w:tabs>
                      <w:tab w:val="left" w:pos="170"/>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16 см</w:t>
                  </w:r>
                </w:p>
              </w:tc>
            </w:tr>
            <w:tr w:rsidR="00A613B3" w:rsidRPr="003E1096" w:rsidTr="00A613B3">
              <w:tc>
                <w:tcPr>
                  <w:tcW w:w="3397" w:type="dxa"/>
                  <w:tcBorders>
                    <w:bottom w:val="single" w:sz="4" w:space="0" w:color="auto"/>
                  </w:tcBorders>
                  <w:shd w:val="clear" w:color="auto" w:fill="FFFFFF"/>
                </w:tcPr>
                <w:p w:rsidR="00A613B3" w:rsidRPr="003E1096" w:rsidRDefault="00A613B3" w:rsidP="0091388E">
                  <w:pPr>
                    <w:numPr>
                      <w:ilvl w:val="0"/>
                      <w:numId w:val="89"/>
                    </w:numPr>
                    <w:tabs>
                      <w:tab w:val="left" w:pos="170"/>
                      <w:tab w:val="left" w:pos="313"/>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для</w:t>
                  </w:r>
                  <w:r w:rsidRPr="003E1096">
                    <w:rPr>
                      <w:rFonts w:eastAsia="Times New Roman"/>
                      <w:color w:val="000000"/>
                      <w:szCs w:val="24"/>
                      <w:lang w:eastAsia="ru-RU"/>
                    </w:rPr>
                    <w:cr/>
                    <w:t xml:space="preserve">линий 110 </w:t>
                  </w:r>
                  <w:proofErr w:type="gramStart"/>
                  <w:r w:rsidRPr="003E1096">
                    <w:rPr>
                      <w:rFonts w:eastAsia="Times New Roman"/>
                      <w:color w:val="000000"/>
                      <w:szCs w:val="24"/>
                      <w:lang w:eastAsia="ru-RU"/>
                    </w:rPr>
                    <w:t>к</w:t>
                  </w:r>
                  <w:proofErr w:type="gramEnd"/>
                  <w:r w:rsidRPr="003E1096">
                    <w:rPr>
                      <w:rFonts w:eastAsia="Times New Roman"/>
                      <w:color w:val="000000"/>
                      <w:szCs w:val="24"/>
                      <w:lang w:eastAsia="ru-RU"/>
                    </w:rPr>
                    <w:cr/>
                    <w:t xml:space="preserve"> и выше </w:t>
                  </w:r>
                </w:p>
              </w:tc>
              <w:tc>
                <w:tcPr>
                  <w:tcW w:w="2694" w:type="dxa"/>
                  <w:tcBorders>
                    <w:bottom w:val="single" w:sz="4" w:space="0" w:color="auto"/>
                  </w:tcBorders>
                  <w:shd w:val="clear" w:color="auto" w:fill="FFFFFF"/>
                </w:tcPr>
                <w:p w:rsidR="00A613B3" w:rsidRPr="003E1096" w:rsidRDefault="00A613B3" w:rsidP="0091388E">
                  <w:pPr>
                    <w:numPr>
                      <w:ilvl w:val="0"/>
                      <w:numId w:val="90"/>
                    </w:numPr>
                    <w:tabs>
                      <w:tab w:val="left" w:pos="170"/>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10 см </w:t>
                  </w:r>
                </w:p>
              </w:tc>
            </w:tr>
            <w:tr w:rsidR="00A613B3" w:rsidRPr="003E1096" w:rsidTr="00A613B3">
              <w:tc>
                <w:tcPr>
                  <w:tcW w:w="3397" w:type="dxa"/>
                  <w:tcBorders>
                    <w:bottom w:val="single" w:sz="4" w:space="0" w:color="auto"/>
                  </w:tcBorders>
                  <w:shd w:val="clear" w:color="auto" w:fill="FFFFFF"/>
                </w:tcPr>
                <w:p w:rsidR="00A613B3" w:rsidRPr="003E1096" w:rsidRDefault="00A613B3" w:rsidP="0091388E">
                  <w:pPr>
                    <w:numPr>
                      <w:ilvl w:val="0"/>
                      <w:numId w:val="89"/>
                    </w:numPr>
                    <w:tabs>
                      <w:tab w:val="left" w:pos="170"/>
                      <w:tab w:val="left" w:pos="313"/>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для траверс линий 35 </w:t>
                  </w:r>
                  <w:proofErr w:type="spellStart"/>
                  <w:r w:rsidRPr="003E1096">
                    <w:rPr>
                      <w:rFonts w:eastAsia="Times New Roman"/>
                      <w:color w:val="000000"/>
                      <w:szCs w:val="24"/>
                      <w:lang w:eastAsia="ru-RU"/>
                    </w:rPr>
                    <w:t>кВ</w:t>
                  </w:r>
                  <w:proofErr w:type="spellEnd"/>
                  <w:r w:rsidRPr="003E1096">
                    <w:rPr>
                      <w:rFonts w:eastAsia="Times New Roman"/>
                      <w:color w:val="000000"/>
                      <w:szCs w:val="24"/>
                      <w:lang w:eastAsia="ru-RU"/>
                    </w:rPr>
                    <w:t xml:space="preserve"> и ниже</w:t>
                  </w:r>
                </w:p>
              </w:tc>
              <w:tc>
                <w:tcPr>
                  <w:tcW w:w="2694" w:type="dxa"/>
                  <w:tcBorders>
                    <w:bottom w:val="single" w:sz="4" w:space="0" w:color="auto"/>
                  </w:tcBorders>
                  <w:shd w:val="clear" w:color="auto" w:fill="FFFFFF"/>
                </w:tcPr>
                <w:p w:rsidR="00A613B3" w:rsidRPr="003E1096" w:rsidRDefault="00A613B3" w:rsidP="0091388E">
                  <w:pPr>
                    <w:numPr>
                      <w:ilvl w:val="0"/>
                      <w:numId w:val="90"/>
                    </w:numPr>
                    <w:tabs>
                      <w:tab w:val="left" w:pos="170"/>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14 см</w:t>
                  </w:r>
                </w:p>
              </w:tc>
            </w:tr>
            <w:tr w:rsidR="00A613B3" w:rsidRPr="003E1096" w:rsidTr="00A613B3">
              <w:tc>
                <w:tcPr>
                  <w:tcW w:w="3397" w:type="dxa"/>
                  <w:shd w:val="clear" w:color="auto" w:fill="FFFFFF"/>
                </w:tcPr>
                <w:p w:rsidR="00A613B3" w:rsidRPr="003E1096" w:rsidRDefault="00A613B3" w:rsidP="0091388E">
                  <w:pPr>
                    <w:numPr>
                      <w:ilvl w:val="0"/>
                      <w:numId w:val="89"/>
                    </w:numPr>
                    <w:tabs>
                      <w:tab w:val="left" w:pos="170"/>
                      <w:tab w:val="left" w:pos="313"/>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для траверс линий 1</w:t>
                  </w:r>
                  <w:r w:rsidRPr="003E1096">
                    <w:rPr>
                      <w:rFonts w:eastAsia="Times New Roman"/>
                      <w:color w:val="000000"/>
                      <w:szCs w:val="24"/>
                      <w:lang w:eastAsia="ru-RU"/>
                    </w:rPr>
                    <w:cr/>
                  </w:r>
                  <w:proofErr w:type="spellStart"/>
                  <w:r w:rsidRPr="003E1096">
                    <w:rPr>
                      <w:rFonts w:eastAsia="Times New Roman"/>
                      <w:color w:val="000000"/>
                      <w:szCs w:val="24"/>
                      <w:lang w:eastAsia="ru-RU"/>
                    </w:rPr>
                    <w:t>кВ</w:t>
                  </w:r>
                  <w:proofErr w:type="spellEnd"/>
                  <w:r w:rsidRPr="003E1096">
                    <w:rPr>
                      <w:rFonts w:eastAsia="Times New Roman"/>
                      <w:color w:val="000000"/>
                      <w:szCs w:val="24"/>
                      <w:lang w:eastAsia="ru-RU"/>
                    </w:rPr>
                    <w:t xml:space="preserve"> и выше </w:t>
                  </w:r>
                </w:p>
              </w:tc>
              <w:tc>
                <w:tcPr>
                  <w:tcW w:w="2694" w:type="dxa"/>
                  <w:shd w:val="clear" w:color="auto" w:fill="FFFFFF"/>
                </w:tcPr>
                <w:p w:rsidR="00A613B3" w:rsidRPr="003E1096" w:rsidRDefault="00A613B3" w:rsidP="0091388E">
                  <w:pPr>
                    <w:numPr>
                      <w:ilvl w:val="0"/>
                      <w:numId w:val="90"/>
                    </w:numPr>
                    <w:tabs>
                      <w:tab w:val="left" w:pos="170"/>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12 см</w:t>
                  </w:r>
                </w:p>
              </w:tc>
            </w:tr>
          </w:tbl>
          <w:p w:rsidR="00A613B3" w:rsidRPr="003E1096" w:rsidRDefault="00A613B3" w:rsidP="00A613B3">
            <w:pPr>
              <w:tabs>
                <w:tab w:val="left" w:pos="170"/>
              </w:tabs>
              <w:spacing w:after="0" w:line="240" w:lineRule="auto"/>
              <w:rPr>
                <w:rFonts w:eastAsia="Times New Roman"/>
                <w:szCs w:val="24"/>
                <w:lang w:eastAsia="ru-RU"/>
              </w:rPr>
            </w:pPr>
          </w:p>
        </w:tc>
        <w:tc>
          <w:tcPr>
            <w:tcW w:w="230" w:type="pct"/>
            <w:gridSpan w:val="4"/>
            <w:vMerge/>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7" w:type="pct"/>
            <w:gridSpan w:val="4"/>
            <w:vMerge/>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83" w:type="pct"/>
            <w:gridSpan w:val="9"/>
            <w:vMerge/>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42" w:type="pct"/>
            <w:vMerge/>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606408" w:rsidRPr="003E1096" w:rsidTr="003E1096">
        <w:tc>
          <w:tcPr>
            <w:tcW w:w="1952" w:type="pct"/>
            <w:gridSpan w:val="18"/>
            <w:shd w:val="clear" w:color="auto" w:fill="FFFFFF"/>
          </w:tcPr>
          <w:p w:rsidR="00606408" w:rsidRPr="003E1096" w:rsidRDefault="00606408" w:rsidP="00A613B3">
            <w:pPr>
              <w:spacing w:after="0" w:line="240" w:lineRule="auto"/>
              <w:rPr>
                <w:rFonts w:eastAsia="Calibri"/>
                <w:color w:val="000000"/>
                <w:szCs w:val="24"/>
              </w:rPr>
            </w:pPr>
            <w:r w:rsidRPr="003E1096">
              <w:rPr>
                <w:rFonts w:eastAsia="Calibri"/>
                <w:b/>
                <w:color w:val="000000"/>
                <w:szCs w:val="24"/>
              </w:rPr>
              <w:t>91. Сопоставьте  элементы рубильника</w:t>
            </w:r>
          </w:p>
        </w:tc>
        <w:tc>
          <w:tcPr>
            <w:tcW w:w="1496" w:type="pct"/>
            <w:gridSpan w:val="14"/>
            <w:vAlign w:val="bottom"/>
          </w:tcPr>
          <w:p w:rsidR="00606408" w:rsidRPr="003E1096" w:rsidRDefault="00606408" w:rsidP="00A613B3">
            <w:pPr>
              <w:spacing w:after="0" w:line="240" w:lineRule="auto"/>
              <w:rPr>
                <w:rFonts w:eastAsia="Calibri"/>
                <w:szCs w:val="24"/>
              </w:rPr>
            </w:pPr>
            <w:r w:rsidRPr="003E1096">
              <w:rPr>
                <w:rFonts w:eastAsia="Calibri"/>
                <w:noProof/>
                <w:szCs w:val="24"/>
                <w:lang w:eastAsia="ru-RU"/>
              </w:rPr>
              <w:drawing>
                <wp:inline distT="0" distB="0" distL="0" distR="0" wp14:anchorId="58344B8C" wp14:editId="69432D40">
                  <wp:extent cx="1524000" cy="1076325"/>
                  <wp:effectExtent l="0" t="0" r="0"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6">
                            <a:extLst>
                              <a:ext uri="{28A0092B-C50C-407E-A947-70E740481C1C}">
                                <a14:useLocalDpi xmlns:a14="http://schemas.microsoft.com/office/drawing/2010/main" val="0"/>
                              </a:ext>
                            </a:extLst>
                          </a:blip>
                          <a:srcRect r="11517"/>
                          <a:stretch>
                            <a:fillRect/>
                          </a:stretch>
                        </pic:blipFill>
                        <pic:spPr bwMode="auto">
                          <a:xfrm>
                            <a:off x="0" y="0"/>
                            <a:ext cx="1524000" cy="1076325"/>
                          </a:xfrm>
                          <a:prstGeom prst="rect">
                            <a:avLst/>
                          </a:prstGeom>
                          <a:noFill/>
                          <a:ln>
                            <a:noFill/>
                          </a:ln>
                        </pic:spPr>
                      </pic:pic>
                    </a:graphicData>
                  </a:graphic>
                </wp:inline>
              </w:drawing>
            </w:r>
          </w:p>
        </w:tc>
        <w:tc>
          <w:tcPr>
            <w:tcW w:w="230" w:type="pct"/>
            <w:gridSpan w:val="4"/>
            <w:vMerge w:val="restart"/>
          </w:tcPr>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 xml:space="preserve">С </w:t>
            </w:r>
          </w:p>
        </w:tc>
        <w:tc>
          <w:tcPr>
            <w:tcW w:w="297" w:type="pct"/>
            <w:gridSpan w:val="4"/>
            <w:vMerge w:val="restart"/>
          </w:tcPr>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40</w:t>
            </w:r>
          </w:p>
        </w:tc>
        <w:tc>
          <w:tcPr>
            <w:tcW w:w="675" w:type="pct"/>
            <w:gridSpan w:val="8"/>
            <w:vMerge w:val="restart"/>
          </w:tcPr>
          <w:p w:rsidR="00606408" w:rsidRPr="003E1096" w:rsidRDefault="00606408"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606408" w:rsidRPr="003E1096" w:rsidRDefault="00606408"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606408" w:rsidRPr="003E1096" w:rsidRDefault="00606408"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606408" w:rsidRPr="003E1096" w:rsidRDefault="00606408"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p w:rsidR="00606408" w:rsidRPr="003E1096" w:rsidRDefault="00606408" w:rsidP="00A613B3">
            <w:pPr>
              <w:spacing w:after="0" w:line="240" w:lineRule="auto"/>
              <w:jc w:val="both"/>
              <w:rPr>
                <w:rFonts w:eastAsia="Times New Roman"/>
                <w:szCs w:val="24"/>
                <w:lang w:eastAsia="ru-RU"/>
              </w:rPr>
            </w:pPr>
          </w:p>
          <w:p w:rsidR="00606408" w:rsidRPr="003E1096" w:rsidRDefault="00606408" w:rsidP="00A613B3">
            <w:pPr>
              <w:spacing w:after="0" w:line="240" w:lineRule="auto"/>
              <w:jc w:val="both"/>
              <w:rPr>
                <w:rFonts w:eastAsia="Calibri"/>
                <w:noProof/>
                <w:szCs w:val="24"/>
                <w:lang w:eastAsia="ru-RU"/>
              </w:rPr>
            </w:pPr>
          </w:p>
        </w:tc>
        <w:tc>
          <w:tcPr>
            <w:tcW w:w="350" w:type="pct"/>
            <w:gridSpan w:val="2"/>
            <w:vMerge w:val="restart"/>
          </w:tcPr>
          <w:p w:rsidR="00606408" w:rsidRPr="003E1096" w:rsidRDefault="00606408" w:rsidP="00A613B3">
            <w:pPr>
              <w:spacing w:after="0" w:line="240" w:lineRule="auto"/>
              <w:rPr>
                <w:rFonts w:eastAsia="Calibri"/>
                <w:noProof/>
                <w:szCs w:val="24"/>
                <w:lang w:eastAsia="ru-RU"/>
              </w:rPr>
            </w:pPr>
            <w:r w:rsidRPr="003E1096">
              <w:rPr>
                <w:rFonts w:eastAsia="Calibri"/>
                <w:noProof/>
                <w:szCs w:val="24"/>
                <w:lang w:eastAsia="ru-RU"/>
              </w:rPr>
              <w:t>1-2</w:t>
            </w:r>
          </w:p>
          <w:p w:rsidR="00606408" w:rsidRPr="003E1096" w:rsidRDefault="00606408" w:rsidP="00A613B3">
            <w:pPr>
              <w:spacing w:after="0" w:line="240" w:lineRule="auto"/>
              <w:rPr>
                <w:rFonts w:eastAsia="Calibri"/>
                <w:noProof/>
                <w:szCs w:val="24"/>
                <w:lang w:eastAsia="ru-RU"/>
              </w:rPr>
            </w:pPr>
            <w:r w:rsidRPr="003E1096">
              <w:rPr>
                <w:rFonts w:eastAsia="Calibri"/>
                <w:noProof/>
                <w:szCs w:val="24"/>
                <w:lang w:eastAsia="ru-RU"/>
              </w:rPr>
              <w:t>2-3</w:t>
            </w:r>
          </w:p>
          <w:p w:rsidR="00606408" w:rsidRPr="003E1096" w:rsidRDefault="00606408" w:rsidP="00A613B3">
            <w:pPr>
              <w:spacing w:after="0" w:line="240" w:lineRule="auto"/>
              <w:rPr>
                <w:rFonts w:eastAsia="Calibri"/>
                <w:noProof/>
                <w:szCs w:val="24"/>
                <w:lang w:eastAsia="ru-RU"/>
              </w:rPr>
            </w:pPr>
            <w:r w:rsidRPr="003E1096">
              <w:rPr>
                <w:rFonts w:eastAsia="Calibri"/>
                <w:noProof/>
                <w:szCs w:val="24"/>
                <w:lang w:eastAsia="ru-RU"/>
              </w:rPr>
              <w:t>3-4</w:t>
            </w:r>
          </w:p>
          <w:p w:rsidR="00606408" w:rsidRPr="003E1096" w:rsidRDefault="00606408" w:rsidP="00A613B3">
            <w:pPr>
              <w:spacing w:after="0" w:line="240" w:lineRule="auto"/>
              <w:rPr>
                <w:rFonts w:eastAsia="Calibri"/>
                <w:noProof/>
                <w:szCs w:val="24"/>
                <w:lang w:eastAsia="ru-RU"/>
              </w:rPr>
            </w:pPr>
            <w:r w:rsidRPr="003E1096">
              <w:rPr>
                <w:rFonts w:eastAsia="Calibri"/>
                <w:noProof/>
                <w:szCs w:val="24"/>
                <w:lang w:eastAsia="ru-RU"/>
              </w:rPr>
              <w:t>4-5</w:t>
            </w:r>
          </w:p>
          <w:p w:rsidR="00606408" w:rsidRPr="003E1096" w:rsidRDefault="00606408" w:rsidP="00A613B3">
            <w:pPr>
              <w:spacing w:after="0" w:line="240" w:lineRule="auto"/>
              <w:rPr>
                <w:rFonts w:eastAsia="Calibri"/>
                <w:noProof/>
                <w:szCs w:val="24"/>
                <w:lang w:eastAsia="ru-RU"/>
              </w:rPr>
            </w:pPr>
            <w:r w:rsidRPr="003E1096">
              <w:rPr>
                <w:rFonts w:eastAsia="Calibri"/>
                <w:noProof/>
                <w:szCs w:val="24"/>
                <w:lang w:eastAsia="ru-RU"/>
              </w:rPr>
              <w:t>5-6</w:t>
            </w:r>
          </w:p>
          <w:p w:rsidR="00606408" w:rsidRPr="003E1096" w:rsidRDefault="00606408" w:rsidP="00A613B3">
            <w:pPr>
              <w:spacing w:after="0" w:line="240" w:lineRule="auto"/>
              <w:rPr>
                <w:rFonts w:eastAsia="Calibri"/>
                <w:noProof/>
                <w:szCs w:val="24"/>
                <w:lang w:eastAsia="ru-RU"/>
              </w:rPr>
            </w:pPr>
            <w:r w:rsidRPr="003E1096">
              <w:rPr>
                <w:rFonts w:eastAsia="Calibri"/>
                <w:noProof/>
                <w:szCs w:val="24"/>
                <w:lang w:eastAsia="ru-RU"/>
              </w:rPr>
              <w:t>6-1</w:t>
            </w:r>
          </w:p>
        </w:tc>
      </w:tr>
      <w:tr w:rsidR="00606408" w:rsidRPr="003E1096" w:rsidTr="003E1096">
        <w:tc>
          <w:tcPr>
            <w:tcW w:w="3448" w:type="pct"/>
            <w:gridSpan w:val="32"/>
          </w:tcPr>
          <w:tbl>
            <w:tblPr>
              <w:tblW w:w="6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4603"/>
            </w:tblGrid>
            <w:tr w:rsidR="00606408" w:rsidRPr="003E1096" w:rsidTr="00A613B3">
              <w:tc>
                <w:tcPr>
                  <w:tcW w:w="2297" w:type="dxa"/>
                  <w:tcBorders>
                    <w:bottom w:val="single" w:sz="4" w:space="0" w:color="auto"/>
                  </w:tcBorders>
                  <w:shd w:val="clear" w:color="auto" w:fill="FFFFFF"/>
                </w:tcPr>
                <w:p w:rsidR="00606408" w:rsidRPr="003E1096" w:rsidRDefault="00606408" w:rsidP="00A613B3">
                  <w:pPr>
                    <w:spacing w:after="0" w:line="240" w:lineRule="auto"/>
                    <w:rPr>
                      <w:rFonts w:eastAsia="Calibri"/>
                      <w:color w:val="000000"/>
                      <w:szCs w:val="24"/>
                    </w:rPr>
                  </w:pPr>
                  <w:r w:rsidRPr="003E1096">
                    <w:rPr>
                      <w:rFonts w:eastAsia="Calibri"/>
                      <w:color w:val="000000"/>
                      <w:szCs w:val="24"/>
                    </w:rPr>
                    <w:t>Элемент 1</w:t>
                  </w:r>
                </w:p>
              </w:tc>
              <w:tc>
                <w:tcPr>
                  <w:tcW w:w="4603" w:type="dxa"/>
                  <w:tcBorders>
                    <w:bottom w:val="single" w:sz="4" w:space="0" w:color="auto"/>
                  </w:tcBorders>
                  <w:shd w:val="clear" w:color="auto" w:fill="FFFFFF"/>
                </w:tcPr>
                <w:p w:rsidR="00606408" w:rsidRPr="003E1096" w:rsidRDefault="00606408" w:rsidP="00A613B3">
                  <w:pPr>
                    <w:spacing w:after="0" w:line="240" w:lineRule="auto"/>
                    <w:contextualSpacing/>
                    <w:rPr>
                      <w:rFonts w:eastAsia="Calibri"/>
                      <w:color w:val="000000"/>
                      <w:szCs w:val="24"/>
                    </w:rPr>
                  </w:pPr>
                  <w:r w:rsidRPr="003E1096">
                    <w:rPr>
                      <w:rFonts w:eastAsia="Calibri"/>
                      <w:color w:val="000000"/>
                      <w:szCs w:val="24"/>
                    </w:rPr>
                    <w:t>изоляционная плита</w:t>
                  </w:r>
                </w:p>
              </w:tc>
            </w:tr>
            <w:tr w:rsidR="00606408" w:rsidRPr="003E1096" w:rsidTr="00A613B3">
              <w:tc>
                <w:tcPr>
                  <w:tcW w:w="2297" w:type="dxa"/>
                  <w:tcBorders>
                    <w:bottom w:val="single" w:sz="4" w:space="0" w:color="auto"/>
                  </w:tcBorders>
                  <w:shd w:val="clear" w:color="auto" w:fill="FFFFFF"/>
                </w:tcPr>
                <w:p w:rsidR="00606408" w:rsidRPr="003E1096" w:rsidRDefault="00606408" w:rsidP="00A613B3">
                  <w:pPr>
                    <w:spacing w:after="0" w:line="240" w:lineRule="auto"/>
                    <w:rPr>
                      <w:rFonts w:eastAsia="Calibri"/>
                      <w:color w:val="000000"/>
                      <w:szCs w:val="24"/>
                    </w:rPr>
                  </w:pPr>
                  <w:r w:rsidRPr="003E1096">
                    <w:rPr>
                      <w:rFonts w:eastAsia="Calibri"/>
                      <w:color w:val="000000"/>
                      <w:szCs w:val="24"/>
                    </w:rPr>
                    <w:t>Элемент 2</w:t>
                  </w:r>
                </w:p>
              </w:tc>
              <w:tc>
                <w:tcPr>
                  <w:tcW w:w="4603" w:type="dxa"/>
                  <w:tcBorders>
                    <w:bottom w:val="single" w:sz="4" w:space="0" w:color="auto"/>
                  </w:tcBorders>
                  <w:shd w:val="clear" w:color="auto" w:fill="FFFFFF"/>
                </w:tcPr>
                <w:p w:rsidR="00606408" w:rsidRPr="003E1096" w:rsidRDefault="00606408" w:rsidP="00A613B3">
                  <w:pPr>
                    <w:spacing w:after="0" w:line="240" w:lineRule="auto"/>
                    <w:contextualSpacing/>
                    <w:rPr>
                      <w:rFonts w:eastAsia="Calibri"/>
                      <w:color w:val="000000"/>
                      <w:szCs w:val="24"/>
                    </w:rPr>
                  </w:pPr>
                  <w:r w:rsidRPr="003E1096">
                    <w:rPr>
                      <w:rFonts w:eastAsia="Calibri"/>
                      <w:color w:val="000000"/>
                      <w:szCs w:val="24"/>
                    </w:rPr>
                    <w:t xml:space="preserve">рукоятка </w:t>
                  </w:r>
                </w:p>
              </w:tc>
            </w:tr>
            <w:tr w:rsidR="00606408" w:rsidRPr="003E1096" w:rsidTr="00A613B3">
              <w:tc>
                <w:tcPr>
                  <w:tcW w:w="2297" w:type="dxa"/>
                  <w:tcBorders>
                    <w:bottom w:val="single" w:sz="4" w:space="0" w:color="auto"/>
                  </w:tcBorders>
                  <w:shd w:val="clear" w:color="auto" w:fill="FFFFFF"/>
                </w:tcPr>
                <w:p w:rsidR="00606408" w:rsidRPr="003E1096" w:rsidRDefault="00606408" w:rsidP="00A613B3">
                  <w:pPr>
                    <w:spacing w:after="0" w:line="240" w:lineRule="auto"/>
                    <w:rPr>
                      <w:rFonts w:eastAsia="Calibri"/>
                      <w:color w:val="000000"/>
                      <w:szCs w:val="24"/>
                    </w:rPr>
                  </w:pPr>
                  <w:r w:rsidRPr="003E1096">
                    <w:rPr>
                      <w:rFonts w:eastAsia="Calibri"/>
                      <w:color w:val="000000"/>
                      <w:szCs w:val="24"/>
                    </w:rPr>
                    <w:t>Элемент 3</w:t>
                  </w:r>
                </w:p>
              </w:tc>
              <w:tc>
                <w:tcPr>
                  <w:tcW w:w="4603" w:type="dxa"/>
                  <w:tcBorders>
                    <w:bottom w:val="single" w:sz="4" w:space="0" w:color="auto"/>
                  </w:tcBorders>
                  <w:shd w:val="clear" w:color="auto" w:fill="FFFFFF"/>
                </w:tcPr>
                <w:p w:rsidR="00606408" w:rsidRPr="003E1096" w:rsidRDefault="00606408" w:rsidP="00A613B3">
                  <w:pPr>
                    <w:spacing w:after="0" w:line="240" w:lineRule="auto"/>
                    <w:contextualSpacing/>
                    <w:rPr>
                      <w:rFonts w:eastAsia="Calibri"/>
                      <w:color w:val="000000"/>
                      <w:szCs w:val="24"/>
                    </w:rPr>
                  </w:pPr>
                  <w:r w:rsidRPr="003E1096">
                    <w:rPr>
                      <w:rFonts w:eastAsia="Calibri"/>
                      <w:color w:val="000000"/>
                      <w:szCs w:val="24"/>
                    </w:rPr>
                    <w:t xml:space="preserve">траверса </w:t>
                  </w:r>
                </w:p>
              </w:tc>
            </w:tr>
            <w:tr w:rsidR="00606408" w:rsidRPr="003E1096" w:rsidTr="00A613B3">
              <w:tc>
                <w:tcPr>
                  <w:tcW w:w="2297" w:type="dxa"/>
                  <w:tcBorders>
                    <w:bottom w:val="single" w:sz="4" w:space="0" w:color="auto"/>
                  </w:tcBorders>
                  <w:shd w:val="clear" w:color="auto" w:fill="FFFFFF"/>
                </w:tcPr>
                <w:p w:rsidR="00606408" w:rsidRPr="003E1096" w:rsidRDefault="00606408" w:rsidP="00A613B3">
                  <w:pPr>
                    <w:spacing w:after="0" w:line="240" w:lineRule="auto"/>
                    <w:rPr>
                      <w:rFonts w:eastAsia="Calibri"/>
                      <w:color w:val="000000"/>
                      <w:szCs w:val="24"/>
                    </w:rPr>
                  </w:pPr>
                  <w:r w:rsidRPr="003E1096">
                    <w:rPr>
                      <w:rFonts w:eastAsia="Calibri"/>
                      <w:color w:val="000000"/>
                      <w:szCs w:val="24"/>
                    </w:rPr>
                    <w:t>Элемент</w:t>
                  </w:r>
                  <w:r w:rsidRPr="003E1096">
                    <w:rPr>
                      <w:rFonts w:eastAsia="Calibri"/>
                      <w:color w:val="000000"/>
                      <w:szCs w:val="24"/>
                    </w:rPr>
                    <w:cr/>
                    <w:t>4</w:t>
                  </w:r>
                </w:p>
              </w:tc>
              <w:tc>
                <w:tcPr>
                  <w:tcW w:w="4603" w:type="dxa"/>
                  <w:tcBorders>
                    <w:bottom w:val="single" w:sz="4" w:space="0" w:color="auto"/>
                  </w:tcBorders>
                  <w:shd w:val="clear" w:color="auto" w:fill="FFFFFF"/>
                </w:tcPr>
                <w:p w:rsidR="00606408" w:rsidRPr="003E1096" w:rsidRDefault="00606408" w:rsidP="00A613B3">
                  <w:pPr>
                    <w:spacing w:after="0" w:line="240" w:lineRule="auto"/>
                    <w:contextualSpacing/>
                    <w:rPr>
                      <w:rFonts w:eastAsia="Calibri"/>
                      <w:color w:val="000000"/>
                      <w:szCs w:val="24"/>
                    </w:rPr>
                  </w:pPr>
                  <w:r w:rsidRPr="003E1096">
                    <w:rPr>
                      <w:rFonts w:eastAsia="Calibri"/>
                      <w:color w:val="000000"/>
                      <w:szCs w:val="24"/>
                    </w:rPr>
                    <w:t xml:space="preserve">контактные губки </w:t>
                  </w:r>
                </w:p>
              </w:tc>
            </w:tr>
            <w:tr w:rsidR="00606408" w:rsidRPr="003E1096" w:rsidTr="00A613B3">
              <w:tc>
                <w:tcPr>
                  <w:tcW w:w="2297" w:type="dxa"/>
                  <w:tcBorders>
                    <w:bottom w:val="single" w:sz="4" w:space="0" w:color="auto"/>
                  </w:tcBorders>
                  <w:shd w:val="clear" w:color="auto" w:fill="FFFFFF"/>
                </w:tcPr>
                <w:p w:rsidR="00606408" w:rsidRPr="003E1096" w:rsidRDefault="00606408" w:rsidP="00A613B3">
                  <w:pPr>
                    <w:spacing w:after="0" w:line="240" w:lineRule="auto"/>
                    <w:rPr>
                      <w:rFonts w:eastAsia="Calibri"/>
                      <w:color w:val="000000"/>
                      <w:szCs w:val="24"/>
                    </w:rPr>
                  </w:pPr>
                  <w:r w:rsidRPr="003E1096">
                    <w:rPr>
                      <w:rFonts w:eastAsia="Calibri"/>
                      <w:color w:val="000000"/>
                      <w:szCs w:val="24"/>
                    </w:rPr>
                    <w:t>Элемент 5</w:t>
                  </w:r>
                </w:p>
              </w:tc>
              <w:tc>
                <w:tcPr>
                  <w:tcW w:w="4603" w:type="dxa"/>
                  <w:tcBorders>
                    <w:bottom w:val="single" w:sz="4" w:space="0" w:color="auto"/>
                  </w:tcBorders>
                  <w:shd w:val="clear" w:color="auto" w:fill="FFFFFF"/>
                </w:tcPr>
                <w:p w:rsidR="00606408" w:rsidRPr="003E1096" w:rsidRDefault="00606408" w:rsidP="00A613B3">
                  <w:pPr>
                    <w:spacing w:after="0" w:line="240" w:lineRule="auto"/>
                    <w:contextualSpacing/>
                    <w:rPr>
                      <w:rFonts w:eastAsia="Calibri"/>
                      <w:color w:val="000000"/>
                      <w:szCs w:val="24"/>
                    </w:rPr>
                  </w:pPr>
                  <w:r w:rsidRPr="003E1096">
                    <w:rPr>
                      <w:rFonts w:eastAsia="Calibri"/>
                      <w:color w:val="000000"/>
                      <w:szCs w:val="24"/>
                    </w:rPr>
                    <w:t xml:space="preserve">нож </w:t>
                  </w:r>
                </w:p>
              </w:tc>
            </w:tr>
            <w:tr w:rsidR="00606408" w:rsidRPr="003E1096" w:rsidTr="00A613B3">
              <w:tc>
                <w:tcPr>
                  <w:tcW w:w="2297" w:type="dxa"/>
                  <w:shd w:val="clear" w:color="auto" w:fill="FFFFFF"/>
                </w:tcPr>
                <w:p w:rsidR="00606408" w:rsidRPr="003E1096" w:rsidRDefault="00606408" w:rsidP="00A613B3">
                  <w:pPr>
                    <w:spacing w:after="0" w:line="240" w:lineRule="auto"/>
                    <w:rPr>
                      <w:rFonts w:eastAsia="Calibri"/>
                      <w:color w:val="000000"/>
                      <w:szCs w:val="24"/>
                    </w:rPr>
                  </w:pPr>
                  <w:r w:rsidRPr="003E1096">
                    <w:rPr>
                      <w:rFonts w:eastAsia="Calibri"/>
                      <w:color w:val="000000"/>
                      <w:szCs w:val="24"/>
                    </w:rPr>
                    <w:t>Элемент 6</w:t>
                  </w:r>
                </w:p>
              </w:tc>
              <w:tc>
                <w:tcPr>
                  <w:tcW w:w="4603" w:type="dxa"/>
                  <w:shd w:val="clear" w:color="auto" w:fill="FFFFFF"/>
                </w:tcPr>
                <w:p w:rsidR="00606408" w:rsidRPr="003E1096" w:rsidRDefault="00606408" w:rsidP="00A613B3">
                  <w:pPr>
                    <w:spacing w:after="0" w:line="240" w:lineRule="auto"/>
                    <w:contextualSpacing/>
                    <w:rPr>
                      <w:rFonts w:eastAsia="Calibri"/>
                      <w:color w:val="000000"/>
                      <w:szCs w:val="24"/>
                    </w:rPr>
                  </w:pPr>
                  <w:r w:rsidRPr="003E1096">
                    <w:rPr>
                      <w:rFonts w:eastAsia="Calibri"/>
                      <w:color w:val="000000"/>
                      <w:szCs w:val="24"/>
                    </w:rPr>
                    <w:t xml:space="preserve">контактная стойка </w:t>
                  </w:r>
                </w:p>
              </w:tc>
            </w:tr>
          </w:tbl>
          <w:p w:rsidR="00606408" w:rsidRPr="003E1096" w:rsidRDefault="00606408" w:rsidP="00A613B3">
            <w:pPr>
              <w:spacing w:after="0" w:line="240" w:lineRule="auto"/>
              <w:rPr>
                <w:rFonts w:eastAsia="Calibri"/>
                <w:szCs w:val="24"/>
              </w:rPr>
            </w:pPr>
          </w:p>
        </w:tc>
        <w:tc>
          <w:tcPr>
            <w:tcW w:w="230" w:type="pct"/>
            <w:gridSpan w:val="4"/>
            <w:vMerge/>
          </w:tcPr>
          <w:p w:rsidR="00606408" w:rsidRPr="003E1096" w:rsidRDefault="00606408" w:rsidP="00A613B3">
            <w:pPr>
              <w:spacing w:after="0" w:line="240" w:lineRule="auto"/>
              <w:rPr>
                <w:rFonts w:eastAsia="Calibri"/>
                <w:color w:val="000000"/>
                <w:szCs w:val="24"/>
              </w:rPr>
            </w:pPr>
          </w:p>
        </w:tc>
        <w:tc>
          <w:tcPr>
            <w:tcW w:w="297" w:type="pct"/>
            <w:gridSpan w:val="4"/>
            <w:vMerge/>
          </w:tcPr>
          <w:p w:rsidR="00606408" w:rsidRPr="003E1096" w:rsidRDefault="00606408" w:rsidP="00A613B3">
            <w:pPr>
              <w:spacing w:after="0" w:line="240" w:lineRule="auto"/>
              <w:rPr>
                <w:rFonts w:eastAsia="Calibri"/>
                <w:color w:val="000000"/>
                <w:szCs w:val="24"/>
              </w:rPr>
            </w:pPr>
          </w:p>
        </w:tc>
        <w:tc>
          <w:tcPr>
            <w:tcW w:w="675" w:type="pct"/>
            <w:gridSpan w:val="8"/>
            <w:vMerge/>
          </w:tcPr>
          <w:p w:rsidR="00606408" w:rsidRPr="003E1096" w:rsidRDefault="00606408" w:rsidP="00A613B3">
            <w:pPr>
              <w:spacing w:after="0" w:line="240" w:lineRule="auto"/>
              <w:jc w:val="both"/>
              <w:rPr>
                <w:rFonts w:eastAsia="Calibri"/>
                <w:color w:val="000000"/>
                <w:szCs w:val="24"/>
              </w:rPr>
            </w:pPr>
          </w:p>
        </w:tc>
        <w:tc>
          <w:tcPr>
            <w:tcW w:w="350" w:type="pct"/>
            <w:gridSpan w:val="2"/>
            <w:vMerge/>
          </w:tcPr>
          <w:p w:rsidR="00606408" w:rsidRPr="003E1096" w:rsidRDefault="00606408" w:rsidP="00A613B3">
            <w:pPr>
              <w:spacing w:after="0" w:line="240" w:lineRule="auto"/>
              <w:rPr>
                <w:rFonts w:eastAsia="Calibri"/>
                <w:color w:val="000000"/>
                <w:szCs w:val="24"/>
              </w:rPr>
            </w:pPr>
          </w:p>
        </w:tc>
      </w:tr>
      <w:tr w:rsidR="00606408" w:rsidRPr="003E1096" w:rsidTr="003E1096">
        <w:tc>
          <w:tcPr>
            <w:tcW w:w="3448" w:type="pct"/>
            <w:gridSpan w:val="32"/>
            <w:shd w:val="clear" w:color="auto" w:fill="FFFFFF"/>
          </w:tcPr>
          <w:p w:rsidR="00606408" w:rsidRPr="003E1096" w:rsidRDefault="00606408" w:rsidP="00A613B3">
            <w:pPr>
              <w:spacing w:after="0" w:line="240" w:lineRule="auto"/>
              <w:rPr>
                <w:rFonts w:eastAsia="Calibri"/>
                <w:szCs w:val="24"/>
              </w:rPr>
            </w:pPr>
            <w:r w:rsidRPr="003E1096">
              <w:rPr>
                <w:rFonts w:eastAsia="Calibri"/>
                <w:b/>
                <w:color w:val="000000"/>
                <w:szCs w:val="24"/>
              </w:rPr>
              <w:t>92. Для дефектов сердечников электрических машин укажите способы их устранения.</w:t>
            </w:r>
          </w:p>
        </w:tc>
        <w:tc>
          <w:tcPr>
            <w:tcW w:w="230" w:type="pct"/>
            <w:gridSpan w:val="4"/>
            <w:vMerge w:val="restart"/>
            <w:shd w:val="clear" w:color="auto" w:fill="FFFFFF"/>
          </w:tcPr>
          <w:p w:rsidR="00606408" w:rsidRPr="003E1096" w:rsidRDefault="00606408" w:rsidP="00A613B3">
            <w:pPr>
              <w:spacing w:after="0" w:line="240" w:lineRule="auto"/>
              <w:rPr>
                <w:rFonts w:eastAsia="Times New Roman"/>
                <w:b/>
                <w:szCs w:val="24"/>
                <w:lang w:eastAsia="ru-RU"/>
              </w:rPr>
            </w:pPr>
            <w:r w:rsidRPr="003E1096">
              <w:rPr>
                <w:rFonts w:eastAsia="Times New Roman"/>
                <w:b/>
                <w:szCs w:val="24"/>
                <w:lang w:eastAsia="ru-RU"/>
              </w:rPr>
              <w:t>С</w:t>
            </w:r>
          </w:p>
        </w:tc>
        <w:tc>
          <w:tcPr>
            <w:tcW w:w="297" w:type="pct"/>
            <w:gridSpan w:val="4"/>
            <w:vMerge w:val="restart"/>
            <w:shd w:val="clear" w:color="auto" w:fill="FFFFFF"/>
          </w:tcPr>
          <w:p w:rsidR="00606408" w:rsidRPr="003E1096" w:rsidRDefault="00606408" w:rsidP="00A613B3">
            <w:pPr>
              <w:spacing w:after="0" w:line="240" w:lineRule="auto"/>
              <w:rPr>
                <w:rFonts w:eastAsia="Times New Roman"/>
                <w:b/>
                <w:szCs w:val="24"/>
                <w:lang w:eastAsia="ru-RU"/>
              </w:rPr>
            </w:pPr>
            <w:r w:rsidRPr="003E1096">
              <w:rPr>
                <w:rFonts w:eastAsia="Times New Roman"/>
                <w:b/>
                <w:szCs w:val="24"/>
                <w:lang w:eastAsia="ru-RU"/>
              </w:rPr>
              <w:t>40</w:t>
            </w:r>
          </w:p>
        </w:tc>
        <w:tc>
          <w:tcPr>
            <w:tcW w:w="675" w:type="pct"/>
            <w:gridSpan w:val="8"/>
            <w:vMerge/>
            <w:shd w:val="clear" w:color="auto" w:fill="FFFFFF"/>
          </w:tcPr>
          <w:p w:rsidR="00606408" w:rsidRPr="003E1096" w:rsidRDefault="00606408" w:rsidP="00A613B3">
            <w:pPr>
              <w:spacing w:after="0" w:line="240" w:lineRule="auto"/>
              <w:jc w:val="both"/>
              <w:rPr>
                <w:rFonts w:eastAsia="Calibri"/>
                <w:b/>
                <w:color w:val="000000"/>
                <w:szCs w:val="24"/>
              </w:rPr>
            </w:pPr>
          </w:p>
        </w:tc>
        <w:tc>
          <w:tcPr>
            <w:tcW w:w="350" w:type="pct"/>
            <w:gridSpan w:val="2"/>
            <w:vMerge w:val="restart"/>
            <w:shd w:val="clear" w:color="auto" w:fill="FFFFFF"/>
          </w:tcPr>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1-3</w:t>
            </w:r>
          </w:p>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2-2</w:t>
            </w:r>
          </w:p>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3-5</w:t>
            </w:r>
          </w:p>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4-4</w:t>
            </w:r>
          </w:p>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5-1</w:t>
            </w:r>
          </w:p>
        </w:tc>
      </w:tr>
      <w:tr w:rsidR="00606408" w:rsidRPr="003E1096" w:rsidTr="003E1096">
        <w:tc>
          <w:tcPr>
            <w:tcW w:w="3448" w:type="pct"/>
            <w:gridSpan w:val="32"/>
          </w:tcPr>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827"/>
            </w:tblGrid>
            <w:tr w:rsidR="00606408" w:rsidRPr="003E1096" w:rsidTr="00606408">
              <w:tc>
                <w:tcPr>
                  <w:tcW w:w="2581" w:type="dxa"/>
                  <w:tcBorders>
                    <w:bottom w:val="single" w:sz="4" w:space="0" w:color="auto"/>
                  </w:tcBorders>
                  <w:shd w:val="clear" w:color="auto" w:fill="FFFFFF"/>
                </w:tcPr>
                <w:p w:rsidR="00606408" w:rsidRPr="003E1096" w:rsidRDefault="00606408" w:rsidP="00A613B3">
                  <w:pPr>
                    <w:tabs>
                      <w:tab w:val="left" w:pos="347"/>
                    </w:tabs>
                    <w:spacing w:after="0" w:line="240" w:lineRule="auto"/>
                    <w:contextualSpacing/>
                    <w:rPr>
                      <w:rFonts w:eastAsia="Calibri"/>
                      <w:color w:val="000000"/>
                      <w:szCs w:val="24"/>
                    </w:rPr>
                  </w:pPr>
                  <w:r w:rsidRPr="003E1096">
                    <w:rPr>
                      <w:rFonts w:eastAsia="Calibri"/>
                      <w:color w:val="000000"/>
                      <w:szCs w:val="24"/>
                    </w:rPr>
                    <w:t>Ослабление прессовки пакетов сердечника</w:t>
                  </w:r>
                </w:p>
              </w:tc>
              <w:tc>
                <w:tcPr>
                  <w:tcW w:w="3827" w:type="dxa"/>
                  <w:tcBorders>
                    <w:bottom w:val="single" w:sz="4" w:space="0" w:color="auto"/>
                  </w:tcBorders>
                  <w:shd w:val="clear" w:color="auto" w:fill="FFFFFF"/>
                </w:tcPr>
                <w:p w:rsidR="00606408" w:rsidRPr="003E1096" w:rsidRDefault="00606408" w:rsidP="00A613B3">
                  <w:pPr>
                    <w:tabs>
                      <w:tab w:val="left" w:pos="295"/>
                    </w:tabs>
                    <w:spacing w:after="0" w:line="240" w:lineRule="auto"/>
                    <w:contextualSpacing/>
                    <w:rPr>
                      <w:rFonts w:eastAsia="Calibri"/>
                      <w:color w:val="000000"/>
                      <w:szCs w:val="24"/>
                    </w:rPr>
                  </w:pPr>
                  <w:r w:rsidRPr="003E1096">
                    <w:rPr>
                      <w:rFonts w:eastAsia="Calibri"/>
                      <w:color w:val="000000"/>
                      <w:szCs w:val="24"/>
                    </w:rPr>
                    <w:t>Пропитывают лаком, закладывают пластины из слюды.</w:t>
                  </w:r>
                </w:p>
              </w:tc>
            </w:tr>
            <w:tr w:rsidR="00606408" w:rsidRPr="003E1096" w:rsidTr="00606408">
              <w:tc>
                <w:tcPr>
                  <w:tcW w:w="2581" w:type="dxa"/>
                  <w:tcBorders>
                    <w:bottom w:val="single" w:sz="4" w:space="0" w:color="auto"/>
                  </w:tcBorders>
                  <w:shd w:val="clear" w:color="auto" w:fill="FFFFFF"/>
                </w:tcPr>
                <w:p w:rsidR="00606408" w:rsidRPr="003E1096" w:rsidRDefault="00606408" w:rsidP="00A613B3">
                  <w:pPr>
                    <w:tabs>
                      <w:tab w:val="left" w:pos="347"/>
                    </w:tabs>
                    <w:spacing w:after="0" w:line="240" w:lineRule="auto"/>
                    <w:contextualSpacing/>
                    <w:rPr>
                      <w:rFonts w:eastAsia="Calibri"/>
                      <w:color w:val="000000"/>
                      <w:szCs w:val="24"/>
                    </w:rPr>
                  </w:pPr>
                  <w:r w:rsidRPr="003E1096">
                    <w:rPr>
                      <w:rFonts w:eastAsia="Calibri"/>
                      <w:color w:val="000000"/>
                      <w:szCs w:val="24"/>
                    </w:rPr>
                    <w:t xml:space="preserve">Ослабление посадки пакетов </w:t>
                  </w:r>
                  <w:r w:rsidRPr="003E1096">
                    <w:rPr>
                      <w:rFonts w:eastAsia="Calibri"/>
                      <w:color w:val="000000"/>
                      <w:szCs w:val="24"/>
                    </w:rPr>
                    <w:cr/>
                    <w:t>а валу</w:t>
                  </w:r>
                </w:p>
              </w:tc>
              <w:tc>
                <w:tcPr>
                  <w:tcW w:w="3827" w:type="dxa"/>
                  <w:tcBorders>
                    <w:bottom w:val="single" w:sz="4" w:space="0" w:color="auto"/>
                  </w:tcBorders>
                  <w:shd w:val="clear" w:color="auto" w:fill="FFFFFF"/>
                </w:tcPr>
                <w:p w:rsidR="00606408" w:rsidRPr="003E1096" w:rsidRDefault="00606408" w:rsidP="00A613B3">
                  <w:pPr>
                    <w:tabs>
                      <w:tab w:val="left" w:pos="295"/>
                    </w:tabs>
                    <w:spacing w:after="0" w:line="240" w:lineRule="auto"/>
                    <w:contextualSpacing/>
                    <w:rPr>
                      <w:rFonts w:eastAsia="Calibri"/>
                      <w:color w:val="000000"/>
                      <w:szCs w:val="24"/>
                    </w:rPr>
                  </w:pPr>
                  <w:r w:rsidRPr="003E1096">
                    <w:rPr>
                      <w:rFonts w:eastAsia="Calibri"/>
                      <w:color w:val="000000"/>
                      <w:szCs w:val="24"/>
                    </w:rPr>
                    <w:t>Удаляют нажимную плиту, устанавливают в торце сердечника лист текстолита или асбеста, вырезанный по форме пластин, прессуют сердечник и закрепляют положение пакета.</w:t>
                  </w:r>
                </w:p>
              </w:tc>
            </w:tr>
            <w:tr w:rsidR="00606408" w:rsidRPr="003E1096" w:rsidTr="00606408">
              <w:tc>
                <w:tcPr>
                  <w:tcW w:w="2581" w:type="dxa"/>
                  <w:tcBorders>
                    <w:bottom w:val="single" w:sz="4" w:space="0" w:color="auto"/>
                  </w:tcBorders>
                  <w:shd w:val="clear" w:color="auto" w:fill="FFFFFF"/>
                </w:tcPr>
                <w:p w:rsidR="00606408" w:rsidRPr="003E1096" w:rsidRDefault="00606408" w:rsidP="00A613B3">
                  <w:pPr>
                    <w:tabs>
                      <w:tab w:val="left" w:pos="347"/>
                    </w:tabs>
                    <w:spacing w:after="0" w:line="240" w:lineRule="auto"/>
                    <w:contextualSpacing/>
                    <w:rPr>
                      <w:rFonts w:eastAsia="Calibri"/>
                      <w:color w:val="000000"/>
                      <w:szCs w:val="24"/>
                    </w:rPr>
                  </w:pPr>
                  <w:proofErr w:type="spellStart"/>
                  <w:r w:rsidRPr="003E1096">
                    <w:rPr>
                      <w:rFonts w:eastAsia="Calibri"/>
                      <w:color w:val="000000"/>
                      <w:szCs w:val="24"/>
                    </w:rPr>
                    <w:t>Распушение</w:t>
                  </w:r>
                  <w:proofErr w:type="spellEnd"/>
                  <w:r w:rsidRPr="003E1096">
                    <w:rPr>
                      <w:rFonts w:eastAsia="Calibri"/>
                      <w:color w:val="000000"/>
                      <w:szCs w:val="24"/>
                    </w:rPr>
                    <w:t xml:space="preserve"> торцевых пакетов стали</w:t>
                  </w:r>
                </w:p>
              </w:tc>
              <w:tc>
                <w:tcPr>
                  <w:tcW w:w="3827" w:type="dxa"/>
                  <w:tcBorders>
                    <w:bottom w:val="single" w:sz="4" w:space="0" w:color="auto"/>
                  </w:tcBorders>
                  <w:shd w:val="clear" w:color="auto" w:fill="FFFFFF"/>
                </w:tcPr>
                <w:p w:rsidR="00606408" w:rsidRPr="003E1096" w:rsidRDefault="00606408" w:rsidP="00A613B3">
                  <w:pPr>
                    <w:tabs>
                      <w:tab w:val="left" w:pos="295"/>
                    </w:tabs>
                    <w:spacing w:after="0" w:line="240" w:lineRule="auto"/>
                    <w:contextualSpacing/>
                    <w:rPr>
                      <w:rFonts w:eastAsia="Calibri"/>
                      <w:color w:val="000000"/>
                      <w:szCs w:val="24"/>
                    </w:rPr>
                  </w:pPr>
                  <w:r w:rsidRPr="003E1096">
                    <w:rPr>
                      <w:rFonts w:eastAsia="Calibri"/>
                      <w:color w:val="000000"/>
                      <w:szCs w:val="24"/>
                    </w:rPr>
                    <w:t xml:space="preserve">В места с нарушением забиваются текстолитовые или </w:t>
                  </w:r>
                  <w:proofErr w:type="spellStart"/>
                  <w:r w:rsidRPr="003E1096">
                    <w:rPr>
                      <w:rFonts w:eastAsia="Calibri"/>
                      <w:color w:val="000000"/>
                      <w:szCs w:val="24"/>
                    </w:rPr>
                    <w:t>гетинаксовы</w:t>
                  </w:r>
                  <w:proofErr w:type="spellEnd"/>
                  <w:r w:rsidRPr="003E1096">
                    <w:rPr>
                      <w:rFonts w:eastAsia="Calibri"/>
                      <w:color w:val="000000"/>
                      <w:szCs w:val="24"/>
                    </w:rPr>
                    <w:cr/>
                    <w:t xml:space="preserve"> клинья</w:t>
                  </w:r>
                  <w:r w:rsidRPr="003E1096">
                    <w:rPr>
                      <w:rFonts w:eastAsia="Calibri"/>
                      <w:color w:val="000000"/>
                      <w:szCs w:val="24"/>
                    </w:rPr>
                    <w:cr/>
                    <w:t>с клеем, места забивки пропитываются лаком.</w:t>
                  </w:r>
                </w:p>
              </w:tc>
            </w:tr>
            <w:tr w:rsidR="00606408" w:rsidRPr="003E1096" w:rsidTr="00606408">
              <w:tc>
                <w:tcPr>
                  <w:tcW w:w="2581" w:type="dxa"/>
                  <w:tcBorders>
                    <w:bottom w:val="single" w:sz="4" w:space="0" w:color="auto"/>
                  </w:tcBorders>
                  <w:shd w:val="clear" w:color="auto" w:fill="FFFFFF"/>
                </w:tcPr>
                <w:p w:rsidR="00606408" w:rsidRPr="003E1096" w:rsidRDefault="00606408" w:rsidP="00A613B3">
                  <w:pPr>
                    <w:tabs>
                      <w:tab w:val="left" w:pos="347"/>
                    </w:tabs>
                    <w:spacing w:after="0" w:line="240" w:lineRule="auto"/>
                    <w:contextualSpacing/>
                    <w:rPr>
                      <w:rFonts w:eastAsia="Calibri"/>
                      <w:color w:val="000000"/>
                      <w:szCs w:val="24"/>
                    </w:rPr>
                  </w:pPr>
                  <w:r w:rsidRPr="003E1096">
                    <w:rPr>
                      <w:rFonts w:eastAsia="Calibri"/>
                      <w:color w:val="000000"/>
                      <w:szCs w:val="24"/>
                    </w:rPr>
                    <w:t>Оплавление отдельных пакетов стали</w:t>
                  </w:r>
                </w:p>
              </w:tc>
              <w:tc>
                <w:tcPr>
                  <w:tcW w:w="3827" w:type="dxa"/>
                  <w:tcBorders>
                    <w:bottom w:val="single" w:sz="4" w:space="0" w:color="auto"/>
                  </w:tcBorders>
                  <w:shd w:val="clear" w:color="auto" w:fill="FFFFFF"/>
                </w:tcPr>
                <w:p w:rsidR="00606408" w:rsidRPr="003E1096" w:rsidRDefault="00606408" w:rsidP="00A613B3">
                  <w:pPr>
                    <w:tabs>
                      <w:tab w:val="left" w:pos="295"/>
                    </w:tabs>
                    <w:spacing w:after="0" w:line="240" w:lineRule="auto"/>
                    <w:contextualSpacing/>
                    <w:rPr>
                      <w:rFonts w:eastAsia="Calibri"/>
                      <w:color w:val="000000"/>
                      <w:szCs w:val="24"/>
                    </w:rPr>
                  </w:pPr>
                  <w:r w:rsidRPr="003E1096">
                    <w:rPr>
                      <w:rFonts w:eastAsia="Calibri"/>
                      <w:color w:val="000000"/>
                      <w:szCs w:val="24"/>
                    </w:rPr>
                    <w:t xml:space="preserve">Вырубают поврежденный участок до ликвидации </w:t>
                  </w:r>
                  <w:proofErr w:type="spellStart"/>
                  <w:r w:rsidRPr="003E1096">
                    <w:rPr>
                      <w:rFonts w:eastAsia="Calibri"/>
                      <w:color w:val="000000"/>
                      <w:szCs w:val="24"/>
                    </w:rPr>
                    <w:t>сплавлений</w:t>
                  </w:r>
                  <w:proofErr w:type="spellEnd"/>
                  <w:r w:rsidRPr="003E1096">
                    <w:rPr>
                      <w:rFonts w:eastAsia="Calibri"/>
                      <w:color w:val="000000"/>
                      <w:szCs w:val="24"/>
                    </w:rPr>
                    <w:t xml:space="preserve"> между листами стали, вливают в щели лак или закладывают </w:t>
                  </w:r>
                  <w:proofErr w:type="spellStart"/>
                  <w:r w:rsidRPr="003E1096">
                    <w:rPr>
                      <w:rFonts w:eastAsia="Calibri"/>
                      <w:color w:val="000000"/>
                      <w:szCs w:val="24"/>
                    </w:rPr>
                    <w:t>пла</w:t>
                  </w:r>
                  <w:proofErr w:type="spellEnd"/>
                  <w:r w:rsidRPr="003E1096">
                    <w:rPr>
                      <w:rFonts w:eastAsia="Calibri"/>
                      <w:color w:val="000000"/>
                      <w:szCs w:val="24"/>
                    </w:rPr>
                    <w:cr/>
                    <w:t xml:space="preserve">тины из слюды и покрывают лаком. Делают заполнитель </w:t>
                  </w:r>
                  <w:r w:rsidRPr="003E1096">
                    <w:rPr>
                      <w:rFonts w:eastAsia="Calibri"/>
                      <w:color w:val="000000"/>
                      <w:szCs w:val="24"/>
                    </w:rPr>
                    <w:cr/>
                    <w:t>з стеклотекстолита.</w:t>
                  </w:r>
                </w:p>
              </w:tc>
            </w:tr>
            <w:tr w:rsidR="00606408" w:rsidRPr="003E1096" w:rsidTr="00606408">
              <w:tc>
                <w:tcPr>
                  <w:tcW w:w="2581" w:type="dxa"/>
                  <w:shd w:val="clear" w:color="auto" w:fill="FFFFFF"/>
                </w:tcPr>
                <w:p w:rsidR="00606408" w:rsidRPr="003E1096" w:rsidRDefault="00606408" w:rsidP="00A613B3">
                  <w:pPr>
                    <w:tabs>
                      <w:tab w:val="left" w:pos="347"/>
                    </w:tabs>
                    <w:spacing w:after="0" w:line="240" w:lineRule="auto"/>
                    <w:contextualSpacing/>
                    <w:rPr>
                      <w:rFonts w:eastAsia="Calibri"/>
                      <w:color w:val="000000"/>
                      <w:szCs w:val="24"/>
                    </w:rPr>
                  </w:pPr>
                  <w:r w:rsidRPr="003E1096">
                    <w:rPr>
                      <w:rFonts w:eastAsia="Calibri"/>
                      <w:color w:val="000000"/>
                      <w:szCs w:val="24"/>
                    </w:rPr>
                    <w:t xml:space="preserve">Нарушение </w:t>
                  </w:r>
                  <w:proofErr w:type="spellStart"/>
                  <w:r w:rsidRPr="003E1096">
                    <w:rPr>
                      <w:rFonts w:eastAsia="Calibri"/>
                      <w:color w:val="000000"/>
                      <w:szCs w:val="24"/>
                    </w:rPr>
                    <w:lastRenderedPageBreak/>
                    <w:t>межлистовой</w:t>
                  </w:r>
                  <w:proofErr w:type="spellEnd"/>
                  <w:r w:rsidRPr="003E1096">
                    <w:rPr>
                      <w:rFonts w:eastAsia="Calibri"/>
                      <w:color w:val="000000"/>
                      <w:szCs w:val="24"/>
                    </w:rPr>
                    <w:t xml:space="preserve"> изоляции</w:t>
                  </w:r>
                </w:p>
              </w:tc>
              <w:tc>
                <w:tcPr>
                  <w:tcW w:w="3827" w:type="dxa"/>
                  <w:shd w:val="clear" w:color="auto" w:fill="FFFFFF"/>
                </w:tcPr>
                <w:p w:rsidR="00606408" w:rsidRPr="003E1096" w:rsidRDefault="00606408" w:rsidP="00A613B3">
                  <w:pPr>
                    <w:tabs>
                      <w:tab w:val="left" w:pos="295"/>
                    </w:tabs>
                    <w:spacing w:after="0" w:line="240" w:lineRule="auto"/>
                    <w:contextualSpacing/>
                    <w:rPr>
                      <w:rFonts w:eastAsia="Calibri"/>
                      <w:color w:val="000000"/>
                      <w:szCs w:val="24"/>
                    </w:rPr>
                  </w:pPr>
                  <w:r w:rsidRPr="003E1096">
                    <w:rPr>
                      <w:rFonts w:eastAsia="Calibri"/>
                      <w:color w:val="000000"/>
                      <w:szCs w:val="24"/>
                    </w:rPr>
                    <w:lastRenderedPageBreak/>
                    <w:t xml:space="preserve">Выравнивают форму пластин, </w:t>
                  </w:r>
                  <w:r w:rsidRPr="003E1096">
                    <w:rPr>
                      <w:rFonts w:eastAsia="Calibri"/>
                      <w:color w:val="000000"/>
                      <w:szCs w:val="24"/>
                    </w:rPr>
                    <w:lastRenderedPageBreak/>
                    <w:t>оправкой, устанавливают дополнительную шайбу с зубцами, имеющую форму основных пластин.</w:t>
                  </w:r>
                </w:p>
              </w:tc>
            </w:tr>
          </w:tbl>
          <w:p w:rsidR="00606408" w:rsidRPr="003E1096" w:rsidRDefault="00606408" w:rsidP="00A613B3">
            <w:pPr>
              <w:spacing w:after="0" w:line="240" w:lineRule="auto"/>
              <w:rPr>
                <w:rFonts w:eastAsia="Calibri"/>
                <w:szCs w:val="24"/>
              </w:rPr>
            </w:pPr>
          </w:p>
        </w:tc>
        <w:tc>
          <w:tcPr>
            <w:tcW w:w="230" w:type="pct"/>
            <w:gridSpan w:val="4"/>
            <w:vMerge/>
          </w:tcPr>
          <w:p w:rsidR="00606408" w:rsidRPr="003E1096" w:rsidRDefault="00606408" w:rsidP="00A613B3">
            <w:pPr>
              <w:spacing w:after="0" w:line="240" w:lineRule="auto"/>
              <w:rPr>
                <w:rFonts w:eastAsia="Calibri"/>
                <w:color w:val="000000"/>
                <w:szCs w:val="24"/>
              </w:rPr>
            </w:pPr>
          </w:p>
        </w:tc>
        <w:tc>
          <w:tcPr>
            <w:tcW w:w="297" w:type="pct"/>
            <w:gridSpan w:val="4"/>
            <w:vMerge/>
          </w:tcPr>
          <w:p w:rsidR="00606408" w:rsidRPr="003E1096" w:rsidRDefault="00606408" w:rsidP="00A613B3">
            <w:pPr>
              <w:spacing w:after="0" w:line="240" w:lineRule="auto"/>
              <w:rPr>
                <w:rFonts w:eastAsia="Calibri"/>
                <w:color w:val="000000"/>
                <w:szCs w:val="24"/>
              </w:rPr>
            </w:pPr>
          </w:p>
        </w:tc>
        <w:tc>
          <w:tcPr>
            <w:tcW w:w="675" w:type="pct"/>
            <w:gridSpan w:val="8"/>
            <w:vMerge/>
          </w:tcPr>
          <w:p w:rsidR="00606408" w:rsidRPr="003E1096" w:rsidRDefault="00606408" w:rsidP="00A613B3">
            <w:pPr>
              <w:spacing w:after="0" w:line="240" w:lineRule="auto"/>
              <w:rPr>
                <w:rFonts w:eastAsia="Calibri"/>
                <w:color w:val="000000"/>
                <w:szCs w:val="24"/>
              </w:rPr>
            </w:pPr>
          </w:p>
        </w:tc>
        <w:tc>
          <w:tcPr>
            <w:tcW w:w="350" w:type="pct"/>
            <w:gridSpan w:val="2"/>
            <w:vMerge/>
          </w:tcPr>
          <w:p w:rsidR="00606408" w:rsidRPr="003E1096" w:rsidRDefault="00606408" w:rsidP="00A613B3">
            <w:pPr>
              <w:spacing w:after="0" w:line="240" w:lineRule="auto"/>
              <w:rPr>
                <w:rFonts w:eastAsia="Calibri"/>
                <w:color w:val="000000"/>
                <w:szCs w:val="24"/>
              </w:rPr>
            </w:pPr>
          </w:p>
        </w:tc>
      </w:tr>
      <w:tr w:rsidR="00606408" w:rsidRPr="003E1096" w:rsidTr="003E1096">
        <w:tc>
          <w:tcPr>
            <w:tcW w:w="3448" w:type="pct"/>
            <w:gridSpan w:val="32"/>
            <w:shd w:val="clear" w:color="auto" w:fill="FFFFFF"/>
          </w:tcPr>
          <w:p w:rsidR="00606408" w:rsidRPr="003E1096" w:rsidRDefault="00606408" w:rsidP="00A613B3">
            <w:pPr>
              <w:spacing w:after="0" w:line="240" w:lineRule="auto"/>
              <w:rPr>
                <w:rFonts w:eastAsia="Calibri"/>
                <w:szCs w:val="24"/>
              </w:rPr>
            </w:pPr>
            <w:r w:rsidRPr="003E1096">
              <w:rPr>
                <w:rFonts w:eastAsia="Calibri"/>
                <w:b/>
                <w:color w:val="000000"/>
                <w:szCs w:val="24"/>
              </w:rPr>
              <w:lastRenderedPageBreak/>
              <w:t>93. Сопоставьте способы соединения обмоток статора асинхронного двигателя</w:t>
            </w:r>
          </w:p>
        </w:tc>
        <w:tc>
          <w:tcPr>
            <w:tcW w:w="230" w:type="pct"/>
            <w:gridSpan w:val="4"/>
            <w:vMerge w:val="restart"/>
            <w:shd w:val="clear" w:color="auto" w:fill="FFFFFF"/>
          </w:tcPr>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 xml:space="preserve">С   </w:t>
            </w:r>
          </w:p>
        </w:tc>
        <w:tc>
          <w:tcPr>
            <w:tcW w:w="297" w:type="pct"/>
            <w:gridSpan w:val="4"/>
            <w:vMerge w:val="restart"/>
            <w:shd w:val="clear" w:color="auto" w:fill="FFFFFF"/>
          </w:tcPr>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40</w:t>
            </w:r>
          </w:p>
        </w:tc>
        <w:tc>
          <w:tcPr>
            <w:tcW w:w="675" w:type="pct"/>
            <w:gridSpan w:val="8"/>
            <w:vMerge/>
            <w:shd w:val="clear" w:color="auto" w:fill="FFFFFF"/>
          </w:tcPr>
          <w:p w:rsidR="00606408" w:rsidRPr="003E1096" w:rsidRDefault="00606408" w:rsidP="00A613B3">
            <w:pPr>
              <w:spacing w:after="0" w:line="240" w:lineRule="auto"/>
              <w:rPr>
                <w:rFonts w:eastAsia="Calibri"/>
                <w:b/>
                <w:color w:val="000000"/>
                <w:szCs w:val="24"/>
              </w:rPr>
            </w:pPr>
          </w:p>
        </w:tc>
        <w:tc>
          <w:tcPr>
            <w:tcW w:w="350" w:type="pct"/>
            <w:gridSpan w:val="2"/>
            <w:vMerge w:val="restart"/>
            <w:shd w:val="clear" w:color="auto" w:fill="FFFFFF"/>
          </w:tcPr>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1-1</w:t>
            </w:r>
          </w:p>
          <w:p w:rsidR="00606408" w:rsidRPr="003E1096" w:rsidRDefault="00606408" w:rsidP="00A613B3">
            <w:pPr>
              <w:spacing w:after="0" w:line="240" w:lineRule="auto"/>
              <w:rPr>
                <w:rFonts w:eastAsia="Calibri"/>
                <w:b/>
                <w:color w:val="000000"/>
                <w:szCs w:val="24"/>
              </w:rPr>
            </w:pPr>
            <w:r w:rsidRPr="003E1096">
              <w:rPr>
                <w:rFonts w:eastAsia="Calibri"/>
                <w:b/>
                <w:color w:val="000000"/>
                <w:szCs w:val="24"/>
              </w:rPr>
              <w:t>2-2</w:t>
            </w:r>
          </w:p>
        </w:tc>
      </w:tr>
      <w:tr w:rsidR="00606408" w:rsidRPr="003E1096" w:rsidTr="003E1096">
        <w:tc>
          <w:tcPr>
            <w:tcW w:w="3448" w:type="pct"/>
            <w:gridSpan w:val="32"/>
          </w:tcPr>
          <w:tbl>
            <w:tblPr>
              <w:tblW w:w="5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3827"/>
            </w:tblGrid>
            <w:tr w:rsidR="00606408" w:rsidRPr="003E1096" w:rsidTr="00A613B3">
              <w:tc>
                <w:tcPr>
                  <w:tcW w:w="2014" w:type="dxa"/>
                  <w:tcBorders>
                    <w:bottom w:val="single" w:sz="4" w:space="0" w:color="auto"/>
                  </w:tcBorders>
                  <w:shd w:val="clear" w:color="auto" w:fill="FFFFFF"/>
                </w:tcPr>
                <w:p w:rsidR="00606408" w:rsidRPr="003E1096" w:rsidRDefault="00606408" w:rsidP="00A613B3">
                  <w:pPr>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512BD69A" wp14:editId="19D4B06F">
                        <wp:extent cx="609600" cy="714375"/>
                        <wp:effectExtent l="0" t="0" r="0" b="9525"/>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inline>
                    </w:drawing>
                  </w:r>
                </w:p>
              </w:tc>
              <w:tc>
                <w:tcPr>
                  <w:tcW w:w="3827" w:type="dxa"/>
                  <w:tcBorders>
                    <w:bottom w:val="single" w:sz="4" w:space="0" w:color="auto"/>
                  </w:tcBorders>
                  <w:shd w:val="clear" w:color="auto" w:fill="FFFFFF"/>
                </w:tcPr>
                <w:p w:rsidR="00606408" w:rsidRPr="003E1096" w:rsidRDefault="00606408" w:rsidP="00A613B3">
                  <w:pPr>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0F8147AD" wp14:editId="6DA777E9">
                        <wp:extent cx="609600" cy="72390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09600" cy="723900"/>
                                </a:xfrm>
                                <a:prstGeom prst="rect">
                                  <a:avLst/>
                                </a:prstGeom>
                                <a:noFill/>
                                <a:ln>
                                  <a:noFill/>
                                </a:ln>
                              </pic:spPr>
                            </pic:pic>
                          </a:graphicData>
                        </a:graphic>
                      </wp:inline>
                    </w:drawing>
                  </w:r>
                </w:p>
              </w:tc>
            </w:tr>
            <w:tr w:rsidR="00606408" w:rsidRPr="003E1096" w:rsidTr="00A613B3">
              <w:tc>
                <w:tcPr>
                  <w:tcW w:w="2014" w:type="dxa"/>
                  <w:shd w:val="clear" w:color="auto" w:fill="FFFFFF"/>
                </w:tcPr>
                <w:p w:rsidR="00606408" w:rsidRPr="003E1096" w:rsidRDefault="00606408" w:rsidP="00A613B3">
                  <w:p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4CB00B19" wp14:editId="18A695D3">
                        <wp:extent cx="704850" cy="7239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p>
              </w:tc>
              <w:tc>
                <w:tcPr>
                  <w:tcW w:w="3827" w:type="dxa"/>
                  <w:shd w:val="clear" w:color="auto" w:fill="FFFFFF"/>
                </w:tcPr>
                <w:p w:rsidR="00606408" w:rsidRPr="003E1096" w:rsidRDefault="00606408" w:rsidP="00A613B3">
                  <w:p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49CE8E07" wp14:editId="142B7C3C">
                        <wp:extent cx="800100" cy="72390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p>
              </w:tc>
            </w:tr>
          </w:tbl>
          <w:p w:rsidR="00606408" w:rsidRPr="003E1096" w:rsidRDefault="00606408" w:rsidP="00A613B3">
            <w:pPr>
              <w:spacing w:after="0" w:line="240" w:lineRule="auto"/>
              <w:rPr>
                <w:rFonts w:eastAsia="Calibri"/>
                <w:szCs w:val="24"/>
              </w:rPr>
            </w:pPr>
          </w:p>
        </w:tc>
        <w:tc>
          <w:tcPr>
            <w:tcW w:w="230" w:type="pct"/>
            <w:gridSpan w:val="4"/>
            <w:vMerge/>
          </w:tcPr>
          <w:p w:rsidR="00606408" w:rsidRPr="003E1096" w:rsidRDefault="00606408" w:rsidP="00A613B3">
            <w:pPr>
              <w:spacing w:after="0" w:line="240" w:lineRule="auto"/>
              <w:rPr>
                <w:rFonts w:eastAsia="Calibri"/>
                <w:noProof/>
                <w:szCs w:val="24"/>
                <w:lang w:eastAsia="ru-RU"/>
              </w:rPr>
            </w:pPr>
          </w:p>
        </w:tc>
        <w:tc>
          <w:tcPr>
            <w:tcW w:w="297" w:type="pct"/>
            <w:gridSpan w:val="4"/>
            <w:vMerge/>
          </w:tcPr>
          <w:p w:rsidR="00606408" w:rsidRPr="003E1096" w:rsidRDefault="00606408" w:rsidP="00A613B3">
            <w:pPr>
              <w:spacing w:after="0" w:line="240" w:lineRule="auto"/>
              <w:rPr>
                <w:rFonts w:eastAsia="Calibri"/>
                <w:noProof/>
                <w:szCs w:val="24"/>
                <w:lang w:eastAsia="ru-RU"/>
              </w:rPr>
            </w:pPr>
          </w:p>
        </w:tc>
        <w:tc>
          <w:tcPr>
            <w:tcW w:w="675" w:type="pct"/>
            <w:gridSpan w:val="8"/>
            <w:vMerge/>
          </w:tcPr>
          <w:p w:rsidR="00606408" w:rsidRPr="003E1096" w:rsidRDefault="00606408" w:rsidP="00A613B3">
            <w:pPr>
              <w:spacing w:after="0" w:line="240" w:lineRule="auto"/>
              <w:rPr>
                <w:rFonts w:eastAsia="Calibri"/>
                <w:noProof/>
                <w:szCs w:val="24"/>
                <w:lang w:eastAsia="ru-RU"/>
              </w:rPr>
            </w:pPr>
          </w:p>
        </w:tc>
        <w:tc>
          <w:tcPr>
            <w:tcW w:w="350" w:type="pct"/>
            <w:gridSpan w:val="2"/>
            <w:vMerge/>
          </w:tcPr>
          <w:p w:rsidR="00606408" w:rsidRPr="003E1096" w:rsidRDefault="00606408" w:rsidP="00A613B3">
            <w:pPr>
              <w:spacing w:after="0" w:line="240" w:lineRule="auto"/>
              <w:rPr>
                <w:rFonts w:eastAsia="Calibri"/>
                <w:noProof/>
                <w:szCs w:val="24"/>
                <w:lang w:eastAsia="ru-RU"/>
              </w:rPr>
            </w:pPr>
          </w:p>
        </w:tc>
      </w:tr>
      <w:tr w:rsidR="00606408" w:rsidRPr="003E1096" w:rsidTr="00606408">
        <w:tc>
          <w:tcPr>
            <w:tcW w:w="5000" w:type="pct"/>
            <w:gridSpan w:val="50"/>
            <w:shd w:val="clear" w:color="auto" w:fill="FFFFFF"/>
          </w:tcPr>
          <w:p w:rsidR="00A613B3" w:rsidRPr="003E1096" w:rsidRDefault="00A613B3" w:rsidP="00A613B3">
            <w:pPr>
              <w:spacing w:after="0" w:line="240" w:lineRule="auto"/>
              <w:jc w:val="center"/>
              <w:rPr>
                <w:rFonts w:eastAsia="Calibri"/>
                <w:b/>
                <w:bCs/>
                <w:iCs/>
                <w:color w:val="000000"/>
                <w:szCs w:val="24"/>
              </w:rPr>
            </w:pPr>
            <w:r w:rsidRPr="003E1096">
              <w:rPr>
                <w:rFonts w:eastAsia="Calibri"/>
                <w:b/>
                <w:bCs/>
                <w:iCs/>
                <w:color w:val="000000"/>
                <w:szCs w:val="24"/>
              </w:rPr>
              <w:t>Задания с выбором одного правильного ответа из списка</w:t>
            </w:r>
          </w:p>
          <w:p w:rsidR="00A613B3" w:rsidRPr="003E1096" w:rsidRDefault="00A613B3" w:rsidP="00A613B3">
            <w:pPr>
              <w:spacing w:after="0" w:line="240" w:lineRule="auto"/>
              <w:jc w:val="center"/>
              <w:rPr>
                <w:rFonts w:eastAsia="Calibri"/>
                <w:bCs/>
                <w:iCs/>
                <w:color w:val="000000"/>
                <w:szCs w:val="24"/>
              </w:rPr>
            </w:pPr>
            <w:r w:rsidRPr="003E1096">
              <w:rPr>
                <w:rFonts w:eastAsia="Calibri"/>
                <w:bCs/>
                <w:iCs/>
                <w:color w:val="000000"/>
                <w:szCs w:val="24"/>
              </w:rPr>
              <w:t>Инструкция: выберите из предоставленного списка один правильный ответ</w:t>
            </w:r>
          </w:p>
          <w:p w:rsidR="00A613B3" w:rsidRPr="003E1096" w:rsidRDefault="00A613B3" w:rsidP="00A613B3">
            <w:pPr>
              <w:spacing w:after="0" w:line="240" w:lineRule="auto"/>
              <w:jc w:val="center"/>
              <w:rPr>
                <w:rFonts w:eastAsia="Calibri"/>
                <w:bCs/>
                <w:iCs/>
                <w:color w:val="000000"/>
                <w:szCs w:val="24"/>
              </w:rPr>
            </w:pPr>
            <w:r w:rsidRPr="003E1096">
              <w:rPr>
                <w:rFonts w:eastAsia="Calibri"/>
                <w:bCs/>
                <w:iCs/>
                <w:color w:val="000000"/>
                <w:szCs w:val="24"/>
                <w:u w:val="single"/>
              </w:rPr>
              <w:t>Критерии оценивания:</w:t>
            </w:r>
          </w:p>
          <w:p w:rsidR="00A613B3" w:rsidRPr="003E1096" w:rsidRDefault="00A613B3" w:rsidP="00A613B3">
            <w:pPr>
              <w:spacing w:after="0" w:line="240" w:lineRule="auto"/>
              <w:rPr>
                <w:rFonts w:eastAsia="Calibri"/>
                <w:color w:val="000000"/>
                <w:szCs w:val="24"/>
              </w:rPr>
            </w:pPr>
            <w:r w:rsidRPr="003E1096">
              <w:rPr>
                <w:rFonts w:eastAsia="Calibri"/>
                <w:bCs/>
                <w:iCs/>
                <w:color w:val="000000"/>
                <w:szCs w:val="24"/>
              </w:rPr>
              <w:t>Правильный ответ 1 балл. Неправильный ответ 0 баллов.</w:t>
            </w:r>
          </w:p>
        </w:tc>
      </w:tr>
      <w:tr w:rsidR="00606408" w:rsidRPr="003E1096" w:rsidTr="003E1096">
        <w:tc>
          <w:tcPr>
            <w:tcW w:w="3448" w:type="pct"/>
            <w:gridSpan w:val="32"/>
            <w:shd w:val="clear" w:color="auto" w:fill="FFFFFF"/>
          </w:tcPr>
          <w:p w:rsidR="00A613B3" w:rsidRPr="003E1096" w:rsidRDefault="00606408" w:rsidP="00A613B3">
            <w:pPr>
              <w:spacing w:after="0" w:line="240" w:lineRule="auto"/>
              <w:rPr>
                <w:rFonts w:eastAsia="Calibri"/>
                <w:szCs w:val="24"/>
              </w:rPr>
            </w:pPr>
            <w:r w:rsidRPr="003E1096">
              <w:rPr>
                <w:rFonts w:eastAsia="Calibri"/>
                <w:b/>
                <w:color w:val="000000"/>
                <w:szCs w:val="24"/>
              </w:rPr>
              <w:t>94</w:t>
            </w:r>
            <w:r w:rsidR="00A613B3" w:rsidRPr="003E1096">
              <w:rPr>
                <w:rFonts w:eastAsia="Calibri"/>
                <w:b/>
                <w:color w:val="000000"/>
                <w:szCs w:val="24"/>
              </w:rPr>
              <w:t>. Расшифруйте маркировку вводн</w:t>
            </w:r>
            <w:proofErr w:type="gramStart"/>
            <w:r w:rsidR="00A613B3" w:rsidRPr="003E1096">
              <w:rPr>
                <w:rFonts w:eastAsia="Calibri"/>
                <w:b/>
                <w:color w:val="000000"/>
                <w:szCs w:val="24"/>
              </w:rPr>
              <w:t>о-</w:t>
            </w:r>
            <w:proofErr w:type="gramEnd"/>
            <w:r w:rsidR="00A613B3" w:rsidRPr="003E1096">
              <w:rPr>
                <w:rFonts w:eastAsia="Calibri"/>
                <w:b/>
                <w:color w:val="000000"/>
                <w:szCs w:val="24"/>
              </w:rPr>
              <w:t xml:space="preserve"> распределительного устройства ВРУ1-44-00 ХЛ4 </w:t>
            </w:r>
          </w:p>
        </w:tc>
        <w:tc>
          <w:tcPr>
            <w:tcW w:w="222"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С</w:t>
            </w:r>
          </w:p>
        </w:tc>
        <w:tc>
          <w:tcPr>
            <w:tcW w:w="293" w:type="pct"/>
            <w:gridSpan w:val="4"/>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40</w:t>
            </w:r>
          </w:p>
        </w:tc>
        <w:tc>
          <w:tcPr>
            <w:tcW w:w="1036" w:type="pct"/>
            <w:gridSpan w:val="11"/>
            <w:vMerge w:val="restart"/>
            <w:shd w:val="clear" w:color="auto" w:fill="FFFFFF"/>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ПК.2.3.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З. 14, З. 13, З. 11</w:t>
            </w:r>
          </w:p>
          <w:p w:rsidR="00A613B3" w:rsidRPr="003E1096" w:rsidRDefault="00A613B3" w:rsidP="00A613B3">
            <w:pPr>
              <w:spacing w:after="0" w:line="240" w:lineRule="auto"/>
              <w:jc w:val="both"/>
              <w:rPr>
                <w:rFonts w:eastAsia="Calibri"/>
                <w:b/>
                <w:color w:val="000000"/>
                <w:szCs w:val="24"/>
              </w:rPr>
            </w:pPr>
            <w:r w:rsidRPr="003E1096">
              <w:rPr>
                <w:rFonts w:eastAsia="Calibri"/>
                <w:color w:val="000000"/>
                <w:szCs w:val="24"/>
              </w:rPr>
              <w:t>У 8, У 9</w:t>
            </w:r>
          </w:p>
        </w:tc>
      </w:tr>
      <w:tr w:rsidR="00606408" w:rsidRPr="003E1096" w:rsidTr="003E1096">
        <w:tc>
          <w:tcPr>
            <w:tcW w:w="3448"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назначение панели -  распределительные  (вводные/вводно-распределительные).</w:t>
            </w:r>
          </w:p>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наличие аппаратов на вводе -  переключатель на 630 А;  (отсутствуют;/переключатель на 250 А;/переключатель на 400 А;/выключатель на 250 А;/выключатели и предохранители на 250 А</w:t>
            </w:r>
            <w:proofErr w:type="gramStart"/>
            <w:r w:rsidRPr="003E1096">
              <w:rPr>
                <w:rFonts w:eastAsia="Calibri"/>
                <w:color w:val="000000"/>
                <w:szCs w:val="24"/>
              </w:rPr>
              <w:t xml:space="preserve">;). </w:t>
            </w:r>
            <w:proofErr w:type="gramEnd"/>
          </w:p>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наличие дополнительного оборудования  с группами 14х16А и аппаратурой автоматического управления освещением  (с группами 30х16А без аппаратуры автоматического управления освещением/с группами 30х16А и аппаратурой автоматического управления освещением/отсутствует;/группами 14х16А без аппаратуры автоматического управления освещением)</w:t>
            </w:r>
          </w:p>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климатическое исполнение и категория размещения  умеренный климат (+40/-45 </w:t>
            </w:r>
            <w:proofErr w:type="spellStart"/>
            <w:r w:rsidRPr="003E1096">
              <w:rPr>
                <w:rFonts w:eastAsia="Calibri"/>
                <w:color w:val="000000"/>
                <w:szCs w:val="24"/>
              </w:rPr>
              <w:t>оС</w:t>
            </w:r>
            <w:proofErr w:type="spellEnd"/>
            <w:r w:rsidRPr="003E1096">
              <w:rPr>
                <w:rFonts w:eastAsia="Calibri"/>
                <w:color w:val="000000"/>
                <w:szCs w:val="24"/>
              </w:rPr>
              <w:t xml:space="preserve">);  (холодный климат (+40/-60 </w:t>
            </w:r>
            <w:proofErr w:type="spellStart"/>
            <w:r w:rsidRPr="003E1096">
              <w:rPr>
                <w:rFonts w:eastAsia="Calibri"/>
                <w:color w:val="000000"/>
                <w:szCs w:val="24"/>
              </w:rPr>
              <w:t>оС</w:t>
            </w:r>
            <w:proofErr w:type="spellEnd"/>
            <w:r w:rsidRPr="003E1096">
              <w:rPr>
                <w:rFonts w:eastAsia="Calibri"/>
                <w:color w:val="000000"/>
                <w:szCs w:val="24"/>
              </w:rPr>
              <w:t xml:space="preserve">);/умеренный и холодный климат (+40/-60 </w:t>
            </w:r>
            <w:proofErr w:type="spellStart"/>
            <w:r w:rsidRPr="003E1096">
              <w:rPr>
                <w:rFonts w:eastAsia="Calibri"/>
                <w:color w:val="000000"/>
                <w:szCs w:val="24"/>
              </w:rPr>
              <w:t>оС</w:t>
            </w:r>
            <w:proofErr w:type="spellEnd"/>
            <w:proofErr w:type="gramStart"/>
            <w:r w:rsidRPr="003E1096">
              <w:rPr>
                <w:rFonts w:eastAsia="Calibri"/>
                <w:color w:val="000000"/>
                <w:szCs w:val="24"/>
              </w:rPr>
              <w:t>);)</w:t>
            </w:r>
            <w:proofErr w:type="gramEnd"/>
          </w:p>
        </w:tc>
        <w:tc>
          <w:tcPr>
            <w:tcW w:w="222"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1036" w:type="pct"/>
            <w:gridSpan w:val="11"/>
            <w:vMerge/>
            <w:shd w:val="clear" w:color="auto" w:fill="FFFFFF"/>
          </w:tcPr>
          <w:p w:rsidR="00A613B3" w:rsidRPr="003E1096" w:rsidRDefault="00A613B3" w:rsidP="00A613B3">
            <w:pPr>
              <w:spacing w:after="0" w:line="240" w:lineRule="auto"/>
              <w:rPr>
                <w:rFonts w:eastAsia="Calibri"/>
                <w:color w:val="000000"/>
                <w:szCs w:val="24"/>
              </w:rPr>
            </w:pPr>
          </w:p>
        </w:tc>
      </w:tr>
      <w:tr w:rsidR="00A613B3" w:rsidRPr="003E1096" w:rsidTr="00606408">
        <w:tc>
          <w:tcPr>
            <w:tcW w:w="5000" w:type="pct"/>
            <w:gridSpan w:val="50"/>
          </w:tcPr>
          <w:p w:rsidR="00A613B3" w:rsidRPr="003E1096" w:rsidRDefault="00A613B3" w:rsidP="00A613B3">
            <w:pPr>
              <w:spacing w:after="0" w:line="240" w:lineRule="auto"/>
              <w:jc w:val="center"/>
              <w:rPr>
                <w:rFonts w:eastAsia="Calibri"/>
                <w:b/>
                <w:szCs w:val="24"/>
              </w:rPr>
            </w:pPr>
            <w:r w:rsidRPr="003E1096">
              <w:rPr>
                <w:rFonts w:eastAsia="Calibri"/>
                <w:b/>
                <w:iCs/>
                <w:szCs w:val="24"/>
              </w:rPr>
              <w:t>Задание на установление правильной последовательности</w:t>
            </w:r>
            <w:r w:rsidRPr="003E1096">
              <w:rPr>
                <w:rFonts w:eastAsia="Calibri"/>
                <w:b/>
                <w:szCs w:val="24"/>
              </w:rPr>
              <w:t>.</w:t>
            </w:r>
          </w:p>
          <w:p w:rsidR="00A613B3" w:rsidRPr="003E1096" w:rsidRDefault="00A613B3" w:rsidP="00A613B3">
            <w:pPr>
              <w:spacing w:after="0" w:line="240" w:lineRule="auto"/>
              <w:jc w:val="center"/>
              <w:rPr>
                <w:rFonts w:eastAsia="Calibri"/>
                <w:szCs w:val="24"/>
                <w:u w:val="single"/>
              </w:rPr>
            </w:pPr>
            <w:r w:rsidRPr="003E1096">
              <w:rPr>
                <w:rFonts w:eastAsia="Calibri"/>
                <w:szCs w:val="24"/>
                <w:u w:val="single"/>
              </w:rPr>
              <w:t>Инструкция:</w:t>
            </w:r>
            <w:r w:rsidRPr="003E1096">
              <w:rPr>
                <w:rFonts w:eastAsia="Calibri"/>
                <w:szCs w:val="24"/>
              </w:rPr>
              <w:t> </w:t>
            </w:r>
            <w:r w:rsidRPr="003E1096">
              <w:rPr>
                <w:rFonts w:eastAsia="Calibri"/>
                <w:iCs/>
                <w:szCs w:val="24"/>
              </w:rPr>
              <w:t>Установите правильную последовательность работ по монтажу разъединителя.  Запишите номера рабочих операций в соответствии с технологической последовательностью.</w:t>
            </w:r>
          </w:p>
          <w:p w:rsidR="00A613B3" w:rsidRPr="003E1096" w:rsidRDefault="00A613B3" w:rsidP="00A613B3">
            <w:pPr>
              <w:spacing w:after="0" w:line="240" w:lineRule="auto"/>
              <w:jc w:val="center"/>
              <w:rPr>
                <w:rFonts w:eastAsia="Calibri"/>
                <w:iCs/>
                <w:szCs w:val="24"/>
              </w:rPr>
            </w:pPr>
            <w:r w:rsidRPr="003E1096">
              <w:rPr>
                <w:rFonts w:eastAsia="Calibri"/>
                <w:iCs/>
                <w:szCs w:val="24"/>
                <w:u w:val="single"/>
              </w:rPr>
              <w:t>Критерии оценивания:</w:t>
            </w:r>
            <w:r w:rsidRPr="003E1096">
              <w:rPr>
                <w:rFonts w:eastAsia="Calibri"/>
                <w:iCs/>
                <w:szCs w:val="24"/>
              </w:rPr>
              <w:t xml:space="preserve"> Правильный ответ 1 балл. Неправильный ответ 0 баллов.</w:t>
            </w:r>
          </w:p>
        </w:tc>
      </w:tr>
      <w:tr w:rsidR="00606408" w:rsidRPr="003E1096" w:rsidTr="003E1096">
        <w:tc>
          <w:tcPr>
            <w:tcW w:w="3448" w:type="pct"/>
            <w:gridSpan w:val="32"/>
            <w:shd w:val="clear" w:color="auto" w:fill="FFFFFF"/>
          </w:tcPr>
          <w:p w:rsidR="00A613B3" w:rsidRPr="003E1096" w:rsidRDefault="00606408" w:rsidP="00A613B3">
            <w:pPr>
              <w:spacing w:after="0" w:line="240" w:lineRule="auto"/>
              <w:rPr>
                <w:rFonts w:eastAsia="Calibri"/>
                <w:szCs w:val="24"/>
              </w:rPr>
            </w:pPr>
            <w:r w:rsidRPr="003E1096">
              <w:rPr>
                <w:rFonts w:eastAsia="Calibri"/>
                <w:b/>
                <w:color w:val="000000"/>
                <w:szCs w:val="24"/>
              </w:rPr>
              <w:t>9</w:t>
            </w:r>
            <w:r w:rsidR="00A613B3" w:rsidRPr="003E1096">
              <w:rPr>
                <w:rFonts w:eastAsia="Calibri"/>
                <w:b/>
                <w:color w:val="000000"/>
                <w:szCs w:val="24"/>
              </w:rPr>
              <w:t>5. Укажите правильную последовательность операций по приемке электродвигателя в ремонт.</w:t>
            </w:r>
          </w:p>
        </w:tc>
        <w:tc>
          <w:tcPr>
            <w:tcW w:w="222"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Т    </w:t>
            </w:r>
          </w:p>
        </w:tc>
        <w:tc>
          <w:tcPr>
            <w:tcW w:w="293" w:type="pct"/>
            <w:gridSpan w:val="4"/>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60</w:t>
            </w:r>
          </w:p>
        </w:tc>
        <w:tc>
          <w:tcPr>
            <w:tcW w:w="694" w:type="pct"/>
            <w:gridSpan w:val="10"/>
            <w:vMerge w:val="restart"/>
            <w:shd w:val="clear" w:color="auto" w:fill="FFFFFF"/>
          </w:tcPr>
          <w:p w:rsidR="00A613B3" w:rsidRPr="003E1096" w:rsidRDefault="00A613B3"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З. 1, З. 2, З. 4, З. 5, З. 7, З. 8, З. 9, З. 10, З. 11, З. 13, З. 14, З. 16, З. </w:t>
            </w:r>
            <w:r w:rsidRPr="003E1096">
              <w:rPr>
                <w:rFonts w:eastAsia="Times New Roman"/>
                <w:szCs w:val="24"/>
                <w:lang w:eastAsia="ru-RU"/>
              </w:rPr>
              <w:lastRenderedPageBreak/>
              <w:t>17, З. 18</w:t>
            </w:r>
          </w:p>
          <w:p w:rsidR="00A613B3" w:rsidRPr="003E1096" w:rsidRDefault="00A613B3" w:rsidP="00606408">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c>
          <w:tcPr>
            <w:tcW w:w="342" w:type="pct"/>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lastRenderedPageBreak/>
              <w:t>1-2</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2-3</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3-4</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4-5</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5-6</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6-7</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7-8</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8-1</w:t>
            </w:r>
          </w:p>
          <w:p w:rsidR="00A613B3" w:rsidRPr="003E1096" w:rsidRDefault="00A613B3" w:rsidP="00A613B3">
            <w:pPr>
              <w:spacing w:after="0" w:line="240" w:lineRule="auto"/>
              <w:rPr>
                <w:rFonts w:eastAsia="Calibri"/>
                <w:b/>
                <w:color w:val="000000"/>
                <w:szCs w:val="24"/>
              </w:rPr>
            </w:pPr>
          </w:p>
        </w:tc>
      </w:tr>
      <w:tr w:rsidR="00606408" w:rsidRPr="003E1096" w:rsidTr="003E1096">
        <w:tc>
          <w:tcPr>
            <w:tcW w:w="3448" w:type="pct"/>
            <w:gridSpan w:val="32"/>
          </w:tcPr>
          <w:tbl>
            <w:tblPr>
              <w:tblW w:w="8498" w:type="dxa"/>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6692"/>
              <w:gridCol w:w="1806"/>
            </w:tblGrid>
            <w:tr w:rsidR="00A613B3" w:rsidRPr="003E1096" w:rsidTr="00A613B3">
              <w:tc>
                <w:tcPr>
                  <w:tcW w:w="8498" w:type="dxa"/>
                  <w:gridSpan w:val="2"/>
                  <w:tcBorders>
                    <w:bottom w:val="single" w:sz="4" w:space="0" w:color="auto"/>
                  </w:tcBorders>
                  <w:shd w:val="clear" w:color="auto" w:fill="D9D9D9"/>
                </w:tcPr>
                <w:p w:rsidR="00A613B3" w:rsidRPr="003E1096" w:rsidRDefault="00A613B3" w:rsidP="00A613B3">
                  <w:pPr>
                    <w:spacing w:after="0" w:line="240" w:lineRule="auto"/>
                    <w:rPr>
                      <w:rFonts w:eastAsia="Calibri"/>
                      <w:b/>
                      <w:color w:val="000000"/>
                      <w:szCs w:val="24"/>
                    </w:rPr>
                  </w:pPr>
                </w:p>
              </w:tc>
            </w:tr>
            <w:tr w:rsidR="00A613B3" w:rsidRPr="003E1096" w:rsidTr="00A613B3">
              <w:trPr>
                <w:gridAfter w:val="1"/>
                <w:wAfter w:w="1806" w:type="dxa"/>
              </w:trPr>
              <w:tc>
                <w:tcPr>
                  <w:tcW w:w="6692" w:type="dxa"/>
                  <w:tcBorders>
                    <w:top w:val="single" w:sz="4" w:space="0" w:color="auto"/>
                    <w:bottom w:val="single" w:sz="4" w:space="0" w:color="auto"/>
                  </w:tcBorders>
                  <w:shd w:val="clear" w:color="auto" w:fill="FFFFFF"/>
                </w:tcPr>
                <w:p w:rsidR="00A613B3" w:rsidRPr="003E1096" w:rsidRDefault="00A613B3" w:rsidP="0091388E">
                  <w:pPr>
                    <w:numPr>
                      <w:ilvl w:val="0"/>
                      <w:numId w:val="119"/>
                    </w:numPr>
                    <w:spacing w:after="0" w:line="240" w:lineRule="auto"/>
                    <w:contextualSpacing/>
                    <w:rPr>
                      <w:rFonts w:eastAsia="Calibri"/>
                      <w:color w:val="000000"/>
                      <w:szCs w:val="24"/>
                    </w:rPr>
                  </w:pPr>
                  <w:r w:rsidRPr="003E1096">
                    <w:rPr>
                      <w:rFonts w:eastAsia="Calibri"/>
                      <w:color w:val="000000"/>
                      <w:szCs w:val="24"/>
                    </w:rPr>
                    <w:t>Оправка электрической машины на склад временного хранения.</w:t>
                  </w:r>
                </w:p>
              </w:tc>
            </w:tr>
            <w:tr w:rsidR="00A613B3" w:rsidRPr="003E1096" w:rsidTr="00A613B3">
              <w:trPr>
                <w:gridAfter w:val="1"/>
                <w:wAfter w:w="1806" w:type="dxa"/>
              </w:trPr>
              <w:tc>
                <w:tcPr>
                  <w:tcW w:w="6692" w:type="dxa"/>
                  <w:tcBorders>
                    <w:top w:val="single" w:sz="4" w:space="0" w:color="auto"/>
                    <w:bottom w:val="single" w:sz="4" w:space="0" w:color="auto"/>
                  </w:tcBorders>
                  <w:shd w:val="clear" w:color="auto" w:fill="FFFFFF"/>
                </w:tcPr>
                <w:p w:rsidR="00A613B3" w:rsidRPr="003E1096" w:rsidRDefault="00A613B3" w:rsidP="0091388E">
                  <w:pPr>
                    <w:numPr>
                      <w:ilvl w:val="0"/>
                      <w:numId w:val="119"/>
                    </w:numPr>
                    <w:spacing w:after="0" w:line="240" w:lineRule="auto"/>
                    <w:contextualSpacing/>
                    <w:rPr>
                      <w:rFonts w:eastAsia="Calibri"/>
                      <w:color w:val="000000"/>
                      <w:szCs w:val="24"/>
                    </w:rPr>
                  </w:pPr>
                  <w:r w:rsidRPr="003E1096">
                    <w:rPr>
                      <w:rFonts w:eastAsia="Calibri"/>
                      <w:color w:val="000000"/>
                      <w:szCs w:val="24"/>
                    </w:rPr>
                    <w:t xml:space="preserve">Произвести внешний осмотр </w:t>
                  </w:r>
                </w:p>
              </w:tc>
            </w:tr>
            <w:tr w:rsidR="00A613B3" w:rsidRPr="003E1096" w:rsidTr="00A613B3">
              <w:trPr>
                <w:gridAfter w:val="1"/>
                <w:wAfter w:w="1806" w:type="dxa"/>
              </w:trPr>
              <w:tc>
                <w:tcPr>
                  <w:tcW w:w="6692" w:type="dxa"/>
                  <w:tcBorders>
                    <w:top w:val="single" w:sz="4" w:space="0" w:color="auto"/>
                    <w:bottom w:val="single" w:sz="4" w:space="0" w:color="auto"/>
                  </w:tcBorders>
                  <w:shd w:val="clear" w:color="auto" w:fill="FFFFFF"/>
                </w:tcPr>
                <w:p w:rsidR="00A613B3" w:rsidRPr="003E1096" w:rsidRDefault="00A613B3" w:rsidP="0091388E">
                  <w:pPr>
                    <w:numPr>
                      <w:ilvl w:val="0"/>
                      <w:numId w:val="119"/>
                    </w:numPr>
                    <w:spacing w:after="0" w:line="240" w:lineRule="auto"/>
                    <w:contextualSpacing/>
                    <w:rPr>
                      <w:rFonts w:eastAsia="Calibri"/>
                      <w:color w:val="000000"/>
                      <w:szCs w:val="24"/>
                    </w:rPr>
                  </w:pPr>
                  <w:r w:rsidRPr="003E1096">
                    <w:rPr>
                      <w:rFonts w:eastAsia="Calibri"/>
                      <w:color w:val="000000"/>
                      <w:szCs w:val="24"/>
                    </w:rPr>
                    <w:t>Анализ эксплуатационного журнала.</w:t>
                  </w:r>
                </w:p>
              </w:tc>
            </w:tr>
            <w:tr w:rsidR="00A613B3" w:rsidRPr="003E1096" w:rsidTr="00A613B3">
              <w:trPr>
                <w:gridAfter w:val="1"/>
                <w:wAfter w:w="1806" w:type="dxa"/>
              </w:trPr>
              <w:tc>
                <w:tcPr>
                  <w:tcW w:w="6692" w:type="dxa"/>
                  <w:tcBorders>
                    <w:top w:val="single" w:sz="4" w:space="0" w:color="auto"/>
                    <w:bottom w:val="single" w:sz="4" w:space="0" w:color="auto"/>
                  </w:tcBorders>
                  <w:shd w:val="clear" w:color="auto" w:fill="FFFFFF"/>
                </w:tcPr>
                <w:p w:rsidR="00A613B3" w:rsidRPr="003E1096" w:rsidRDefault="00A613B3" w:rsidP="0091388E">
                  <w:pPr>
                    <w:numPr>
                      <w:ilvl w:val="0"/>
                      <w:numId w:val="119"/>
                    </w:numPr>
                    <w:spacing w:after="0" w:line="240" w:lineRule="auto"/>
                    <w:contextualSpacing/>
                    <w:rPr>
                      <w:rFonts w:eastAsia="Calibri"/>
                      <w:color w:val="000000"/>
                      <w:szCs w:val="24"/>
                    </w:rPr>
                  </w:pPr>
                  <w:proofErr w:type="spellStart"/>
                  <w:r w:rsidRPr="003E1096">
                    <w:rPr>
                      <w:rFonts w:eastAsia="Calibri"/>
                      <w:color w:val="000000"/>
                      <w:szCs w:val="24"/>
                    </w:rPr>
                    <w:t>Провери</w:t>
                  </w:r>
                  <w:proofErr w:type="spellEnd"/>
                  <w:r w:rsidRPr="003E1096">
                    <w:rPr>
                      <w:rFonts w:eastAsia="Calibri"/>
                      <w:color w:val="000000"/>
                      <w:szCs w:val="24"/>
                    </w:rPr>
                    <w:cr/>
                    <w:t>ь состояние присоединительной коробки.</w:t>
                  </w:r>
                </w:p>
              </w:tc>
            </w:tr>
            <w:tr w:rsidR="00A613B3" w:rsidRPr="003E1096" w:rsidTr="00A613B3">
              <w:trPr>
                <w:gridAfter w:val="1"/>
                <w:wAfter w:w="1806" w:type="dxa"/>
              </w:trPr>
              <w:tc>
                <w:tcPr>
                  <w:tcW w:w="6692" w:type="dxa"/>
                  <w:tcBorders>
                    <w:top w:val="single" w:sz="4" w:space="0" w:color="auto"/>
                    <w:bottom w:val="single" w:sz="4" w:space="0" w:color="auto"/>
                  </w:tcBorders>
                  <w:shd w:val="clear" w:color="auto" w:fill="FFFFFF"/>
                </w:tcPr>
                <w:p w:rsidR="00A613B3" w:rsidRPr="003E1096" w:rsidRDefault="00A613B3" w:rsidP="0091388E">
                  <w:pPr>
                    <w:numPr>
                      <w:ilvl w:val="0"/>
                      <w:numId w:val="119"/>
                    </w:numPr>
                    <w:spacing w:after="0" w:line="240" w:lineRule="auto"/>
                    <w:contextualSpacing/>
                    <w:rPr>
                      <w:rFonts w:eastAsia="Calibri"/>
                      <w:color w:val="000000"/>
                      <w:szCs w:val="24"/>
                    </w:rPr>
                  </w:pPr>
                  <w:r w:rsidRPr="003E1096">
                    <w:rPr>
                      <w:rFonts w:eastAsia="Calibri"/>
                      <w:color w:val="000000"/>
                      <w:szCs w:val="24"/>
                    </w:rPr>
                    <w:t>Проверить состояние щеток и контактных колец.</w:t>
                  </w:r>
                </w:p>
              </w:tc>
            </w:tr>
            <w:tr w:rsidR="00A613B3" w:rsidRPr="003E1096" w:rsidTr="00A613B3">
              <w:trPr>
                <w:gridAfter w:val="1"/>
                <w:wAfter w:w="1806" w:type="dxa"/>
              </w:trPr>
              <w:tc>
                <w:tcPr>
                  <w:tcW w:w="6692" w:type="dxa"/>
                  <w:tcBorders>
                    <w:top w:val="single" w:sz="4" w:space="0" w:color="auto"/>
                    <w:bottom w:val="single" w:sz="4" w:space="0" w:color="auto"/>
                  </w:tcBorders>
                  <w:shd w:val="clear" w:color="auto" w:fill="FFFFFF"/>
                </w:tcPr>
                <w:p w:rsidR="00A613B3" w:rsidRPr="003E1096" w:rsidRDefault="00A613B3" w:rsidP="0091388E">
                  <w:pPr>
                    <w:numPr>
                      <w:ilvl w:val="0"/>
                      <w:numId w:val="119"/>
                    </w:numPr>
                    <w:spacing w:after="0" w:line="240" w:lineRule="auto"/>
                    <w:contextualSpacing/>
                    <w:rPr>
                      <w:rFonts w:eastAsia="Calibri"/>
                      <w:color w:val="000000"/>
                      <w:szCs w:val="24"/>
                    </w:rPr>
                  </w:pPr>
                  <w:r w:rsidRPr="003E1096">
                    <w:rPr>
                      <w:rFonts w:eastAsia="Calibri"/>
                      <w:color w:val="000000"/>
                      <w:szCs w:val="24"/>
                    </w:rPr>
                    <w:t>Проверить осевой ход вала.</w:t>
                  </w:r>
                </w:p>
              </w:tc>
            </w:tr>
            <w:tr w:rsidR="00A613B3" w:rsidRPr="003E1096" w:rsidTr="00A613B3">
              <w:trPr>
                <w:gridAfter w:val="1"/>
                <w:wAfter w:w="1806" w:type="dxa"/>
              </w:trPr>
              <w:tc>
                <w:tcPr>
                  <w:tcW w:w="6692" w:type="dxa"/>
                  <w:tcBorders>
                    <w:top w:val="single" w:sz="4" w:space="0" w:color="auto"/>
                    <w:bottom w:val="single" w:sz="4" w:space="0" w:color="auto"/>
                  </w:tcBorders>
                  <w:shd w:val="clear" w:color="auto" w:fill="FFFFFF"/>
                </w:tcPr>
                <w:p w:rsidR="00A613B3" w:rsidRPr="003E1096" w:rsidRDefault="00A613B3" w:rsidP="0091388E">
                  <w:pPr>
                    <w:numPr>
                      <w:ilvl w:val="0"/>
                      <w:numId w:val="119"/>
                    </w:numPr>
                    <w:spacing w:after="0" w:line="240" w:lineRule="auto"/>
                    <w:contextualSpacing/>
                    <w:rPr>
                      <w:rFonts w:eastAsia="Calibri"/>
                      <w:color w:val="000000"/>
                      <w:szCs w:val="24"/>
                    </w:rPr>
                  </w:pPr>
                  <w:r w:rsidRPr="003E1096">
                    <w:rPr>
                      <w:rFonts w:eastAsia="Calibri"/>
                      <w:color w:val="000000"/>
                      <w:szCs w:val="24"/>
                    </w:rPr>
                    <w:lastRenderedPageBreak/>
                    <w:t>Проверить полумуфту сцепления.</w:t>
                  </w:r>
                </w:p>
              </w:tc>
            </w:tr>
            <w:tr w:rsidR="00A613B3" w:rsidRPr="003E1096" w:rsidTr="00A613B3">
              <w:trPr>
                <w:gridAfter w:val="1"/>
                <w:wAfter w:w="1806" w:type="dxa"/>
              </w:trPr>
              <w:tc>
                <w:tcPr>
                  <w:tcW w:w="6692" w:type="dxa"/>
                  <w:tcBorders>
                    <w:top w:val="single" w:sz="4" w:space="0" w:color="auto"/>
                    <w:bottom w:val="single" w:sz="4" w:space="0" w:color="auto"/>
                  </w:tcBorders>
                  <w:shd w:val="clear" w:color="auto" w:fill="FFFFFF"/>
                </w:tcPr>
                <w:p w:rsidR="00A613B3" w:rsidRPr="003E1096" w:rsidRDefault="00A613B3" w:rsidP="0091388E">
                  <w:pPr>
                    <w:numPr>
                      <w:ilvl w:val="0"/>
                      <w:numId w:val="119"/>
                    </w:numPr>
                    <w:spacing w:after="0" w:line="240" w:lineRule="auto"/>
                    <w:contextualSpacing/>
                    <w:rPr>
                      <w:rFonts w:eastAsia="Calibri"/>
                      <w:color w:val="000000"/>
                      <w:szCs w:val="24"/>
                    </w:rPr>
                  </w:pPr>
                  <w:r w:rsidRPr="003E1096">
                    <w:rPr>
                      <w:rFonts w:eastAsia="Calibri"/>
                      <w:color w:val="000000"/>
                      <w:szCs w:val="24"/>
                    </w:rPr>
                    <w:t>Составление ведомости дефектов.</w:t>
                  </w:r>
                </w:p>
              </w:tc>
            </w:tr>
          </w:tbl>
          <w:p w:rsidR="00A613B3" w:rsidRPr="003E1096" w:rsidRDefault="00A613B3" w:rsidP="00A613B3">
            <w:pPr>
              <w:spacing w:after="0" w:line="240" w:lineRule="auto"/>
              <w:rPr>
                <w:rFonts w:eastAsia="Calibri"/>
                <w:szCs w:val="24"/>
              </w:rPr>
            </w:pPr>
          </w:p>
        </w:tc>
        <w:tc>
          <w:tcPr>
            <w:tcW w:w="222" w:type="pct"/>
            <w:gridSpan w:val="3"/>
            <w:vMerge/>
          </w:tcPr>
          <w:p w:rsidR="00A613B3" w:rsidRPr="003E1096" w:rsidRDefault="00A613B3" w:rsidP="00A613B3">
            <w:pPr>
              <w:spacing w:after="0" w:line="240" w:lineRule="auto"/>
              <w:rPr>
                <w:rFonts w:eastAsia="Calibri"/>
                <w:b/>
                <w:color w:val="000000"/>
                <w:szCs w:val="24"/>
              </w:rPr>
            </w:pPr>
          </w:p>
        </w:tc>
        <w:tc>
          <w:tcPr>
            <w:tcW w:w="293" w:type="pct"/>
            <w:gridSpan w:val="4"/>
            <w:vMerge/>
          </w:tcPr>
          <w:p w:rsidR="00A613B3" w:rsidRPr="003E1096" w:rsidRDefault="00A613B3" w:rsidP="00A613B3">
            <w:pPr>
              <w:spacing w:after="0" w:line="240" w:lineRule="auto"/>
              <w:rPr>
                <w:rFonts w:eastAsia="Calibri"/>
                <w:b/>
                <w:color w:val="000000"/>
                <w:szCs w:val="24"/>
              </w:rPr>
            </w:pPr>
          </w:p>
        </w:tc>
        <w:tc>
          <w:tcPr>
            <w:tcW w:w="694" w:type="pct"/>
            <w:gridSpan w:val="10"/>
            <w:vMerge/>
          </w:tcPr>
          <w:p w:rsidR="00A613B3" w:rsidRPr="003E1096" w:rsidRDefault="00A613B3" w:rsidP="00A613B3">
            <w:pPr>
              <w:tabs>
                <w:tab w:val="left" w:pos="170"/>
              </w:tabs>
              <w:spacing w:after="0" w:line="240" w:lineRule="auto"/>
              <w:rPr>
                <w:rFonts w:eastAsia="Calibri"/>
                <w:b/>
                <w:color w:val="000000"/>
                <w:szCs w:val="24"/>
              </w:rPr>
            </w:pPr>
          </w:p>
        </w:tc>
        <w:tc>
          <w:tcPr>
            <w:tcW w:w="342" w:type="pct"/>
            <w:vMerge/>
          </w:tcPr>
          <w:p w:rsidR="00A613B3" w:rsidRPr="003E1096" w:rsidRDefault="00A613B3" w:rsidP="00A613B3">
            <w:pPr>
              <w:spacing w:after="0" w:line="240" w:lineRule="auto"/>
              <w:rPr>
                <w:rFonts w:eastAsia="Calibri"/>
                <w:b/>
                <w:color w:val="000000"/>
                <w:szCs w:val="24"/>
              </w:rPr>
            </w:pPr>
          </w:p>
        </w:tc>
      </w:tr>
      <w:tr w:rsidR="00606408" w:rsidRPr="003E1096" w:rsidTr="003E1096">
        <w:tc>
          <w:tcPr>
            <w:tcW w:w="3448" w:type="pct"/>
            <w:gridSpan w:val="32"/>
            <w:shd w:val="clear" w:color="auto" w:fill="FFFFFF"/>
          </w:tcPr>
          <w:p w:rsidR="00A613B3" w:rsidRPr="003E1096" w:rsidRDefault="00606408" w:rsidP="00A613B3">
            <w:pPr>
              <w:tabs>
                <w:tab w:val="left" w:pos="170"/>
              </w:tabs>
              <w:spacing w:after="0" w:line="240" w:lineRule="auto"/>
              <w:rPr>
                <w:rFonts w:eastAsia="Calibri"/>
                <w:szCs w:val="24"/>
              </w:rPr>
            </w:pPr>
            <w:r w:rsidRPr="003E1096">
              <w:rPr>
                <w:rFonts w:eastAsia="Calibri"/>
                <w:b/>
                <w:color w:val="000000"/>
                <w:szCs w:val="24"/>
              </w:rPr>
              <w:lastRenderedPageBreak/>
              <w:t>9</w:t>
            </w:r>
            <w:r w:rsidR="00A613B3" w:rsidRPr="003E1096">
              <w:rPr>
                <w:rFonts w:eastAsia="Calibri"/>
                <w:b/>
                <w:color w:val="000000"/>
                <w:szCs w:val="24"/>
              </w:rPr>
              <w:t>6. Определите последовательность проверки работы многоскоростного электродвигателя на холостом ходу или с ненагруженным механизмом</w:t>
            </w:r>
          </w:p>
        </w:tc>
        <w:tc>
          <w:tcPr>
            <w:tcW w:w="222"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Т</w:t>
            </w:r>
          </w:p>
        </w:tc>
        <w:tc>
          <w:tcPr>
            <w:tcW w:w="293" w:type="pct"/>
            <w:gridSpan w:val="4"/>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60</w:t>
            </w:r>
          </w:p>
        </w:tc>
        <w:tc>
          <w:tcPr>
            <w:tcW w:w="694" w:type="pct"/>
            <w:gridSpan w:val="10"/>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c>
          <w:tcPr>
            <w:tcW w:w="342" w:type="pct"/>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1-2</w:t>
            </w:r>
          </w:p>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2-3</w:t>
            </w:r>
          </w:p>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3-4</w:t>
            </w:r>
          </w:p>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4-5</w:t>
            </w:r>
          </w:p>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5-1</w:t>
            </w:r>
          </w:p>
        </w:tc>
      </w:tr>
      <w:tr w:rsidR="00606408" w:rsidRPr="003E1096" w:rsidTr="003E1096">
        <w:tc>
          <w:tcPr>
            <w:tcW w:w="3448" w:type="pct"/>
            <w:gridSpan w:val="32"/>
          </w:tcPr>
          <w:tbl>
            <w:tblPr>
              <w:tblW w:w="6833" w:type="dxa"/>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6833"/>
            </w:tblGrid>
            <w:tr w:rsidR="00A613B3" w:rsidRPr="003E1096" w:rsidTr="00A613B3">
              <w:tc>
                <w:tcPr>
                  <w:tcW w:w="6833" w:type="dxa"/>
                  <w:tcBorders>
                    <w:top w:val="single" w:sz="4" w:space="0" w:color="auto"/>
                    <w:bottom w:val="single" w:sz="4" w:space="0" w:color="auto"/>
                  </w:tcBorders>
                  <w:shd w:val="clear" w:color="auto" w:fill="FFFFFF"/>
                </w:tcPr>
                <w:p w:rsidR="00A613B3" w:rsidRPr="003E1096" w:rsidRDefault="00A613B3" w:rsidP="0091388E">
                  <w:pPr>
                    <w:numPr>
                      <w:ilvl w:val="0"/>
                      <w:numId w:val="118"/>
                    </w:numPr>
                    <w:tabs>
                      <w:tab w:val="left" w:pos="170"/>
                    </w:tabs>
                    <w:spacing w:after="0" w:line="240" w:lineRule="auto"/>
                    <w:contextualSpacing/>
                    <w:rPr>
                      <w:rFonts w:eastAsia="Calibri"/>
                      <w:color w:val="000000"/>
                      <w:szCs w:val="24"/>
                    </w:rPr>
                  </w:pPr>
                  <w:r w:rsidRPr="003E1096">
                    <w:rPr>
                      <w:rFonts w:eastAsia="Calibri"/>
                      <w:color w:val="000000"/>
                      <w:szCs w:val="24"/>
                    </w:rPr>
                    <w:t>пробный пуск двигателя с отключением и прослушиванием стука, шума, вибрации</w:t>
                  </w:r>
                </w:p>
              </w:tc>
            </w:tr>
            <w:tr w:rsidR="00A613B3" w:rsidRPr="003E1096" w:rsidTr="00A613B3">
              <w:tc>
                <w:tcPr>
                  <w:tcW w:w="6833" w:type="dxa"/>
                  <w:tcBorders>
                    <w:top w:val="single" w:sz="4" w:space="0" w:color="auto"/>
                    <w:bottom w:val="single" w:sz="4" w:space="0" w:color="auto"/>
                  </w:tcBorders>
                  <w:shd w:val="clear" w:color="auto" w:fill="FFFFFF"/>
                </w:tcPr>
                <w:p w:rsidR="00A613B3" w:rsidRPr="003E1096" w:rsidRDefault="00A613B3" w:rsidP="0091388E">
                  <w:pPr>
                    <w:numPr>
                      <w:ilvl w:val="0"/>
                      <w:numId w:val="118"/>
                    </w:numPr>
                    <w:tabs>
                      <w:tab w:val="left" w:pos="170"/>
                    </w:tabs>
                    <w:spacing w:after="0" w:line="240" w:lineRule="auto"/>
                    <w:contextualSpacing/>
                    <w:rPr>
                      <w:rFonts w:eastAsia="Calibri"/>
                      <w:color w:val="000000"/>
                      <w:szCs w:val="24"/>
                    </w:rPr>
                  </w:pPr>
                  <w:r w:rsidRPr="003E1096">
                    <w:rPr>
                      <w:rFonts w:eastAsia="Calibri"/>
                      <w:color w:val="000000"/>
                      <w:szCs w:val="24"/>
                    </w:rPr>
                    <w:t>проверка разгона до номинальной частоты вращения и нагрев подшипников</w:t>
                  </w:r>
                </w:p>
              </w:tc>
            </w:tr>
            <w:tr w:rsidR="00A613B3" w:rsidRPr="003E1096" w:rsidTr="00A613B3">
              <w:tc>
                <w:tcPr>
                  <w:tcW w:w="6833" w:type="dxa"/>
                  <w:tcBorders>
                    <w:top w:val="single" w:sz="4" w:space="0" w:color="auto"/>
                    <w:bottom w:val="single" w:sz="4" w:space="0" w:color="auto"/>
                  </w:tcBorders>
                  <w:shd w:val="clear" w:color="auto" w:fill="FFFFFF"/>
                </w:tcPr>
                <w:p w:rsidR="00A613B3" w:rsidRPr="003E1096" w:rsidRDefault="00A613B3" w:rsidP="0091388E">
                  <w:pPr>
                    <w:numPr>
                      <w:ilvl w:val="0"/>
                      <w:numId w:val="118"/>
                    </w:numPr>
                    <w:tabs>
                      <w:tab w:val="left" w:pos="170"/>
                    </w:tabs>
                    <w:spacing w:after="0" w:line="240" w:lineRule="auto"/>
                    <w:contextualSpacing/>
                    <w:rPr>
                      <w:rFonts w:eastAsia="Calibri"/>
                      <w:color w:val="000000"/>
                      <w:szCs w:val="24"/>
                    </w:rPr>
                  </w:pPr>
                  <w:r w:rsidRPr="003E1096">
                    <w:rPr>
                      <w:rFonts w:eastAsia="Calibri"/>
                      <w:color w:val="000000"/>
                      <w:szCs w:val="24"/>
                    </w:rPr>
                    <w:t>включение электродвигатель на различные частоты вращения</w:t>
                  </w:r>
                </w:p>
              </w:tc>
            </w:tr>
            <w:tr w:rsidR="00A613B3" w:rsidRPr="003E1096" w:rsidTr="00A613B3">
              <w:tc>
                <w:tcPr>
                  <w:tcW w:w="6833" w:type="dxa"/>
                  <w:tcBorders>
                    <w:top w:val="single" w:sz="4" w:space="0" w:color="auto"/>
                    <w:bottom w:val="single" w:sz="4" w:space="0" w:color="auto"/>
                  </w:tcBorders>
                  <w:shd w:val="clear" w:color="auto" w:fill="FFFFFF"/>
                </w:tcPr>
                <w:p w:rsidR="00A613B3" w:rsidRPr="003E1096" w:rsidRDefault="00A613B3" w:rsidP="0091388E">
                  <w:pPr>
                    <w:numPr>
                      <w:ilvl w:val="0"/>
                      <w:numId w:val="118"/>
                    </w:numPr>
                    <w:tabs>
                      <w:tab w:val="left" w:pos="170"/>
                    </w:tabs>
                    <w:spacing w:after="0" w:line="240" w:lineRule="auto"/>
                    <w:contextualSpacing/>
                    <w:rPr>
                      <w:rFonts w:eastAsia="Calibri"/>
                      <w:color w:val="000000"/>
                      <w:szCs w:val="24"/>
                    </w:rPr>
                  </w:pPr>
                  <w:r w:rsidRPr="003E1096">
                    <w:rPr>
                      <w:rFonts w:eastAsia="Calibri"/>
                      <w:color w:val="000000"/>
                      <w:szCs w:val="24"/>
                    </w:rPr>
                    <w:t>измерение тока холостого хода всех фаз</w:t>
                  </w:r>
                </w:p>
              </w:tc>
            </w:tr>
            <w:tr w:rsidR="00A613B3" w:rsidRPr="003E1096" w:rsidTr="00A613B3">
              <w:tc>
                <w:tcPr>
                  <w:tcW w:w="6833" w:type="dxa"/>
                  <w:tcBorders>
                    <w:top w:val="single" w:sz="4" w:space="0" w:color="auto"/>
                    <w:bottom w:val="single" w:sz="4" w:space="0" w:color="auto"/>
                  </w:tcBorders>
                  <w:shd w:val="clear" w:color="auto" w:fill="FFFFFF"/>
                </w:tcPr>
                <w:p w:rsidR="00A613B3" w:rsidRPr="003E1096" w:rsidRDefault="00A613B3" w:rsidP="0091388E">
                  <w:pPr>
                    <w:numPr>
                      <w:ilvl w:val="0"/>
                      <w:numId w:val="118"/>
                    </w:numPr>
                    <w:tabs>
                      <w:tab w:val="left" w:pos="170"/>
                    </w:tabs>
                    <w:spacing w:after="0" w:line="240" w:lineRule="auto"/>
                    <w:contextualSpacing/>
                    <w:rPr>
                      <w:rFonts w:eastAsia="Calibri"/>
                      <w:color w:val="000000"/>
                      <w:szCs w:val="24"/>
                    </w:rPr>
                  </w:pPr>
                  <w:r w:rsidRPr="003E1096">
                    <w:rPr>
                      <w:rFonts w:eastAsia="Calibri"/>
                      <w:color w:val="000000"/>
                      <w:szCs w:val="24"/>
                    </w:rPr>
                    <w:t>проверка действия защиты и сигнальной аппаратуры</w:t>
                  </w:r>
                </w:p>
              </w:tc>
            </w:tr>
          </w:tbl>
          <w:p w:rsidR="00A613B3" w:rsidRPr="003E1096" w:rsidRDefault="00A613B3" w:rsidP="00A613B3">
            <w:pPr>
              <w:tabs>
                <w:tab w:val="left" w:pos="170"/>
              </w:tabs>
              <w:spacing w:after="0" w:line="240" w:lineRule="auto"/>
              <w:rPr>
                <w:rFonts w:eastAsia="Calibri"/>
                <w:szCs w:val="24"/>
              </w:rPr>
            </w:pPr>
          </w:p>
        </w:tc>
        <w:tc>
          <w:tcPr>
            <w:tcW w:w="222" w:type="pct"/>
            <w:gridSpan w:val="3"/>
            <w:vMerge/>
          </w:tcPr>
          <w:p w:rsidR="00A613B3" w:rsidRPr="003E1096" w:rsidRDefault="00A613B3" w:rsidP="00A613B3">
            <w:pPr>
              <w:tabs>
                <w:tab w:val="left" w:pos="170"/>
              </w:tabs>
              <w:spacing w:after="0" w:line="240" w:lineRule="auto"/>
              <w:rPr>
                <w:rFonts w:eastAsia="Calibri"/>
                <w:b/>
                <w:color w:val="000000"/>
                <w:szCs w:val="24"/>
              </w:rPr>
            </w:pPr>
          </w:p>
        </w:tc>
        <w:tc>
          <w:tcPr>
            <w:tcW w:w="293" w:type="pct"/>
            <w:gridSpan w:val="4"/>
            <w:vMerge/>
          </w:tcPr>
          <w:p w:rsidR="00A613B3" w:rsidRPr="003E1096" w:rsidRDefault="00A613B3" w:rsidP="00A613B3">
            <w:pPr>
              <w:tabs>
                <w:tab w:val="left" w:pos="170"/>
              </w:tabs>
              <w:spacing w:after="0" w:line="240" w:lineRule="auto"/>
              <w:rPr>
                <w:rFonts w:eastAsia="Calibri"/>
                <w:b/>
                <w:color w:val="000000"/>
                <w:szCs w:val="24"/>
              </w:rPr>
            </w:pPr>
          </w:p>
        </w:tc>
        <w:tc>
          <w:tcPr>
            <w:tcW w:w="694" w:type="pct"/>
            <w:gridSpan w:val="10"/>
            <w:vMerge/>
          </w:tcPr>
          <w:p w:rsidR="00A613B3" w:rsidRPr="003E1096" w:rsidRDefault="00A613B3" w:rsidP="00A613B3">
            <w:pPr>
              <w:tabs>
                <w:tab w:val="left" w:pos="170"/>
              </w:tabs>
              <w:spacing w:after="0" w:line="240" w:lineRule="auto"/>
              <w:rPr>
                <w:rFonts w:eastAsia="Calibri"/>
                <w:b/>
                <w:color w:val="000000"/>
                <w:szCs w:val="24"/>
              </w:rPr>
            </w:pPr>
          </w:p>
        </w:tc>
        <w:tc>
          <w:tcPr>
            <w:tcW w:w="342" w:type="pct"/>
            <w:vMerge/>
          </w:tcPr>
          <w:p w:rsidR="00A613B3" w:rsidRPr="003E1096" w:rsidRDefault="00A613B3" w:rsidP="00A613B3">
            <w:pPr>
              <w:tabs>
                <w:tab w:val="left" w:pos="170"/>
              </w:tabs>
              <w:spacing w:after="0" w:line="240" w:lineRule="auto"/>
              <w:rPr>
                <w:rFonts w:eastAsia="Calibri"/>
                <w:b/>
                <w:color w:val="000000"/>
                <w:szCs w:val="24"/>
              </w:rPr>
            </w:pPr>
          </w:p>
        </w:tc>
      </w:tr>
      <w:tr w:rsidR="00A613B3" w:rsidRPr="003E1096" w:rsidTr="00606408">
        <w:tc>
          <w:tcPr>
            <w:tcW w:w="5000" w:type="pct"/>
            <w:gridSpan w:val="50"/>
          </w:tcPr>
          <w:p w:rsidR="00A613B3" w:rsidRPr="003E1096" w:rsidRDefault="00A613B3" w:rsidP="00A613B3">
            <w:pPr>
              <w:spacing w:after="0" w:line="240" w:lineRule="auto"/>
              <w:jc w:val="center"/>
              <w:rPr>
                <w:rFonts w:eastAsia="Calibri"/>
                <w:b/>
                <w:noProof/>
                <w:szCs w:val="24"/>
                <w:lang w:eastAsia="ru-RU"/>
              </w:rPr>
            </w:pPr>
            <w:r w:rsidRPr="003E1096">
              <w:rPr>
                <w:rFonts w:eastAsia="Calibri"/>
                <w:b/>
                <w:noProof/>
                <w:szCs w:val="24"/>
                <w:lang w:eastAsia="ru-RU"/>
              </w:rPr>
              <w:t>Задание с кратким ответом</w:t>
            </w:r>
          </w:p>
          <w:p w:rsidR="00A613B3" w:rsidRPr="003E1096" w:rsidRDefault="00A613B3" w:rsidP="00A613B3">
            <w:pPr>
              <w:spacing w:after="0" w:line="240" w:lineRule="auto"/>
              <w:jc w:val="center"/>
              <w:rPr>
                <w:rFonts w:eastAsia="Calibri"/>
                <w:noProof/>
                <w:szCs w:val="24"/>
                <w:lang w:eastAsia="ru-RU"/>
              </w:rPr>
            </w:pPr>
            <w:r w:rsidRPr="003E1096">
              <w:rPr>
                <w:rFonts w:eastAsia="Calibri"/>
                <w:noProof/>
                <w:szCs w:val="24"/>
                <w:lang w:eastAsia="ru-RU"/>
              </w:rPr>
              <w:t>Инструкция: Дополнить предложение и вписать цифру или сочетание цифр в пробел.</w:t>
            </w:r>
          </w:p>
          <w:p w:rsidR="00A613B3" w:rsidRPr="003E1096" w:rsidRDefault="00A613B3" w:rsidP="00A613B3">
            <w:pPr>
              <w:spacing w:after="0" w:line="240" w:lineRule="auto"/>
              <w:jc w:val="center"/>
              <w:rPr>
                <w:rFonts w:eastAsia="Calibri"/>
                <w:noProof/>
                <w:szCs w:val="24"/>
                <w:lang w:eastAsia="ru-RU"/>
              </w:rPr>
            </w:pPr>
            <w:r w:rsidRPr="003E1096">
              <w:rPr>
                <w:rFonts w:eastAsia="Calibri"/>
                <w:noProof/>
                <w:szCs w:val="24"/>
                <w:lang w:eastAsia="ru-RU"/>
              </w:rPr>
              <w:t>Критерии оценивания:</w:t>
            </w:r>
          </w:p>
          <w:p w:rsidR="00A613B3" w:rsidRPr="003E1096" w:rsidRDefault="00A613B3" w:rsidP="00A613B3">
            <w:pPr>
              <w:spacing w:after="0" w:line="240" w:lineRule="auto"/>
              <w:jc w:val="center"/>
              <w:rPr>
                <w:rFonts w:eastAsia="Calibri"/>
                <w:noProof/>
                <w:szCs w:val="24"/>
                <w:lang w:eastAsia="ru-RU"/>
              </w:rPr>
            </w:pPr>
            <w:r w:rsidRPr="003E1096">
              <w:rPr>
                <w:rFonts w:eastAsia="Calibri"/>
                <w:noProof/>
                <w:szCs w:val="24"/>
                <w:lang w:eastAsia="ru-RU"/>
              </w:rPr>
              <w:t>Правильный ответ 1 балл. Неправильный ответ 0 баллов.</w:t>
            </w:r>
          </w:p>
        </w:tc>
      </w:tr>
      <w:tr w:rsidR="00606408" w:rsidRPr="003E1096" w:rsidTr="00606408">
        <w:tc>
          <w:tcPr>
            <w:tcW w:w="2842" w:type="pct"/>
            <w:gridSpan w:val="29"/>
            <w:shd w:val="clear" w:color="auto" w:fill="FFFFFF"/>
          </w:tcPr>
          <w:p w:rsidR="00A613B3" w:rsidRPr="003E1096" w:rsidRDefault="00606408" w:rsidP="00A613B3">
            <w:pPr>
              <w:spacing w:after="0" w:line="240" w:lineRule="auto"/>
              <w:rPr>
                <w:rFonts w:eastAsia="Calibri"/>
                <w:color w:val="000000"/>
                <w:szCs w:val="24"/>
              </w:rPr>
            </w:pPr>
            <w:r w:rsidRPr="003E1096">
              <w:rPr>
                <w:rFonts w:eastAsia="Calibri"/>
                <w:b/>
                <w:color w:val="000000"/>
                <w:szCs w:val="24"/>
              </w:rPr>
              <w:t>97</w:t>
            </w:r>
            <w:r w:rsidR="00A613B3" w:rsidRPr="003E1096">
              <w:rPr>
                <w:rFonts w:eastAsia="Calibri"/>
                <w:b/>
                <w:color w:val="000000"/>
                <w:szCs w:val="24"/>
              </w:rPr>
              <w:t>.</w:t>
            </w:r>
            <w:r w:rsidR="00A613B3" w:rsidRPr="003E1096">
              <w:rPr>
                <w:rFonts w:eastAsia="Calibri"/>
                <w:color w:val="000000"/>
                <w:szCs w:val="24"/>
              </w:rPr>
              <w:t xml:space="preserve"> Во время испытания жилы кабеля повышенным напряжением другие жилы кабеля и металлические оболочки (броня, экраны) должны быть </w:t>
            </w:r>
            <w:r w:rsidR="00A613B3" w:rsidRPr="003E1096">
              <w:rPr>
                <w:rFonts w:eastAsia="Calibri"/>
                <w:color w:val="008000"/>
                <w:szCs w:val="24"/>
                <w:u w:val="single"/>
              </w:rPr>
              <w:t xml:space="preserve"> _______________ </w:t>
            </w:r>
            <w:r w:rsidR="00A613B3" w:rsidRPr="003E1096">
              <w:rPr>
                <w:rFonts w:eastAsia="Calibri"/>
                <w:color w:val="000000"/>
                <w:szCs w:val="24"/>
              </w:rPr>
              <w:t xml:space="preserve">  </w:t>
            </w:r>
          </w:p>
        </w:tc>
        <w:tc>
          <w:tcPr>
            <w:tcW w:w="201" w:type="pct"/>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С</w:t>
            </w:r>
          </w:p>
        </w:tc>
        <w:tc>
          <w:tcPr>
            <w:tcW w:w="319" w:type="pct"/>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40</w:t>
            </w:r>
          </w:p>
        </w:tc>
        <w:tc>
          <w:tcPr>
            <w:tcW w:w="898" w:type="pct"/>
            <w:gridSpan w:val="12"/>
            <w:vMerge w:val="restart"/>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 xml:space="preserve">ПК.2.1 - ПК.2.2. </w:t>
            </w:r>
          </w:p>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З. 1, З. 2, З. 4, З. 5, З. 7, З. 8, З. 9, З. 10, З. 11, З. 13, З. 14, З. 16, З. 17, З. 18</w:t>
            </w:r>
          </w:p>
          <w:p w:rsidR="00A613B3" w:rsidRPr="003E1096" w:rsidRDefault="00A613B3" w:rsidP="00A613B3">
            <w:pPr>
              <w:spacing w:after="0" w:line="240" w:lineRule="auto"/>
              <w:rPr>
                <w:rFonts w:eastAsia="Times New Roman"/>
                <w:szCs w:val="24"/>
                <w:lang w:eastAsia="ru-RU"/>
              </w:rPr>
            </w:pPr>
            <w:r w:rsidRPr="003E1096">
              <w:rPr>
                <w:rFonts w:eastAsia="Times New Roman"/>
                <w:szCs w:val="24"/>
                <w:lang w:eastAsia="ru-RU"/>
              </w:rPr>
              <w:t>У 1, У 2, У 3, У 4, У 5, У 6, У 7, У 8, У 11, У 12, У 13, У 15, У 16, У 17, У 18, У 19, У 20, У 21</w:t>
            </w:r>
          </w:p>
        </w:tc>
        <w:tc>
          <w:tcPr>
            <w:tcW w:w="740"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8000"/>
                <w:szCs w:val="24"/>
                <w:u w:val="single"/>
              </w:rPr>
              <w:t>заземлены</w:t>
            </w:r>
          </w:p>
        </w:tc>
      </w:tr>
      <w:tr w:rsidR="00606408" w:rsidRPr="003E1096" w:rsidTr="00606408">
        <w:tc>
          <w:tcPr>
            <w:tcW w:w="2842" w:type="pct"/>
            <w:gridSpan w:val="29"/>
            <w:shd w:val="clear" w:color="auto" w:fill="FFFFFF"/>
          </w:tcPr>
          <w:p w:rsidR="00A613B3" w:rsidRPr="003E1096" w:rsidRDefault="00606408" w:rsidP="00A613B3">
            <w:pPr>
              <w:spacing w:after="0" w:line="240" w:lineRule="auto"/>
              <w:rPr>
                <w:rFonts w:eastAsia="Calibri"/>
                <w:color w:val="000000"/>
                <w:szCs w:val="24"/>
              </w:rPr>
            </w:pPr>
            <w:r w:rsidRPr="003E1096">
              <w:rPr>
                <w:rFonts w:eastAsia="Calibri"/>
                <w:b/>
                <w:color w:val="000000"/>
                <w:szCs w:val="24"/>
              </w:rPr>
              <w:t>98</w:t>
            </w:r>
            <w:r w:rsidR="00A613B3" w:rsidRPr="003E1096">
              <w:rPr>
                <w:rFonts w:eastAsia="Calibri"/>
                <w:b/>
                <w:color w:val="000000"/>
                <w:szCs w:val="24"/>
              </w:rPr>
              <w:t>.</w:t>
            </w:r>
            <w:r w:rsidR="00A613B3" w:rsidRPr="003E1096">
              <w:rPr>
                <w:rFonts w:eastAsia="Calibri"/>
                <w:color w:val="000000"/>
                <w:szCs w:val="24"/>
              </w:rPr>
              <w:t xml:space="preserve"> С помощью аппарата АИИ-70 или ИВК-5 со скоростью ____ </w:t>
            </w:r>
            <w:r w:rsidR="00A613B3" w:rsidRPr="003E1096">
              <w:rPr>
                <w:rFonts w:eastAsia="Calibri"/>
                <w:color w:val="008000"/>
                <w:szCs w:val="24"/>
                <w:u w:val="single"/>
              </w:rPr>
              <w:t xml:space="preserve"> </w:t>
            </w:r>
            <w:r w:rsidR="00A613B3" w:rsidRPr="003E1096">
              <w:rPr>
                <w:rFonts w:eastAsia="Calibri"/>
                <w:color w:val="000000"/>
                <w:szCs w:val="24"/>
              </w:rPr>
              <w:t>(</w:t>
            </w:r>
            <w:proofErr w:type="spellStart"/>
            <w:r w:rsidR="00A613B3" w:rsidRPr="003E1096">
              <w:rPr>
                <w:rFonts w:eastAsia="Calibri"/>
                <w:color w:val="000000"/>
                <w:szCs w:val="24"/>
              </w:rPr>
              <w:t>кВ</w:t>
            </w:r>
            <w:proofErr w:type="spellEnd"/>
            <w:r w:rsidR="00A613B3" w:rsidRPr="003E1096">
              <w:rPr>
                <w:rFonts w:eastAsia="Calibri"/>
                <w:color w:val="000000"/>
                <w:szCs w:val="24"/>
              </w:rPr>
              <w:t xml:space="preserve">) в секунду поднимаем испытательное напряжение до значения </w:t>
            </w:r>
            <w:r w:rsidR="00A613B3" w:rsidRPr="003E1096">
              <w:rPr>
                <w:rFonts w:eastAsia="Calibri"/>
                <w:color w:val="008000"/>
                <w:szCs w:val="24"/>
                <w:u w:val="single"/>
              </w:rPr>
              <w:t xml:space="preserve">          </w:t>
            </w:r>
            <w:r w:rsidR="00A613B3" w:rsidRPr="003E1096">
              <w:rPr>
                <w:rFonts w:eastAsia="Calibri"/>
                <w:color w:val="000000"/>
                <w:szCs w:val="24"/>
              </w:rPr>
              <w:t xml:space="preserve">  (</w:t>
            </w:r>
            <w:proofErr w:type="spellStart"/>
            <w:r w:rsidR="00A613B3" w:rsidRPr="003E1096">
              <w:rPr>
                <w:rFonts w:eastAsia="Calibri"/>
                <w:color w:val="000000"/>
                <w:szCs w:val="24"/>
              </w:rPr>
              <w:t>кВ</w:t>
            </w:r>
            <w:proofErr w:type="spellEnd"/>
            <w:r w:rsidR="00A613B3" w:rsidRPr="003E1096">
              <w:rPr>
                <w:rFonts w:eastAsia="Calibri"/>
                <w:color w:val="000000"/>
                <w:szCs w:val="24"/>
              </w:rPr>
              <w:t xml:space="preserve">). С этого момента начинается отсчет по времени. В течение всех </w:t>
            </w:r>
            <w:r w:rsidR="00A613B3" w:rsidRPr="003E1096">
              <w:rPr>
                <w:rFonts w:eastAsia="Calibri"/>
                <w:color w:val="008000"/>
                <w:szCs w:val="24"/>
                <w:u w:val="single"/>
              </w:rPr>
              <w:t xml:space="preserve">         </w:t>
            </w:r>
            <w:r w:rsidR="00A613B3" w:rsidRPr="003E1096">
              <w:rPr>
                <w:rFonts w:eastAsia="Calibri"/>
                <w:color w:val="000000"/>
                <w:szCs w:val="24"/>
              </w:rPr>
              <w:t xml:space="preserve">  минут пристально следим за величиной тока утечки.  </w:t>
            </w:r>
          </w:p>
        </w:tc>
        <w:tc>
          <w:tcPr>
            <w:tcW w:w="201" w:type="pct"/>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С</w:t>
            </w:r>
          </w:p>
        </w:tc>
        <w:tc>
          <w:tcPr>
            <w:tcW w:w="319" w:type="pct"/>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40</w:t>
            </w:r>
          </w:p>
        </w:tc>
        <w:tc>
          <w:tcPr>
            <w:tcW w:w="898" w:type="pct"/>
            <w:gridSpan w:val="12"/>
            <w:vMerge/>
            <w:shd w:val="clear" w:color="auto" w:fill="FFFFFF"/>
          </w:tcPr>
          <w:p w:rsidR="00A613B3" w:rsidRPr="003E1096" w:rsidRDefault="00A613B3" w:rsidP="00A613B3">
            <w:pPr>
              <w:spacing w:after="0" w:line="240" w:lineRule="auto"/>
              <w:rPr>
                <w:rFonts w:eastAsia="Calibri"/>
                <w:color w:val="000000"/>
                <w:szCs w:val="24"/>
              </w:rPr>
            </w:pPr>
          </w:p>
        </w:tc>
        <w:tc>
          <w:tcPr>
            <w:tcW w:w="740"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8000"/>
                <w:szCs w:val="24"/>
                <w:u w:val="single"/>
              </w:rPr>
              <w:t xml:space="preserve">1-2 </w:t>
            </w:r>
            <w:r w:rsidRPr="003E1096">
              <w:rPr>
                <w:rFonts w:eastAsia="Calibri"/>
                <w:color w:val="000000"/>
                <w:szCs w:val="24"/>
              </w:rPr>
              <w:t xml:space="preserve"> </w:t>
            </w:r>
          </w:p>
          <w:p w:rsidR="00A613B3" w:rsidRPr="003E1096" w:rsidRDefault="00A613B3" w:rsidP="00A613B3">
            <w:pPr>
              <w:spacing w:after="0" w:line="240" w:lineRule="auto"/>
              <w:rPr>
                <w:rFonts w:eastAsia="Calibri"/>
                <w:color w:val="008000"/>
                <w:szCs w:val="24"/>
                <w:u w:val="single"/>
              </w:rPr>
            </w:pPr>
            <w:r w:rsidRPr="003E1096">
              <w:rPr>
                <w:rFonts w:eastAsia="Calibri"/>
                <w:color w:val="008000"/>
                <w:szCs w:val="24"/>
                <w:u w:val="single"/>
              </w:rPr>
              <w:t>60</w:t>
            </w:r>
          </w:p>
          <w:p w:rsidR="00A613B3" w:rsidRPr="003E1096" w:rsidRDefault="00A613B3" w:rsidP="00A613B3">
            <w:pPr>
              <w:spacing w:after="0" w:line="240" w:lineRule="auto"/>
              <w:rPr>
                <w:rFonts w:eastAsia="Calibri"/>
                <w:color w:val="000000"/>
                <w:szCs w:val="24"/>
              </w:rPr>
            </w:pPr>
            <w:r w:rsidRPr="003E1096">
              <w:rPr>
                <w:rFonts w:eastAsia="Calibri"/>
                <w:color w:val="008000"/>
                <w:szCs w:val="24"/>
                <w:u w:val="single"/>
              </w:rPr>
              <w:t>5</w:t>
            </w:r>
          </w:p>
        </w:tc>
      </w:tr>
      <w:tr w:rsidR="00606408" w:rsidRPr="003E1096" w:rsidTr="00606408">
        <w:tc>
          <w:tcPr>
            <w:tcW w:w="2842" w:type="pct"/>
            <w:gridSpan w:val="29"/>
            <w:shd w:val="clear" w:color="auto" w:fill="FFFFFF"/>
          </w:tcPr>
          <w:p w:rsidR="00A613B3" w:rsidRPr="003E1096" w:rsidRDefault="00606408" w:rsidP="00A613B3">
            <w:pPr>
              <w:tabs>
                <w:tab w:val="left" w:pos="170"/>
              </w:tabs>
              <w:spacing w:after="0" w:line="240" w:lineRule="auto"/>
              <w:rPr>
                <w:rFonts w:eastAsia="Times New Roman"/>
                <w:color w:val="000000"/>
                <w:szCs w:val="24"/>
                <w:lang w:eastAsia="ru-RU"/>
              </w:rPr>
            </w:pPr>
            <w:r w:rsidRPr="003E1096">
              <w:rPr>
                <w:rFonts w:eastAsia="Times New Roman"/>
                <w:b/>
                <w:color w:val="000000"/>
                <w:szCs w:val="24"/>
                <w:lang w:eastAsia="ru-RU"/>
              </w:rPr>
              <w:t>99</w:t>
            </w:r>
            <w:r w:rsidR="00A613B3" w:rsidRPr="003E1096">
              <w:rPr>
                <w:rFonts w:eastAsia="Times New Roman"/>
                <w:b/>
                <w:color w:val="000000"/>
                <w:szCs w:val="24"/>
                <w:lang w:eastAsia="ru-RU"/>
              </w:rPr>
              <w:t>.</w:t>
            </w:r>
            <w:r w:rsidR="00A613B3" w:rsidRPr="003E1096">
              <w:rPr>
                <w:rFonts w:eastAsia="Times New Roman"/>
                <w:color w:val="000000"/>
                <w:szCs w:val="24"/>
                <w:lang w:eastAsia="ru-RU"/>
              </w:rPr>
              <w:t xml:space="preserve"> </w:t>
            </w:r>
            <w:proofErr w:type="spellStart"/>
            <w:r w:rsidR="00A613B3" w:rsidRPr="003E1096">
              <w:rPr>
                <w:rFonts w:eastAsia="Times New Roman"/>
                <w:color w:val="000000"/>
                <w:szCs w:val="24"/>
                <w:lang w:eastAsia="ru-RU"/>
              </w:rPr>
              <w:t>Опресованные</w:t>
            </w:r>
            <w:proofErr w:type="spellEnd"/>
            <w:r w:rsidR="00A613B3" w:rsidRPr="003E1096">
              <w:rPr>
                <w:rFonts w:eastAsia="Times New Roman"/>
                <w:color w:val="000000"/>
                <w:szCs w:val="24"/>
                <w:lang w:eastAsia="ru-RU"/>
              </w:rPr>
              <w:t xml:space="preserve"> соединения бракуются, если падение напряжения или сопротивление на участке соединения (соединителя) более чем </w:t>
            </w:r>
            <w:proofErr w:type="gramStart"/>
            <w:r w:rsidR="00A613B3" w:rsidRPr="003E1096">
              <w:rPr>
                <w:rFonts w:eastAsia="Times New Roman"/>
                <w:color w:val="000000"/>
                <w:szCs w:val="24"/>
                <w:lang w:eastAsia="ru-RU"/>
              </w:rPr>
              <w:t>в</w:t>
            </w:r>
            <w:proofErr w:type="gramEnd"/>
            <w:r w:rsidR="00A613B3" w:rsidRPr="003E1096">
              <w:rPr>
                <w:rFonts w:eastAsia="Times New Roman"/>
                <w:color w:val="000000"/>
                <w:szCs w:val="24"/>
                <w:lang w:eastAsia="ru-RU"/>
              </w:rPr>
              <w:t xml:space="preserve"> </w:t>
            </w:r>
            <w:r w:rsidR="00A613B3" w:rsidRPr="003E1096">
              <w:rPr>
                <w:rFonts w:eastAsia="Times New Roman"/>
                <w:color w:val="008000"/>
                <w:szCs w:val="24"/>
                <w:u w:val="single"/>
                <w:lang w:eastAsia="ru-RU"/>
              </w:rPr>
              <w:t xml:space="preserve"> _____</w:t>
            </w:r>
            <w:proofErr w:type="gramStart"/>
            <w:r w:rsidR="00A613B3" w:rsidRPr="003E1096">
              <w:rPr>
                <w:rFonts w:eastAsia="Times New Roman"/>
                <w:color w:val="000000"/>
                <w:szCs w:val="24"/>
                <w:lang w:eastAsia="ru-RU"/>
              </w:rPr>
              <w:t>раза</w:t>
            </w:r>
            <w:proofErr w:type="gramEnd"/>
            <w:r w:rsidR="00A613B3" w:rsidRPr="003E1096">
              <w:rPr>
                <w:rFonts w:eastAsia="Times New Roman"/>
                <w:color w:val="000000"/>
                <w:szCs w:val="24"/>
                <w:lang w:eastAsia="ru-RU"/>
              </w:rPr>
              <w:t xml:space="preserve"> превышает падение напряжения или сопротивления на участке про вода той же длины.  </w:t>
            </w:r>
          </w:p>
        </w:tc>
        <w:tc>
          <w:tcPr>
            <w:tcW w:w="201" w:type="pct"/>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b/>
                <w:color w:val="000000"/>
                <w:szCs w:val="24"/>
                <w:lang w:eastAsia="ru-RU"/>
              </w:rPr>
              <w:t>С</w:t>
            </w:r>
          </w:p>
        </w:tc>
        <w:tc>
          <w:tcPr>
            <w:tcW w:w="319" w:type="pct"/>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b/>
                <w:color w:val="000000"/>
                <w:szCs w:val="24"/>
                <w:lang w:eastAsia="ru-RU"/>
              </w:rPr>
              <w:t>40</w:t>
            </w:r>
          </w:p>
        </w:tc>
        <w:tc>
          <w:tcPr>
            <w:tcW w:w="898" w:type="pct"/>
            <w:gridSpan w:val="12"/>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740" w:type="pct"/>
            <w:gridSpan w:val="7"/>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8000"/>
                <w:szCs w:val="24"/>
                <w:u w:val="single"/>
                <w:lang w:eastAsia="ru-RU"/>
              </w:rPr>
              <w:t xml:space="preserve">1.2 </w:t>
            </w:r>
            <w:r w:rsidRPr="003E1096">
              <w:rPr>
                <w:rFonts w:eastAsia="Times New Roman"/>
                <w:color w:val="000000"/>
                <w:szCs w:val="24"/>
                <w:lang w:eastAsia="ru-RU"/>
              </w:rPr>
              <w:t xml:space="preserve">  </w:t>
            </w:r>
          </w:p>
        </w:tc>
      </w:tr>
      <w:tr w:rsidR="00606408" w:rsidRPr="003E1096" w:rsidTr="00606408">
        <w:tc>
          <w:tcPr>
            <w:tcW w:w="2842" w:type="pct"/>
            <w:gridSpan w:val="29"/>
            <w:shd w:val="clear" w:color="auto" w:fill="FFFFFF"/>
          </w:tcPr>
          <w:p w:rsidR="00A613B3" w:rsidRPr="003E1096" w:rsidRDefault="00606408" w:rsidP="00A613B3">
            <w:pPr>
              <w:tabs>
                <w:tab w:val="left" w:pos="170"/>
              </w:tabs>
              <w:spacing w:after="0" w:line="240" w:lineRule="auto"/>
              <w:rPr>
                <w:rFonts w:eastAsia="Times New Roman"/>
                <w:color w:val="000000"/>
                <w:szCs w:val="24"/>
                <w:lang w:eastAsia="ru-RU"/>
              </w:rPr>
            </w:pPr>
            <w:r w:rsidRPr="003E1096">
              <w:rPr>
                <w:rFonts w:eastAsia="Times New Roman"/>
                <w:b/>
                <w:color w:val="000000"/>
                <w:szCs w:val="24"/>
                <w:lang w:eastAsia="ru-RU"/>
              </w:rPr>
              <w:t>100</w:t>
            </w:r>
            <w:r w:rsidR="00A613B3" w:rsidRPr="003E1096">
              <w:rPr>
                <w:rFonts w:eastAsia="Times New Roman"/>
                <w:b/>
                <w:color w:val="000000"/>
                <w:szCs w:val="24"/>
                <w:lang w:eastAsia="ru-RU"/>
              </w:rPr>
              <w:t>.</w:t>
            </w:r>
            <w:r w:rsidR="00A613B3" w:rsidRPr="003E1096">
              <w:rPr>
                <w:rFonts w:eastAsia="Times New Roman"/>
                <w:color w:val="000000"/>
                <w:szCs w:val="24"/>
                <w:lang w:eastAsia="ru-RU"/>
              </w:rPr>
              <w:t xml:space="preserve"> </w:t>
            </w:r>
            <w:proofErr w:type="spellStart"/>
            <w:r w:rsidR="00A613B3" w:rsidRPr="003E1096">
              <w:rPr>
                <w:rFonts w:eastAsia="Times New Roman"/>
                <w:color w:val="000000"/>
                <w:szCs w:val="24"/>
                <w:lang w:eastAsia="ru-RU"/>
              </w:rPr>
              <w:t>Опресованные</w:t>
            </w:r>
            <w:proofErr w:type="spellEnd"/>
            <w:r w:rsidR="00A613B3" w:rsidRPr="003E1096">
              <w:rPr>
                <w:rFonts w:eastAsia="Times New Roman"/>
                <w:color w:val="000000"/>
                <w:szCs w:val="24"/>
                <w:lang w:eastAsia="ru-RU"/>
              </w:rPr>
              <w:t xml:space="preserve"> соединения бракуются, если кривизна соединителя превышает </w:t>
            </w:r>
            <w:r w:rsidR="00A613B3" w:rsidRPr="003E1096">
              <w:rPr>
                <w:rFonts w:eastAsia="Times New Roman"/>
                <w:color w:val="008000"/>
                <w:szCs w:val="24"/>
                <w:u w:val="single"/>
                <w:lang w:eastAsia="ru-RU"/>
              </w:rPr>
              <w:t xml:space="preserve">        </w:t>
            </w:r>
            <w:r w:rsidR="00A613B3" w:rsidRPr="003E1096">
              <w:rPr>
                <w:rFonts w:eastAsia="Times New Roman"/>
                <w:color w:val="000000"/>
                <w:szCs w:val="24"/>
                <w:lang w:eastAsia="ru-RU"/>
              </w:rPr>
              <w:t xml:space="preserve"> % его длины  </w:t>
            </w:r>
          </w:p>
        </w:tc>
        <w:tc>
          <w:tcPr>
            <w:tcW w:w="201" w:type="pct"/>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b/>
                <w:color w:val="000000"/>
                <w:szCs w:val="24"/>
                <w:lang w:eastAsia="ru-RU"/>
              </w:rPr>
              <w:t>С</w:t>
            </w:r>
          </w:p>
        </w:tc>
        <w:tc>
          <w:tcPr>
            <w:tcW w:w="319" w:type="pct"/>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b/>
                <w:color w:val="000000"/>
                <w:szCs w:val="24"/>
                <w:lang w:eastAsia="ru-RU"/>
              </w:rPr>
              <w:t>40</w:t>
            </w:r>
          </w:p>
        </w:tc>
        <w:tc>
          <w:tcPr>
            <w:tcW w:w="898" w:type="pct"/>
            <w:gridSpan w:val="12"/>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740" w:type="pct"/>
            <w:gridSpan w:val="7"/>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8000"/>
                <w:szCs w:val="24"/>
                <w:u w:val="single"/>
                <w:lang w:eastAsia="ru-RU"/>
              </w:rPr>
              <w:t>3</w:t>
            </w:r>
          </w:p>
        </w:tc>
      </w:tr>
    </w:tbl>
    <w:p w:rsidR="00A613B3" w:rsidRPr="004B4BCE" w:rsidRDefault="00A613B3" w:rsidP="00A613B3">
      <w:pPr>
        <w:rPr>
          <w:rFonts w:eastAsia="Calibri"/>
          <w:szCs w:val="24"/>
        </w:rPr>
      </w:pPr>
    </w:p>
    <w:p w:rsidR="003E1096" w:rsidRPr="008373D0" w:rsidRDefault="003E1096" w:rsidP="003E1096">
      <w:pPr>
        <w:keepNext/>
        <w:keepLines/>
        <w:spacing w:before="200" w:after="0"/>
        <w:jc w:val="center"/>
        <w:outlineLvl w:val="2"/>
        <w:rPr>
          <w:rFonts w:eastAsia="Calibri"/>
          <w:b/>
          <w:bCs/>
          <w:lang w:eastAsia="ru-RU"/>
        </w:rPr>
      </w:pPr>
      <w:bookmarkStart w:id="35" w:name="_Toc36671827"/>
      <w:r w:rsidRPr="008373D0">
        <w:rPr>
          <w:rFonts w:eastAsia="Calibri"/>
          <w:b/>
          <w:bCs/>
          <w:lang w:eastAsia="ru-RU"/>
        </w:rPr>
        <w:t>Тест</w:t>
      </w:r>
      <w:bookmarkEnd w:id="35"/>
      <w:r w:rsidRPr="008373D0">
        <w:rPr>
          <w:rFonts w:eastAsia="Calibri"/>
          <w:b/>
          <w:bCs/>
          <w:lang w:eastAsia="ru-RU"/>
        </w:rPr>
        <w:t xml:space="preserve"> </w:t>
      </w:r>
    </w:p>
    <w:p w:rsidR="003E1096" w:rsidRPr="008373D0" w:rsidRDefault="003E1096" w:rsidP="003E1096">
      <w:pPr>
        <w:spacing w:after="0" w:line="240" w:lineRule="auto"/>
        <w:jc w:val="center"/>
        <w:rPr>
          <w:rFonts w:eastAsia="Calibri"/>
          <w:szCs w:val="24"/>
        </w:rPr>
      </w:pPr>
      <w:r w:rsidRPr="008373D0">
        <w:rPr>
          <w:rFonts w:eastAsia="Calibri"/>
          <w:szCs w:val="24"/>
        </w:rPr>
        <w:t>промежуточного контроля</w:t>
      </w:r>
    </w:p>
    <w:p w:rsidR="003E1096" w:rsidRPr="008373D0" w:rsidRDefault="003E1096" w:rsidP="003E1096">
      <w:pPr>
        <w:spacing w:after="0" w:line="240" w:lineRule="auto"/>
        <w:jc w:val="center"/>
        <w:rPr>
          <w:rFonts w:eastAsia="Calibri"/>
          <w:szCs w:val="24"/>
        </w:rPr>
      </w:pPr>
      <w:r w:rsidRPr="008373D0">
        <w:rPr>
          <w:rFonts w:eastAsia="Calibri"/>
          <w:szCs w:val="24"/>
        </w:rPr>
        <w:t xml:space="preserve">Вид теста: </w:t>
      </w:r>
      <w:proofErr w:type="spellStart"/>
      <w:r w:rsidRPr="008373D0">
        <w:rPr>
          <w:rFonts w:eastAsia="Calibri"/>
          <w:szCs w:val="24"/>
        </w:rPr>
        <w:t>Критериально</w:t>
      </w:r>
      <w:proofErr w:type="spellEnd"/>
      <w:r w:rsidRPr="008373D0">
        <w:rPr>
          <w:rFonts w:eastAsia="Calibri"/>
          <w:szCs w:val="24"/>
        </w:rPr>
        <w:t xml:space="preserve"> – ориентированный.</w:t>
      </w:r>
    </w:p>
    <w:p w:rsidR="003E1096" w:rsidRPr="008373D0" w:rsidRDefault="003E1096" w:rsidP="003E1096">
      <w:pPr>
        <w:spacing w:after="0" w:line="240" w:lineRule="auto"/>
        <w:jc w:val="center"/>
        <w:rPr>
          <w:rFonts w:eastAsia="Calibri"/>
          <w:szCs w:val="24"/>
        </w:rPr>
      </w:pPr>
      <w:r w:rsidRPr="008373D0">
        <w:rPr>
          <w:rFonts w:eastAsia="Calibri"/>
          <w:szCs w:val="24"/>
        </w:rPr>
        <w:t>Система оценивания:</w:t>
      </w:r>
    </w:p>
    <w:p w:rsidR="003E1096" w:rsidRPr="008373D0" w:rsidRDefault="003E1096" w:rsidP="003E1096">
      <w:pPr>
        <w:spacing w:after="0" w:line="240" w:lineRule="auto"/>
        <w:jc w:val="center"/>
        <w:rPr>
          <w:rFonts w:eastAsia="Calibri"/>
          <w:szCs w:val="24"/>
        </w:rPr>
      </w:pPr>
      <w:proofErr w:type="spellStart"/>
      <w:r w:rsidRPr="008373D0">
        <w:rPr>
          <w:rFonts w:eastAsia="Calibri"/>
          <w:szCs w:val="24"/>
        </w:rPr>
        <w:t>Критериальный</w:t>
      </w:r>
      <w:proofErr w:type="spellEnd"/>
      <w:r w:rsidRPr="008373D0">
        <w:rPr>
          <w:rFonts w:eastAsia="Calibri"/>
          <w:szCs w:val="24"/>
        </w:rPr>
        <w:t xml:space="preserve"> балл 60 баллов из 100 возможных. Максимальный балл – 100</w:t>
      </w:r>
    </w:p>
    <w:p w:rsidR="003E1096" w:rsidRPr="008373D0" w:rsidRDefault="003E1096" w:rsidP="003E1096">
      <w:pPr>
        <w:spacing w:after="0" w:line="240" w:lineRule="auto"/>
        <w:jc w:val="center"/>
        <w:rPr>
          <w:rFonts w:eastAsia="Calibri"/>
          <w:szCs w:val="24"/>
        </w:rPr>
      </w:pPr>
      <w:r w:rsidRPr="008373D0">
        <w:rPr>
          <w:rFonts w:eastAsia="Calibri"/>
          <w:szCs w:val="24"/>
        </w:rPr>
        <w:t>Обоснование:  60 баллов составляет 60%  контролируемого содержания, что является достаточным для положительного оценивания уровня знаний учащегося.</w:t>
      </w:r>
    </w:p>
    <w:p w:rsidR="003E1096" w:rsidRPr="008373D0" w:rsidRDefault="003E1096" w:rsidP="003E1096">
      <w:pPr>
        <w:spacing w:after="0" w:line="240" w:lineRule="auto"/>
        <w:jc w:val="center"/>
        <w:rPr>
          <w:rFonts w:eastAsia="Calibri"/>
          <w:b/>
          <w:szCs w:val="24"/>
        </w:rPr>
      </w:pPr>
      <w:r w:rsidRPr="008373D0">
        <w:rPr>
          <w:rFonts w:eastAsia="Calibri"/>
          <w:b/>
          <w:szCs w:val="24"/>
        </w:rPr>
        <w:t>Шкала перевода в 5 бальную шкалу.</w:t>
      </w:r>
    </w:p>
    <w:p w:rsidR="003E1096" w:rsidRPr="008373D0" w:rsidRDefault="003E1096" w:rsidP="003E1096">
      <w:pPr>
        <w:spacing w:after="0" w:line="240" w:lineRule="auto"/>
        <w:jc w:val="center"/>
        <w:rPr>
          <w:rFonts w:eastAsia="Calibri"/>
          <w:szCs w:val="24"/>
        </w:rPr>
      </w:pPr>
      <w:r w:rsidRPr="008373D0">
        <w:rPr>
          <w:rFonts w:eastAsia="Calibri"/>
          <w:szCs w:val="24"/>
        </w:rPr>
        <w:t>0  - 59 баллов       2 (неуд)</w:t>
      </w:r>
    </w:p>
    <w:p w:rsidR="003E1096" w:rsidRPr="008373D0" w:rsidRDefault="003E1096" w:rsidP="003E1096">
      <w:pPr>
        <w:spacing w:after="0" w:line="240" w:lineRule="auto"/>
        <w:jc w:val="center"/>
        <w:rPr>
          <w:rFonts w:eastAsia="Calibri"/>
          <w:szCs w:val="24"/>
        </w:rPr>
      </w:pPr>
      <w:r w:rsidRPr="008373D0">
        <w:rPr>
          <w:rFonts w:eastAsia="Calibri"/>
          <w:szCs w:val="24"/>
        </w:rPr>
        <w:t>60 – 73 баллов    3 (</w:t>
      </w:r>
      <w:proofErr w:type="spellStart"/>
      <w:r w:rsidRPr="008373D0">
        <w:rPr>
          <w:rFonts w:eastAsia="Calibri"/>
          <w:szCs w:val="24"/>
        </w:rPr>
        <w:t>удовл</w:t>
      </w:r>
      <w:proofErr w:type="spellEnd"/>
      <w:r w:rsidRPr="008373D0">
        <w:rPr>
          <w:rFonts w:eastAsia="Calibri"/>
          <w:szCs w:val="24"/>
        </w:rPr>
        <w:t>)</w:t>
      </w:r>
    </w:p>
    <w:p w:rsidR="003E1096" w:rsidRPr="008373D0" w:rsidRDefault="003E1096" w:rsidP="003E1096">
      <w:pPr>
        <w:spacing w:after="0" w:line="240" w:lineRule="auto"/>
        <w:jc w:val="center"/>
        <w:rPr>
          <w:rFonts w:eastAsia="Calibri"/>
          <w:szCs w:val="24"/>
        </w:rPr>
      </w:pPr>
      <w:r w:rsidRPr="008373D0">
        <w:rPr>
          <w:rFonts w:eastAsia="Calibri"/>
          <w:szCs w:val="24"/>
        </w:rPr>
        <w:t>74 – 87 баллов    4 (хор)</w:t>
      </w:r>
    </w:p>
    <w:p w:rsidR="003E1096" w:rsidRPr="008373D0" w:rsidRDefault="003E1096" w:rsidP="003E1096">
      <w:pPr>
        <w:spacing w:after="0" w:line="240" w:lineRule="auto"/>
        <w:jc w:val="center"/>
        <w:rPr>
          <w:rFonts w:eastAsia="Calibri"/>
          <w:szCs w:val="24"/>
        </w:rPr>
      </w:pPr>
      <w:r w:rsidRPr="008373D0">
        <w:rPr>
          <w:rFonts w:eastAsia="Calibri"/>
          <w:szCs w:val="24"/>
        </w:rPr>
        <w:t>88 – 100 баллов     5 (</w:t>
      </w:r>
      <w:proofErr w:type="spellStart"/>
      <w:r w:rsidRPr="008373D0">
        <w:rPr>
          <w:rFonts w:eastAsia="Calibri"/>
          <w:szCs w:val="24"/>
        </w:rPr>
        <w:t>отл</w:t>
      </w:r>
      <w:proofErr w:type="spellEnd"/>
      <w:r w:rsidRPr="008373D0">
        <w:rPr>
          <w:rFonts w:eastAsia="Calibri"/>
          <w:szCs w:val="24"/>
        </w:rPr>
        <w:t>)</w:t>
      </w:r>
    </w:p>
    <w:p w:rsidR="003E1096" w:rsidRPr="003E1096" w:rsidRDefault="003E1096" w:rsidP="003E1096">
      <w:pPr>
        <w:pStyle w:val="2"/>
        <w:jc w:val="center"/>
        <w:rPr>
          <w:rFonts w:ascii="Times New Roman" w:eastAsia="Calibri" w:hAnsi="Times New Roman"/>
          <w:color w:val="auto"/>
          <w:sz w:val="24"/>
        </w:rPr>
      </w:pPr>
      <w:bookmarkStart w:id="36" w:name="_Toc36671828"/>
      <w:r w:rsidRPr="003E1096">
        <w:rPr>
          <w:rFonts w:ascii="Times New Roman" w:eastAsia="Calibri" w:hAnsi="Times New Roman"/>
          <w:color w:val="auto"/>
          <w:sz w:val="24"/>
        </w:rPr>
        <w:t>Вариант 4</w:t>
      </w:r>
      <w:bookmarkEnd w:id="36"/>
    </w:p>
    <w:p w:rsidR="00A613B3" w:rsidRPr="004B4BCE" w:rsidRDefault="00A613B3" w:rsidP="00A613B3">
      <w:pPr>
        <w:spacing w:after="0" w:line="240" w:lineRule="auto"/>
        <w:jc w:val="center"/>
        <w:rPr>
          <w:rFonts w:eastAsia="Times New Roman"/>
          <w:b/>
          <w:bCs/>
          <w:szCs w:val="24"/>
        </w:rPr>
      </w:pPr>
    </w:p>
    <w:p w:rsidR="00A613B3" w:rsidRPr="004B4BCE" w:rsidRDefault="00A613B3" w:rsidP="00A613B3">
      <w:pPr>
        <w:spacing w:after="0" w:line="240" w:lineRule="auto"/>
        <w:jc w:val="center"/>
        <w:rPr>
          <w:rFonts w:eastAsia="Times New Roman"/>
          <w:b/>
          <w:bCs/>
          <w:szCs w:val="24"/>
        </w:rPr>
      </w:pPr>
    </w:p>
    <w:tbl>
      <w:tblPr>
        <w:tblW w:w="504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507"/>
        <w:gridCol w:w="9"/>
        <w:gridCol w:w="41"/>
        <w:gridCol w:w="11"/>
        <w:gridCol w:w="6"/>
        <w:gridCol w:w="7"/>
        <w:gridCol w:w="70"/>
        <w:gridCol w:w="71"/>
        <w:gridCol w:w="14"/>
        <w:gridCol w:w="15"/>
        <w:gridCol w:w="98"/>
        <w:gridCol w:w="68"/>
        <w:gridCol w:w="541"/>
        <w:gridCol w:w="912"/>
        <w:gridCol w:w="15"/>
        <w:gridCol w:w="379"/>
        <w:gridCol w:w="71"/>
        <w:gridCol w:w="460"/>
        <w:gridCol w:w="15"/>
        <w:gridCol w:w="87"/>
        <w:gridCol w:w="218"/>
        <w:gridCol w:w="321"/>
        <w:gridCol w:w="183"/>
        <w:gridCol w:w="6"/>
        <w:gridCol w:w="295"/>
        <w:gridCol w:w="46"/>
        <w:gridCol w:w="70"/>
        <w:gridCol w:w="133"/>
        <w:gridCol w:w="404"/>
        <w:gridCol w:w="678"/>
        <w:gridCol w:w="599"/>
        <w:gridCol w:w="267"/>
        <w:gridCol w:w="21"/>
        <w:gridCol w:w="15"/>
        <w:gridCol w:w="295"/>
        <w:gridCol w:w="261"/>
        <w:gridCol w:w="14"/>
        <w:gridCol w:w="147"/>
        <w:gridCol w:w="71"/>
        <w:gridCol w:w="25"/>
        <w:gridCol w:w="323"/>
        <w:gridCol w:w="19"/>
        <w:gridCol w:w="21"/>
        <w:gridCol w:w="56"/>
        <w:gridCol w:w="23"/>
        <w:gridCol w:w="469"/>
        <w:gridCol w:w="62"/>
        <w:gridCol w:w="35"/>
        <w:gridCol w:w="126"/>
        <w:gridCol w:w="375"/>
        <w:gridCol w:w="8"/>
        <w:gridCol w:w="116"/>
        <w:gridCol w:w="100"/>
        <w:gridCol w:w="448"/>
      </w:tblGrid>
      <w:tr w:rsidR="0054524F" w:rsidRPr="003E1096" w:rsidTr="003E1096">
        <w:trPr>
          <w:gridBefore w:val="1"/>
          <w:wBefore w:w="5" w:type="pct"/>
        </w:trPr>
        <w:tc>
          <w:tcPr>
            <w:tcW w:w="441"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szCs w:val="24"/>
              </w:rPr>
              <w:t>Эталоны ответов</w:t>
            </w:r>
          </w:p>
        </w:tc>
        <w:tc>
          <w:tcPr>
            <w:tcW w:w="3425" w:type="pct"/>
            <w:gridSpan w:val="29"/>
            <w:shd w:val="clear" w:color="auto" w:fill="FFFFFF"/>
          </w:tcPr>
          <w:p w:rsidR="00A613B3" w:rsidRPr="003E1096" w:rsidRDefault="00A613B3" w:rsidP="00A613B3">
            <w:pPr>
              <w:spacing w:after="0" w:line="240" w:lineRule="auto"/>
              <w:jc w:val="center"/>
              <w:rPr>
                <w:rFonts w:eastAsia="Calibri"/>
                <w:bCs/>
                <w:iCs/>
                <w:szCs w:val="24"/>
              </w:rPr>
            </w:pPr>
            <w:r w:rsidRPr="003E1096">
              <w:rPr>
                <w:rFonts w:eastAsia="Calibri"/>
                <w:bCs/>
                <w:iCs/>
                <w:szCs w:val="24"/>
              </w:rPr>
              <w:t>Задания с выбором одного правильного ответа</w:t>
            </w:r>
          </w:p>
          <w:p w:rsidR="00A613B3" w:rsidRPr="003E1096" w:rsidRDefault="00A613B3" w:rsidP="00A613B3">
            <w:pPr>
              <w:spacing w:after="0" w:line="240" w:lineRule="auto"/>
              <w:jc w:val="center"/>
              <w:rPr>
                <w:rFonts w:eastAsia="Calibri"/>
                <w:bCs/>
                <w:iCs/>
                <w:szCs w:val="24"/>
              </w:rPr>
            </w:pPr>
            <w:r w:rsidRPr="003E1096">
              <w:rPr>
                <w:rFonts w:eastAsia="Calibri"/>
                <w:bCs/>
                <w:iCs/>
                <w:szCs w:val="24"/>
              </w:rPr>
              <w:t>Инструкция: поставьте значок</w:t>
            </w:r>
            <w:proofErr w:type="gramStart"/>
            <w:r w:rsidRPr="003E1096">
              <w:rPr>
                <w:rFonts w:eastAsia="Calibri"/>
                <w:bCs/>
                <w:iCs/>
                <w:szCs w:val="24"/>
              </w:rPr>
              <w:t xml:space="preserve">  (+) </w:t>
            </w:r>
            <w:proofErr w:type="gramEnd"/>
            <w:r w:rsidRPr="003E1096">
              <w:rPr>
                <w:rFonts w:eastAsia="Calibri"/>
                <w:bCs/>
                <w:iCs/>
                <w:szCs w:val="24"/>
              </w:rPr>
              <w:t>напротив буквы правильного ответа.</w:t>
            </w:r>
          </w:p>
          <w:p w:rsidR="00A613B3" w:rsidRPr="003E1096" w:rsidRDefault="00A613B3" w:rsidP="00A613B3">
            <w:pPr>
              <w:spacing w:after="0" w:line="240" w:lineRule="auto"/>
              <w:jc w:val="center"/>
              <w:rPr>
                <w:rFonts w:eastAsia="Calibri"/>
                <w:bCs/>
                <w:iCs/>
                <w:szCs w:val="24"/>
              </w:rPr>
            </w:pPr>
            <w:r w:rsidRPr="003E1096">
              <w:rPr>
                <w:rFonts w:eastAsia="Calibri"/>
                <w:bCs/>
                <w:iCs/>
                <w:szCs w:val="24"/>
                <w:u w:val="single"/>
              </w:rPr>
              <w:t>Критерии оценивания:</w:t>
            </w:r>
          </w:p>
          <w:p w:rsidR="00A613B3" w:rsidRPr="003E1096" w:rsidRDefault="00A613B3" w:rsidP="00A613B3">
            <w:pPr>
              <w:spacing w:after="0" w:line="240" w:lineRule="auto"/>
              <w:rPr>
                <w:rFonts w:eastAsia="Calibri"/>
                <w:color w:val="000000"/>
                <w:szCs w:val="24"/>
              </w:rPr>
            </w:pPr>
            <w:r w:rsidRPr="003E1096">
              <w:rPr>
                <w:rFonts w:eastAsia="Calibri"/>
                <w:bCs/>
                <w:iCs/>
                <w:szCs w:val="24"/>
              </w:rPr>
              <w:t>Правильный ответ 1 балл. Неправильный ответ 0 баллов.</w:t>
            </w:r>
          </w:p>
        </w:tc>
        <w:tc>
          <w:tcPr>
            <w:tcW w:w="229" w:type="pct"/>
            <w:gridSpan w:val="5"/>
            <w:shd w:val="clear" w:color="auto" w:fill="FFFFFF"/>
            <w:textDirection w:val="btLr"/>
            <w:vAlign w:val="center"/>
          </w:tcPr>
          <w:p w:rsidR="00A613B3" w:rsidRPr="003E1096" w:rsidRDefault="00A613B3" w:rsidP="00A613B3">
            <w:pPr>
              <w:spacing w:after="0" w:line="240" w:lineRule="auto"/>
              <w:jc w:val="center"/>
              <w:rPr>
                <w:rFonts w:eastAsia="Calibri"/>
                <w:szCs w:val="24"/>
              </w:rPr>
            </w:pPr>
            <w:r w:rsidRPr="003E1096">
              <w:rPr>
                <w:rFonts w:eastAsia="Calibri"/>
                <w:szCs w:val="24"/>
              </w:rPr>
              <w:t>Трудность</w:t>
            </w:r>
          </w:p>
        </w:tc>
        <w:tc>
          <w:tcPr>
            <w:tcW w:w="293" w:type="pct"/>
            <w:gridSpan w:val="3"/>
            <w:shd w:val="clear" w:color="auto" w:fill="FFFFFF"/>
            <w:textDirection w:val="btLr"/>
            <w:vAlign w:val="center"/>
          </w:tcPr>
          <w:p w:rsidR="00A613B3" w:rsidRPr="003E1096" w:rsidRDefault="00A613B3" w:rsidP="00A613B3">
            <w:pPr>
              <w:spacing w:after="0" w:line="240" w:lineRule="auto"/>
              <w:jc w:val="center"/>
              <w:rPr>
                <w:rFonts w:eastAsia="Calibri"/>
                <w:szCs w:val="24"/>
              </w:rPr>
            </w:pPr>
            <w:r w:rsidRPr="003E1096">
              <w:rPr>
                <w:rFonts w:eastAsia="Calibri"/>
                <w:szCs w:val="24"/>
              </w:rPr>
              <w:t>Время</w:t>
            </w:r>
          </w:p>
          <w:p w:rsidR="00A613B3" w:rsidRPr="003E1096" w:rsidRDefault="00A613B3" w:rsidP="00A613B3">
            <w:pPr>
              <w:spacing w:after="0" w:line="240" w:lineRule="auto"/>
              <w:jc w:val="center"/>
              <w:rPr>
                <w:rFonts w:eastAsia="Calibri"/>
                <w:szCs w:val="24"/>
              </w:rPr>
            </w:pPr>
            <w:r w:rsidRPr="003E1096">
              <w:rPr>
                <w:rFonts w:eastAsia="Calibri"/>
                <w:szCs w:val="24"/>
              </w:rPr>
              <w:t>(сек)</w:t>
            </w:r>
          </w:p>
        </w:tc>
        <w:tc>
          <w:tcPr>
            <w:tcW w:w="607" w:type="pct"/>
            <w:gridSpan w:val="6"/>
            <w:shd w:val="clear" w:color="auto" w:fill="FFFFFF"/>
            <w:textDirection w:val="btLr"/>
            <w:vAlign w:val="center"/>
          </w:tcPr>
          <w:p w:rsidR="00A613B3" w:rsidRPr="003E1096" w:rsidRDefault="00A613B3" w:rsidP="00A613B3">
            <w:pPr>
              <w:spacing w:after="0" w:line="240" w:lineRule="auto"/>
              <w:jc w:val="center"/>
              <w:rPr>
                <w:rFonts w:eastAsia="Calibri"/>
                <w:szCs w:val="24"/>
              </w:rPr>
            </w:pPr>
            <w:r w:rsidRPr="003E1096">
              <w:rPr>
                <w:rFonts w:eastAsia="Calibri"/>
                <w:szCs w:val="24"/>
              </w:rPr>
              <w:t>Контролируемый элемент</w:t>
            </w: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 Нулевой рабочий проводник служит </w:t>
            </w:r>
            <w:proofErr w:type="gramStart"/>
            <w:r w:rsidRPr="003E1096">
              <w:rPr>
                <w:rFonts w:eastAsia="Calibri"/>
                <w:b/>
                <w:color w:val="000000"/>
                <w:szCs w:val="24"/>
              </w:rPr>
              <w:t>для</w:t>
            </w:r>
            <w:proofErr w:type="gramEnd"/>
            <w:r w:rsidRPr="003E1096">
              <w:rPr>
                <w:rFonts w:eastAsia="Calibri"/>
                <w:b/>
                <w:color w:val="000000"/>
                <w:szCs w:val="24"/>
              </w:rPr>
              <w:t xml:space="preserve"> </w:t>
            </w:r>
          </w:p>
        </w:tc>
        <w:tc>
          <w:tcPr>
            <w:tcW w:w="229" w:type="pct"/>
            <w:gridSpan w:val="5"/>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607" w:type="pct"/>
            <w:gridSpan w:val="6"/>
            <w:vMerge w:val="restart"/>
            <w:shd w:val="clear" w:color="auto" w:fill="FFFFFF"/>
          </w:tcPr>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ПК.2.1.</w:t>
            </w:r>
          </w:p>
          <w:p w:rsidR="00A613B3" w:rsidRPr="003E1096" w:rsidRDefault="00A613B3" w:rsidP="00A613B3">
            <w:pPr>
              <w:spacing w:after="0" w:line="240" w:lineRule="auto"/>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З. 11, З. 13, З. 14, З. 15, З. 16, З. 17</w:t>
            </w:r>
          </w:p>
          <w:p w:rsidR="00A613B3" w:rsidRPr="003E1096" w:rsidRDefault="00A613B3" w:rsidP="00A613B3">
            <w:pPr>
              <w:spacing w:after="0" w:line="240" w:lineRule="auto"/>
              <w:rPr>
                <w:rFonts w:eastAsia="Calibri"/>
                <w:b/>
                <w:color w:val="000000"/>
                <w:szCs w:val="24"/>
              </w:rPr>
            </w:pPr>
            <w:r w:rsidRPr="003E1096">
              <w:rPr>
                <w:rFonts w:eastAsia="Times New Roman"/>
                <w:iCs/>
                <w:szCs w:val="24"/>
                <w:lang w:eastAsia="ru-RU"/>
              </w:rPr>
              <w:t>У 8, У 9, У 10</w:t>
            </w: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питания электроустановок </w:t>
            </w:r>
          </w:p>
        </w:tc>
        <w:tc>
          <w:tcPr>
            <w:tcW w:w="229" w:type="pct"/>
            <w:gridSpan w:val="5"/>
            <w:vMerge/>
            <w:shd w:val="clear" w:color="auto" w:fill="FFFFFF"/>
            <w:vAlign w:val="center"/>
          </w:tcPr>
          <w:p w:rsidR="00A613B3" w:rsidRPr="003E1096" w:rsidRDefault="00A613B3" w:rsidP="00A613B3">
            <w:pPr>
              <w:spacing w:after="0" w:line="240" w:lineRule="auto"/>
              <w:jc w:val="center"/>
              <w:rPr>
                <w:rFonts w:eastAsia="Calibri"/>
                <w:b/>
                <w:color w:val="000000"/>
                <w:szCs w:val="24"/>
              </w:rPr>
            </w:pPr>
          </w:p>
        </w:tc>
        <w:tc>
          <w:tcPr>
            <w:tcW w:w="293" w:type="pct"/>
            <w:gridSpan w:val="3"/>
            <w:vMerge/>
            <w:shd w:val="clear" w:color="auto" w:fill="FFFFFF"/>
            <w:vAlign w:val="center"/>
          </w:tcPr>
          <w:p w:rsidR="00A613B3" w:rsidRPr="003E1096" w:rsidRDefault="00A613B3" w:rsidP="00A613B3">
            <w:pPr>
              <w:spacing w:after="0" w:line="240" w:lineRule="auto"/>
              <w:jc w:val="center"/>
              <w:rPr>
                <w:rFonts w:eastAsia="Calibri"/>
                <w:b/>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highlight w:val="yellow"/>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создания кратковременного тока короткого замыкания для срабатывания защиты</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заземления электроустановок </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43" w:type="pct"/>
            <w:gridSpan w:val="8"/>
            <w:shd w:val="clear" w:color="auto" w:fill="FFFFFF"/>
          </w:tcPr>
          <w:p w:rsidR="00A613B3" w:rsidRPr="003E1096" w:rsidRDefault="00A613B3" w:rsidP="00A613B3">
            <w:pPr>
              <w:spacing w:after="0" w:line="240" w:lineRule="auto"/>
              <w:rPr>
                <w:rFonts w:eastAsia="Calibri"/>
                <w:szCs w:val="24"/>
              </w:rPr>
            </w:pPr>
            <w:r w:rsidRPr="003E1096">
              <w:rPr>
                <w:rFonts w:eastAsia="Calibri"/>
                <w:szCs w:val="24"/>
              </w:rPr>
              <w:t>2</w:t>
            </w:r>
          </w:p>
        </w:tc>
        <w:tc>
          <w:tcPr>
            <w:tcW w:w="3527" w:type="pct"/>
            <w:gridSpan w:val="33"/>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2. Укажите схему </w:t>
            </w:r>
            <w:proofErr w:type="gramStart"/>
            <w:r w:rsidRPr="003E1096">
              <w:rPr>
                <w:rFonts w:eastAsia="Calibri"/>
                <w:b/>
                <w:color w:val="000000"/>
                <w:szCs w:val="24"/>
              </w:rPr>
              <w:t>защитного</w:t>
            </w:r>
            <w:proofErr w:type="gramEnd"/>
            <w:r w:rsidRPr="003E1096">
              <w:rPr>
                <w:rFonts w:eastAsia="Calibri"/>
                <w:b/>
                <w:color w:val="000000"/>
                <w:szCs w:val="24"/>
              </w:rPr>
              <w:t xml:space="preserve"> </w:t>
            </w:r>
            <w:proofErr w:type="spellStart"/>
            <w:r w:rsidRPr="003E1096">
              <w:rPr>
                <w:rFonts w:eastAsia="Calibri"/>
                <w:b/>
                <w:color w:val="000000"/>
                <w:szCs w:val="24"/>
              </w:rPr>
              <w:t>зануления</w:t>
            </w:r>
            <w:proofErr w:type="spellEnd"/>
          </w:p>
        </w:tc>
        <w:tc>
          <w:tcPr>
            <w:tcW w:w="229" w:type="pct"/>
            <w:gridSpan w:val="5"/>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noProof/>
                <w:color w:val="000000"/>
                <w:szCs w:val="24"/>
                <w:lang w:eastAsia="ru-RU"/>
              </w:rPr>
              <mc:AlternateContent>
                <mc:Choice Requires="wps">
                  <w:drawing>
                    <wp:anchor distT="0" distB="0" distL="114300" distR="114300" simplePos="0" relativeHeight="252008448" behindDoc="0" locked="0" layoutInCell="1" allowOverlap="1" wp14:anchorId="6AB99EAC" wp14:editId="6E091F7F">
                      <wp:simplePos x="0" y="0"/>
                      <wp:positionH relativeFrom="column">
                        <wp:posOffset>3561715</wp:posOffset>
                      </wp:positionH>
                      <wp:positionV relativeFrom="paragraph">
                        <wp:posOffset>1506220</wp:posOffset>
                      </wp:positionV>
                      <wp:extent cx="333375" cy="361950"/>
                      <wp:effectExtent l="12700" t="5080" r="6350" b="13970"/>
                      <wp:wrapNone/>
                      <wp:docPr id="779" name="Поле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61950"/>
                              </a:xfrm>
                              <a:prstGeom prst="rect">
                                <a:avLst/>
                              </a:prstGeom>
                              <a:solidFill>
                                <a:srgbClr val="FFFFFF"/>
                              </a:solidFill>
                              <a:ln w="9525">
                                <a:solidFill>
                                  <a:srgbClr val="000000"/>
                                </a:solidFill>
                                <a:miter lim="800000"/>
                                <a:headEnd/>
                                <a:tailEnd/>
                              </a:ln>
                            </wps:spPr>
                            <wps:txbx>
                              <w:txbxContent>
                                <w:p w:rsidR="003E1096" w:rsidRDefault="003E1096" w:rsidP="00A613B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9" o:spid="_x0000_s1040" type="#_x0000_t202" style="position:absolute;margin-left:280.45pt;margin-top:118.6pt;width:26.25pt;height:2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">
                      <v:textbox>
                        <w:txbxContent>
                          <w:p w:rsidR="003E1096" w:rsidRDefault="003E1096" w:rsidP="00A613B3">
                            <w:r>
                              <w:t>2</w:t>
                            </w:r>
                          </w:p>
                        </w:txbxContent>
                      </v:textbox>
                    </v:shape>
                  </w:pict>
                </mc:Fallback>
              </mc:AlternateContent>
            </w:r>
            <w:r w:rsidRPr="003E1096">
              <w:rPr>
                <w:rFonts w:eastAsia="Calibri"/>
                <w:b/>
                <w:noProof/>
                <w:color w:val="000000"/>
                <w:szCs w:val="24"/>
                <w:lang w:eastAsia="ru-RU"/>
              </w:rPr>
              <mc:AlternateContent>
                <mc:Choice Requires="wps">
                  <w:drawing>
                    <wp:anchor distT="0" distB="0" distL="114300" distR="114300" simplePos="0" relativeHeight="252007424" behindDoc="0" locked="0" layoutInCell="1" allowOverlap="1" wp14:anchorId="6F0A445E" wp14:editId="77EDC674">
                      <wp:simplePos x="0" y="0"/>
                      <wp:positionH relativeFrom="column">
                        <wp:posOffset>1062990</wp:posOffset>
                      </wp:positionH>
                      <wp:positionV relativeFrom="paragraph">
                        <wp:posOffset>1506220</wp:posOffset>
                      </wp:positionV>
                      <wp:extent cx="335915" cy="285750"/>
                      <wp:effectExtent l="9525" t="5080" r="6985" b="13970"/>
                      <wp:wrapNone/>
                      <wp:docPr id="780" name="Поле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85750"/>
                              </a:xfrm>
                              <a:prstGeom prst="rect">
                                <a:avLst/>
                              </a:prstGeom>
                              <a:solidFill>
                                <a:srgbClr val="FFFFFF"/>
                              </a:solidFill>
                              <a:ln w="9525">
                                <a:solidFill>
                                  <a:srgbClr val="000000"/>
                                </a:solidFill>
                                <a:miter lim="800000"/>
                                <a:headEnd/>
                                <a:tailEnd/>
                              </a:ln>
                            </wps:spPr>
                            <wps:txbx>
                              <w:txbxContent>
                                <w:p w:rsidR="003E1096" w:rsidRDefault="003E1096" w:rsidP="00A613B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0" o:spid="_x0000_s1041" type="#_x0000_t202" style="position:absolute;margin-left:83.7pt;margin-top:118.6pt;width:26.45pt;height: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">
                      <v:textbox>
                        <w:txbxContent>
                          <w:p w:rsidR="003E1096" w:rsidRDefault="003E1096" w:rsidP="00A613B3">
                            <w:r>
                              <w:t>1</w:t>
                            </w:r>
                          </w:p>
                        </w:txbxContent>
                      </v:textbox>
                    </v:shape>
                  </w:pict>
                </mc:Fallback>
              </mc:AlternateContent>
            </w:r>
            <w:r w:rsidRPr="003E1096">
              <w:rPr>
                <w:rFonts w:eastAsia="Calibri"/>
                <w:b/>
                <w:noProof/>
                <w:color w:val="000000"/>
                <w:szCs w:val="24"/>
                <w:lang w:eastAsia="ru-RU"/>
              </w:rPr>
              <w:drawing>
                <wp:inline distT="0" distB="0" distL="0" distR="0" wp14:anchorId="77E3372A" wp14:editId="62C83D2B">
                  <wp:extent cx="4962525" cy="2314575"/>
                  <wp:effectExtent l="0" t="0" r="9525" b="9525"/>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314575"/>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607" w:type="pct"/>
            <w:gridSpan w:val="6"/>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3. Какой цвет провода  РЕ</w:t>
            </w:r>
          </w:p>
        </w:tc>
        <w:tc>
          <w:tcPr>
            <w:tcW w:w="229" w:type="pct"/>
            <w:gridSpan w:val="5"/>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голубой</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proofErr w:type="spellStart"/>
            <w:r w:rsidRPr="003E1096">
              <w:rPr>
                <w:rFonts w:eastAsia="Calibri"/>
                <w:color w:val="000000"/>
                <w:szCs w:val="24"/>
              </w:rPr>
              <w:t>зелёно</w:t>
            </w:r>
            <w:proofErr w:type="spellEnd"/>
            <w:r w:rsidRPr="003E1096">
              <w:rPr>
                <w:rFonts w:eastAsia="Calibri"/>
                <w:color w:val="000000"/>
                <w:szCs w:val="24"/>
              </w:rPr>
              <w:t>- жёлтый</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чёрный</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красный</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жёлтый</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зелёный</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0" w:type="pct"/>
            <w:gridSpan w:val="41"/>
          </w:tcPr>
          <w:p w:rsidR="00A613B3" w:rsidRPr="003E1096" w:rsidRDefault="00A613B3" w:rsidP="00A613B3">
            <w:pPr>
              <w:spacing w:after="0" w:line="240" w:lineRule="auto"/>
              <w:jc w:val="both"/>
              <w:rPr>
                <w:rFonts w:eastAsia="Calibri"/>
                <w:szCs w:val="24"/>
              </w:rPr>
            </w:pPr>
            <w:r w:rsidRPr="003E1096">
              <w:rPr>
                <w:rFonts w:eastAsia="Calibri"/>
                <w:b/>
                <w:color w:val="000000"/>
                <w:szCs w:val="24"/>
              </w:rPr>
              <w:t>4. На каком этапе комплекса электромонтажных работ производят электромонтажные работы?</w:t>
            </w:r>
          </w:p>
        </w:tc>
        <w:tc>
          <w:tcPr>
            <w:tcW w:w="229" w:type="pct"/>
            <w:gridSpan w:val="5"/>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szCs w:val="24"/>
              </w:rPr>
              <w:t>Л</w:t>
            </w:r>
          </w:p>
        </w:tc>
        <w:tc>
          <w:tcPr>
            <w:tcW w:w="293" w:type="pct"/>
            <w:gridSpan w:val="3"/>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607" w:type="pct"/>
            <w:gridSpan w:val="6"/>
            <w:vMerge w:val="restart"/>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ПК.2.2.</w:t>
            </w:r>
          </w:p>
          <w:p w:rsidR="00A613B3" w:rsidRPr="003E1096" w:rsidRDefault="00A613B3" w:rsidP="00A613B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З. 1, З. 2, З. 9, З. 12, З. 13, З. 14, З. 17</w:t>
            </w:r>
          </w:p>
          <w:p w:rsidR="00A613B3" w:rsidRPr="003E1096" w:rsidRDefault="00A613B3" w:rsidP="00A613B3">
            <w:pPr>
              <w:spacing w:after="0" w:line="240" w:lineRule="auto"/>
              <w:jc w:val="both"/>
              <w:rPr>
                <w:rFonts w:eastAsia="Calibri"/>
                <w:b/>
                <w:color w:val="000000"/>
                <w:szCs w:val="24"/>
              </w:rPr>
            </w:pPr>
            <w:r w:rsidRPr="003E1096">
              <w:rPr>
                <w:rFonts w:eastAsia="Calibri"/>
                <w:iCs/>
                <w:color w:val="000000"/>
                <w:szCs w:val="24"/>
              </w:rPr>
              <w:t>У 8, У 9, У 10</w:t>
            </w:r>
          </w:p>
        </w:tc>
      </w:tr>
      <w:tr w:rsidR="0054524F" w:rsidRPr="003E1096" w:rsidTr="003E1096">
        <w:tc>
          <w:tcPr>
            <w:tcW w:w="38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490" w:type="pct"/>
            <w:gridSpan w:val="32"/>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на первом этапе</w:t>
            </w:r>
          </w:p>
        </w:tc>
        <w:tc>
          <w:tcPr>
            <w:tcW w:w="229" w:type="pct"/>
            <w:gridSpan w:val="5"/>
            <w:vMerge/>
          </w:tcPr>
          <w:p w:rsidR="00A613B3" w:rsidRPr="003E1096" w:rsidRDefault="00A613B3" w:rsidP="00A613B3">
            <w:pPr>
              <w:spacing w:after="0" w:line="240" w:lineRule="auto"/>
              <w:jc w:val="both"/>
              <w:rPr>
                <w:rFonts w:eastAsia="Calibri"/>
                <w:color w:val="000000"/>
                <w:szCs w:val="24"/>
              </w:rPr>
            </w:pPr>
          </w:p>
        </w:tc>
        <w:tc>
          <w:tcPr>
            <w:tcW w:w="293" w:type="pct"/>
            <w:gridSpan w:val="3"/>
            <w:vMerge/>
          </w:tcPr>
          <w:p w:rsidR="00A613B3" w:rsidRPr="003E1096" w:rsidRDefault="00A613B3" w:rsidP="00A613B3">
            <w:pPr>
              <w:spacing w:after="0" w:line="240" w:lineRule="auto"/>
              <w:jc w:val="both"/>
              <w:rPr>
                <w:rFonts w:eastAsia="Calibri"/>
                <w:color w:val="000000"/>
                <w:szCs w:val="24"/>
              </w:rPr>
            </w:pPr>
          </w:p>
        </w:tc>
        <w:tc>
          <w:tcPr>
            <w:tcW w:w="607" w:type="pct"/>
            <w:gridSpan w:val="6"/>
            <w:vMerge/>
          </w:tcPr>
          <w:p w:rsidR="00A613B3" w:rsidRPr="003E1096" w:rsidRDefault="00A613B3" w:rsidP="00A613B3">
            <w:pPr>
              <w:spacing w:after="0" w:line="240" w:lineRule="auto"/>
              <w:jc w:val="both"/>
              <w:rPr>
                <w:rFonts w:eastAsia="Calibri"/>
                <w:color w:val="000000"/>
                <w:szCs w:val="24"/>
              </w:rPr>
            </w:pPr>
          </w:p>
        </w:tc>
      </w:tr>
      <w:tr w:rsidR="0054524F" w:rsidRPr="003E1096" w:rsidTr="003E1096">
        <w:tc>
          <w:tcPr>
            <w:tcW w:w="38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490" w:type="pct"/>
            <w:gridSpan w:val="32"/>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на втором этапе</w:t>
            </w:r>
          </w:p>
        </w:tc>
        <w:tc>
          <w:tcPr>
            <w:tcW w:w="229" w:type="pct"/>
            <w:gridSpan w:val="5"/>
            <w:vMerge/>
          </w:tcPr>
          <w:p w:rsidR="00A613B3" w:rsidRPr="003E1096" w:rsidRDefault="00A613B3" w:rsidP="00A613B3">
            <w:pPr>
              <w:spacing w:after="0" w:line="240" w:lineRule="auto"/>
              <w:jc w:val="both"/>
              <w:rPr>
                <w:rFonts w:eastAsia="Calibri"/>
                <w:color w:val="000000"/>
                <w:szCs w:val="24"/>
              </w:rPr>
            </w:pPr>
          </w:p>
        </w:tc>
        <w:tc>
          <w:tcPr>
            <w:tcW w:w="293" w:type="pct"/>
            <w:gridSpan w:val="3"/>
            <w:vMerge/>
          </w:tcPr>
          <w:p w:rsidR="00A613B3" w:rsidRPr="003E1096" w:rsidRDefault="00A613B3" w:rsidP="00A613B3">
            <w:pPr>
              <w:spacing w:after="0" w:line="240" w:lineRule="auto"/>
              <w:jc w:val="both"/>
              <w:rPr>
                <w:rFonts w:eastAsia="Calibri"/>
                <w:color w:val="000000"/>
                <w:szCs w:val="24"/>
              </w:rPr>
            </w:pPr>
          </w:p>
        </w:tc>
        <w:tc>
          <w:tcPr>
            <w:tcW w:w="607" w:type="pct"/>
            <w:gridSpan w:val="6"/>
            <w:vMerge/>
          </w:tcPr>
          <w:p w:rsidR="00A613B3" w:rsidRPr="003E1096" w:rsidRDefault="00A613B3" w:rsidP="00A613B3">
            <w:pPr>
              <w:spacing w:after="0" w:line="240" w:lineRule="auto"/>
              <w:jc w:val="both"/>
              <w:rPr>
                <w:rFonts w:eastAsia="Calibri"/>
                <w:color w:val="000000"/>
                <w:szCs w:val="24"/>
              </w:rPr>
            </w:pPr>
          </w:p>
        </w:tc>
      </w:tr>
      <w:tr w:rsidR="0054524F" w:rsidRPr="003E1096" w:rsidTr="003E1096">
        <w:tc>
          <w:tcPr>
            <w:tcW w:w="38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490" w:type="pct"/>
            <w:gridSpan w:val="32"/>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на третьем этапе</w:t>
            </w:r>
          </w:p>
        </w:tc>
        <w:tc>
          <w:tcPr>
            <w:tcW w:w="229" w:type="pct"/>
            <w:gridSpan w:val="5"/>
            <w:vMerge/>
          </w:tcPr>
          <w:p w:rsidR="00A613B3" w:rsidRPr="003E1096" w:rsidRDefault="00A613B3" w:rsidP="00A613B3">
            <w:pPr>
              <w:spacing w:after="0" w:line="240" w:lineRule="auto"/>
              <w:jc w:val="both"/>
              <w:rPr>
                <w:rFonts w:eastAsia="Calibri"/>
                <w:color w:val="000000"/>
                <w:szCs w:val="24"/>
              </w:rPr>
            </w:pPr>
          </w:p>
        </w:tc>
        <w:tc>
          <w:tcPr>
            <w:tcW w:w="293" w:type="pct"/>
            <w:gridSpan w:val="3"/>
            <w:vMerge/>
          </w:tcPr>
          <w:p w:rsidR="00A613B3" w:rsidRPr="003E1096" w:rsidRDefault="00A613B3" w:rsidP="00A613B3">
            <w:pPr>
              <w:spacing w:after="0" w:line="240" w:lineRule="auto"/>
              <w:jc w:val="both"/>
              <w:rPr>
                <w:rFonts w:eastAsia="Calibri"/>
                <w:color w:val="000000"/>
                <w:szCs w:val="24"/>
              </w:rPr>
            </w:pPr>
          </w:p>
        </w:tc>
        <w:tc>
          <w:tcPr>
            <w:tcW w:w="607" w:type="pct"/>
            <w:gridSpan w:val="6"/>
            <w:vMerge/>
          </w:tcPr>
          <w:p w:rsidR="00A613B3" w:rsidRPr="003E1096" w:rsidRDefault="00A613B3" w:rsidP="00A613B3">
            <w:pPr>
              <w:spacing w:after="0" w:line="240" w:lineRule="auto"/>
              <w:jc w:val="both"/>
              <w:rPr>
                <w:rFonts w:eastAsia="Calibri"/>
                <w:color w:val="000000"/>
                <w:szCs w:val="24"/>
              </w:rPr>
            </w:pPr>
          </w:p>
        </w:tc>
      </w:tr>
      <w:tr w:rsidR="0054524F" w:rsidRPr="003E1096" w:rsidTr="003E1096">
        <w:tc>
          <w:tcPr>
            <w:tcW w:w="380" w:type="pct"/>
            <w:gridSpan w:val="9"/>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490" w:type="pct"/>
            <w:gridSpan w:val="32"/>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на четвертом этапе</w:t>
            </w:r>
          </w:p>
        </w:tc>
        <w:tc>
          <w:tcPr>
            <w:tcW w:w="229" w:type="pct"/>
            <w:gridSpan w:val="5"/>
            <w:vMerge/>
          </w:tcPr>
          <w:p w:rsidR="00A613B3" w:rsidRPr="003E1096" w:rsidRDefault="00A613B3" w:rsidP="00A613B3">
            <w:pPr>
              <w:spacing w:after="0" w:line="240" w:lineRule="auto"/>
              <w:jc w:val="both"/>
              <w:rPr>
                <w:rFonts w:eastAsia="Calibri"/>
                <w:color w:val="000000"/>
                <w:szCs w:val="24"/>
              </w:rPr>
            </w:pPr>
          </w:p>
        </w:tc>
        <w:tc>
          <w:tcPr>
            <w:tcW w:w="293" w:type="pct"/>
            <w:gridSpan w:val="3"/>
            <w:vMerge/>
          </w:tcPr>
          <w:p w:rsidR="00A613B3" w:rsidRPr="003E1096" w:rsidRDefault="00A613B3" w:rsidP="00A613B3">
            <w:pPr>
              <w:spacing w:after="0" w:line="240" w:lineRule="auto"/>
              <w:jc w:val="both"/>
              <w:rPr>
                <w:rFonts w:eastAsia="Calibri"/>
                <w:color w:val="000000"/>
                <w:szCs w:val="24"/>
              </w:rPr>
            </w:pPr>
          </w:p>
        </w:tc>
        <w:tc>
          <w:tcPr>
            <w:tcW w:w="607" w:type="pct"/>
            <w:gridSpan w:val="6"/>
            <w:vMerge/>
          </w:tcPr>
          <w:p w:rsidR="00A613B3" w:rsidRPr="003E1096" w:rsidRDefault="00A613B3" w:rsidP="00A613B3">
            <w:pPr>
              <w:spacing w:after="0" w:line="240" w:lineRule="auto"/>
              <w:jc w:val="both"/>
              <w:rPr>
                <w:rFonts w:eastAsia="Calibri"/>
                <w:color w:val="000000"/>
                <w:szCs w:val="24"/>
              </w:rPr>
            </w:pPr>
          </w:p>
        </w:tc>
      </w:tr>
      <w:tr w:rsidR="0054524F" w:rsidRPr="003E1096" w:rsidTr="003E1096">
        <w:tc>
          <w:tcPr>
            <w:tcW w:w="3870" w:type="pct"/>
            <w:gridSpan w:val="41"/>
          </w:tcPr>
          <w:p w:rsidR="00A613B3" w:rsidRPr="003E1096" w:rsidRDefault="00A613B3" w:rsidP="00A613B3">
            <w:pPr>
              <w:spacing w:after="0" w:line="240" w:lineRule="auto"/>
              <w:jc w:val="both"/>
              <w:rPr>
                <w:rFonts w:eastAsia="Calibri"/>
                <w:szCs w:val="24"/>
              </w:rPr>
            </w:pPr>
            <w:r w:rsidRPr="003E1096">
              <w:rPr>
                <w:rFonts w:eastAsia="Calibri"/>
                <w:b/>
                <w:color w:val="000000"/>
                <w:szCs w:val="24"/>
              </w:rPr>
              <w:t>5. Какую группу по электробезопасности должны иметь работники из числа оперативного персонала, единолично обслуживающие электроустановки напряжением до 1000</w:t>
            </w:r>
            <w:proofErr w:type="gramStart"/>
            <w:r w:rsidRPr="003E1096">
              <w:rPr>
                <w:rFonts w:eastAsia="Calibri"/>
                <w:b/>
                <w:color w:val="000000"/>
                <w:szCs w:val="24"/>
              </w:rPr>
              <w:t xml:space="preserve"> В</w:t>
            </w:r>
            <w:proofErr w:type="gramEnd"/>
            <w:r w:rsidRPr="003E1096">
              <w:rPr>
                <w:rFonts w:eastAsia="Calibri"/>
                <w:b/>
                <w:color w:val="000000"/>
                <w:szCs w:val="24"/>
              </w:rPr>
              <w:t>?</w:t>
            </w:r>
          </w:p>
        </w:tc>
        <w:tc>
          <w:tcPr>
            <w:tcW w:w="229" w:type="pct"/>
            <w:gridSpan w:val="5"/>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szCs w:val="24"/>
              </w:rPr>
              <w:t>Л</w:t>
            </w:r>
          </w:p>
        </w:tc>
        <w:tc>
          <w:tcPr>
            <w:tcW w:w="293" w:type="pct"/>
            <w:gridSpan w:val="3"/>
            <w:vMerge w:val="restart"/>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607" w:type="pct"/>
            <w:gridSpan w:val="6"/>
            <w:vMerge/>
          </w:tcPr>
          <w:p w:rsidR="00A613B3" w:rsidRPr="003E1096" w:rsidRDefault="00A613B3" w:rsidP="00A613B3">
            <w:pPr>
              <w:spacing w:after="0" w:line="240" w:lineRule="auto"/>
              <w:jc w:val="both"/>
              <w:rPr>
                <w:rFonts w:eastAsia="Calibri"/>
                <w:b/>
                <w:color w:val="000000"/>
                <w:szCs w:val="24"/>
              </w:rPr>
            </w:pPr>
          </w:p>
        </w:tc>
      </w:tr>
      <w:tr w:rsidR="0054524F" w:rsidRPr="003E1096" w:rsidTr="003E1096">
        <w:tc>
          <w:tcPr>
            <w:tcW w:w="303"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567" w:type="pct"/>
            <w:gridSpan w:val="35"/>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II группу</w:t>
            </w:r>
          </w:p>
        </w:tc>
        <w:tc>
          <w:tcPr>
            <w:tcW w:w="229" w:type="pct"/>
            <w:gridSpan w:val="5"/>
            <w:vMerge/>
          </w:tcPr>
          <w:p w:rsidR="00A613B3" w:rsidRPr="003E1096" w:rsidRDefault="00A613B3" w:rsidP="00A613B3">
            <w:pPr>
              <w:spacing w:after="0" w:line="240" w:lineRule="auto"/>
              <w:jc w:val="both"/>
              <w:rPr>
                <w:rFonts w:eastAsia="Calibri"/>
                <w:color w:val="000000"/>
                <w:szCs w:val="24"/>
              </w:rPr>
            </w:pPr>
          </w:p>
        </w:tc>
        <w:tc>
          <w:tcPr>
            <w:tcW w:w="293" w:type="pct"/>
            <w:gridSpan w:val="3"/>
            <w:vMerge/>
          </w:tcPr>
          <w:p w:rsidR="00A613B3" w:rsidRPr="003E1096" w:rsidRDefault="00A613B3" w:rsidP="00A613B3">
            <w:pPr>
              <w:spacing w:after="0" w:line="240" w:lineRule="auto"/>
              <w:jc w:val="both"/>
              <w:rPr>
                <w:rFonts w:eastAsia="Calibri"/>
                <w:color w:val="000000"/>
                <w:szCs w:val="24"/>
              </w:rPr>
            </w:pPr>
          </w:p>
        </w:tc>
        <w:tc>
          <w:tcPr>
            <w:tcW w:w="607" w:type="pct"/>
            <w:gridSpan w:val="6"/>
            <w:vMerge/>
          </w:tcPr>
          <w:p w:rsidR="00A613B3" w:rsidRPr="003E1096" w:rsidRDefault="00A613B3" w:rsidP="00A613B3">
            <w:pPr>
              <w:spacing w:after="0" w:line="240" w:lineRule="auto"/>
              <w:jc w:val="both"/>
              <w:rPr>
                <w:rFonts w:eastAsia="Calibri"/>
                <w:color w:val="000000"/>
                <w:szCs w:val="24"/>
              </w:rPr>
            </w:pPr>
          </w:p>
        </w:tc>
      </w:tr>
      <w:tr w:rsidR="0054524F" w:rsidRPr="003E1096" w:rsidTr="003E1096">
        <w:tc>
          <w:tcPr>
            <w:tcW w:w="303"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w:t>
            </w:r>
          </w:p>
        </w:tc>
        <w:tc>
          <w:tcPr>
            <w:tcW w:w="3567" w:type="pct"/>
            <w:gridSpan w:val="35"/>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III группу</w:t>
            </w:r>
          </w:p>
        </w:tc>
        <w:tc>
          <w:tcPr>
            <w:tcW w:w="229" w:type="pct"/>
            <w:gridSpan w:val="5"/>
            <w:vMerge/>
          </w:tcPr>
          <w:p w:rsidR="00A613B3" w:rsidRPr="003E1096" w:rsidRDefault="00A613B3" w:rsidP="00A613B3">
            <w:pPr>
              <w:spacing w:after="0" w:line="240" w:lineRule="auto"/>
              <w:jc w:val="both"/>
              <w:rPr>
                <w:rFonts w:eastAsia="Calibri"/>
                <w:color w:val="000000"/>
                <w:szCs w:val="24"/>
              </w:rPr>
            </w:pPr>
          </w:p>
        </w:tc>
        <w:tc>
          <w:tcPr>
            <w:tcW w:w="293" w:type="pct"/>
            <w:gridSpan w:val="3"/>
            <w:vMerge/>
          </w:tcPr>
          <w:p w:rsidR="00A613B3" w:rsidRPr="003E1096" w:rsidRDefault="00A613B3" w:rsidP="00A613B3">
            <w:pPr>
              <w:spacing w:after="0" w:line="240" w:lineRule="auto"/>
              <w:jc w:val="both"/>
              <w:rPr>
                <w:rFonts w:eastAsia="Calibri"/>
                <w:color w:val="000000"/>
                <w:szCs w:val="24"/>
              </w:rPr>
            </w:pPr>
          </w:p>
        </w:tc>
        <w:tc>
          <w:tcPr>
            <w:tcW w:w="607" w:type="pct"/>
            <w:gridSpan w:val="6"/>
            <w:vMerge/>
          </w:tcPr>
          <w:p w:rsidR="00A613B3" w:rsidRPr="003E1096" w:rsidRDefault="00A613B3" w:rsidP="00A613B3">
            <w:pPr>
              <w:spacing w:after="0" w:line="240" w:lineRule="auto"/>
              <w:jc w:val="both"/>
              <w:rPr>
                <w:rFonts w:eastAsia="Calibri"/>
                <w:color w:val="000000"/>
                <w:szCs w:val="24"/>
              </w:rPr>
            </w:pPr>
          </w:p>
        </w:tc>
      </w:tr>
      <w:tr w:rsidR="0054524F" w:rsidRPr="003E1096" w:rsidTr="003E1096">
        <w:tc>
          <w:tcPr>
            <w:tcW w:w="303"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567" w:type="pct"/>
            <w:gridSpan w:val="35"/>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II или III группу</w:t>
            </w:r>
          </w:p>
        </w:tc>
        <w:tc>
          <w:tcPr>
            <w:tcW w:w="229" w:type="pct"/>
            <w:gridSpan w:val="5"/>
            <w:vMerge/>
          </w:tcPr>
          <w:p w:rsidR="00A613B3" w:rsidRPr="003E1096" w:rsidRDefault="00A613B3" w:rsidP="00A613B3">
            <w:pPr>
              <w:spacing w:after="0" w:line="240" w:lineRule="auto"/>
              <w:jc w:val="both"/>
              <w:rPr>
                <w:rFonts w:eastAsia="Calibri"/>
                <w:color w:val="000000"/>
                <w:szCs w:val="24"/>
              </w:rPr>
            </w:pPr>
          </w:p>
        </w:tc>
        <w:tc>
          <w:tcPr>
            <w:tcW w:w="293" w:type="pct"/>
            <w:gridSpan w:val="3"/>
            <w:vMerge/>
          </w:tcPr>
          <w:p w:rsidR="00A613B3" w:rsidRPr="003E1096" w:rsidRDefault="00A613B3" w:rsidP="00A613B3">
            <w:pPr>
              <w:spacing w:after="0" w:line="240" w:lineRule="auto"/>
              <w:jc w:val="both"/>
              <w:rPr>
                <w:rFonts w:eastAsia="Calibri"/>
                <w:color w:val="000000"/>
                <w:szCs w:val="24"/>
              </w:rPr>
            </w:pPr>
          </w:p>
        </w:tc>
        <w:tc>
          <w:tcPr>
            <w:tcW w:w="607" w:type="pct"/>
            <w:gridSpan w:val="6"/>
            <w:vMerge/>
          </w:tcPr>
          <w:p w:rsidR="00A613B3" w:rsidRPr="003E1096" w:rsidRDefault="00A613B3" w:rsidP="00A613B3">
            <w:pPr>
              <w:spacing w:after="0" w:line="240" w:lineRule="auto"/>
              <w:jc w:val="both"/>
              <w:rPr>
                <w:rFonts w:eastAsia="Calibri"/>
                <w:color w:val="000000"/>
                <w:szCs w:val="24"/>
              </w:rPr>
            </w:pPr>
          </w:p>
        </w:tc>
      </w:tr>
      <w:tr w:rsidR="0054524F" w:rsidRPr="003E1096" w:rsidTr="003E1096">
        <w:tc>
          <w:tcPr>
            <w:tcW w:w="303" w:type="pct"/>
            <w:gridSpan w:val="6"/>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w:t>
            </w:r>
          </w:p>
        </w:tc>
        <w:tc>
          <w:tcPr>
            <w:tcW w:w="3567" w:type="pct"/>
            <w:gridSpan w:val="35"/>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IV группу</w:t>
            </w:r>
          </w:p>
        </w:tc>
        <w:tc>
          <w:tcPr>
            <w:tcW w:w="229" w:type="pct"/>
            <w:gridSpan w:val="5"/>
            <w:vMerge/>
          </w:tcPr>
          <w:p w:rsidR="00A613B3" w:rsidRPr="003E1096" w:rsidRDefault="00A613B3" w:rsidP="00A613B3">
            <w:pPr>
              <w:spacing w:after="0" w:line="240" w:lineRule="auto"/>
              <w:jc w:val="both"/>
              <w:rPr>
                <w:rFonts w:eastAsia="Calibri"/>
                <w:color w:val="000000"/>
                <w:szCs w:val="24"/>
              </w:rPr>
            </w:pPr>
          </w:p>
        </w:tc>
        <w:tc>
          <w:tcPr>
            <w:tcW w:w="293" w:type="pct"/>
            <w:gridSpan w:val="3"/>
            <w:vMerge/>
          </w:tcPr>
          <w:p w:rsidR="00A613B3" w:rsidRPr="003E1096" w:rsidRDefault="00A613B3" w:rsidP="00A613B3">
            <w:pPr>
              <w:spacing w:after="0" w:line="240" w:lineRule="auto"/>
              <w:jc w:val="both"/>
              <w:rPr>
                <w:rFonts w:eastAsia="Calibri"/>
                <w:color w:val="000000"/>
                <w:szCs w:val="24"/>
              </w:rPr>
            </w:pPr>
          </w:p>
        </w:tc>
        <w:tc>
          <w:tcPr>
            <w:tcW w:w="607" w:type="pct"/>
            <w:gridSpan w:val="6"/>
            <w:vMerge/>
          </w:tcPr>
          <w:p w:rsidR="00A613B3" w:rsidRPr="003E1096" w:rsidRDefault="00A613B3" w:rsidP="00A613B3">
            <w:pPr>
              <w:spacing w:after="0" w:line="240" w:lineRule="auto"/>
              <w:jc w:val="both"/>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 понадобится там, где необходимо спаивание медных проводников</w:t>
            </w:r>
          </w:p>
        </w:tc>
        <w:tc>
          <w:tcPr>
            <w:tcW w:w="229" w:type="pct"/>
            <w:gridSpan w:val="5"/>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szCs w:val="24"/>
              </w:rPr>
              <w:t>Л</w:t>
            </w:r>
          </w:p>
        </w:tc>
        <w:tc>
          <w:tcPr>
            <w:tcW w:w="293" w:type="pct"/>
            <w:gridSpan w:val="3"/>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303"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93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36DF7EA7" wp14:editId="370A92F4">
                  <wp:extent cx="723900" cy="7239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79"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158" w:type="pct"/>
            <w:gridSpan w:val="2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2BB45CA7" wp14:editId="41534D7B">
                  <wp:extent cx="876300" cy="7239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607" w:type="pct"/>
            <w:gridSpan w:val="6"/>
            <w:vMerge/>
            <w:shd w:val="clear" w:color="auto" w:fill="FFFFFF"/>
          </w:tcPr>
          <w:p w:rsidR="00A613B3" w:rsidRPr="003E1096" w:rsidRDefault="00A613B3" w:rsidP="00A613B3">
            <w:pPr>
              <w:spacing w:after="0" w:line="240" w:lineRule="auto"/>
              <w:rPr>
                <w:rFonts w:eastAsia="Calibri"/>
                <w:noProof/>
                <w:szCs w:val="24"/>
                <w:lang w:eastAsia="ru-RU"/>
              </w:rPr>
            </w:pPr>
          </w:p>
        </w:tc>
      </w:tr>
      <w:tr w:rsidR="0054524F" w:rsidRPr="003E1096" w:rsidTr="003E1096">
        <w:tc>
          <w:tcPr>
            <w:tcW w:w="303"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  )</w:t>
            </w:r>
          </w:p>
        </w:tc>
        <w:tc>
          <w:tcPr>
            <w:tcW w:w="930" w:type="pct"/>
            <w:gridSpan w:val="9"/>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33D04738" wp14:editId="5848F986">
                  <wp:extent cx="962025" cy="723900"/>
                  <wp:effectExtent l="0" t="0" r="9525"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479" w:type="pct"/>
            <w:gridSpan w:val="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158" w:type="pct"/>
            <w:gridSpan w:val="22"/>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2995CC7" wp14:editId="508902A0">
                  <wp:extent cx="723900" cy="72390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607" w:type="pct"/>
            <w:gridSpan w:val="6"/>
            <w:vMerge/>
            <w:shd w:val="clear" w:color="auto" w:fill="FFFFFF"/>
          </w:tcPr>
          <w:p w:rsidR="00A613B3" w:rsidRPr="003E1096" w:rsidRDefault="00A613B3" w:rsidP="00A613B3">
            <w:pPr>
              <w:spacing w:after="0" w:line="240" w:lineRule="auto"/>
              <w:rPr>
                <w:rFonts w:eastAsia="Calibri"/>
                <w:noProof/>
                <w:szCs w:val="24"/>
                <w:lang w:eastAsia="ru-RU"/>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7.  информативный </w:t>
            </w:r>
            <w:proofErr w:type="gramStart"/>
            <w:r w:rsidRPr="003E1096">
              <w:rPr>
                <w:rFonts w:eastAsia="Calibri"/>
                <w:b/>
                <w:color w:val="000000"/>
                <w:szCs w:val="24"/>
              </w:rPr>
              <w:t>прибор</w:t>
            </w:r>
            <w:proofErr w:type="gramEnd"/>
            <w:r w:rsidRPr="003E1096">
              <w:rPr>
                <w:rFonts w:eastAsia="Calibri"/>
                <w:b/>
                <w:color w:val="000000"/>
                <w:szCs w:val="24"/>
              </w:rPr>
              <w:t xml:space="preserve">  который позволяет не только определить наличие напряжения в сети, но и диагностировать неисправности или проверить правильность монтажа.</w:t>
            </w:r>
          </w:p>
        </w:tc>
        <w:tc>
          <w:tcPr>
            <w:tcW w:w="229" w:type="pct"/>
            <w:gridSpan w:val="5"/>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szCs w:val="24"/>
              </w:rPr>
              <w:t>Л</w:t>
            </w:r>
          </w:p>
        </w:tc>
        <w:tc>
          <w:tcPr>
            <w:tcW w:w="293" w:type="pct"/>
            <w:gridSpan w:val="3"/>
            <w:vMerge w:val="restart"/>
            <w:shd w:val="clear" w:color="auto" w:fill="FFFFFF"/>
            <w:vAlign w:val="center"/>
          </w:tcPr>
          <w:p w:rsidR="00A613B3" w:rsidRPr="003E1096" w:rsidRDefault="00A613B3" w:rsidP="00A613B3">
            <w:pPr>
              <w:spacing w:after="0" w:line="240" w:lineRule="auto"/>
              <w:jc w:val="both"/>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303"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1409" w:type="pct"/>
            <w:gridSpan w:val="1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3336A725" wp14:editId="52B6F9F3">
                  <wp:extent cx="714375" cy="714375"/>
                  <wp:effectExtent l="0" t="0" r="9525"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582"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576" w:type="pct"/>
            <w:gridSpan w:val="1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509FD25E" wp14:editId="1E5639FD">
                  <wp:extent cx="1057275" cy="647700"/>
                  <wp:effectExtent l="0" t="0" r="9525"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57275" cy="647700"/>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607" w:type="pct"/>
            <w:gridSpan w:val="6"/>
            <w:vMerge/>
            <w:shd w:val="clear" w:color="auto" w:fill="FFFFFF"/>
          </w:tcPr>
          <w:p w:rsidR="00A613B3" w:rsidRPr="003E1096" w:rsidRDefault="00A613B3" w:rsidP="00A613B3">
            <w:pPr>
              <w:spacing w:after="0" w:line="240" w:lineRule="auto"/>
              <w:rPr>
                <w:rFonts w:eastAsia="Calibri"/>
                <w:noProof/>
                <w:szCs w:val="24"/>
                <w:lang w:eastAsia="ru-RU"/>
              </w:rPr>
            </w:pPr>
          </w:p>
        </w:tc>
      </w:tr>
      <w:tr w:rsidR="0054524F" w:rsidRPr="003E1096" w:rsidTr="003E1096">
        <w:tc>
          <w:tcPr>
            <w:tcW w:w="303"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409" w:type="pct"/>
            <w:gridSpan w:val="13"/>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CFB7094" wp14:editId="051ADD86">
                  <wp:extent cx="1114425" cy="542925"/>
                  <wp:effectExtent l="0" t="0" r="9525" b="9525"/>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14425" cy="542925"/>
                          </a:xfrm>
                          <a:prstGeom prst="rect">
                            <a:avLst/>
                          </a:prstGeom>
                          <a:noFill/>
                          <a:ln>
                            <a:noFill/>
                          </a:ln>
                        </pic:spPr>
                      </pic:pic>
                    </a:graphicData>
                  </a:graphic>
                </wp:inline>
              </w:drawing>
            </w:r>
          </w:p>
        </w:tc>
        <w:tc>
          <w:tcPr>
            <w:tcW w:w="582"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1576" w:type="pct"/>
            <w:gridSpan w:val="15"/>
            <w:shd w:val="clear" w:color="auto" w:fill="FFFFFF"/>
          </w:tcPr>
          <w:p w:rsidR="00A613B3" w:rsidRPr="003E1096" w:rsidRDefault="00A613B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72B1059D" wp14:editId="0C31511F">
                  <wp:extent cx="619125" cy="723900"/>
                  <wp:effectExtent l="0" t="0" r="9525"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607" w:type="pct"/>
            <w:gridSpan w:val="6"/>
            <w:vMerge/>
            <w:shd w:val="clear" w:color="auto" w:fill="FFFFFF"/>
          </w:tcPr>
          <w:p w:rsidR="00A613B3" w:rsidRPr="003E1096" w:rsidRDefault="00A613B3" w:rsidP="00A613B3">
            <w:pPr>
              <w:spacing w:after="0" w:line="240" w:lineRule="auto"/>
              <w:rPr>
                <w:rFonts w:eastAsia="Calibri"/>
                <w:noProof/>
                <w:szCs w:val="24"/>
                <w:lang w:eastAsia="ru-RU"/>
              </w:rPr>
            </w:pPr>
          </w:p>
        </w:tc>
      </w:tr>
      <w:tr w:rsidR="0054524F" w:rsidRPr="003E1096" w:rsidTr="003E1096">
        <w:tc>
          <w:tcPr>
            <w:tcW w:w="3870" w:type="pct"/>
            <w:gridSpan w:val="41"/>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b/>
                <w:szCs w:val="24"/>
              </w:rPr>
              <w:t>8. Выберите  номинальное  напряжение  для питания осветительных приборов общего внутреннего освещения:</w:t>
            </w:r>
          </w:p>
        </w:tc>
        <w:tc>
          <w:tcPr>
            <w:tcW w:w="229" w:type="pct"/>
            <w:gridSpan w:val="5"/>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Л</w:t>
            </w:r>
          </w:p>
        </w:tc>
        <w:tc>
          <w:tcPr>
            <w:tcW w:w="293"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30</w:t>
            </w:r>
          </w:p>
        </w:tc>
        <w:tc>
          <w:tcPr>
            <w:tcW w:w="607" w:type="pct"/>
            <w:gridSpan w:val="6"/>
            <w:vMerge w:val="restart"/>
            <w:shd w:val="clear" w:color="auto" w:fill="auto"/>
            <w:vAlign w:val="center"/>
          </w:tcPr>
          <w:p w:rsidR="00462BC3" w:rsidRPr="003E1096" w:rsidRDefault="00462BC3" w:rsidP="00462BC3">
            <w:pPr>
              <w:spacing w:after="0" w:line="240" w:lineRule="auto"/>
              <w:jc w:val="both"/>
              <w:rPr>
                <w:rFonts w:eastAsia="Calibri"/>
                <w:iCs/>
                <w:color w:val="000000"/>
                <w:szCs w:val="24"/>
              </w:rPr>
            </w:pPr>
            <w:r w:rsidRPr="003E1096">
              <w:rPr>
                <w:rFonts w:eastAsia="Calibri"/>
                <w:iCs/>
                <w:color w:val="000000"/>
                <w:szCs w:val="24"/>
              </w:rPr>
              <w:t>ПК.2.2.</w:t>
            </w:r>
          </w:p>
          <w:p w:rsidR="00462BC3" w:rsidRPr="003E1096" w:rsidRDefault="00462BC3" w:rsidP="00462BC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A613B3" w:rsidRPr="003E1096" w:rsidRDefault="00A613B3" w:rsidP="00A613B3">
            <w:pPr>
              <w:tabs>
                <w:tab w:val="left" w:pos="172"/>
                <w:tab w:val="left" w:pos="284"/>
              </w:tabs>
              <w:spacing w:after="0" w:line="240" w:lineRule="auto"/>
              <w:jc w:val="center"/>
              <w:rPr>
                <w:rFonts w:eastAsia="Calibri"/>
                <w:bCs/>
                <w:iCs/>
                <w:szCs w:val="24"/>
              </w:rPr>
            </w:pPr>
            <w:r w:rsidRPr="003E1096">
              <w:rPr>
                <w:rFonts w:eastAsia="Calibri"/>
                <w:bCs/>
                <w:iCs/>
                <w:szCs w:val="24"/>
              </w:rPr>
              <w:t>З. 7, З. 8</w:t>
            </w:r>
          </w:p>
          <w:p w:rsidR="00A613B3" w:rsidRPr="003E1096" w:rsidRDefault="00A613B3" w:rsidP="00A613B3">
            <w:pPr>
              <w:tabs>
                <w:tab w:val="left" w:pos="172"/>
                <w:tab w:val="left" w:pos="284"/>
              </w:tabs>
              <w:spacing w:after="0" w:line="240" w:lineRule="auto"/>
              <w:jc w:val="center"/>
              <w:rPr>
                <w:rFonts w:eastAsia="Calibri"/>
                <w:bCs/>
                <w:iCs/>
                <w:szCs w:val="24"/>
              </w:rPr>
            </w:pPr>
            <w:r w:rsidRPr="003E1096">
              <w:rPr>
                <w:rFonts w:eastAsia="Calibri"/>
                <w:bCs/>
                <w:iCs/>
                <w:szCs w:val="24"/>
              </w:rPr>
              <w:t>У 1, У 2, У 3, У 4, У 5, У 6, У 8, У 9, У 14, У 16, У 21</w:t>
            </w:r>
          </w:p>
          <w:p w:rsidR="00A613B3" w:rsidRPr="003E1096" w:rsidRDefault="00A613B3" w:rsidP="00A613B3">
            <w:pPr>
              <w:tabs>
                <w:tab w:val="left" w:pos="172"/>
                <w:tab w:val="left" w:pos="284"/>
              </w:tabs>
              <w:spacing w:after="0" w:line="240" w:lineRule="auto"/>
              <w:jc w:val="center"/>
              <w:rPr>
                <w:rFonts w:eastAsia="Calibri"/>
                <w:bCs/>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3567" w:type="pct"/>
            <w:gridSpan w:val="35"/>
            <w:shd w:val="clear" w:color="auto" w:fill="FFFFFF"/>
          </w:tcPr>
          <w:p w:rsidR="00A613B3" w:rsidRPr="003E1096" w:rsidRDefault="00A613B3" w:rsidP="0091388E">
            <w:pPr>
              <w:numPr>
                <w:ilvl w:val="0"/>
                <w:numId w:val="17"/>
              </w:numPr>
              <w:tabs>
                <w:tab w:val="left" w:pos="284"/>
              </w:tabs>
              <w:spacing w:after="0" w:line="240" w:lineRule="auto"/>
              <w:contextualSpacing/>
              <w:rPr>
                <w:rFonts w:eastAsia="Calibri"/>
                <w:szCs w:val="24"/>
              </w:rPr>
            </w:pPr>
            <w:r w:rsidRPr="003E1096">
              <w:rPr>
                <w:rFonts w:eastAsia="Calibri"/>
                <w:szCs w:val="24"/>
              </w:rPr>
              <w:t>660</w:t>
            </w:r>
            <w:proofErr w:type="gramStart"/>
            <w:r w:rsidRPr="003E1096">
              <w:rPr>
                <w:rFonts w:eastAsia="Calibri"/>
                <w:szCs w:val="24"/>
              </w:rPr>
              <w:t xml:space="preserve"> В</w:t>
            </w:r>
            <w:proofErr w:type="gramEnd"/>
            <w:r w:rsidRPr="003E1096">
              <w:rPr>
                <w:rFonts w:eastAsia="Calibri"/>
                <w:szCs w:val="24"/>
              </w:rPr>
              <w:t xml:space="preserve"> постоянного тока;</w:t>
            </w: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3567" w:type="pct"/>
            <w:gridSpan w:val="35"/>
            <w:shd w:val="clear" w:color="auto" w:fill="FFFFFF"/>
          </w:tcPr>
          <w:p w:rsidR="00A613B3" w:rsidRPr="003E1096" w:rsidRDefault="00A613B3" w:rsidP="0091388E">
            <w:pPr>
              <w:numPr>
                <w:ilvl w:val="0"/>
                <w:numId w:val="17"/>
              </w:numPr>
              <w:tabs>
                <w:tab w:val="left" w:pos="284"/>
              </w:tabs>
              <w:spacing w:after="0" w:line="240" w:lineRule="auto"/>
              <w:contextualSpacing/>
              <w:rPr>
                <w:rFonts w:eastAsia="Calibri"/>
                <w:szCs w:val="24"/>
              </w:rPr>
            </w:pPr>
            <w:r w:rsidRPr="003E1096">
              <w:rPr>
                <w:rFonts w:eastAsia="Calibri"/>
                <w:szCs w:val="24"/>
              </w:rPr>
              <w:t>280</w:t>
            </w:r>
            <w:proofErr w:type="gramStart"/>
            <w:r w:rsidRPr="003E1096">
              <w:rPr>
                <w:rFonts w:eastAsia="Calibri"/>
                <w:szCs w:val="24"/>
              </w:rPr>
              <w:t xml:space="preserve"> В</w:t>
            </w:r>
            <w:proofErr w:type="gramEnd"/>
            <w:r w:rsidRPr="003E1096">
              <w:rPr>
                <w:rFonts w:eastAsia="Calibri"/>
                <w:szCs w:val="24"/>
              </w:rPr>
              <w:t xml:space="preserve"> переменного тока;</w:t>
            </w: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w:t>
            </w:r>
          </w:p>
        </w:tc>
        <w:tc>
          <w:tcPr>
            <w:tcW w:w="3567" w:type="pct"/>
            <w:gridSpan w:val="35"/>
            <w:shd w:val="clear" w:color="auto" w:fill="FFFFFF"/>
          </w:tcPr>
          <w:p w:rsidR="00A613B3" w:rsidRPr="003E1096" w:rsidRDefault="00A613B3" w:rsidP="0091388E">
            <w:pPr>
              <w:numPr>
                <w:ilvl w:val="0"/>
                <w:numId w:val="17"/>
              </w:numPr>
              <w:tabs>
                <w:tab w:val="left" w:pos="284"/>
              </w:tabs>
              <w:spacing w:after="0" w:line="240" w:lineRule="auto"/>
              <w:contextualSpacing/>
              <w:rPr>
                <w:rFonts w:eastAsia="Calibri"/>
                <w:szCs w:val="24"/>
              </w:rPr>
            </w:pPr>
            <w:r w:rsidRPr="003E1096">
              <w:rPr>
                <w:rFonts w:eastAsia="Calibri"/>
                <w:szCs w:val="24"/>
              </w:rPr>
              <w:t>220</w:t>
            </w:r>
            <w:proofErr w:type="gramStart"/>
            <w:r w:rsidRPr="003E1096">
              <w:rPr>
                <w:rFonts w:eastAsia="Calibri"/>
                <w:szCs w:val="24"/>
              </w:rPr>
              <w:t xml:space="preserve"> В</w:t>
            </w:r>
            <w:proofErr w:type="gramEnd"/>
            <w:r w:rsidRPr="003E1096">
              <w:rPr>
                <w:rFonts w:eastAsia="Calibri"/>
                <w:szCs w:val="24"/>
              </w:rPr>
              <w:t xml:space="preserve"> переменного тока.</w:t>
            </w: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b/>
                <w:szCs w:val="24"/>
              </w:rPr>
              <w:t xml:space="preserve">8. Электрическими газоразрядными источниками света низкого давления </w:t>
            </w:r>
          </w:p>
        </w:tc>
        <w:tc>
          <w:tcPr>
            <w:tcW w:w="229" w:type="pct"/>
            <w:gridSpan w:val="5"/>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Л</w:t>
            </w:r>
          </w:p>
        </w:tc>
        <w:tc>
          <w:tcPr>
            <w:tcW w:w="293"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30</w:t>
            </w:r>
          </w:p>
        </w:tc>
        <w:tc>
          <w:tcPr>
            <w:tcW w:w="607" w:type="pct"/>
            <w:gridSpan w:val="6"/>
            <w:vMerge/>
            <w:shd w:val="clear" w:color="auto" w:fill="auto"/>
            <w:vAlign w:val="center"/>
          </w:tcPr>
          <w:p w:rsidR="00A613B3" w:rsidRPr="003E1096" w:rsidRDefault="00A613B3" w:rsidP="00A613B3">
            <w:pPr>
              <w:tabs>
                <w:tab w:val="left" w:pos="172"/>
                <w:tab w:val="left" w:pos="284"/>
              </w:tabs>
              <w:spacing w:after="0" w:line="240" w:lineRule="auto"/>
              <w:jc w:val="center"/>
              <w:rPr>
                <w:rFonts w:eastAsia="Calibri"/>
                <w:bCs/>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3567" w:type="pct"/>
            <w:gridSpan w:val="35"/>
            <w:shd w:val="clear" w:color="auto" w:fill="FFFFFF"/>
          </w:tcPr>
          <w:p w:rsidR="00A613B3" w:rsidRPr="003E1096" w:rsidRDefault="00A613B3" w:rsidP="00A613B3">
            <w:pPr>
              <w:numPr>
                <w:ilvl w:val="0"/>
                <w:numId w:val="9"/>
              </w:numPr>
              <w:tabs>
                <w:tab w:val="left" w:pos="284"/>
              </w:tabs>
              <w:spacing w:after="0" w:line="240" w:lineRule="auto"/>
              <w:contextualSpacing/>
              <w:rPr>
                <w:rFonts w:eastAsia="Calibri"/>
                <w:szCs w:val="24"/>
              </w:rPr>
            </w:pPr>
            <w:r w:rsidRPr="003E1096">
              <w:rPr>
                <w:rFonts w:eastAsia="Calibri"/>
                <w:szCs w:val="24"/>
              </w:rPr>
              <w:t xml:space="preserve">Лампа накаливания   </w:t>
            </w: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3567" w:type="pct"/>
            <w:gridSpan w:val="35"/>
            <w:shd w:val="clear" w:color="auto" w:fill="FFFFFF"/>
          </w:tcPr>
          <w:p w:rsidR="00A613B3" w:rsidRPr="003E1096" w:rsidRDefault="00A613B3" w:rsidP="00A613B3">
            <w:pPr>
              <w:numPr>
                <w:ilvl w:val="0"/>
                <w:numId w:val="9"/>
              </w:numPr>
              <w:tabs>
                <w:tab w:val="left" w:pos="284"/>
              </w:tabs>
              <w:spacing w:after="0" w:line="240" w:lineRule="auto"/>
              <w:contextualSpacing/>
              <w:rPr>
                <w:rFonts w:eastAsia="Calibri"/>
                <w:szCs w:val="24"/>
              </w:rPr>
            </w:pPr>
            <w:r w:rsidRPr="003E1096">
              <w:rPr>
                <w:rFonts w:eastAsia="Calibri"/>
                <w:szCs w:val="24"/>
              </w:rPr>
              <w:t xml:space="preserve">ДРЛ </w:t>
            </w: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3567" w:type="pct"/>
            <w:gridSpan w:val="35"/>
            <w:shd w:val="clear" w:color="auto" w:fill="FFFFFF"/>
          </w:tcPr>
          <w:p w:rsidR="00A613B3" w:rsidRPr="003E1096" w:rsidRDefault="00A613B3" w:rsidP="00A613B3">
            <w:pPr>
              <w:numPr>
                <w:ilvl w:val="0"/>
                <w:numId w:val="9"/>
              </w:numPr>
              <w:tabs>
                <w:tab w:val="left" w:pos="284"/>
              </w:tabs>
              <w:spacing w:after="0" w:line="240" w:lineRule="auto"/>
              <w:contextualSpacing/>
              <w:rPr>
                <w:rFonts w:eastAsia="Calibri"/>
                <w:szCs w:val="24"/>
              </w:rPr>
            </w:pPr>
            <w:proofErr w:type="spellStart"/>
            <w:r w:rsidRPr="003E1096">
              <w:rPr>
                <w:rFonts w:eastAsia="Calibri"/>
                <w:szCs w:val="24"/>
              </w:rPr>
              <w:t>ДНаТ</w:t>
            </w:r>
            <w:proofErr w:type="spellEnd"/>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w:t>
            </w:r>
          </w:p>
        </w:tc>
        <w:tc>
          <w:tcPr>
            <w:tcW w:w="3567" w:type="pct"/>
            <w:gridSpan w:val="35"/>
            <w:shd w:val="clear" w:color="auto" w:fill="FFFFFF"/>
          </w:tcPr>
          <w:p w:rsidR="00A613B3" w:rsidRPr="003E1096" w:rsidRDefault="00A613B3" w:rsidP="00A613B3">
            <w:pPr>
              <w:numPr>
                <w:ilvl w:val="0"/>
                <w:numId w:val="9"/>
              </w:numPr>
              <w:tabs>
                <w:tab w:val="left" w:pos="284"/>
              </w:tabs>
              <w:spacing w:after="0" w:line="240" w:lineRule="auto"/>
              <w:contextualSpacing/>
              <w:rPr>
                <w:rFonts w:eastAsia="Calibri"/>
                <w:szCs w:val="24"/>
              </w:rPr>
            </w:pPr>
            <w:r w:rsidRPr="003E1096">
              <w:rPr>
                <w:rFonts w:eastAsia="Calibri"/>
                <w:szCs w:val="24"/>
              </w:rPr>
              <w:t>Люминесцентная лампа</w:t>
            </w: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2423" w:type="pct"/>
            <w:gridSpan w:val="29"/>
            <w:shd w:val="clear" w:color="auto" w:fill="FFFFFF"/>
          </w:tcPr>
          <w:p w:rsidR="00A613B3" w:rsidRPr="003E1096" w:rsidRDefault="00A613B3" w:rsidP="00A613B3">
            <w:pPr>
              <w:tabs>
                <w:tab w:val="left" w:pos="284"/>
              </w:tabs>
              <w:spacing w:after="0" w:line="240" w:lineRule="auto"/>
              <w:rPr>
                <w:rFonts w:eastAsia="Calibri"/>
                <w:b/>
                <w:szCs w:val="24"/>
              </w:rPr>
            </w:pPr>
            <w:r w:rsidRPr="003E1096">
              <w:rPr>
                <w:rFonts w:eastAsia="Calibri"/>
                <w:b/>
                <w:szCs w:val="24"/>
              </w:rPr>
              <w:t>9. Укажите элемент конструкции светильника 2</w:t>
            </w:r>
          </w:p>
        </w:tc>
        <w:tc>
          <w:tcPr>
            <w:tcW w:w="1447" w:type="pct"/>
            <w:gridSpan w:val="12"/>
            <w:vMerge w:val="restart"/>
            <w:shd w:val="clear" w:color="auto" w:fill="FFFFFF"/>
          </w:tcPr>
          <w:p w:rsidR="00A613B3" w:rsidRPr="003E1096" w:rsidRDefault="00A613B3" w:rsidP="00A613B3">
            <w:pPr>
              <w:tabs>
                <w:tab w:val="left" w:pos="284"/>
              </w:tabs>
              <w:spacing w:after="0" w:line="240" w:lineRule="auto"/>
              <w:rPr>
                <w:rFonts w:eastAsia="Calibri"/>
                <w:b/>
                <w:szCs w:val="24"/>
              </w:rPr>
            </w:pPr>
            <w:r w:rsidRPr="003E1096">
              <w:rPr>
                <w:rFonts w:eastAsia="Calibri"/>
                <w:noProof/>
                <w:szCs w:val="24"/>
                <w:lang w:eastAsia="ru-RU"/>
              </w:rPr>
              <w:drawing>
                <wp:inline distT="0" distB="0" distL="0" distR="0" wp14:anchorId="5B01DA1E" wp14:editId="71199227">
                  <wp:extent cx="981075" cy="1076325"/>
                  <wp:effectExtent l="0" t="0" r="9525" b="9525"/>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pic:spPr>
                      </pic:pic>
                    </a:graphicData>
                  </a:graphic>
                </wp:inline>
              </w:drawing>
            </w:r>
          </w:p>
        </w:tc>
        <w:tc>
          <w:tcPr>
            <w:tcW w:w="229" w:type="pct"/>
            <w:gridSpan w:val="5"/>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Л</w:t>
            </w:r>
          </w:p>
        </w:tc>
        <w:tc>
          <w:tcPr>
            <w:tcW w:w="293"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szCs w:val="24"/>
              </w:rPr>
              <w:t>30</w:t>
            </w:r>
          </w:p>
        </w:tc>
        <w:tc>
          <w:tcPr>
            <w:tcW w:w="607" w:type="pct"/>
            <w:gridSpan w:val="6"/>
            <w:vMerge/>
            <w:shd w:val="clear" w:color="auto" w:fill="auto"/>
            <w:vAlign w:val="center"/>
          </w:tcPr>
          <w:p w:rsidR="00A613B3" w:rsidRPr="003E1096" w:rsidRDefault="00A613B3" w:rsidP="00A613B3">
            <w:pPr>
              <w:tabs>
                <w:tab w:val="left" w:pos="172"/>
                <w:tab w:val="left" w:pos="284"/>
              </w:tabs>
              <w:spacing w:after="0" w:line="240" w:lineRule="auto"/>
              <w:jc w:val="center"/>
              <w:rPr>
                <w:rFonts w:eastAsia="Calibri"/>
                <w:bCs/>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2120" w:type="pct"/>
            <w:gridSpan w:val="23"/>
            <w:shd w:val="clear" w:color="auto" w:fill="FFFFFF"/>
          </w:tcPr>
          <w:p w:rsidR="00A613B3" w:rsidRPr="003E1096" w:rsidRDefault="00A613B3" w:rsidP="00A613B3">
            <w:pPr>
              <w:numPr>
                <w:ilvl w:val="0"/>
                <w:numId w:val="13"/>
              </w:numPr>
              <w:tabs>
                <w:tab w:val="left" w:pos="284"/>
              </w:tabs>
              <w:spacing w:after="0" w:line="240" w:lineRule="auto"/>
              <w:contextualSpacing/>
              <w:rPr>
                <w:rFonts w:eastAsia="Calibri"/>
                <w:szCs w:val="24"/>
              </w:rPr>
            </w:pPr>
            <w:r w:rsidRPr="003E1096">
              <w:rPr>
                <w:rFonts w:eastAsia="Calibri"/>
                <w:szCs w:val="24"/>
              </w:rPr>
              <w:t>Корпус</w:t>
            </w:r>
          </w:p>
        </w:tc>
        <w:tc>
          <w:tcPr>
            <w:tcW w:w="1447" w:type="pct"/>
            <w:gridSpan w:val="12"/>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w:t>
            </w:r>
          </w:p>
        </w:tc>
        <w:tc>
          <w:tcPr>
            <w:tcW w:w="2120" w:type="pct"/>
            <w:gridSpan w:val="23"/>
            <w:shd w:val="clear" w:color="auto" w:fill="FFFFFF"/>
          </w:tcPr>
          <w:p w:rsidR="00A613B3" w:rsidRPr="003E1096" w:rsidRDefault="00A613B3" w:rsidP="00A613B3">
            <w:pPr>
              <w:numPr>
                <w:ilvl w:val="0"/>
                <w:numId w:val="13"/>
              </w:numPr>
              <w:tabs>
                <w:tab w:val="left" w:pos="284"/>
              </w:tabs>
              <w:spacing w:after="0" w:line="240" w:lineRule="auto"/>
              <w:contextualSpacing/>
              <w:rPr>
                <w:rFonts w:eastAsia="Calibri"/>
                <w:szCs w:val="24"/>
              </w:rPr>
            </w:pPr>
            <w:r w:rsidRPr="003E1096">
              <w:rPr>
                <w:rFonts w:eastAsia="Calibri"/>
                <w:szCs w:val="24"/>
              </w:rPr>
              <w:t>Скоба для подвеса</w:t>
            </w:r>
          </w:p>
        </w:tc>
        <w:tc>
          <w:tcPr>
            <w:tcW w:w="1447" w:type="pct"/>
            <w:gridSpan w:val="12"/>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2120" w:type="pct"/>
            <w:gridSpan w:val="23"/>
            <w:shd w:val="clear" w:color="auto" w:fill="FFFFFF"/>
          </w:tcPr>
          <w:p w:rsidR="00A613B3" w:rsidRPr="003E1096" w:rsidRDefault="00A613B3" w:rsidP="00A613B3">
            <w:pPr>
              <w:numPr>
                <w:ilvl w:val="0"/>
                <w:numId w:val="13"/>
              </w:numPr>
              <w:tabs>
                <w:tab w:val="left" w:pos="284"/>
              </w:tabs>
              <w:spacing w:after="0" w:line="240" w:lineRule="auto"/>
              <w:contextualSpacing/>
              <w:rPr>
                <w:rFonts w:eastAsia="Calibri"/>
                <w:szCs w:val="24"/>
              </w:rPr>
            </w:pPr>
            <w:r w:rsidRPr="003E1096">
              <w:rPr>
                <w:rFonts w:eastAsia="Calibri"/>
                <w:szCs w:val="24"/>
              </w:rPr>
              <w:t>Защитное стекло</w:t>
            </w:r>
          </w:p>
        </w:tc>
        <w:tc>
          <w:tcPr>
            <w:tcW w:w="1447" w:type="pct"/>
            <w:gridSpan w:val="12"/>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szCs w:val="24"/>
              </w:rPr>
            </w:pPr>
            <w:r w:rsidRPr="003E1096">
              <w:rPr>
                <w:rFonts w:eastAsia="Calibri"/>
                <w:szCs w:val="24"/>
              </w:rPr>
              <w:t>(  )</w:t>
            </w:r>
          </w:p>
        </w:tc>
        <w:tc>
          <w:tcPr>
            <w:tcW w:w="2120" w:type="pct"/>
            <w:gridSpan w:val="23"/>
            <w:shd w:val="clear" w:color="auto" w:fill="FFFFFF"/>
          </w:tcPr>
          <w:p w:rsidR="00A613B3" w:rsidRPr="003E1096" w:rsidRDefault="00A613B3" w:rsidP="00A613B3">
            <w:pPr>
              <w:numPr>
                <w:ilvl w:val="0"/>
                <w:numId w:val="13"/>
              </w:numPr>
              <w:tabs>
                <w:tab w:val="left" w:pos="284"/>
              </w:tabs>
              <w:spacing w:after="0" w:line="240" w:lineRule="auto"/>
              <w:contextualSpacing/>
              <w:rPr>
                <w:rFonts w:eastAsia="Calibri"/>
                <w:szCs w:val="24"/>
              </w:rPr>
            </w:pPr>
            <w:r w:rsidRPr="003E1096">
              <w:rPr>
                <w:rFonts w:eastAsia="Calibri"/>
                <w:szCs w:val="24"/>
              </w:rPr>
              <w:t>Защитная сетка</w:t>
            </w:r>
          </w:p>
        </w:tc>
        <w:tc>
          <w:tcPr>
            <w:tcW w:w="1447" w:type="pct"/>
            <w:gridSpan w:val="12"/>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szCs w:val="24"/>
              </w:rPr>
            </w:pPr>
          </w:p>
        </w:tc>
      </w:tr>
      <w:tr w:rsidR="0054524F" w:rsidRPr="003E1096" w:rsidTr="003E1096">
        <w:tc>
          <w:tcPr>
            <w:tcW w:w="2423" w:type="pct"/>
            <w:gridSpan w:val="29"/>
            <w:shd w:val="clear" w:color="auto" w:fill="FFFFFF"/>
          </w:tcPr>
          <w:p w:rsidR="00A613B3" w:rsidRPr="003E1096" w:rsidRDefault="00A613B3" w:rsidP="00A613B3">
            <w:pPr>
              <w:tabs>
                <w:tab w:val="left" w:pos="284"/>
              </w:tabs>
              <w:spacing w:after="0" w:line="240" w:lineRule="auto"/>
              <w:rPr>
                <w:rFonts w:eastAsia="Calibri"/>
                <w:b/>
                <w:color w:val="000000"/>
                <w:szCs w:val="24"/>
              </w:rPr>
            </w:pPr>
            <w:r w:rsidRPr="003E1096">
              <w:rPr>
                <w:rFonts w:eastAsia="Calibri"/>
                <w:b/>
                <w:color w:val="000000"/>
                <w:szCs w:val="24"/>
              </w:rPr>
              <w:t>10. Определите элемент схемы 3</w:t>
            </w:r>
          </w:p>
        </w:tc>
        <w:tc>
          <w:tcPr>
            <w:tcW w:w="1447" w:type="pct"/>
            <w:gridSpan w:val="12"/>
            <w:vMerge w:val="restart"/>
            <w:shd w:val="clear" w:color="auto" w:fill="FFFFFF"/>
          </w:tcPr>
          <w:p w:rsidR="00A613B3" w:rsidRPr="003E1096" w:rsidRDefault="00A613B3" w:rsidP="00A613B3">
            <w:pPr>
              <w:tabs>
                <w:tab w:val="left" w:pos="284"/>
              </w:tabs>
              <w:spacing w:after="0" w:line="240" w:lineRule="auto"/>
              <w:rPr>
                <w:rFonts w:eastAsia="Calibri"/>
                <w:b/>
                <w:color w:val="000000"/>
                <w:szCs w:val="24"/>
              </w:rPr>
            </w:pPr>
            <w:r w:rsidRPr="003E1096">
              <w:rPr>
                <w:rFonts w:eastAsia="Calibri"/>
                <w:noProof/>
                <w:szCs w:val="24"/>
                <w:lang w:eastAsia="ru-RU"/>
              </w:rPr>
              <w:drawing>
                <wp:inline distT="0" distB="0" distL="0" distR="0" wp14:anchorId="7D08D986" wp14:editId="578DF785">
                  <wp:extent cx="1238250" cy="1076325"/>
                  <wp:effectExtent l="0" t="0" r="0" b="952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inline>
              </w:drawing>
            </w:r>
          </w:p>
        </w:tc>
        <w:tc>
          <w:tcPr>
            <w:tcW w:w="229" w:type="pct"/>
            <w:gridSpan w:val="5"/>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vAlign w:val="center"/>
          </w:tcPr>
          <w:p w:rsidR="00A613B3" w:rsidRPr="003E1096" w:rsidRDefault="00A613B3" w:rsidP="00A613B3">
            <w:pPr>
              <w:tabs>
                <w:tab w:val="left" w:pos="284"/>
              </w:tabs>
              <w:spacing w:after="0" w:line="240" w:lineRule="auto"/>
              <w:jc w:val="center"/>
              <w:rPr>
                <w:rFonts w:eastAsia="Calibri"/>
                <w:b/>
                <w:color w:val="000000"/>
                <w:szCs w:val="24"/>
              </w:rPr>
            </w:pPr>
            <w:r w:rsidRPr="003E1096">
              <w:rPr>
                <w:rFonts w:eastAsia="Calibri"/>
                <w:b/>
                <w:color w:val="000000"/>
                <w:szCs w:val="24"/>
              </w:rPr>
              <w:t>30</w:t>
            </w:r>
          </w:p>
        </w:tc>
        <w:tc>
          <w:tcPr>
            <w:tcW w:w="607" w:type="pct"/>
            <w:gridSpan w:val="6"/>
            <w:vMerge/>
            <w:shd w:val="clear" w:color="auto" w:fill="auto"/>
            <w:vAlign w:val="center"/>
          </w:tcPr>
          <w:p w:rsidR="00A613B3" w:rsidRPr="003E1096" w:rsidRDefault="00A613B3" w:rsidP="00A613B3">
            <w:pPr>
              <w:tabs>
                <w:tab w:val="left" w:pos="172"/>
                <w:tab w:val="left" w:pos="284"/>
              </w:tabs>
              <w:spacing w:after="0" w:line="240" w:lineRule="auto"/>
              <w:jc w:val="center"/>
              <w:rPr>
                <w:rFonts w:eastAsia="Calibri"/>
                <w:bCs/>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  )</w:t>
            </w:r>
          </w:p>
        </w:tc>
        <w:tc>
          <w:tcPr>
            <w:tcW w:w="2120" w:type="pct"/>
            <w:gridSpan w:val="23"/>
            <w:shd w:val="clear" w:color="auto" w:fill="FFFFFF"/>
          </w:tcPr>
          <w:p w:rsidR="00A613B3" w:rsidRPr="003E1096" w:rsidRDefault="00A613B3" w:rsidP="00A613B3">
            <w:pPr>
              <w:numPr>
                <w:ilvl w:val="0"/>
                <w:numId w:val="6"/>
              </w:numPr>
              <w:tabs>
                <w:tab w:val="left" w:pos="284"/>
              </w:tabs>
              <w:spacing w:after="0" w:line="240" w:lineRule="auto"/>
              <w:contextualSpacing/>
              <w:rPr>
                <w:rFonts w:eastAsia="Calibri"/>
                <w:color w:val="000000"/>
                <w:szCs w:val="24"/>
              </w:rPr>
            </w:pPr>
            <w:r w:rsidRPr="003E1096">
              <w:rPr>
                <w:rFonts w:eastAsia="Calibri"/>
                <w:color w:val="000000"/>
                <w:szCs w:val="24"/>
              </w:rPr>
              <w:t>люминесцентная лампа</w:t>
            </w:r>
          </w:p>
        </w:tc>
        <w:tc>
          <w:tcPr>
            <w:tcW w:w="1447" w:type="pct"/>
            <w:gridSpan w:val="12"/>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  )</w:t>
            </w:r>
          </w:p>
        </w:tc>
        <w:tc>
          <w:tcPr>
            <w:tcW w:w="2120" w:type="pct"/>
            <w:gridSpan w:val="23"/>
            <w:shd w:val="clear" w:color="auto" w:fill="FFFFFF"/>
          </w:tcPr>
          <w:p w:rsidR="00A613B3" w:rsidRPr="003E1096" w:rsidRDefault="00A613B3" w:rsidP="00A613B3">
            <w:pPr>
              <w:numPr>
                <w:ilvl w:val="0"/>
                <w:numId w:val="6"/>
              </w:numPr>
              <w:tabs>
                <w:tab w:val="left" w:pos="284"/>
              </w:tabs>
              <w:spacing w:after="0" w:line="240" w:lineRule="auto"/>
              <w:contextualSpacing/>
              <w:rPr>
                <w:rFonts w:eastAsia="Calibri"/>
                <w:color w:val="000000"/>
                <w:szCs w:val="24"/>
              </w:rPr>
            </w:pPr>
            <w:r w:rsidRPr="003E1096">
              <w:rPr>
                <w:rFonts w:eastAsia="Calibri"/>
                <w:color w:val="000000"/>
                <w:szCs w:val="24"/>
              </w:rPr>
              <w:t>дроссель</w:t>
            </w:r>
          </w:p>
        </w:tc>
        <w:tc>
          <w:tcPr>
            <w:tcW w:w="1447" w:type="pct"/>
            <w:gridSpan w:val="12"/>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A613B3" w:rsidRPr="003E1096" w:rsidRDefault="00A613B3" w:rsidP="00A613B3">
            <w:pPr>
              <w:tabs>
                <w:tab w:val="left" w:pos="284"/>
              </w:tabs>
              <w:spacing w:after="0" w:line="240" w:lineRule="auto"/>
              <w:rPr>
                <w:rFonts w:eastAsia="Calibri"/>
                <w:color w:val="000000"/>
                <w:szCs w:val="24"/>
              </w:rPr>
            </w:pPr>
            <w:r w:rsidRPr="003E1096">
              <w:rPr>
                <w:rFonts w:eastAsia="Calibri"/>
                <w:color w:val="000000"/>
                <w:szCs w:val="24"/>
              </w:rPr>
              <w:t>(+)</w:t>
            </w:r>
          </w:p>
        </w:tc>
        <w:tc>
          <w:tcPr>
            <w:tcW w:w="2120" w:type="pct"/>
            <w:gridSpan w:val="23"/>
            <w:shd w:val="clear" w:color="auto" w:fill="FFFFFF"/>
          </w:tcPr>
          <w:p w:rsidR="00A613B3" w:rsidRPr="003E1096" w:rsidRDefault="00A613B3" w:rsidP="00A613B3">
            <w:pPr>
              <w:numPr>
                <w:ilvl w:val="0"/>
                <w:numId w:val="6"/>
              </w:numPr>
              <w:tabs>
                <w:tab w:val="left" w:pos="284"/>
              </w:tabs>
              <w:spacing w:after="0" w:line="240" w:lineRule="auto"/>
              <w:contextualSpacing/>
              <w:rPr>
                <w:rFonts w:eastAsia="Calibri"/>
                <w:color w:val="000000"/>
                <w:szCs w:val="24"/>
              </w:rPr>
            </w:pPr>
            <w:r w:rsidRPr="003E1096">
              <w:rPr>
                <w:rFonts w:eastAsia="Calibri"/>
                <w:color w:val="000000"/>
                <w:szCs w:val="24"/>
              </w:rPr>
              <w:t>стартер</w:t>
            </w:r>
          </w:p>
        </w:tc>
        <w:tc>
          <w:tcPr>
            <w:tcW w:w="1447" w:type="pct"/>
            <w:gridSpan w:val="12"/>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229" w:type="pct"/>
            <w:gridSpan w:val="5"/>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284"/>
              </w:tabs>
              <w:spacing w:after="0" w:line="240" w:lineRule="auto"/>
              <w:rPr>
                <w:rFonts w:eastAsia="Calibri"/>
                <w:color w:val="000000"/>
                <w:szCs w:val="24"/>
              </w:rPr>
            </w:pPr>
          </w:p>
        </w:tc>
        <w:tc>
          <w:tcPr>
            <w:tcW w:w="607" w:type="pct"/>
            <w:gridSpan w:val="6"/>
            <w:vMerge/>
            <w:shd w:val="clear" w:color="auto" w:fill="auto"/>
          </w:tcPr>
          <w:p w:rsidR="00A613B3" w:rsidRPr="003E1096" w:rsidRDefault="00A613B3" w:rsidP="00A613B3">
            <w:pPr>
              <w:tabs>
                <w:tab w:val="left" w:pos="284"/>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11. Стандартная высота для установки розеток составляет </w:t>
            </w:r>
          </w:p>
        </w:tc>
        <w:tc>
          <w:tcPr>
            <w:tcW w:w="229" w:type="pct"/>
            <w:gridSpan w:val="5"/>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607" w:type="pct"/>
            <w:gridSpan w:val="6"/>
            <w:vMerge/>
            <w:shd w:val="clear" w:color="auto" w:fill="auto"/>
          </w:tcPr>
          <w:p w:rsidR="00A613B3" w:rsidRPr="003E1096" w:rsidRDefault="00A613B3" w:rsidP="00A613B3">
            <w:pPr>
              <w:spacing w:after="0" w:line="240" w:lineRule="auto"/>
              <w:rPr>
                <w:rFonts w:eastAsia="Calibri"/>
                <w:b/>
                <w:color w:val="000000"/>
                <w:szCs w:val="24"/>
              </w:rPr>
            </w:pPr>
          </w:p>
        </w:tc>
      </w:tr>
      <w:tr w:rsidR="0054524F" w:rsidRPr="003E1096" w:rsidTr="003E1096">
        <w:tc>
          <w:tcPr>
            <w:tcW w:w="307"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63" w:type="pct"/>
            <w:gridSpan w:val="3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50 –100 см от пола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auto"/>
          </w:tcPr>
          <w:p w:rsidR="00A613B3" w:rsidRPr="003E1096" w:rsidRDefault="00A613B3" w:rsidP="00A613B3">
            <w:pPr>
              <w:spacing w:after="0" w:line="240" w:lineRule="auto"/>
              <w:rPr>
                <w:rFonts w:eastAsia="Calibri"/>
                <w:color w:val="000000"/>
                <w:szCs w:val="24"/>
              </w:rPr>
            </w:pPr>
          </w:p>
        </w:tc>
      </w:tr>
      <w:tr w:rsidR="0054524F" w:rsidRPr="003E1096" w:rsidTr="003E1096">
        <w:tc>
          <w:tcPr>
            <w:tcW w:w="307"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63" w:type="pct"/>
            <w:gridSpan w:val="3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30 – 50 см от пола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auto"/>
          </w:tcPr>
          <w:p w:rsidR="00A613B3" w:rsidRPr="003E1096" w:rsidRDefault="00A613B3" w:rsidP="00A613B3">
            <w:pPr>
              <w:spacing w:after="0" w:line="240" w:lineRule="auto"/>
              <w:rPr>
                <w:rFonts w:eastAsia="Calibri"/>
                <w:color w:val="000000"/>
                <w:szCs w:val="24"/>
              </w:rPr>
            </w:pPr>
          </w:p>
        </w:tc>
      </w:tr>
      <w:tr w:rsidR="0054524F" w:rsidRPr="003E1096" w:rsidTr="003E1096">
        <w:tc>
          <w:tcPr>
            <w:tcW w:w="307"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63" w:type="pct"/>
            <w:gridSpan w:val="3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возможны любые варианты</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auto"/>
          </w:tcPr>
          <w:p w:rsidR="00A613B3" w:rsidRPr="003E1096" w:rsidRDefault="00A613B3" w:rsidP="00A613B3">
            <w:pPr>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12. Щиток с электросчетчиком устанавливают вблизи от ввода в здание (квартиру), в отапливаемом помещении на высоте </w:t>
            </w:r>
          </w:p>
        </w:tc>
        <w:tc>
          <w:tcPr>
            <w:tcW w:w="229" w:type="pct"/>
            <w:gridSpan w:val="5"/>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607" w:type="pct"/>
            <w:gridSpan w:val="6"/>
            <w:vMerge/>
            <w:shd w:val="clear" w:color="auto" w:fill="auto"/>
          </w:tcPr>
          <w:p w:rsidR="00A613B3" w:rsidRPr="003E1096" w:rsidRDefault="00A613B3" w:rsidP="00A613B3">
            <w:pPr>
              <w:spacing w:after="0" w:line="240" w:lineRule="auto"/>
              <w:rPr>
                <w:rFonts w:eastAsia="Calibri"/>
                <w:b/>
                <w:color w:val="000000"/>
                <w:szCs w:val="24"/>
              </w:rPr>
            </w:pPr>
          </w:p>
        </w:tc>
      </w:tr>
      <w:tr w:rsidR="0054524F" w:rsidRPr="003E1096" w:rsidTr="003E1096">
        <w:tc>
          <w:tcPr>
            <w:tcW w:w="307"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63" w:type="pct"/>
            <w:gridSpan w:val="3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1,5–1,7 м от пола.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auto"/>
          </w:tcPr>
          <w:p w:rsidR="00A613B3" w:rsidRPr="003E1096" w:rsidRDefault="00A613B3" w:rsidP="00A613B3">
            <w:pPr>
              <w:spacing w:after="0" w:line="240" w:lineRule="auto"/>
              <w:rPr>
                <w:rFonts w:eastAsia="Calibri"/>
                <w:color w:val="000000"/>
                <w:szCs w:val="24"/>
              </w:rPr>
            </w:pPr>
          </w:p>
        </w:tc>
      </w:tr>
      <w:tr w:rsidR="0054524F" w:rsidRPr="003E1096" w:rsidTr="003E1096">
        <w:tc>
          <w:tcPr>
            <w:tcW w:w="307"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63" w:type="pct"/>
            <w:gridSpan w:val="3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2 –2,5 м от пола.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auto"/>
          </w:tcPr>
          <w:p w:rsidR="00A613B3" w:rsidRPr="003E1096" w:rsidRDefault="00A613B3" w:rsidP="00A613B3">
            <w:pPr>
              <w:spacing w:after="0" w:line="240" w:lineRule="auto"/>
              <w:rPr>
                <w:rFonts w:eastAsia="Calibri"/>
                <w:color w:val="000000"/>
                <w:szCs w:val="24"/>
              </w:rPr>
            </w:pPr>
          </w:p>
        </w:tc>
      </w:tr>
      <w:tr w:rsidR="0054524F" w:rsidRPr="003E1096" w:rsidTr="003E1096">
        <w:tc>
          <w:tcPr>
            <w:tcW w:w="307" w:type="pct"/>
            <w:gridSpan w:val="7"/>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63" w:type="pct"/>
            <w:gridSpan w:val="3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1,7 - 2  м от пола.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auto"/>
          </w:tcPr>
          <w:p w:rsidR="00A613B3" w:rsidRPr="003E1096" w:rsidRDefault="00A613B3" w:rsidP="00A613B3">
            <w:pPr>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13. Укажите способ устранения неисправности: При включении лампы на ее концах наблюдается оранжевое свечение, через некоторое время свечение </w:t>
            </w:r>
            <w:proofErr w:type="gramStart"/>
            <w:r w:rsidRPr="003E1096">
              <w:rPr>
                <w:rFonts w:eastAsia="Calibri"/>
                <w:b/>
                <w:color w:val="000000"/>
                <w:szCs w:val="24"/>
              </w:rPr>
              <w:t>исчезает</w:t>
            </w:r>
            <w:proofErr w:type="gramEnd"/>
            <w:r w:rsidRPr="003E1096">
              <w:rPr>
                <w:rFonts w:eastAsia="Calibri"/>
                <w:b/>
                <w:color w:val="000000"/>
                <w:szCs w:val="24"/>
              </w:rPr>
              <w:t xml:space="preserve"> и лампа не зажигается.</w:t>
            </w:r>
          </w:p>
        </w:tc>
        <w:tc>
          <w:tcPr>
            <w:tcW w:w="229" w:type="pct"/>
            <w:gridSpan w:val="5"/>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3" w:type="pct"/>
            <w:gridSpan w:val="3"/>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607" w:type="pct"/>
            <w:gridSpan w:val="6"/>
            <w:vMerge w:val="restart"/>
            <w:shd w:val="clear" w:color="auto" w:fill="FFFFFF"/>
            <w:vAlign w:val="center"/>
          </w:tcPr>
          <w:p w:rsidR="00462BC3" w:rsidRPr="003E1096" w:rsidRDefault="00A613B3" w:rsidP="00462BC3">
            <w:pPr>
              <w:spacing w:after="0" w:line="240" w:lineRule="auto"/>
              <w:jc w:val="both"/>
              <w:rPr>
                <w:rFonts w:eastAsia="Calibri"/>
                <w:iCs/>
                <w:color w:val="000000"/>
                <w:szCs w:val="24"/>
              </w:rPr>
            </w:pPr>
            <w:r w:rsidRPr="003E1096">
              <w:rPr>
                <w:rFonts w:eastAsia="Calibri"/>
                <w:iCs/>
                <w:color w:val="000000"/>
                <w:szCs w:val="24"/>
              </w:rPr>
              <w:t xml:space="preserve"> </w:t>
            </w:r>
            <w:r w:rsidR="00462BC3" w:rsidRPr="003E1096">
              <w:rPr>
                <w:rFonts w:eastAsia="Calibri"/>
                <w:iCs/>
                <w:color w:val="000000"/>
                <w:szCs w:val="24"/>
              </w:rPr>
              <w:t>ПК.2.2.</w:t>
            </w:r>
          </w:p>
          <w:p w:rsidR="00462BC3" w:rsidRPr="003E1096" w:rsidRDefault="00462BC3" w:rsidP="00462BC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З. 4, З. 5, </w:t>
            </w:r>
            <w:r w:rsidRPr="003E1096">
              <w:rPr>
                <w:rFonts w:eastAsia="Calibri"/>
                <w:iCs/>
                <w:color w:val="000000"/>
                <w:szCs w:val="24"/>
              </w:rPr>
              <w:lastRenderedPageBreak/>
              <w:t>З. 7, З. 8, З. 9, З. 11, З. 14, З. 16, З. 17, З. 18</w:t>
            </w:r>
          </w:p>
          <w:p w:rsidR="00A613B3" w:rsidRPr="003E1096" w:rsidRDefault="00A613B3" w:rsidP="00A613B3">
            <w:pPr>
              <w:spacing w:after="0" w:line="240" w:lineRule="auto"/>
              <w:jc w:val="both"/>
              <w:rPr>
                <w:rFonts w:eastAsia="Calibri"/>
                <w:b/>
                <w:szCs w:val="24"/>
              </w:rPr>
            </w:pPr>
            <w:r w:rsidRPr="003E1096">
              <w:rPr>
                <w:rFonts w:eastAsia="Calibri"/>
                <w:iCs/>
                <w:color w:val="000000"/>
                <w:szCs w:val="24"/>
              </w:rPr>
              <w:t>У 1, У 2, У 3, У 4, У 5, У 6, У 7, У 8, У 11, У 12, У 13, У 15, У 16, У 17, У 18, У 19, У 20, У 21</w:t>
            </w:r>
          </w:p>
        </w:tc>
      </w:tr>
      <w:tr w:rsidR="0054524F" w:rsidRPr="003E1096" w:rsidTr="003E1096">
        <w:tc>
          <w:tcPr>
            <w:tcW w:w="303"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67"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Заменить стартер.</w:t>
            </w:r>
          </w:p>
        </w:tc>
        <w:tc>
          <w:tcPr>
            <w:tcW w:w="229" w:type="pct"/>
            <w:gridSpan w:val="5"/>
            <w:vMerge w:val="restart"/>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val="restart"/>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03"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w:t>
            </w:r>
          </w:p>
        </w:tc>
        <w:tc>
          <w:tcPr>
            <w:tcW w:w="3567"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Заменить лампу.</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03" w:type="pct"/>
            <w:gridSpan w:val="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lastRenderedPageBreak/>
              <w:t>(  )</w:t>
            </w:r>
          </w:p>
        </w:tc>
        <w:tc>
          <w:tcPr>
            <w:tcW w:w="3567"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Заменить дроссель.</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761" w:type="pct"/>
            <w:gridSpan w:val="14"/>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14. Определите ошибку подключения УЗО</w:t>
            </w:r>
          </w:p>
        </w:tc>
        <w:tc>
          <w:tcPr>
            <w:tcW w:w="3109" w:type="pct"/>
            <w:gridSpan w:val="27"/>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7C5D7D4F" wp14:editId="299D314B">
                  <wp:extent cx="762000" cy="1076325"/>
                  <wp:effectExtent l="0" t="0" r="0" b="9525"/>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c>
          <w:tcPr>
            <w:tcW w:w="229" w:type="pct"/>
            <w:gridSpan w:val="5"/>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3"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607" w:type="pct"/>
            <w:gridSpan w:val="6"/>
            <w:vMerge/>
          </w:tcPr>
          <w:p w:rsidR="00A613B3" w:rsidRPr="003E1096" w:rsidRDefault="00A613B3" w:rsidP="00A613B3">
            <w:pPr>
              <w:spacing w:after="0" w:line="240" w:lineRule="auto"/>
              <w:rPr>
                <w:rFonts w:eastAsia="Calibri"/>
                <w:noProof/>
                <w:szCs w:val="24"/>
                <w:lang w:eastAsia="ru-RU"/>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Соединение нулевых проводников после УЗО</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Перепутаны местами нулевые проводники</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Фаза подключена сверху, а нулевой провод снизу</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Соединение нулевого N и защитного PE проводника после УЗО</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proofErr w:type="spellStart"/>
            <w:r w:rsidRPr="003E1096">
              <w:rPr>
                <w:rFonts w:eastAsia="Calibri"/>
                <w:color w:val="000000"/>
                <w:szCs w:val="24"/>
              </w:rPr>
              <w:t>Неполнофазное</w:t>
            </w:r>
            <w:proofErr w:type="spellEnd"/>
            <w:r w:rsidRPr="003E1096">
              <w:rPr>
                <w:rFonts w:eastAsia="Calibri"/>
                <w:color w:val="000000"/>
                <w:szCs w:val="24"/>
              </w:rPr>
              <w:t xml:space="preserve"> подключение</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Подключение нулевого провода после УЗО к общей нулевой шине</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Ошибки нет</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15. Для монтажа УЗО, соединения контактов должны заводиться </w:t>
            </w:r>
          </w:p>
        </w:tc>
        <w:tc>
          <w:tcPr>
            <w:tcW w:w="229"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3"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снизу</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сверху</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 имеет значения</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632"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16. На каком секторе прибор работает как вольтметр переменного тока</w:t>
            </w:r>
          </w:p>
        </w:tc>
        <w:tc>
          <w:tcPr>
            <w:tcW w:w="1238" w:type="pct"/>
            <w:gridSpan w:val="11"/>
            <w:vMerge w:val="restart"/>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0E78CBD0" wp14:editId="4B2F9B91">
                  <wp:extent cx="1085850" cy="108585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229" w:type="pct"/>
            <w:gridSpan w:val="5"/>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3" w:type="pct"/>
            <w:gridSpan w:val="3"/>
            <w:vMerge w:val="restart"/>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607" w:type="pct"/>
            <w:gridSpan w:val="6"/>
            <w:vMerge/>
          </w:tcPr>
          <w:p w:rsidR="00A613B3" w:rsidRPr="003E1096" w:rsidRDefault="00A613B3" w:rsidP="00A613B3">
            <w:pPr>
              <w:spacing w:after="0" w:line="240" w:lineRule="auto"/>
              <w:rPr>
                <w:rFonts w:eastAsia="Calibri"/>
                <w:noProof/>
                <w:szCs w:val="24"/>
                <w:lang w:eastAsia="ru-RU"/>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252" w:type="pct"/>
            <w:gridSpan w:val="2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"DCV" </w:t>
            </w:r>
          </w:p>
        </w:tc>
        <w:tc>
          <w:tcPr>
            <w:tcW w:w="1238" w:type="pct"/>
            <w:gridSpan w:val="11"/>
            <w:vMerge/>
            <w:shd w:val="clear" w:color="auto" w:fill="FFFFFF"/>
          </w:tcPr>
          <w:p w:rsidR="00A613B3" w:rsidRPr="003E1096" w:rsidRDefault="00A613B3" w:rsidP="00A613B3">
            <w:pPr>
              <w:spacing w:after="0" w:line="240" w:lineRule="auto"/>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2252" w:type="pct"/>
            <w:gridSpan w:val="2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"ACV" </w:t>
            </w:r>
          </w:p>
        </w:tc>
        <w:tc>
          <w:tcPr>
            <w:tcW w:w="1238" w:type="pct"/>
            <w:gridSpan w:val="11"/>
            <w:vMerge/>
            <w:shd w:val="clear" w:color="auto" w:fill="FFFFFF"/>
          </w:tcPr>
          <w:p w:rsidR="00A613B3" w:rsidRPr="003E1096" w:rsidRDefault="00A613B3" w:rsidP="00A613B3">
            <w:pPr>
              <w:spacing w:after="0" w:line="240" w:lineRule="auto"/>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252" w:type="pct"/>
            <w:gridSpan w:val="2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"DCA" </w:t>
            </w:r>
          </w:p>
        </w:tc>
        <w:tc>
          <w:tcPr>
            <w:tcW w:w="1238" w:type="pct"/>
            <w:gridSpan w:val="11"/>
            <w:vMerge/>
            <w:shd w:val="clear" w:color="auto" w:fill="FFFFFF"/>
          </w:tcPr>
          <w:p w:rsidR="00A613B3" w:rsidRPr="003E1096" w:rsidRDefault="00A613B3" w:rsidP="00A613B3">
            <w:pPr>
              <w:spacing w:after="0" w:line="240" w:lineRule="auto"/>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2252" w:type="pct"/>
            <w:gridSpan w:val="2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Сектор "Q" </w:t>
            </w:r>
          </w:p>
        </w:tc>
        <w:tc>
          <w:tcPr>
            <w:tcW w:w="1238" w:type="pct"/>
            <w:gridSpan w:val="11"/>
            <w:vMerge/>
            <w:shd w:val="clear" w:color="auto" w:fill="FFFFFF"/>
          </w:tcPr>
          <w:p w:rsidR="00A613B3" w:rsidRPr="003E1096" w:rsidRDefault="00A613B3" w:rsidP="00A613B3">
            <w:pPr>
              <w:spacing w:after="0" w:line="240" w:lineRule="auto"/>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17. Какой режим нужно установить, чтобы найти трассу электропроводки на малом расстоянии даже при использовании двойной изоляции провода.</w:t>
            </w:r>
          </w:p>
        </w:tc>
        <w:tc>
          <w:tcPr>
            <w:tcW w:w="229"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3"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0</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L</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0" w:type="pct"/>
            <w:gridSpan w:val="9"/>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90" w:type="pct"/>
            <w:gridSpan w:val="3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18. Поверка мегомметров производится один раз </w:t>
            </w:r>
          </w:p>
        </w:tc>
        <w:tc>
          <w:tcPr>
            <w:tcW w:w="229"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3"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387"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83"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в год </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83"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 3 месяца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83"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 6 месяцев</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19. Типичное значение падения напряжения для германиевого диода должно составлять около  </w:t>
            </w:r>
          </w:p>
        </w:tc>
        <w:tc>
          <w:tcPr>
            <w:tcW w:w="229"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Л</w:t>
            </w:r>
          </w:p>
        </w:tc>
        <w:tc>
          <w:tcPr>
            <w:tcW w:w="293" w:type="pct"/>
            <w:gridSpan w:val="3"/>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387"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83"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0,6</w:t>
            </w:r>
            <w:proofErr w:type="gramStart"/>
            <w:r w:rsidRPr="003E1096">
              <w:rPr>
                <w:rFonts w:eastAsia="Calibri"/>
                <w:color w:val="000000"/>
                <w:szCs w:val="24"/>
              </w:rPr>
              <w:t>В</w:t>
            </w:r>
            <w:proofErr w:type="gramEnd"/>
            <w:r w:rsidRPr="003E1096">
              <w:rPr>
                <w:rFonts w:eastAsia="Calibri"/>
                <w:color w:val="000000"/>
                <w:szCs w:val="24"/>
              </w:rPr>
              <w:t xml:space="preserve"> </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83"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0,3</w:t>
            </w:r>
            <w:proofErr w:type="gramStart"/>
            <w:r w:rsidRPr="003E1096">
              <w:rPr>
                <w:rFonts w:eastAsia="Calibri"/>
                <w:color w:val="000000"/>
                <w:szCs w:val="24"/>
              </w:rPr>
              <w:t>В</w:t>
            </w:r>
            <w:proofErr w:type="gramEnd"/>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 w:type="pct"/>
            <w:gridSpan w:val="1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83" w:type="pct"/>
            <w:gridSpan w:val="3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0,1</w:t>
            </w:r>
            <w:proofErr w:type="gramStart"/>
            <w:r w:rsidRPr="003E1096">
              <w:rPr>
                <w:rFonts w:eastAsia="Calibri"/>
                <w:color w:val="000000"/>
                <w:szCs w:val="24"/>
              </w:rPr>
              <w:t>В</w:t>
            </w:r>
            <w:proofErr w:type="gramEnd"/>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20. Расстояние от неизолированных токопроводящих частей щитка до деревянных стен должно быть не менее </w:t>
            </w:r>
          </w:p>
        </w:tc>
        <w:tc>
          <w:tcPr>
            <w:tcW w:w="229" w:type="pct"/>
            <w:gridSpan w:val="5"/>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607" w:type="pct"/>
            <w:gridSpan w:val="6"/>
            <w:vMerge w:val="restart"/>
            <w:shd w:val="clear" w:color="auto" w:fill="FFFFFF"/>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ПК.2.3.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З. 14, З. 13, З. 11 У 8, У 9</w:t>
            </w: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76"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15 мм</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76"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25 мм</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76" w:type="pct"/>
            <w:gridSpan w:val="3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50 мм</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21. Покажите на схеме силовой трансформатор</w:t>
            </w:r>
          </w:p>
        </w:tc>
        <w:tc>
          <w:tcPr>
            <w:tcW w:w="229" w:type="pct"/>
            <w:gridSpan w:val="5"/>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lastRenderedPageBreak/>
              <w:t>1</w:t>
            </w:r>
          </w:p>
        </w:tc>
        <w:tc>
          <w:tcPr>
            <w:tcW w:w="3476" w:type="pct"/>
            <w:gridSpan w:val="30"/>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noProof/>
                <w:color w:val="000000"/>
                <w:szCs w:val="24"/>
                <w:lang w:eastAsia="ru-RU"/>
              </w:rPr>
              <w:drawing>
                <wp:inline distT="0" distB="0" distL="0" distR="0" wp14:anchorId="7C6FDB92" wp14:editId="6A475E55">
                  <wp:extent cx="1638300" cy="102870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607" w:type="pct"/>
            <w:gridSpan w:val="6"/>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22. Покажите на схеме рубильник</w:t>
            </w:r>
          </w:p>
        </w:tc>
        <w:tc>
          <w:tcPr>
            <w:tcW w:w="229"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b/>
                <w:color w:val="000000"/>
                <w:szCs w:val="24"/>
              </w:rPr>
            </w:pPr>
            <w:r w:rsidRPr="003E1096">
              <w:rPr>
                <w:rFonts w:eastAsia="Times New Roman"/>
                <w:noProof/>
                <w:szCs w:val="24"/>
                <w:lang w:eastAsia="ru-RU"/>
              </w:rPr>
              <mc:AlternateContent>
                <mc:Choice Requires="wps">
                  <w:drawing>
                    <wp:anchor distT="0" distB="0" distL="114300" distR="114300" simplePos="0" relativeHeight="252009472" behindDoc="0" locked="0" layoutInCell="1" allowOverlap="1" wp14:anchorId="4EFACB1B" wp14:editId="064E97B0">
                      <wp:simplePos x="0" y="0"/>
                      <wp:positionH relativeFrom="column">
                        <wp:posOffset>693420</wp:posOffset>
                      </wp:positionH>
                      <wp:positionV relativeFrom="paragraph">
                        <wp:posOffset>414020</wp:posOffset>
                      </wp:positionV>
                      <wp:extent cx="158750" cy="119380"/>
                      <wp:effectExtent l="0" t="0" r="12700" b="13970"/>
                      <wp:wrapNone/>
                      <wp:docPr id="781" name="Прямоугольник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19380"/>
                              </a:xfrm>
                              <a:prstGeom prst="rect">
                                <a:avLst/>
                              </a:prstGeom>
                              <a:solidFill>
                                <a:srgbClr val="009900">
                                  <a:alpha val="30000"/>
                                </a:srgbClr>
                              </a:solidFill>
                              <a:ln w="1905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1" o:spid="_x0000_s1026" style="position:absolute;margin-left:54.6pt;margin-top:32.6pt;width:12.5pt;height:9.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" fillcolor="#090" strokecolor="#090" strokeweight="1.5pt">
                      <v:fill opacity="19789f"/>
                      <v:path arrowok="t"/>
                    </v:rect>
                  </w:pict>
                </mc:Fallback>
              </mc:AlternateContent>
            </w:r>
            <w:r w:rsidRPr="003E1096">
              <w:rPr>
                <w:rFonts w:eastAsia="Calibri"/>
                <w:b/>
                <w:noProof/>
                <w:color w:val="000000"/>
                <w:szCs w:val="24"/>
                <w:lang w:eastAsia="ru-RU"/>
              </w:rPr>
              <w:drawing>
                <wp:inline distT="0" distB="0" distL="0" distR="0" wp14:anchorId="101DFC5A" wp14:editId="6966D21F">
                  <wp:extent cx="2085975" cy="1409700"/>
                  <wp:effectExtent l="0" t="0" r="9525"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5975" cy="1409700"/>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c>
          <w:tcPr>
            <w:tcW w:w="607" w:type="pct"/>
            <w:gridSpan w:val="6"/>
            <w:vMerge/>
            <w:shd w:val="clear" w:color="auto" w:fill="FFFFFF"/>
          </w:tcPr>
          <w:p w:rsidR="00A613B3" w:rsidRPr="003E1096" w:rsidRDefault="00A613B3" w:rsidP="00A613B3">
            <w:pPr>
              <w:spacing w:after="0" w:line="240" w:lineRule="auto"/>
              <w:rPr>
                <w:rFonts w:eastAsia="Calibri"/>
                <w:b/>
                <w:noProof/>
                <w:color w:val="000000"/>
                <w:szCs w:val="24"/>
                <w:lang w:eastAsia="ru-RU"/>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23. В установках напряжением 380/220</w:t>
            </w:r>
            <w:proofErr w:type="gramStart"/>
            <w:r w:rsidRPr="003E1096">
              <w:rPr>
                <w:rFonts w:eastAsia="Calibri"/>
                <w:b/>
                <w:color w:val="000000"/>
                <w:szCs w:val="24"/>
              </w:rPr>
              <w:t xml:space="preserve"> В</w:t>
            </w:r>
            <w:proofErr w:type="gramEnd"/>
            <w:r w:rsidRPr="003E1096">
              <w:rPr>
                <w:rFonts w:eastAsia="Calibri"/>
                <w:b/>
                <w:color w:val="000000"/>
                <w:szCs w:val="24"/>
              </w:rPr>
              <w:t xml:space="preserve"> кабель фазируют с помощью вольтметра, рассчитанного на</w:t>
            </w:r>
          </w:p>
        </w:tc>
        <w:tc>
          <w:tcPr>
            <w:tcW w:w="229"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val="restart"/>
            <w:shd w:val="clear" w:color="auto" w:fill="FFFFFF"/>
          </w:tcPr>
          <w:p w:rsidR="00462BC3" w:rsidRPr="003E1096" w:rsidRDefault="00462BC3" w:rsidP="00462BC3">
            <w:pPr>
              <w:spacing w:after="0" w:line="240" w:lineRule="auto"/>
              <w:jc w:val="both"/>
              <w:rPr>
                <w:rFonts w:eastAsia="Calibri"/>
                <w:iCs/>
                <w:color w:val="000000"/>
                <w:szCs w:val="24"/>
              </w:rPr>
            </w:pPr>
            <w:r w:rsidRPr="003E1096">
              <w:rPr>
                <w:rFonts w:eastAsia="Calibri"/>
                <w:iCs/>
                <w:color w:val="000000"/>
                <w:szCs w:val="24"/>
              </w:rPr>
              <w:t>ПК.2.2.</w:t>
            </w:r>
          </w:p>
          <w:p w:rsidR="00462BC3" w:rsidRPr="003E1096" w:rsidRDefault="00462BC3" w:rsidP="00462BC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76" w:type="pct"/>
            <w:gridSpan w:val="30"/>
            <w:shd w:val="clear" w:color="auto" w:fill="FFFFFF"/>
          </w:tcPr>
          <w:p w:rsidR="00A613B3" w:rsidRPr="003E1096" w:rsidRDefault="00A613B3" w:rsidP="0091388E">
            <w:pPr>
              <w:numPr>
                <w:ilvl w:val="0"/>
                <w:numId w:val="34"/>
              </w:numPr>
              <w:spacing w:after="0" w:line="240" w:lineRule="auto"/>
              <w:contextualSpacing/>
              <w:rPr>
                <w:rFonts w:eastAsia="Calibri"/>
                <w:color w:val="000000"/>
                <w:szCs w:val="24"/>
              </w:rPr>
            </w:pPr>
            <w:r w:rsidRPr="003E1096">
              <w:rPr>
                <w:rFonts w:eastAsia="Calibri"/>
                <w:color w:val="000000"/>
                <w:szCs w:val="24"/>
              </w:rPr>
              <w:t>линейное напряжение сети</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76" w:type="pct"/>
            <w:gridSpan w:val="30"/>
            <w:shd w:val="clear" w:color="auto" w:fill="FFFFFF"/>
          </w:tcPr>
          <w:p w:rsidR="00A613B3" w:rsidRPr="003E1096" w:rsidRDefault="00A613B3" w:rsidP="0091388E">
            <w:pPr>
              <w:numPr>
                <w:ilvl w:val="0"/>
                <w:numId w:val="34"/>
              </w:numPr>
              <w:spacing w:after="0" w:line="240" w:lineRule="auto"/>
              <w:contextualSpacing/>
              <w:rPr>
                <w:rFonts w:eastAsia="Calibri"/>
                <w:color w:val="000000"/>
                <w:szCs w:val="24"/>
              </w:rPr>
            </w:pPr>
            <w:r w:rsidRPr="003E1096">
              <w:rPr>
                <w:rFonts w:eastAsia="Calibri"/>
                <w:color w:val="000000"/>
                <w:szCs w:val="24"/>
              </w:rPr>
              <w:t>фазное напряжение сети</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24. Укажите схему испытания кабеля повышенным напряжением</w:t>
            </w:r>
          </w:p>
        </w:tc>
        <w:tc>
          <w:tcPr>
            <w:tcW w:w="229"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76" w:type="pct"/>
            <w:gridSpan w:val="30"/>
            <w:shd w:val="clear" w:color="auto" w:fill="FFFFFF"/>
          </w:tcPr>
          <w:p w:rsidR="00A613B3" w:rsidRPr="003E1096" w:rsidRDefault="00A613B3" w:rsidP="0091388E">
            <w:pPr>
              <w:numPr>
                <w:ilvl w:val="0"/>
                <w:numId w:val="38"/>
              </w:numPr>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2897EFC4" wp14:editId="67D5F962">
                  <wp:extent cx="1343025" cy="723900"/>
                  <wp:effectExtent l="0" t="0" r="9525"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025" cy="723900"/>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noProof/>
                <w:szCs w:val="24"/>
                <w:lang w:eastAsia="ru-RU"/>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76" w:type="pct"/>
            <w:gridSpan w:val="30"/>
            <w:shd w:val="clear" w:color="auto" w:fill="FFFFFF"/>
          </w:tcPr>
          <w:p w:rsidR="00A613B3" w:rsidRPr="003E1096" w:rsidRDefault="00A613B3" w:rsidP="0091388E">
            <w:pPr>
              <w:numPr>
                <w:ilvl w:val="0"/>
                <w:numId w:val="38"/>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16CD13DF" wp14:editId="548021BC">
                  <wp:extent cx="1562100" cy="72390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noProof/>
                <w:szCs w:val="24"/>
                <w:lang w:eastAsia="ru-RU"/>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76" w:type="pct"/>
            <w:gridSpan w:val="30"/>
            <w:shd w:val="clear" w:color="auto" w:fill="FFFFFF"/>
          </w:tcPr>
          <w:p w:rsidR="00A613B3" w:rsidRPr="003E1096" w:rsidRDefault="00A613B3" w:rsidP="0091388E">
            <w:pPr>
              <w:numPr>
                <w:ilvl w:val="0"/>
                <w:numId w:val="38"/>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529B0D53" wp14:editId="215B15CD">
                  <wp:extent cx="1447800" cy="72390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tc>
        <w:tc>
          <w:tcPr>
            <w:tcW w:w="229" w:type="pct"/>
            <w:gridSpan w:val="5"/>
            <w:vMerge/>
            <w:shd w:val="clear" w:color="auto" w:fill="FFFFFF"/>
          </w:tcPr>
          <w:p w:rsidR="00A613B3" w:rsidRPr="003E1096" w:rsidRDefault="00A613B3" w:rsidP="00A613B3">
            <w:pPr>
              <w:spacing w:after="0" w:line="240" w:lineRule="auto"/>
              <w:rPr>
                <w:rFonts w:eastAsia="Calibri"/>
                <w:noProof/>
                <w:szCs w:val="24"/>
                <w:lang w:eastAsia="ru-RU"/>
              </w:rPr>
            </w:pPr>
          </w:p>
        </w:tc>
        <w:tc>
          <w:tcPr>
            <w:tcW w:w="293" w:type="pct"/>
            <w:gridSpan w:val="3"/>
            <w:vMerge/>
            <w:shd w:val="clear" w:color="auto" w:fill="FFFFFF"/>
          </w:tcPr>
          <w:p w:rsidR="00A613B3" w:rsidRPr="003E1096" w:rsidRDefault="00A613B3" w:rsidP="00A613B3">
            <w:pPr>
              <w:spacing w:after="0" w:line="240" w:lineRule="auto"/>
              <w:rPr>
                <w:rFonts w:eastAsia="Calibri"/>
                <w:noProof/>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noProof/>
                <w:szCs w:val="24"/>
                <w:lang w:eastAsia="ru-RU"/>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25. Измерение сопротивления изоляции кабеля производится мегомметром на 2500</w:t>
            </w:r>
            <w:proofErr w:type="gramStart"/>
            <w:r w:rsidRPr="003E1096">
              <w:rPr>
                <w:rFonts w:eastAsia="Calibri"/>
                <w:b/>
                <w:color w:val="000000"/>
                <w:szCs w:val="24"/>
              </w:rPr>
              <w:t xml:space="preserve"> В</w:t>
            </w:r>
            <w:proofErr w:type="gramEnd"/>
            <w:r w:rsidRPr="003E1096">
              <w:rPr>
                <w:rFonts w:eastAsia="Calibri"/>
                <w:b/>
                <w:color w:val="000000"/>
                <w:szCs w:val="24"/>
              </w:rPr>
              <w:t xml:space="preserve"> </w:t>
            </w:r>
            <w:proofErr w:type="spellStart"/>
            <w:r w:rsidRPr="003E1096">
              <w:rPr>
                <w:rFonts w:eastAsia="Calibri"/>
                <w:b/>
                <w:color w:val="000000"/>
                <w:szCs w:val="24"/>
              </w:rPr>
              <w:t>в</w:t>
            </w:r>
            <w:proofErr w:type="spellEnd"/>
            <w:r w:rsidRPr="003E1096">
              <w:rPr>
                <w:rFonts w:eastAsia="Calibri"/>
                <w:b/>
                <w:color w:val="000000"/>
                <w:szCs w:val="24"/>
              </w:rPr>
              <w:t xml:space="preserve"> течении </w:t>
            </w:r>
          </w:p>
        </w:tc>
        <w:tc>
          <w:tcPr>
            <w:tcW w:w="229"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76" w:type="pct"/>
            <w:gridSpan w:val="30"/>
            <w:shd w:val="clear" w:color="auto" w:fill="FFFFFF"/>
          </w:tcPr>
          <w:p w:rsidR="00A613B3" w:rsidRPr="003E1096" w:rsidRDefault="00A613B3" w:rsidP="0091388E">
            <w:pPr>
              <w:numPr>
                <w:ilvl w:val="0"/>
                <w:numId w:val="42"/>
              </w:numPr>
              <w:spacing w:after="0" w:line="240" w:lineRule="auto"/>
              <w:contextualSpacing/>
              <w:rPr>
                <w:rFonts w:eastAsia="Calibri"/>
                <w:color w:val="000000"/>
                <w:szCs w:val="24"/>
              </w:rPr>
            </w:pPr>
            <w:r w:rsidRPr="003E1096">
              <w:rPr>
                <w:rFonts w:eastAsia="Calibri"/>
                <w:color w:val="000000"/>
                <w:szCs w:val="24"/>
              </w:rPr>
              <w:t>60 с</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76" w:type="pct"/>
            <w:gridSpan w:val="30"/>
            <w:shd w:val="clear" w:color="auto" w:fill="FFFFFF"/>
          </w:tcPr>
          <w:p w:rsidR="00A613B3" w:rsidRPr="003E1096" w:rsidRDefault="00A613B3" w:rsidP="0091388E">
            <w:pPr>
              <w:numPr>
                <w:ilvl w:val="0"/>
                <w:numId w:val="42"/>
              </w:numPr>
              <w:spacing w:after="0" w:line="240" w:lineRule="auto"/>
              <w:contextualSpacing/>
              <w:rPr>
                <w:rFonts w:eastAsia="Calibri"/>
                <w:color w:val="000000"/>
                <w:szCs w:val="24"/>
              </w:rPr>
            </w:pPr>
            <w:r w:rsidRPr="003E1096">
              <w:rPr>
                <w:rFonts w:eastAsia="Calibri"/>
                <w:color w:val="000000"/>
                <w:szCs w:val="24"/>
              </w:rPr>
              <w:t>15 с</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95" w:type="pct"/>
            <w:gridSpan w:val="11"/>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76" w:type="pct"/>
            <w:gridSpan w:val="30"/>
            <w:shd w:val="clear" w:color="auto" w:fill="FFFFFF"/>
          </w:tcPr>
          <w:p w:rsidR="00A613B3" w:rsidRPr="003E1096" w:rsidRDefault="00A613B3" w:rsidP="0091388E">
            <w:pPr>
              <w:numPr>
                <w:ilvl w:val="0"/>
                <w:numId w:val="42"/>
              </w:numPr>
              <w:spacing w:after="0" w:line="240" w:lineRule="auto"/>
              <w:contextualSpacing/>
              <w:rPr>
                <w:rFonts w:eastAsia="Calibri"/>
                <w:color w:val="000000"/>
                <w:szCs w:val="24"/>
              </w:rPr>
            </w:pPr>
            <w:r w:rsidRPr="003E1096">
              <w:rPr>
                <w:rFonts w:eastAsia="Calibri"/>
                <w:color w:val="000000"/>
                <w:szCs w:val="24"/>
              </w:rPr>
              <w:t>время не имеет значения</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 xml:space="preserve">26. периодическое измерение сопротивления болтовых соединений проводов </w:t>
            </w:r>
            <w:proofErr w:type="gramStart"/>
            <w:r w:rsidRPr="003E1096">
              <w:rPr>
                <w:rFonts w:eastAsia="Times New Roman"/>
                <w:b/>
                <w:color w:val="000000"/>
                <w:szCs w:val="24"/>
                <w:lang w:eastAsia="ru-RU"/>
              </w:rPr>
              <w:t>ВЛ</w:t>
            </w:r>
            <w:proofErr w:type="gramEnd"/>
            <w:r w:rsidRPr="003E1096">
              <w:rPr>
                <w:rFonts w:eastAsia="Times New Roman"/>
                <w:b/>
                <w:color w:val="000000"/>
                <w:szCs w:val="24"/>
                <w:lang w:eastAsia="ru-RU"/>
              </w:rPr>
              <w:t xml:space="preserve"> проводится</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62"/>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не реже одного раза в шесть лет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rPr>
          <w:trHeight w:val="70"/>
        </w:trPr>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476" w:type="pct"/>
            <w:gridSpan w:val="30"/>
            <w:shd w:val="clear" w:color="auto" w:fill="FFFFFF"/>
          </w:tcPr>
          <w:p w:rsidR="00A613B3" w:rsidRPr="003E1096" w:rsidRDefault="00A613B3" w:rsidP="0091388E">
            <w:pPr>
              <w:numPr>
                <w:ilvl w:val="0"/>
                <w:numId w:val="62"/>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при вводе линии или в первый год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62"/>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после окончания строительства</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27. Величина сопротивления изоляции жил самонесущего изолированного провода должна быть не менее</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476" w:type="pct"/>
            <w:gridSpan w:val="30"/>
            <w:shd w:val="clear" w:color="auto" w:fill="FFFFFF"/>
          </w:tcPr>
          <w:p w:rsidR="00A613B3" w:rsidRPr="003E1096" w:rsidRDefault="00A613B3" w:rsidP="0091388E">
            <w:pPr>
              <w:numPr>
                <w:ilvl w:val="0"/>
                <w:numId w:val="6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0,5 МОм</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6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1 МОм</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66"/>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50 МОм</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 xml:space="preserve">28. Расстояние от проводов </w:t>
            </w:r>
            <w:proofErr w:type="gramStart"/>
            <w:r w:rsidRPr="003E1096">
              <w:rPr>
                <w:rFonts w:eastAsia="Times New Roman"/>
                <w:b/>
                <w:color w:val="000000"/>
                <w:szCs w:val="24"/>
                <w:lang w:eastAsia="ru-RU"/>
              </w:rPr>
              <w:t>ВЛ</w:t>
            </w:r>
            <w:proofErr w:type="gramEnd"/>
            <w:r w:rsidRPr="003E1096">
              <w:rPr>
                <w:rFonts w:eastAsia="Times New Roman"/>
                <w:b/>
                <w:color w:val="000000"/>
                <w:szCs w:val="24"/>
                <w:lang w:eastAsia="ru-RU"/>
              </w:rPr>
              <w:t xml:space="preserve"> до земли или проезжей части улицы при наибольшей стреле провеса должно быть не менее</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70"/>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 м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70"/>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3,5 м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lastRenderedPageBreak/>
              <w:t>(+)</w:t>
            </w:r>
          </w:p>
        </w:tc>
        <w:tc>
          <w:tcPr>
            <w:tcW w:w="3476" w:type="pct"/>
            <w:gridSpan w:val="30"/>
            <w:shd w:val="clear" w:color="auto" w:fill="FFFFFF"/>
          </w:tcPr>
          <w:p w:rsidR="00A613B3" w:rsidRPr="003E1096" w:rsidRDefault="00A613B3" w:rsidP="0091388E">
            <w:pPr>
              <w:numPr>
                <w:ilvl w:val="0"/>
                <w:numId w:val="70"/>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3. 6 м</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29. При прохождении трассы В.Л по населённому пункту провода подвешиваются на расстоянии от глухих стен зданий не ближе</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476" w:type="pct"/>
            <w:gridSpan w:val="30"/>
            <w:shd w:val="clear" w:color="auto" w:fill="FFFFFF"/>
          </w:tcPr>
          <w:p w:rsidR="00A613B3" w:rsidRPr="003E1096" w:rsidRDefault="00A613B3" w:rsidP="0091388E">
            <w:pPr>
              <w:numPr>
                <w:ilvl w:val="0"/>
                <w:numId w:val="74"/>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 м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74"/>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1,5 м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74"/>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3. 2 м</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30. Расстояние между ближайшими пересекающимися проводами В.Л 1кВ должно быть не менее</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476" w:type="pct"/>
            <w:gridSpan w:val="30"/>
            <w:shd w:val="clear" w:color="auto" w:fill="FFFFFF"/>
          </w:tcPr>
          <w:p w:rsidR="00A613B3" w:rsidRPr="003E1096" w:rsidRDefault="00A613B3" w:rsidP="0091388E">
            <w:pPr>
              <w:numPr>
                <w:ilvl w:val="0"/>
                <w:numId w:val="78"/>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1 м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78"/>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2 м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78"/>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3 м</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95" w:type="pct"/>
            <w:gridSpan w:val="11"/>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476" w:type="pct"/>
            <w:gridSpan w:val="30"/>
            <w:shd w:val="clear" w:color="auto" w:fill="FFFFFF"/>
          </w:tcPr>
          <w:p w:rsidR="00A613B3" w:rsidRPr="003E1096" w:rsidRDefault="00A613B3" w:rsidP="0091388E">
            <w:pPr>
              <w:numPr>
                <w:ilvl w:val="0"/>
                <w:numId w:val="78"/>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6 м</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870" w:type="pct"/>
            <w:gridSpan w:val="41"/>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31. На что указывает уменьшение сопротивления изоляции катушки?</w:t>
            </w:r>
          </w:p>
        </w:tc>
        <w:tc>
          <w:tcPr>
            <w:tcW w:w="229"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val="restart"/>
            <w:shd w:val="clear" w:color="auto" w:fill="FFFFFF"/>
          </w:tcPr>
          <w:p w:rsidR="00462BC3" w:rsidRPr="003E1096" w:rsidRDefault="00A613B3" w:rsidP="00462BC3">
            <w:pPr>
              <w:spacing w:after="0" w:line="240" w:lineRule="auto"/>
              <w:jc w:val="both"/>
              <w:rPr>
                <w:rFonts w:eastAsia="Calibri"/>
                <w:iCs/>
                <w:color w:val="000000"/>
                <w:szCs w:val="24"/>
              </w:rPr>
            </w:pPr>
            <w:r w:rsidRPr="003E1096">
              <w:rPr>
                <w:rFonts w:eastAsia="Times New Roman"/>
                <w:szCs w:val="24"/>
                <w:lang w:eastAsia="ru-RU"/>
              </w:rPr>
              <w:t xml:space="preserve"> </w:t>
            </w:r>
            <w:r w:rsidR="00462BC3" w:rsidRPr="003E1096">
              <w:rPr>
                <w:rFonts w:eastAsia="Calibri"/>
                <w:iCs/>
                <w:color w:val="000000"/>
                <w:szCs w:val="24"/>
              </w:rPr>
              <w:t>ПК.2.2.</w:t>
            </w:r>
          </w:p>
          <w:p w:rsidR="00462BC3" w:rsidRPr="003E1096" w:rsidRDefault="00462BC3" w:rsidP="00462BC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8, З. 9, З. 10, З. 11, З. 13, З. 14, З.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roofErr w:type="spellStart"/>
            <w:proofErr w:type="gramStart"/>
            <w:r w:rsidRPr="003E1096">
              <w:rPr>
                <w:rFonts w:eastAsia="Calibri"/>
                <w:color w:val="000000"/>
                <w:szCs w:val="24"/>
              </w:rPr>
              <w:t>o</w:t>
            </w:r>
            <w:proofErr w:type="gramEnd"/>
            <w:r w:rsidRPr="003E1096">
              <w:rPr>
                <w:rFonts w:eastAsia="Calibri"/>
                <w:color w:val="000000"/>
                <w:szCs w:val="24"/>
              </w:rPr>
              <w:t>брыв</w:t>
            </w:r>
            <w:proofErr w:type="spellEnd"/>
            <w:r w:rsidRPr="003E1096">
              <w:rPr>
                <w:rFonts w:eastAsia="Calibri"/>
                <w:color w:val="000000"/>
                <w:szCs w:val="24"/>
              </w:rPr>
              <w:t xml:space="preserve"> в катушке;</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замыкание между витками катушки;</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xml:space="preserve">(+) </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нарушение изоляции.</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32. Чем отличается магнитный пускатель от контактора?</w:t>
            </w:r>
          </w:p>
        </w:tc>
        <w:tc>
          <w:tcPr>
            <w:tcW w:w="229"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3"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 xml:space="preserve">наличием </w:t>
            </w:r>
            <w:proofErr w:type="spellStart"/>
            <w:r w:rsidRPr="003E1096">
              <w:rPr>
                <w:rFonts w:eastAsia="Calibri"/>
                <w:color w:val="000000"/>
                <w:szCs w:val="24"/>
              </w:rPr>
              <w:t>дугогасительного</w:t>
            </w:r>
            <w:proofErr w:type="spellEnd"/>
            <w:r w:rsidRPr="003E1096">
              <w:rPr>
                <w:rFonts w:eastAsia="Calibri"/>
                <w:color w:val="000000"/>
                <w:szCs w:val="24"/>
              </w:rPr>
              <w:t xml:space="preserve"> устройства;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контактной системой;</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roofErr w:type="spellStart"/>
            <w:r w:rsidRPr="003E1096">
              <w:rPr>
                <w:rFonts w:eastAsia="Calibri"/>
                <w:color w:val="000000"/>
                <w:szCs w:val="24"/>
              </w:rPr>
              <w:t>магнитопроводом</w:t>
            </w:r>
            <w:proofErr w:type="spellEnd"/>
            <w:r w:rsidRPr="003E1096">
              <w:rPr>
                <w:rFonts w:eastAsia="Calibri"/>
                <w:color w:val="000000"/>
                <w:szCs w:val="24"/>
              </w:rPr>
              <w:t>;</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наличием теплового реле.</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33. Прилегание якоря к сердечнику считается удовлетворительным, если отпечаток на папиросной бумаге составляет...</w:t>
            </w:r>
          </w:p>
        </w:tc>
        <w:tc>
          <w:tcPr>
            <w:tcW w:w="229"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не менее 50% площади их поперечного сечения</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не менее 60% площади их поперечного сечения</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не менее 70% площади их поперечного сечения</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не менее 80% площади их поперечного сечения</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2318" w:type="pct"/>
            <w:gridSpan w:val="27"/>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b/>
                <w:color w:val="000000"/>
                <w:szCs w:val="24"/>
              </w:rPr>
              <w:t>34. Укажите тип аппарата</w:t>
            </w:r>
          </w:p>
        </w:tc>
        <w:tc>
          <w:tcPr>
            <w:tcW w:w="1552" w:type="pct"/>
            <w:gridSpan w:val="14"/>
            <w:vMerge w:val="restart"/>
            <w:vAlign w:val="bottom"/>
          </w:tcPr>
          <w:p w:rsidR="00A613B3" w:rsidRPr="003E1096" w:rsidRDefault="00A613B3" w:rsidP="00A613B3">
            <w:pPr>
              <w:tabs>
                <w:tab w:val="left" w:pos="364"/>
              </w:tabs>
              <w:spacing w:after="0" w:line="240" w:lineRule="auto"/>
              <w:rPr>
                <w:rFonts w:eastAsia="Calibri"/>
                <w:szCs w:val="24"/>
              </w:rPr>
            </w:pPr>
            <w:r w:rsidRPr="003E1096">
              <w:rPr>
                <w:rFonts w:eastAsia="Calibri"/>
                <w:noProof/>
                <w:szCs w:val="24"/>
                <w:lang w:eastAsia="ru-RU"/>
              </w:rPr>
              <w:drawing>
                <wp:inline distT="0" distB="0" distL="0" distR="0" wp14:anchorId="3E601B7C" wp14:editId="080B3EDD">
                  <wp:extent cx="819150" cy="1076325"/>
                  <wp:effectExtent l="0" t="0" r="0" b="9525"/>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19150" cy="1076325"/>
                          </a:xfrm>
                          <a:prstGeom prst="rect">
                            <a:avLst/>
                          </a:prstGeom>
                          <a:noFill/>
                          <a:ln>
                            <a:noFill/>
                          </a:ln>
                        </pic:spPr>
                      </pic:pic>
                    </a:graphicData>
                  </a:graphic>
                </wp:inline>
              </w:drawing>
            </w:r>
          </w:p>
        </w:tc>
        <w:tc>
          <w:tcPr>
            <w:tcW w:w="229" w:type="pct"/>
            <w:gridSpan w:val="5"/>
            <w:vMerge w:val="restart"/>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Л </w:t>
            </w:r>
          </w:p>
        </w:tc>
        <w:tc>
          <w:tcPr>
            <w:tcW w:w="293" w:type="pct"/>
            <w:gridSpan w:val="3"/>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1837" w:type="pct"/>
            <w:gridSpan w:val="1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Коммутационный</w:t>
            </w:r>
          </w:p>
        </w:tc>
        <w:tc>
          <w:tcPr>
            <w:tcW w:w="1552" w:type="pct"/>
            <w:gridSpan w:val="14"/>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1837" w:type="pct"/>
            <w:gridSpan w:val="1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Защитный</w:t>
            </w:r>
          </w:p>
        </w:tc>
        <w:tc>
          <w:tcPr>
            <w:tcW w:w="1552" w:type="pct"/>
            <w:gridSpan w:val="14"/>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1837" w:type="pct"/>
            <w:gridSpan w:val="1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Пускорегулирующий</w:t>
            </w:r>
          </w:p>
        </w:tc>
        <w:tc>
          <w:tcPr>
            <w:tcW w:w="1552" w:type="pct"/>
            <w:gridSpan w:val="1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1837" w:type="pct"/>
            <w:gridSpan w:val="1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Контролирующий</w:t>
            </w:r>
          </w:p>
        </w:tc>
        <w:tc>
          <w:tcPr>
            <w:tcW w:w="1552" w:type="pct"/>
            <w:gridSpan w:val="1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2138" w:type="pct"/>
            <w:gridSpan w:val="24"/>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b/>
                <w:color w:val="000000"/>
                <w:szCs w:val="24"/>
              </w:rPr>
              <w:t>35. Какой тип предохранителя показан на рисунке</w:t>
            </w:r>
          </w:p>
        </w:tc>
        <w:tc>
          <w:tcPr>
            <w:tcW w:w="1732" w:type="pct"/>
            <w:gridSpan w:val="17"/>
            <w:vMerge w:val="restart"/>
            <w:vAlign w:val="bottom"/>
          </w:tcPr>
          <w:p w:rsidR="00A613B3" w:rsidRPr="003E1096" w:rsidRDefault="00A613B3" w:rsidP="00A613B3">
            <w:pPr>
              <w:tabs>
                <w:tab w:val="left" w:pos="364"/>
              </w:tabs>
              <w:spacing w:after="0" w:line="240" w:lineRule="auto"/>
              <w:rPr>
                <w:rFonts w:eastAsia="Calibri"/>
                <w:szCs w:val="24"/>
              </w:rPr>
            </w:pPr>
            <w:r w:rsidRPr="003E1096">
              <w:rPr>
                <w:rFonts w:eastAsia="Calibri"/>
                <w:noProof/>
                <w:szCs w:val="24"/>
                <w:lang w:eastAsia="ru-RU"/>
              </w:rPr>
              <w:drawing>
                <wp:inline distT="0" distB="0" distL="0" distR="0" wp14:anchorId="32775D75" wp14:editId="28491BAF">
                  <wp:extent cx="1028700" cy="76200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0" cstate="print">
                            <a:extLst>
                              <a:ext uri="{28A0092B-C50C-407E-A947-70E740481C1C}">
                                <a14:useLocalDpi xmlns:a14="http://schemas.microsoft.com/office/drawing/2010/main" val="0"/>
                              </a:ext>
                            </a:extLst>
                          </a:blip>
                          <a:srcRect t="14159" r="4425" b="15044"/>
                          <a:stretch>
                            <a:fillRect/>
                          </a:stretch>
                        </pic:blipFill>
                        <pic:spPr bwMode="auto">
                          <a:xfrm>
                            <a:off x="0" y="0"/>
                            <a:ext cx="1028700" cy="762000"/>
                          </a:xfrm>
                          <a:prstGeom prst="rect">
                            <a:avLst/>
                          </a:prstGeom>
                          <a:noFill/>
                          <a:ln>
                            <a:noFill/>
                          </a:ln>
                        </pic:spPr>
                      </pic:pic>
                    </a:graphicData>
                  </a:graphic>
                </wp:inline>
              </w:drawing>
            </w:r>
          </w:p>
        </w:tc>
        <w:tc>
          <w:tcPr>
            <w:tcW w:w="229" w:type="pct"/>
            <w:gridSpan w:val="5"/>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3" w:type="pct"/>
            <w:gridSpan w:val="3"/>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1658" w:type="pct"/>
            <w:gridSpan w:val="1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Трубчатый</w:t>
            </w:r>
          </w:p>
        </w:tc>
        <w:tc>
          <w:tcPr>
            <w:tcW w:w="1732" w:type="pct"/>
            <w:gridSpan w:val="17"/>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1658" w:type="pct"/>
            <w:gridSpan w:val="11"/>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Пробочный</w:t>
            </w:r>
          </w:p>
        </w:tc>
        <w:tc>
          <w:tcPr>
            <w:tcW w:w="1732" w:type="pct"/>
            <w:gridSpan w:val="17"/>
            <w:vMerge/>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 xml:space="preserve">36. В замкнутом состоянии контакты должны касаться друг друга нижними частями, образуя линейный контакт </w:t>
            </w:r>
          </w:p>
        </w:tc>
        <w:tc>
          <w:tcPr>
            <w:tcW w:w="229" w:type="pct"/>
            <w:gridSpan w:val="5"/>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Л</w:t>
            </w:r>
          </w:p>
        </w:tc>
        <w:tc>
          <w:tcPr>
            <w:tcW w:w="293"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40</w:t>
            </w: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Calibri"/>
                <w:b/>
                <w:bCs/>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Times New Roman"/>
                <w:szCs w:val="24"/>
              </w:rPr>
            </w:pPr>
            <w:r w:rsidRPr="003E1096">
              <w:rPr>
                <w:rFonts w:eastAsia="Calibri"/>
                <w:color w:val="000000"/>
                <w:szCs w:val="24"/>
              </w:rPr>
              <w:t>(+)</w:t>
            </w:r>
          </w:p>
        </w:tc>
        <w:tc>
          <w:tcPr>
            <w:tcW w:w="3390" w:type="pct"/>
            <w:gridSpan w:val="28"/>
            <w:shd w:val="clear" w:color="auto" w:fill="FFFFFF"/>
          </w:tcPr>
          <w:p w:rsidR="00A613B3" w:rsidRPr="003E1096" w:rsidRDefault="00A613B3" w:rsidP="0091388E">
            <w:pPr>
              <w:numPr>
                <w:ilvl w:val="0"/>
                <w:numId w:val="98"/>
              </w:numPr>
              <w:spacing w:after="0" w:line="240" w:lineRule="auto"/>
              <w:contextualSpacing/>
              <w:rPr>
                <w:rFonts w:eastAsia="Times New Roman"/>
                <w:szCs w:val="24"/>
              </w:rPr>
            </w:pPr>
            <w:r w:rsidRPr="003E1096">
              <w:rPr>
                <w:rFonts w:eastAsia="Times New Roman"/>
                <w:szCs w:val="24"/>
              </w:rPr>
              <w:t xml:space="preserve">по всей ширине контакта без просветов. </w:t>
            </w:r>
          </w:p>
        </w:tc>
        <w:tc>
          <w:tcPr>
            <w:tcW w:w="22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3"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90" w:type="pct"/>
            <w:gridSpan w:val="28"/>
            <w:shd w:val="clear" w:color="auto" w:fill="FFFFFF"/>
          </w:tcPr>
          <w:p w:rsidR="00A613B3" w:rsidRPr="003E1096" w:rsidRDefault="00A613B3" w:rsidP="0091388E">
            <w:pPr>
              <w:numPr>
                <w:ilvl w:val="0"/>
                <w:numId w:val="98"/>
              </w:numPr>
              <w:spacing w:after="0" w:line="240" w:lineRule="auto"/>
              <w:contextualSpacing/>
              <w:rPr>
                <w:rFonts w:eastAsia="Times New Roman"/>
                <w:szCs w:val="24"/>
              </w:rPr>
            </w:pPr>
            <w:r w:rsidRPr="003E1096">
              <w:rPr>
                <w:rFonts w:eastAsia="Times New Roman"/>
                <w:szCs w:val="24"/>
              </w:rPr>
              <w:t>менее 70%  контакта.</w:t>
            </w:r>
          </w:p>
        </w:tc>
        <w:tc>
          <w:tcPr>
            <w:tcW w:w="22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3"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90" w:type="pct"/>
            <w:gridSpan w:val="28"/>
            <w:shd w:val="clear" w:color="auto" w:fill="FFFFFF"/>
          </w:tcPr>
          <w:p w:rsidR="00A613B3" w:rsidRPr="003E1096" w:rsidRDefault="00A613B3" w:rsidP="0091388E">
            <w:pPr>
              <w:numPr>
                <w:ilvl w:val="0"/>
                <w:numId w:val="98"/>
              </w:numPr>
              <w:spacing w:after="0" w:line="240" w:lineRule="auto"/>
              <w:contextualSpacing/>
              <w:rPr>
                <w:rFonts w:eastAsia="Times New Roman"/>
                <w:szCs w:val="24"/>
              </w:rPr>
            </w:pPr>
            <w:r w:rsidRPr="003E1096">
              <w:rPr>
                <w:rFonts w:eastAsia="Times New Roman"/>
                <w:szCs w:val="24"/>
              </w:rPr>
              <w:t>по всей ширине контакта с небольшим просветом</w:t>
            </w:r>
          </w:p>
        </w:tc>
        <w:tc>
          <w:tcPr>
            <w:tcW w:w="22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3"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 xml:space="preserve">37. Смазка контактной поверхности контакторов </w:t>
            </w:r>
          </w:p>
        </w:tc>
        <w:tc>
          <w:tcPr>
            <w:tcW w:w="229" w:type="pct"/>
            <w:gridSpan w:val="5"/>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Л</w:t>
            </w:r>
          </w:p>
        </w:tc>
        <w:tc>
          <w:tcPr>
            <w:tcW w:w="293"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30</w:t>
            </w: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Calibri"/>
                <w:b/>
                <w:bCs/>
                <w:szCs w:val="24"/>
                <w:lang w:val="en-US"/>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Times New Roman"/>
                <w:szCs w:val="24"/>
              </w:rPr>
            </w:pPr>
            <w:r w:rsidRPr="003E1096">
              <w:rPr>
                <w:rFonts w:eastAsia="Calibri"/>
                <w:color w:val="000000"/>
                <w:szCs w:val="24"/>
              </w:rPr>
              <w:t>(+)</w:t>
            </w:r>
          </w:p>
        </w:tc>
        <w:tc>
          <w:tcPr>
            <w:tcW w:w="3390" w:type="pct"/>
            <w:gridSpan w:val="28"/>
            <w:shd w:val="clear" w:color="auto" w:fill="FFFFFF"/>
          </w:tcPr>
          <w:p w:rsidR="00A613B3" w:rsidRPr="003E1096" w:rsidRDefault="00A613B3" w:rsidP="0091388E">
            <w:pPr>
              <w:numPr>
                <w:ilvl w:val="0"/>
                <w:numId w:val="107"/>
              </w:numPr>
              <w:spacing w:after="0" w:line="240" w:lineRule="auto"/>
              <w:contextualSpacing/>
              <w:rPr>
                <w:rFonts w:eastAsia="Times New Roman"/>
                <w:szCs w:val="24"/>
              </w:rPr>
            </w:pPr>
            <w:r w:rsidRPr="003E1096">
              <w:rPr>
                <w:rFonts w:eastAsia="Times New Roman"/>
                <w:szCs w:val="24"/>
              </w:rPr>
              <w:t>не допускается.</w:t>
            </w:r>
          </w:p>
        </w:tc>
        <w:tc>
          <w:tcPr>
            <w:tcW w:w="22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3"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90" w:type="pct"/>
            <w:gridSpan w:val="28"/>
            <w:shd w:val="clear" w:color="auto" w:fill="FFFFFF"/>
          </w:tcPr>
          <w:p w:rsidR="00A613B3" w:rsidRPr="003E1096" w:rsidRDefault="00A613B3" w:rsidP="0091388E">
            <w:pPr>
              <w:numPr>
                <w:ilvl w:val="0"/>
                <w:numId w:val="107"/>
              </w:numPr>
              <w:spacing w:after="0" w:line="240" w:lineRule="auto"/>
              <w:contextualSpacing/>
              <w:rPr>
                <w:rFonts w:eastAsia="Times New Roman"/>
                <w:szCs w:val="24"/>
              </w:rPr>
            </w:pPr>
            <w:r w:rsidRPr="003E1096">
              <w:rPr>
                <w:rFonts w:eastAsia="Times New Roman"/>
                <w:szCs w:val="24"/>
              </w:rPr>
              <w:t>допускается.</w:t>
            </w:r>
          </w:p>
        </w:tc>
        <w:tc>
          <w:tcPr>
            <w:tcW w:w="22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3"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 xml:space="preserve">38. </w:t>
            </w:r>
            <w:proofErr w:type="gramStart"/>
            <w:r w:rsidRPr="003E1096">
              <w:rPr>
                <w:rFonts w:eastAsia="Times New Roman"/>
                <w:b/>
                <w:szCs w:val="24"/>
              </w:rPr>
              <w:t xml:space="preserve">В момент начала касания предварительных контактов зазор </w:t>
            </w:r>
            <w:r w:rsidRPr="003E1096">
              <w:rPr>
                <w:rFonts w:eastAsia="Times New Roman"/>
                <w:b/>
                <w:szCs w:val="24"/>
              </w:rPr>
              <w:lastRenderedPageBreak/>
              <w:t xml:space="preserve">между подвижным и неподвижным главными контактами быть не менее </w:t>
            </w:r>
            <w:proofErr w:type="gramEnd"/>
          </w:p>
        </w:tc>
        <w:tc>
          <w:tcPr>
            <w:tcW w:w="229" w:type="pct"/>
            <w:gridSpan w:val="5"/>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lastRenderedPageBreak/>
              <w:t>Л</w:t>
            </w:r>
          </w:p>
        </w:tc>
        <w:tc>
          <w:tcPr>
            <w:tcW w:w="293" w:type="pct"/>
            <w:gridSpan w:val="3"/>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30</w:t>
            </w: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lastRenderedPageBreak/>
              <w:t>(  )</w:t>
            </w:r>
          </w:p>
        </w:tc>
        <w:tc>
          <w:tcPr>
            <w:tcW w:w="3390" w:type="pct"/>
            <w:gridSpan w:val="28"/>
            <w:shd w:val="clear" w:color="auto" w:fill="FFFFFF"/>
          </w:tcPr>
          <w:p w:rsidR="00A613B3" w:rsidRPr="003E1096" w:rsidRDefault="00A613B3" w:rsidP="0091388E">
            <w:pPr>
              <w:numPr>
                <w:ilvl w:val="0"/>
                <w:numId w:val="105"/>
              </w:numPr>
              <w:spacing w:after="0" w:line="240" w:lineRule="auto"/>
              <w:contextualSpacing/>
              <w:rPr>
                <w:rFonts w:eastAsia="Times New Roman"/>
                <w:szCs w:val="24"/>
              </w:rPr>
            </w:pPr>
            <w:r w:rsidRPr="003E1096">
              <w:rPr>
                <w:rFonts w:eastAsia="Times New Roman"/>
                <w:szCs w:val="24"/>
              </w:rPr>
              <w:t xml:space="preserve">5 мм, </w:t>
            </w:r>
          </w:p>
        </w:tc>
        <w:tc>
          <w:tcPr>
            <w:tcW w:w="22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3"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Times New Roman"/>
                <w:szCs w:val="24"/>
              </w:rPr>
            </w:pPr>
            <w:r w:rsidRPr="003E1096">
              <w:rPr>
                <w:rFonts w:eastAsia="Calibri"/>
                <w:color w:val="000000"/>
                <w:szCs w:val="24"/>
              </w:rPr>
              <w:t>(+)</w:t>
            </w:r>
          </w:p>
        </w:tc>
        <w:tc>
          <w:tcPr>
            <w:tcW w:w="3390" w:type="pct"/>
            <w:gridSpan w:val="28"/>
            <w:shd w:val="clear" w:color="auto" w:fill="FFFFFF"/>
          </w:tcPr>
          <w:p w:rsidR="00A613B3" w:rsidRPr="003E1096" w:rsidRDefault="00A613B3" w:rsidP="0091388E">
            <w:pPr>
              <w:numPr>
                <w:ilvl w:val="0"/>
                <w:numId w:val="105"/>
              </w:numPr>
              <w:spacing w:after="0" w:line="240" w:lineRule="auto"/>
              <w:contextualSpacing/>
              <w:rPr>
                <w:rFonts w:eastAsia="Times New Roman"/>
                <w:szCs w:val="24"/>
              </w:rPr>
            </w:pPr>
            <w:r w:rsidRPr="003E1096">
              <w:rPr>
                <w:rFonts w:eastAsia="Times New Roman"/>
                <w:szCs w:val="24"/>
              </w:rPr>
              <w:t>2,5 мм.</w:t>
            </w:r>
          </w:p>
        </w:tc>
        <w:tc>
          <w:tcPr>
            <w:tcW w:w="22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3"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390" w:type="pct"/>
            <w:gridSpan w:val="28"/>
            <w:shd w:val="clear" w:color="auto" w:fill="FFFFFF"/>
          </w:tcPr>
          <w:p w:rsidR="00A613B3" w:rsidRPr="003E1096" w:rsidRDefault="00A613B3" w:rsidP="0091388E">
            <w:pPr>
              <w:numPr>
                <w:ilvl w:val="0"/>
                <w:numId w:val="105"/>
              </w:numPr>
              <w:spacing w:after="0" w:line="240" w:lineRule="auto"/>
              <w:contextualSpacing/>
              <w:rPr>
                <w:rFonts w:eastAsia="Times New Roman"/>
                <w:szCs w:val="24"/>
              </w:rPr>
            </w:pPr>
            <w:r w:rsidRPr="003E1096">
              <w:rPr>
                <w:rFonts w:eastAsia="Times New Roman"/>
                <w:szCs w:val="24"/>
              </w:rPr>
              <w:t>2 мм</w:t>
            </w:r>
          </w:p>
        </w:tc>
        <w:tc>
          <w:tcPr>
            <w:tcW w:w="229" w:type="pct"/>
            <w:gridSpan w:val="5"/>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293" w:type="pct"/>
            <w:gridSpan w:val="3"/>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607" w:type="pct"/>
            <w:gridSpan w:val="6"/>
            <w:vMerge/>
            <w:shd w:val="clear" w:color="auto" w:fill="FFFFFF"/>
            <w:vAlign w:val="center"/>
          </w:tcPr>
          <w:p w:rsidR="00A613B3" w:rsidRPr="003E1096" w:rsidRDefault="00A613B3" w:rsidP="00A613B3">
            <w:pPr>
              <w:spacing w:after="0" w:line="240" w:lineRule="auto"/>
              <w:jc w:val="center"/>
              <w:rPr>
                <w:rFonts w:eastAsia="Times New Roman"/>
                <w:b/>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39. Закладку смазки в подшипник качения производят...</w:t>
            </w:r>
          </w:p>
        </w:tc>
        <w:tc>
          <w:tcPr>
            <w:tcW w:w="229"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3"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val="restart"/>
            <w:shd w:val="clear" w:color="auto" w:fill="FFFFFF"/>
          </w:tcPr>
          <w:p w:rsidR="00462BC3" w:rsidRPr="003E1096" w:rsidRDefault="00A613B3" w:rsidP="00462BC3">
            <w:pPr>
              <w:spacing w:after="0" w:line="240" w:lineRule="auto"/>
              <w:jc w:val="both"/>
              <w:rPr>
                <w:rFonts w:eastAsia="Calibri"/>
                <w:iCs/>
                <w:color w:val="000000"/>
                <w:szCs w:val="24"/>
              </w:rPr>
            </w:pPr>
            <w:r w:rsidRPr="003E1096">
              <w:rPr>
                <w:rFonts w:eastAsia="Times New Roman"/>
                <w:szCs w:val="24"/>
                <w:lang w:eastAsia="ru-RU"/>
              </w:rPr>
              <w:t xml:space="preserve"> </w:t>
            </w:r>
            <w:r w:rsidR="00462BC3" w:rsidRPr="003E1096">
              <w:rPr>
                <w:rFonts w:eastAsia="Calibri"/>
                <w:iCs/>
                <w:color w:val="000000"/>
                <w:szCs w:val="24"/>
              </w:rPr>
              <w:t>ПК.2.2.</w:t>
            </w:r>
          </w:p>
          <w:p w:rsidR="00462BC3" w:rsidRPr="003E1096" w:rsidRDefault="00462BC3" w:rsidP="00462BC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7, З. 8, З. 9, З. 10, З. 11, З. 13, З. 14, З. 16, З. 17, З. 18</w:t>
            </w:r>
          </w:p>
          <w:p w:rsidR="00A613B3" w:rsidRPr="003E1096" w:rsidRDefault="00A613B3" w:rsidP="00A613B3">
            <w:pPr>
              <w:tabs>
                <w:tab w:val="left" w:pos="170"/>
              </w:tabs>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90"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заполняя все свободное пространство подшипника;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90"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заполняя 2/3 свободного пространство подшипника;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90"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заполняя 1/2 свободного пространства подшипника;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90"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заполняя только щели в уплотнениях подшипника.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1720" w:type="pct"/>
            <w:gridSpan w:val="20"/>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b/>
                <w:color w:val="000000"/>
                <w:szCs w:val="24"/>
              </w:rPr>
              <w:t>40. Как соединены обмотки фаз двигателя</w:t>
            </w:r>
          </w:p>
        </w:tc>
        <w:tc>
          <w:tcPr>
            <w:tcW w:w="2150" w:type="pct"/>
            <w:gridSpan w:val="21"/>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17B7DBAC" wp14:editId="037319D3">
                  <wp:extent cx="1809750" cy="1076325"/>
                  <wp:effectExtent l="0" t="0" r="0" b="9525"/>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tc>
        <w:tc>
          <w:tcPr>
            <w:tcW w:w="229" w:type="pct"/>
            <w:gridSpan w:val="5"/>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3" w:type="pct"/>
            <w:gridSpan w:val="3"/>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390"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звездой</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81" w:type="pct"/>
            <w:gridSpan w:val="1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390" w:type="pct"/>
            <w:gridSpan w:val="28"/>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треугольником</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41. У  электродвигателей  воздушные  зазоры  измеряют</w:t>
            </w:r>
          </w:p>
        </w:tc>
        <w:tc>
          <w:tcPr>
            <w:tcW w:w="229"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Л </w:t>
            </w:r>
          </w:p>
        </w:tc>
        <w:tc>
          <w:tcPr>
            <w:tcW w:w="293" w:type="pct"/>
            <w:gridSpan w:val="3"/>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индикатором часового типа</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динамометром</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мегомметром</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вибрографом</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щупами</w:t>
            </w:r>
          </w:p>
        </w:tc>
        <w:tc>
          <w:tcPr>
            <w:tcW w:w="229"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42. Величина выбега вала в осевом направлении, для двигателей до 40 кВт не должна превышать</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09"/>
              </w:numPr>
              <w:tabs>
                <w:tab w:val="left" w:pos="170"/>
              </w:tabs>
              <w:spacing w:after="0" w:line="240" w:lineRule="auto"/>
              <w:contextualSpacing/>
              <w:rPr>
                <w:rFonts w:eastAsia="Calibri"/>
                <w:color w:val="000000"/>
                <w:szCs w:val="24"/>
              </w:rPr>
            </w:pPr>
            <w:r w:rsidRPr="003E1096">
              <w:rPr>
                <w:rFonts w:eastAsia="Calibri"/>
                <w:color w:val="000000"/>
                <w:szCs w:val="24"/>
              </w:rPr>
              <w:t xml:space="preserve">2 мм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09"/>
              </w:numPr>
              <w:tabs>
                <w:tab w:val="left" w:pos="170"/>
              </w:tabs>
              <w:spacing w:after="0" w:line="240" w:lineRule="auto"/>
              <w:contextualSpacing/>
              <w:rPr>
                <w:rFonts w:eastAsia="Calibri"/>
                <w:color w:val="000000"/>
                <w:szCs w:val="24"/>
              </w:rPr>
            </w:pPr>
            <w:r w:rsidRPr="003E1096">
              <w:rPr>
                <w:rFonts w:eastAsia="Calibri"/>
                <w:color w:val="000000"/>
                <w:szCs w:val="24"/>
              </w:rPr>
              <w:t xml:space="preserve">4 мм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09"/>
              </w:numPr>
              <w:tabs>
                <w:tab w:val="left" w:pos="170"/>
              </w:tabs>
              <w:spacing w:after="0" w:line="240" w:lineRule="auto"/>
              <w:contextualSpacing/>
              <w:rPr>
                <w:rFonts w:eastAsia="Calibri"/>
                <w:color w:val="000000"/>
                <w:szCs w:val="24"/>
              </w:rPr>
            </w:pPr>
            <w:r w:rsidRPr="003E1096">
              <w:rPr>
                <w:rFonts w:eastAsia="Calibri"/>
                <w:color w:val="000000"/>
                <w:szCs w:val="24"/>
              </w:rPr>
              <w:t xml:space="preserve">6 мм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43. первый пуск двигателя выполняется в режиме</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13"/>
              </w:numPr>
              <w:tabs>
                <w:tab w:val="left" w:pos="170"/>
              </w:tabs>
              <w:spacing w:after="0" w:line="240" w:lineRule="auto"/>
              <w:contextualSpacing/>
              <w:rPr>
                <w:rFonts w:eastAsia="Calibri"/>
                <w:color w:val="000000"/>
                <w:szCs w:val="24"/>
              </w:rPr>
            </w:pPr>
            <w:r w:rsidRPr="003E1096">
              <w:rPr>
                <w:rFonts w:eastAsia="Calibri"/>
                <w:color w:val="000000"/>
                <w:szCs w:val="24"/>
              </w:rPr>
              <w:t>холостого хода</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13"/>
              </w:numPr>
              <w:tabs>
                <w:tab w:val="left" w:pos="170"/>
              </w:tabs>
              <w:spacing w:after="0" w:line="240" w:lineRule="auto"/>
              <w:contextualSpacing/>
              <w:rPr>
                <w:rFonts w:eastAsia="Calibri"/>
                <w:color w:val="000000"/>
                <w:szCs w:val="24"/>
              </w:rPr>
            </w:pPr>
            <w:r w:rsidRPr="003E1096">
              <w:rPr>
                <w:rFonts w:eastAsia="Calibri"/>
                <w:color w:val="000000"/>
                <w:szCs w:val="24"/>
              </w:rPr>
              <w:t>нагрузочного</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13"/>
              </w:numPr>
              <w:tabs>
                <w:tab w:val="left" w:pos="170"/>
              </w:tabs>
              <w:spacing w:after="0" w:line="240" w:lineRule="auto"/>
              <w:contextualSpacing/>
              <w:rPr>
                <w:rFonts w:eastAsia="Calibri"/>
                <w:color w:val="000000"/>
                <w:szCs w:val="24"/>
              </w:rPr>
            </w:pPr>
            <w:r w:rsidRPr="003E1096">
              <w:rPr>
                <w:rFonts w:eastAsia="Calibri"/>
                <w:color w:val="000000"/>
                <w:szCs w:val="24"/>
              </w:rPr>
              <w:t>короткого замыкания</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44. На какой срок разрешается выдавать наряд для работы в электроустановках:</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val="restart"/>
            <w:shd w:val="clear" w:color="auto" w:fill="FFFFFF"/>
          </w:tcPr>
          <w:p w:rsidR="00462BC3" w:rsidRPr="003E1096" w:rsidRDefault="00A613B3" w:rsidP="00462BC3">
            <w:pPr>
              <w:spacing w:after="0" w:line="240" w:lineRule="auto"/>
              <w:jc w:val="both"/>
              <w:rPr>
                <w:rFonts w:eastAsia="Calibri"/>
                <w:iCs/>
                <w:color w:val="000000"/>
                <w:szCs w:val="24"/>
              </w:rPr>
            </w:pPr>
            <w:r w:rsidRPr="003E1096">
              <w:rPr>
                <w:rFonts w:eastAsia="Times New Roman"/>
                <w:szCs w:val="24"/>
                <w:lang w:eastAsia="ru-RU"/>
              </w:rPr>
              <w:t xml:space="preserve"> </w:t>
            </w:r>
            <w:r w:rsidR="00462BC3" w:rsidRPr="003E1096">
              <w:rPr>
                <w:rFonts w:eastAsia="Calibri"/>
                <w:iCs/>
                <w:color w:val="000000"/>
                <w:szCs w:val="24"/>
              </w:rPr>
              <w:t>ПК.2.2.</w:t>
            </w:r>
          </w:p>
          <w:p w:rsidR="00462BC3" w:rsidRPr="003E1096" w:rsidRDefault="00462BC3" w:rsidP="00462BC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З. 13, З. 15, З. 18, </w:t>
            </w:r>
          </w:p>
          <w:p w:rsidR="00A613B3" w:rsidRPr="003E1096" w:rsidRDefault="00A613B3" w:rsidP="00A613B3">
            <w:pPr>
              <w:tabs>
                <w:tab w:val="left" w:pos="170"/>
              </w:tabs>
              <w:spacing w:after="0" w:line="240" w:lineRule="auto"/>
              <w:jc w:val="both"/>
              <w:rPr>
                <w:rFonts w:eastAsia="Calibri"/>
                <w:b/>
                <w:color w:val="000000"/>
                <w:szCs w:val="24"/>
              </w:rPr>
            </w:pPr>
            <w:r w:rsidRPr="003E1096">
              <w:rPr>
                <w:rFonts w:eastAsia="Times New Roman"/>
                <w:szCs w:val="24"/>
                <w:lang w:eastAsia="ru-RU"/>
              </w:rPr>
              <w:t>У 1, У 6, У 16, У 20</w:t>
            </w: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23"/>
              </w:numPr>
              <w:tabs>
                <w:tab w:val="left" w:pos="170"/>
              </w:tabs>
              <w:spacing w:after="0" w:line="240" w:lineRule="auto"/>
              <w:contextualSpacing/>
              <w:rPr>
                <w:rFonts w:eastAsia="Calibri"/>
                <w:color w:val="000000"/>
                <w:szCs w:val="24"/>
              </w:rPr>
            </w:pPr>
            <w:r w:rsidRPr="003E1096">
              <w:rPr>
                <w:rFonts w:eastAsia="Calibri"/>
                <w:color w:val="000000"/>
                <w:szCs w:val="24"/>
              </w:rPr>
              <w:t>30 календарных дней;</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23"/>
              </w:numPr>
              <w:tabs>
                <w:tab w:val="left" w:pos="170"/>
              </w:tabs>
              <w:spacing w:after="0" w:line="240" w:lineRule="auto"/>
              <w:contextualSpacing/>
              <w:rPr>
                <w:rFonts w:eastAsia="Calibri"/>
                <w:color w:val="000000"/>
                <w:szCs w:val="24"/>
              </w:rPr>
            </w:pPr>
            <w:r w:rsidRPr="003E1096">
              <w:rPr>
                <w:rFonts w:eastAsia="Calibri"/>
                <w:color w:val="000000"/>
                <w:szCs w:val="24"/>
              </w:rPr>
              <w:t>одни сутки;</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23"/>
              </w:numPr>
              <w:tabs>
                <w:tab w:val="left" w:pos="170"/>
              </w:tabs>
              <w:spacing w:after="0" w:line="240" w:lineRule="auto"/>
              <w:contextualSpacing/>
              <w:rPr>
                <w:rFonts w:eastAsia="Calibri"/>
                <w:color w:val="000000"/>
                <w:szCs w:val="24"/>
              </w:rPr>
            </w:pPr>
            <w:r w:rsidRPr="003E1096">
              <w:rPr>
                <w:rFonts w:eastAsia="Calibri"/>
                <w:color w:val="000000"/>
                <w:szCs w:val="24"/>
              </w:rPr>
              <w:t>15 календарных дней;</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45. Как расширяется предел измерения счетчиков:</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27"/>
              </w:numPr>
              <w:tabs>
                <w:tab w:val="left" w:pos="170"/>
              </w:tabs>
              <w:spacing w:after="0" w:line="240" w:lineRule="auto"/>
              <w:contextualSpacing/>
              <w:rPr>
                <w:rFonts w:eastAsia="Calibri"/>
                <w:color w:val="000000"/>
                <w:szCs w:val="24"/>
              </w:rPr>
            </w:pPr>
            <w:r w:rsidRPr="003E1096">
              <w:rPr>
                <w:rFonts w:eastAsia="Calibri"/>
                <w:color w:val="000000"/>
                <w:szCs w:val="24"/>
              </w:rPr>
              <w:t>применением диодов;</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27"/>
              </w:numPr>
              <w:tabs>
                <w:tab w:val="left" w:pos="170"/>
              </w:tabs>
              <w:spacing w:after="0" w:line="240" w:lineRule="auto"/>
              <w:contextualSpacing/>
              <w:rPr>
                <w:rFonts w:eastAsia="Calibri"/>
                <w:color w:val="000000"/>
                <w:szCs w:val="24"/>
              </w:rPr>
            </w:pPr>
            <w:r w:rsidRPr="003E1096">
              <w:rPr>
                <w:rFonts w:eastAsia="Calibri"/>
                <w:color w:val="000000"/>
                <w:szCs w:val="24"/>
              </w:rPr>
              <w:t>применением конденсаторов;</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27"/>
              </w:numPr>
              <w:tabs>
                <w:tab w:val="left" w:pos="170"/>
              </w:tabs>
              <w:spacing w:after="0" w:line="240" w:lineRule="auto"/>
              <w:contextualSpacing/>
              <w:rPr>
                <w:rFonts w:eastAsia="Calibri"/>
                <w:color w:val="000000"/>
                <w:szCs w:val="24"/>
              </w:rPr>
            </w:pPr>
            <w:r w:rsidRPr="003E1096">
              <w:rPr>
                <w:rFonts w:eastAsia="Calibri"/>
                <w:color w:val="000000"/>
                <w:szCs w:val="24"/>
              </w:rPr>
              <w:t>применением трансформаторов тока.</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46. Допускается ли применение электроинструмента и ручных электрических машин по типу защиты от поражения электрическим током класса 1 , при наличии особо неблагоприятных условий:</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31"/>
              </w:numPr>
              <w:tabs>
                <w:tab w:val="left" w:pos="170"/>
              </w:tabs>
              <w:spacing w:after="0" w:line="240" w:lineRule="auto"/>
              <w:contextualSpacing/>
              <w:rPr>
                <w:rFonts w:eastAsia="Calibri"/>
                <w:color w:val="000000"/>
                <w:szCs w:val="24"/>
              </w:rPr>
            </w:pPr>
            <w:r w:rsidRPr="003E1096">
              <w:rPr>
                <w:rFonts w:eastAsia="Calibri"/>
                <w:color w:val="000000"/>
                <w:szCs w:val="24"/>
              </w:rPr>
              <w:t>не допускается применять.</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31"/>
              </w:numPr>
              <w:tabs>
                <w:tab w:val="left" w:pos="170"/>
              </w:tabs>
              <w:spacing w:after="0" w:line="240" w:lineRule="auto"/>
              <w:contextualSpacing/>
              <w:rPr>
                <w:rFonts w:eastAsia="Calibri"/>
                <w:color w:val="000000"/>
                <w:szCs w:val="24"/>
              </w:rPr>
            </w:pPr>
            <w:r w:rsidRPr="003E1096">
              <w:rPr>
                <w:rFonts w:eastAsia="Calibri"/>
                <w:color w:val="000000"/>
                <w:szCs w:val="24"/>
              </w:rPr>
              <w:t>с применением хотя бы одного электрозащитного средства.</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31"/>
              </w:numPr>
              <w:tabs>
                <w:tab w:val="left" w:pos="170"/>
              </w:tabs>
              <w:spacing w:after="0" w:line="240" w:lineRule="auto"/>
              <w:contextualSpacing/>
              <w:rPr>
                <w:rFonts w:eastAsia="Calibri"/>
                <w:color w:val="000000"/>
                <w:szCs w:val="24"/>
              </w:rPr>
            </w:pPr>
            <w:r w:rsidRPr="003E1096">
              <w:rPr>
                <w:rFonts w:eastAsia="Calibri"/>
                <w:color w:val="000000"/>
                <w:szCs w:val="24"/>
              </w:rPr>
              <w:t>без применения электрозащитных средств.</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47. Определение термина "Бригада":</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lastRenderedPageBreak/>
              <w:t>(  )</w:t>
            </w:r>
          </w:p>
        </w:tc>
        <w:tc>
          <w:tcPr>
            <w:tcW w:w="3425" w:type="pct"/>
            <w:gridSpan w:val="29"/>
            <w:shd w:val="clear" w:color="auto" w:fill="FFFFFF"/>
          </w:tcPr>
          <w:p w:rsidR="00A613B3" w:rsidRPr="003E1096" w:rsidRDefault="00A613B3" w:rsidP="0091388E">
            <w:pPr>
              <w:numPr>
                <w:ilvl w:val="0"/>
                <w:numId w:val="135"/>
              </w:numPr>
              <w:tabs>
                <w:tab w:val="left" w:pos="170"/>
              </w:tabs>
              <w:spacing w:after="0" w:line="240" w:lineRule="auto"/>
              <w:contextualSpacing/>
              <w:rPr>
                <w:rFonts w:eastAsia="Calibri"/>
                <w:color w:val="000000"/>
                <w:szCs w:val="24"/>
              </w:rPr>
            </w:pPr>
            <w:r w:rsidRPr="003E1096">
              <w:rPr>
                <w:rFonts w:eastAsia="Calibri"/>
                <w:color w:val="000000"/>
                <w:szCs w:val="24"/>
              </w:rPr>
              <w:t>Группа из двух человек и более, включая производителя работ (наблюдающего).</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35"/>
              </w:numPr>
              <w:tabs>
                <w:tab w:val="left" w:pos="170"/>
              </w:tabs>
              <w:spacing w:after="0" w:line="240" w:lineRule="auto"/>
              <w:contextualSpacing/>
              <w:rPr>
                <w:rFonts w:eastAsia="Calibri"/>
                <w:color w:val="000000"/>
                <w:szCs w:val="24"/>
              </w:rPr>
            </w:pPr>
            <w:r w:rsidRPr="003E1096">
              <w:rPr>
                <w:rFonts w:eastAsia="Calibri"/>
                <w:color w:val="000000"/>
                <w:szCs w:val="24"/>
              </w:rPr>
              <w:t>Группа из двух человек и более.</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35"/>
              </w:numPr>
              <w:tabs>
                <w:tab w:val="left" w:pos="170"/>
              </w:tabs>
              <w:spacing w:after="0" w:line="240" w:lineRule="auto"/>
              <w:contextualSpacing/>
              <w:rPr>
                <w:rFonts w:eastAsia="Calibri"/>
                <w:color w:val="000000"/>
                <w:szCs w:val="24"/>
              </w:rPr>
            </w:pPr>
            <w:r w:rsidRPr="003E1096">
              <w:rPr>
                <w:rFonts w:eastAsia="Calibri"/>
                <w:color w:val="000000"/>
                <w:szCs w:val="24"/>
              </w:rPr>
              <w:t>Группа из двух человек и более, включая производителя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48. Предельная величина напряжения, при которой допускается использовать огнетушитель типа ОУ для тушения электроустановок, находящихся под напряжением:</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39"/>
              </w:numPr>
              <w:tabs>
                <w:tab w:val="left" w:pos="170"/>
              </w:tabs>
              <w:spacing w:after="0" w:line="240" w:lineRule="auto"/>
              <w:contextualSpacing/>
              <w:rPr>
                <w:rFonts w:eastAsia="Calibri"/>
                <w:color w:val="000000"/>
                <w:szCs w:val="24"/>
              </w:rPr>
            </w:pPr>
            <w:r w:rsidRPr="003E1096">
              <w:rPr>
                <w:rFonts w:eastAsia="Calibri"/>
                <w:color w:val="000000"/>
                <w:szCs w:val="24"/>
              </w:rPr>
              <w:t>допускается до 220В.</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39"/>
              </w:numPr>
              <w:tabs>
                <w:tab w:val="left" w:pos="170"/>
              </w:tabs>
              <w:spacing w:after="0" w:line="240" w:lineRule="auto"/>
              <w:contextualSpacing/>
              <w:rPr>
                <w:rFonts w:eastAsia="Calibri"/>
                <w:color w:val="000000"/>
                <w:szCs w:val="24"/>
              </w:rPr>
            </w:pPr>
            <w:r w:rsidRPr="003E1096">
              <w:rPr>
                <w:rFonts w:eastAsia="Calibri"/>
                <w:color w:val="000000"/>
                <w:szCs w:val="24"/>
              </w:rPr>
              <w:t>допускается до 6,0кВ</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39"/>
              </w:numPr>
              <w:tabs>
                <w:tab w:val="left" w:pos="170"/>
              </w:tabs>
              <w:spacing w:after="0" w:line="240" w:lineRule="auto"/>
              <w:contextualSpacing/>
              <w:rPr>
                <w:rFonts w:eastAsia="Calibri"/>
                <w:color w:val="000000"/>
                <w:szCs w:val="24"/>
              </w:rPr>
            </w:pPr>
            <w:r w:rsidRPr="003E1096">
              <w:rPr>
                <w:rFonts w:eastAsia="Calibri"/>
                <w:color w:val="000000"/>
                <w:szCs w:val="24"/>
              </w:rPr>
              <w:t>допускается до 1000В.</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49. Для чего служит защитное заземление:</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43"/>
              </w:numPr>
              <w:tabs>
                <w:tab w:val="left" w:pos="170"/>
              </w:tabs>
              <w:spacing w:after="0" w:line="240" w:lineRule="auto"/>
              <w:contextualSpacing/>
              <w:rPr>
                <w:rFonts w:eastAsia="Calibri"/>
                <w:color w:val="000000"/>
                <w:szCs w:val="24"/>
              </w:rPr>
            </w:pPr>
            <w:r w:rsidRPr="003E1096">
              <w:rPr>
                <w:rFonts w:eastAsia="Calibri"/>
                <w:color w:val="000000"/>
                <w:szCs w:val="24"/>
              </w:rPr>
              <w:t>для нормальной работы электрооборудования.</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43"/>
              </w:numPr>
              <w:tabs>
                <w:tab w:val="left" w:pos="170"/>
              </w:tabs>
              <w:spacing w:after="0" w:line="240" w:lineRule="auto"/>
              <w:contextualSpacing/>
              <w:rPr>
                <w:rFonts w:eastAsia="Calibri"/>
                <w:color w:val="000000"/>
                <w:szCs w:val="24"/>
              </w:rPr>
            </w:pPr>
            <w:r w:rsidRPr="003E1096">
              <w:rPr>
                <w:rFonts w:eastAsia="Calibri"/>
                <w:color w:val="000000"/>
                <w:szCs w:val="24"/>
              </w:rPr>
              <w:t>для защиты изоляции электроустановок от действия блуждающих токов.</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43"/>
              </w:numPr>
              <w:tabs>
                <w:tab w:val="left" w:pos="170"/>
              </w:tabs>
              <w:spacing w:after="0" w:line="240" w:lineRule="auto"/>
              <w:contextualSpacing/>
              <w:rPr>
                <w:rFonts w:eastAsia="Calibri"/>
                <w:color w:val="000000"/>
                <w:szCs w:val="24"/>
              </w:rPr>
            </w:pPr>
            <w:r w:rsidRPr="003E1096">
              <w:rPr>
                <w:rFonts w:eastAsia="Calibri"/>
                <w:color w:val="000000"/>
                <w:szCs w:val="24"/>
              </w:rPr>
              <w:t>для защиты людей от поражения электротоком при повреждении изоляции в  электроустановках.</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50. Как подразделяется проверка знаний работников:</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47"/>
              </w:numPr>
              <w:tabs>
                <w:tab w:val="left" w:pos="170"/>
              </w:tabs>
              <w:spacing w:after="0" w:line="240" w:lineRule="auto"/>
              <w:contextualSpacing/>
              <w:rPr>
                <w:rFonts w:eastAsia="Calibri"/>
                <w:color w:val="000000"/>
                <w:szCs w:val="24"/>
              </w:rPr>
            </w:pPr>
            <w:r w:rsidRPr="003E1096">
              <w:rPr>
                <w:rFonts w:eastAsia="Calibri"/>
                <w:color w:val="000000"/>
                <w:szCs w:val="24"/>
              </w:rPr>
              <w:t>На первичную и периодическую.</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47"/>
              </w:numPr>
              <w:tabs>
                <w:tab w:val="left" w:pos="170"/>
              </w:tabs>
              <w:spacing w:after="0" w:line="240" w:lineRule="auto"/>
              <w:contextualSpacing/>
              <w:rPr>
                <w:rFonts w:eastAsia="Calibri"/>
                <w:color w:val="000000"/>
                <w:szCs w:val="24"/>
              </w:rPr>
            </w:pPr>
            <w:r w:rsidRPr="003E1096">
              <w:rPr>
                <w:rFonts w:eastAsia="Calibri"/>
                <w:color w:val="000000"/>
                <w:szCs w:val="24"/>
              </w:rPr>
              <w:t>На очередную и внеочередную.</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47"/>
              </w:numPr>
              <w:tabs>
                <w:tab w:val="left" w:pos="170"/>
              </w:tabs>
              <w:spacing w:after="0" w:line="240" w:lineRule="auto"/>
              <w:contextualSpacing/>
              <w:rPr>
                <w:rFonts w:eastAsia="Calibri"/>
                <w:color w:val="000000"/>
                <w:szCs w:val="24"/>
              </w:rPr>
            </w:pPr>
            <w:r w:rsidRPr="003E1096">
              <w:rPr>
                <w:rFonts w:eastAsia="Calibri"/>
                <w:color w:val="000000"/>
                <w:szCs w:val="24"/>
              </w:rPr>
              <w:t>На первичную, очередную и внеплановую.</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51. Проверка схем под напряжением производится:</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51"/>
              </w:numPr>
              <w:tabs>
                <w:tab w:val="left" w:pos="170"/>
              </w:tabs>
              <w:spacing w:after="0" w:line="240" w:lineRule="auto"/>
              <w:contextualSpacing/>
              <w:rPr>
                <w:rFonts w:eastAsia="Calibri"/>
                <w:color w:val="000000"/>
                <w:szCs w:val="24"/>
              </w:rPr>
            </w:pPr>
            <w:r w:rsidRPr="003E1096">
              <w:rPr>
                <w:rFonts w:eastAsia="Calibri"/>
                <w:color w:val="000000"/>
                <w:szCs w:val="24"/>
              </w:rPr>
              <w:t>после проверки их монтажа, работы аппаратов, сопротивления изоляции цепей, надежности всех зажимов</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1"/>
              </w:numPr>
              <w:tabs>
                <w:tab w:val="left" w:pos="170"/>
              </w:tabs>
              <w:spacing w:after="0" w:line="240" w:lineRule="auto"/>
              <w:contextualSpacing/>
              <w:rPr>
                <w:rFonts w:eastAsia="Calibri"/>
                <w:color w:val="000000"/>
                <w:szCs w:val="24"/>
              </w:rPr>
            </w:pPr>
            <w:r w:rsidRPr="003E1096">
              <w:rPr>
                <w:rFonts w:eastAsia="Calibri"/>
                <w:color w:val="000000"/>
                <w:szCs w:val="24"/>
              </w:rPr>
              <w:t>после проверки их монтажа, сопротивления изоляции цепей</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1"/>
              </w:numPr>
              <w:tabs>
                <w:tab w:val="left" w:pos="170"/>
              </w:tabs>
              <w:spacing w:after="0" w:line="240" w:lineRule="auto"/>
              <w:contextualSpacing/>
              <w:rPr>
                <w:rFonts w:eastAsia="Calibri"/>
                <w:color w:val="000000"/>
                <w:szCs w:val="24"/>
              </w:rPr>
            </w:pPr>
            <w:r w:rsidRPr="003E1096">
              <w:rPr>
                <w:rFonts w:eastAsia="Calibri"/>
                <w:color w:val="000000"/>
                <w:szCs w:val="24"/>
              </w:rPr>
              <w:t>подачей напряжения, после проверки правильности сборки и изоляции.</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52. Когда должна </w:t>
            </w:r>
            <w:proofErr w:type="gramStart"/>
            <w:r w:rsidRPr="003E1096">
              <w:rPr>
                <w:rFonts w:eastAsia="Calibri"/>
                <w:b/>
                <w:color w:val="000000"/>
                <w:szCs w:val="24"/>
              </w:rPr>
              <w:t>проводится</w:t>
            </w:r>
            <w:proofErr w:type="gramEnd"/>
            <w:r w:rsidRPr="003E1096">
              <w:rPr>
                <w:rFonts w:eastAsia="Calibri"/>
                <w:b/>
                <w:color w:val="000000"/>
                <w:szCs w:val="24"/>
              </w:rPr>
              <w:t xml:space="preserve"> подготовка рабочего места при работе по одному наряду на нескольких рабочих местах одновременно   </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5"/>
              </w:numPr>
              <w:tabs>
                <w:tab w:val="left" w:pos="170"/>
              </w:tabs>
              <w:spacing w:after="0" w:line="240" w:lineRule="auto"/>
              <w:contextualSpacing/>
              <w:rPr>
                <w:rFonts w:eastAsia="Calibri"/>
                <w:color w:val="000000"/>
                <w:szCs w:val="24"/>
              </w:rPr>
            </w:pPr>
            <w:r w:rsidRPr="003E1096">
              <w:rPr>
                <w:rFonts w:eastAsia="Calibri"/>
                <w:color w:val="000000"/>
                <w:szCs w:val="24"/>
              </w:rPr>
              <w:t>Все рабочие места должны быть подготовлены до выдачи наряда на выполнение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55"/>
              </w:numPr>
              <w:tabs>
                <w:tab w:val="left" w:pos="170"/>
              </w:tabs>
              <w:spacing w:after="0" w:line="240" w:lineRule="auto"/>
              <w:contextualSpacing/>
              <w:rPr>
                <w:rFonts w:eastAsia="Calibri"/>
                <w:color w:val="000000"/>
                <w:szCs w:val="24"/>
              </w:rPr>
            </w:pPr>
            <w:r w:rsidRPr="003E1096">
              <w:rPr>
                <w:rFonts w:eastAsia="Calibri"/>
                <w:color w:val="000000"/>
                <w:szCs w:val="24"/>
              </w:rPr>
              <w:t>Все рабочие места должны быть подготовлены до допуска бригады на первое рабочее место</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5"/>
              </w:numPr>
              <w:tabs>
                <w:tab w:val="left" w:pos="170"/>
              </w:tabs>
              <w:spacing w:after="0" w:line="240" w:lineRule="auto"/>
              <w:contextualSpacing/>
              <w:rPr>
                <w:rFonts w:eastAsia="Calibri"/>
                <w:color w:val="000000"/>
                <w:szCs w:val="24"/>
              </w:rPr>
            </w:pPr>
            <w:r w:rsidRPr="003E1096">
              <w:rPr>
                <w:rFonts w:eastAsia="Calibri"/>
                <w:color w:val="000000"/>
                <w:szCs w:val="24"/>
              </w:rPr>
              <w:t>Все рабочие места не должны быть подготовлены до выдачи наряда на выполнение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5"/>
              </w:numPr>
              <w:tabs>
                <w:tab w:val="left" w:pos="170"/>
              </w:tabs>
              <w:spacing w:after="0" w:line="240" w:lineRule="auto"/>
              <w:contextualSpacing/>
              <w:rPr>
                <w:rFonts w:eastAsia="Calibri"/>
                <w:color w:val="000000"/>
                <w:szCs w:val="24"/>
              </w:rPr>
            </w:pPr>
            <w:r w:rsidRPr="003E1096">
              <w:rPr>
                <w:rFonts w:eastAsia="Calibri"/>
                <w:color w:val="000000"/>
                <w:szCs w:val="24"/>
              </w:rPr>
              <w:t>Первое  рабочее место должно быть подготовлено до выдачи наряда на выполнение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5"/>
              </w:numPr>
              <w:tabs>
                <w:tab w:val="left" w:pos="170"/>
              </w:tabs>
              <w:spacing w:after="0" w:line="240" w:lineRule="auto"/>
              <w:contextualSpacing/>
              <w:rPr>
                <w:rFonts w:eastAsia="Calibri"/>
                <w:color w:val="000000"/>
                <w:szCs w:val="24"/>
              </w:rPr>
            </w:pPr>
            <w:r w:rsidRPr="003E1096">
              <w:rPr>
                <w:rFonts w:eastAsia="Calibri"/>
                <w:color w:val="000000"/>
                <w:szCs w:val="24"/>
              </w:rPr>
              <w:t>Первое  рабочее место должно быть подготовлено до допуска бригады на первое рабочее место.</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53. Какова продолжительность стажировки работников, занятых испытанием электрооборудования с подачей повышенного напряжения от постороннего источника</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59"/>
              </w:numPr>
              <w:tabs>
                <w:tab w:val="left" w:pos="170"/>
              </w:tabs>
              <w:spacing w:after="0" w:line="240" w:lineRule="auto"/>
              <w:contextualSpacing/>
              <w:rPr>
                <w:rFonts w:eastAsia="Calibri"/>
                <w:color w:val="000000"/>
                <w:szCs w:val="24"/>
              </w:rPr>
            </w:pPr>
            <w:r w:rsidRPr="003E1096">
              <w:rPr>
                <w:rFonts w:eastAsia="Calibri"/>
                <w:color w:val="000000"/>
                <w:szCs w:val="24"/>
              </w:rPr>
              <w:t>Месяц.</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9"/>
              </w:numPr>
              <w:tabs>
                <w:tab w:val="left" w:pos="170"/>
              </w:tabs>
              <w:spacing w:after="0" w:line="240" w:lineRule="auto"/>
              <w:contextualSpacing/>
              <w:rPr>
                <w:rFonts w:eastAsia="Calibri"/>
                <w:color w:val="000000"/>
                <w:szCs w:val="24"/>
              </w:rPr>
            </w:pPr>
            <w:r w:rsidRPr="003E1096">
              <w:rPr>
                <w:rFonts w:eastAsia="Calibri"/>
                <w:color w:val="000000"/>
                <w:szCs w:val="24"/>
              </w:rPr>
              <w:t>1 неделя.</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9"/>
              </w:numPr>
              <w:tabs>
                <w:tab w:val="left" w:pos="170"/>
              </w:tabs>
              <w:spacing w:after="0" w:line="240" w:lineRule="auto"/>
              <w:contextualSpacing/>
              <w:rPr>
                <w:rFonts w:eastAsia="Calibri"/>
                <w:color w:val="000000"/>
                <w:szCs w:val="24"/>
              </w:rPr>
            </w:pPr>
            <w:r w:rsidRPr="003E1096">
              <w:rPr>
                <w:rFonts w:eastAsia="Calibri"/>
                <w:color w:val="000000"/>
                <w:szCs w:val="24"/>
              </w:rPr>
              <w:t>2 недели.</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9"/>
              </w:numPr>
              <w:tabs>
                <w:tab w:val="left" w:pos="170"/>
              </w:tabs>
              <w:spacing w:after="0" w:line="240" w:lineRule="auto"/>
              <w:contextualSpacing/>
              <w:rPr>
                <w:rFonts w:eastAsia="Calibri"/>
                <w:color w:val="000000"/>
                <w:szCs w:val="24"/>
              </w:rPr>
            </w:pPr>
            <w:r w:rsidRPr="003E1096">
              <w:rPr>
                <w:rFonts w:eastAsia="Calibri"/>
                <w:color w:val="000000"/>
                <w:szCs w:val="24"/>
              </w:rPr>
              <w:t>10 рабочих смен</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59"/>
              </w:numPr>
              <w:tabs>
                <w:tab w:val="left" w:pos="170"/>
              </w:tabs>
              <w:spacing w:after="0" w:line="240" w:lineRule="auto"/>
              <w:contextualSpacing/>
              <w:rPr>
                <w:rFonts w:eastAsia="Calibri"/>
                <w:color w:val="000000"/>
                <w:szCs w:val="24"/>
              </w:rPr>
            </w:pPr>
            <w:r w:rsidRPr="003E1096">
              <w:rPr>
                <w:rFonts w:eastAsia="Calibri"/>
                <w:color w:val="000000"/>
                <w:szCs w:val="24"/>
              </w:rPr>
              <w:t>12 рабочих смен.</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 xml:space="preserve">54. Укажите допустимый класс точности средств измерения </w:t>
            </w:r>
            <w:r w:rsidRPr="003E1096">
              <w:rPr>
                <w:rFonts w:eastAsia="Calibri"/>
                <w:b/>
                <w:color w:val="000000"/>
                <w:szCs w:val="24"/>
              </w:rPr>
              <w:lastRenderedPageBreak/>
              <w:t>электрических величин для стационарных измерительных приборов</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lastRenderedPageBreak/>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lastRenderedPageBreak/>
              <w:t>(+)</w:t>
            </w:r>
          </w:p>
        </w:tc>
        <w:tc>
          <w:tcPr>
            <w:tcW w:w="3425" w:type="pct"/>
            <w:gridSpan w:val="29"/>
            <w:shd w:val="clear" w:color="auto" w:fill="FFFFFF"/>
          </w:tcPr>
          <w:p w:rsidR="00A613B3" w:rsidRPr="003E1096" w:rsidRDefault="00A613B3" w:rsidP="0091388E">
            <w:pPr>
              <w:numPr>
                <w:ilvl w:val="0"/>
                <w:numId w:val="163"/>
              </w:numPr>
              <w:tabs>
                <w:tab w:val="left" w:pos="170"/>
              </w:tabs>
              <w:spacing w:after="0" w:line="240" w:lineRule="auto"/>
              <w:contextualSpacing/>
              <w:rPr>
                <w:rFonts w:eastAsia="Calibri"/>
                <w:color w:val="000000"/>
                <w:szCs w:val="24"/>
              </w:rPr>
            </w:pPr>
            <w:r w:rsidRPr="003E1096">
              <w:rPr>
                <w:rFonts w:eastAsia="Calibri"/>
                <w:color w:val="000000"/>
                <w:szCs w:val="24"/>
              </w:rPr>
              <w:t xml:space="preserve">не ниже 2.5.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63"/>
              </w:numPr>
              <w:tabs>
                <w:tab w:val="left" w:pos="170"/>
              </w:tabs>
              <w:spacing w:after="0" w:line="240" w:lineRule="auto"/>
              <w:contextualSpacing/>
              <w:rPr>
                <w:rFonts w:eastAsia="Calibri"/>
                <w:color w:val="000000"/>
                <w:szCs w:val="24"/>
              </w:rPr>
            </w:pPr>
            <w:r w:rsidRPr="003E1096">
              <w:rPr>
                <w:rFonts w:eastAsia="Calibri"/>
                <w:color w:val="000000"/>
                <w:szCs w:val="24"/>
              </w:rPr>
              <w:t xml:space="preserve">не ниже 2. </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63"/>
              </w:numPr>
              <w:tabs>
                <w:tab w:val="left" w:pos="170"/>
              </w:tabs>
              <w:spacing w:after="0" w:line="240" w:lineRule="auto"/>
              <w:contextualSpacing/>
              <w:rPr>
                <w:rFonts w:eastAsia="Calibri"/>
                <w:color w:val="000000"/>
                <w:szCs w:val="24"/>
              </w:rPr>
            </w:pPr>
            <w:r w:rsidRPr="003E1096">
              <w:rPr>
                <w:rFonts w:eastAsia="Calibri"/>
                <w:color w:val="000000"/>
                <w:szCs w:val="24"/>
              </w:rPr>
              <w:t>не ниже 3</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55. Результаты комплексного опробования электрооборудования оформляются</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66"/>
              </w:numPr>
              <w:tabs>
                <w:tab w:val="left" w:pos="170"/>
              </w:tabs>
              <w:spacing w:after="0" w:line="240" w:lineRule="auto"/>
              <w:contextualSpacing/>
              <w:rPr>
                <w:rFonts w:eastAsia="Calibri"/>
                <w:color w:val="000000"/>
                <w:szCs w:val="24"/>
              </w:rPr>
            </w:pPr>
            <w:r w:rsidRPr="003E1096">
              <w:rPr>
                <w:rFonts w:eastAsia="Calibri"/>
                <w:color w:val="000000"/>
                <w:szCs w:val="24"/>
              </w:rPr>
              <w:t>актом приемки пусконаладочных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66"/>
              </w:numPr>
              <w:tabs>
                <w:tab w:val="left" w:pos="170"/>
              </w:tabs>
              <w:spacing w:after="0" w:line="240" w:lineRule="auto"/>
              <w:contextualSpacing/>
              <w:rPr>
                <w:rFonts w:eastAsia="Calibri"/>
                <w:color w:val="000000"/>
                <w:szCs w:val="24"/>
              </w:rPr>
            </w:pPr>
            <w:r w:rsidRPr="003E1096">
              <w:rPr>
                <w:rFonts w:eastAsia="Calibri"/>
                <w:color w:val="000000"/>
                <w:szCs w:val="24"/>
              </w:rPr>
              <w:t>актом технической готовности электромонтажных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66"/>
              </w:numPr>
              <w:tabs>
                <w:tab w:val="left" w:pos="170"/>
              </w:tabs>
              <w:spacing w:after="0" w:line="240" w:lineRule="auto"/>
              <w:contextualSpacing/>
              <w:rPr>
                <w:rFonts w:eastAsia="Calibri"/>
                <w:color w:val="000000"/>
                <w:szCs w:val="24"/>
              </w:rPr>
            </w:pPr>
            <w:r w:rsidRPr="003E1096">
              <w:rPr>
                <w:rFonts w:eastAsia="Calibri"/>
                <w:color w:val="000000"/>
                <w:szCs w:val="24"/>
              </w:rPr>
              <w:t>актом готовности строительной части помещений (сооружений) к производству электромонтажных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70" w:type="pct"/>
            <w:gridSpan w:val="41"/>
            <w:shd w:val="clear" w:color="auto" w:fill="FFFFFF"/>
          </w:tcPr>
          <w:p w:rsidR="00A613B3" w:rsidRPr="003E1096" w:rsidRDefault="00A613B3" w:rsidP="00A613B3">
            <w:pPr>
              <w:tabs>
                <w:tab w:val="left" w:pos="170"/>
              </w:tabs>
              <w:spacing w:after="0" w:line="240" w:lineRule="auto"/>
              <w:rPr>
                <w:rFonts w:eastAsia="Calibri"/>
                <w:szCs w:val="24"/>
              </w:rPr>
            </w:pPr>
            <w:r w:rsidRPr="003E1096">
              <w:rPr>
                <w:rFonts w:eastAsia="Calibri"/>
                <w:b/>
                <w:color w:val="000000"/>
                <w:szCs w:val="24"/>
              </w:rPr>
              <w:t>56. Готовность выполненных электромонтажных работ к сдаче-приемке определяется</w:t>
            </w:r>
          </w:p>
        </w:tc>
        <w:tc>
          <w:tcPr>
            <w:tcW w:w="229" w:type="pct"/>
            <w:gridSpan w:val="5"/>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Л</w:t>
            </w:r>
          </w:p>
        </w:tc>
        <w:tc>
          <w:tcPr>
            <w:tcW w:w="293" w:type="pct"/>
            <w:gridSpan w:val="3"/>
            <w:vMerge w:val="restart"/>
            <w:shd w:val="clear" w:color="auto" w:fill="FFFFFF"/>
          </w:tcPr>
          <w:p w:rsidR="00A613B3" w:rsidRPr="003E1096" w:rsidRDefault="00A613B3" w:rsidP="00A613B3">
            <w:pPr>
              <w:tabs>
                <w:tab w:val="left" w:pos="170"/>
              </w:tabs>
              <w:spacing w:after="0" w:line="240" w:lineRule="auto"/>
              <w:rPr>
                <w:rFonts w:eastAsia="Calibri"/>
                <w:b/>
                <w:color w:val="000000"/>
                <w:szCs w:val="24"/>
              </w:rPr>
            </w:pPr>
            <w:r w:rsidRPr="003E1096">
              <w:rPr>
                <w:rFonts w:eastAsia="Calibri"/>
                <w:b/>
                <w:color w:val="000000"/>
                <w:szCs w:val="24"/>
              </w:rPr>
              <w:t>30</w:t>
            </w: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67"/>
              </w:numPr>
              <w:tabs>
                <w:tab w:val="left" w:pos="170"/>
              </w:tabs>
              <w:spacing w:after="0" w:line="240" w:lineRule="auto"/>
              <w:contextualSpacing/>
              <w:rPr>
                <w:rFonts w:eastAsia="Calibri"/>
                <w:color w:val="000000"/>
                <w:szCs w:val="24"/>
              </w:rPr>
            </w:pPr>
            <w:r w:rsidRPr="003E1096">
              <w:rPr>
                <w:rFonts w:eastAsia="Calibri"/>
                <w:color w:val="000000"/>
                <w:szCs w:val="24"/>
              </w:rPr>
              <w:t>актом приемки пусконаладочных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425" w:type="pct"/>
            <w:gridSpan w:val="29"/>
            <w:shd w:val="clear" w:color="auto" w:fill="FFFFFF"/>
          </w:tcPr>
          <w:p w:rsidR="00A613B3" w:rsidRPr="003E1096" w:rsidRDefault="00A613B3" w:rsidP="0091388E">
            <w:pPr>
              <w:numPr>
                <w:ilvl w:val="0"/>
                <w:numId w:val="167"/>
              </w:numPr>
              <w:tabs>
                <w:tab w:val="left" w:pos="170"/>
              </w:tabs>
              <w:spacing w:after="0" w:line="240" w:lineRule="auto"/>
              <w:contextualSpacing/>
              <w:rPr>
                <w:rFonts w:eastAsia="Calibri"/>
                <w:color w:val="000000"/>
                <w:szCs w:val="24"/>
              </w:rPr>
            </w:pPr>
            <w:r w:rsidRPr="003E1096">
              <w:rPr>
                <w:rFonts w:eastAsia="Calibri"/>
                <w:color w:val="000000"/>
                <w:szCs w:val="24"/>
              </w:rPr>
              <w:t>актом технической готовности электромонтажных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425" w:type="pct"/>
            <w:gridSpan w:val="29"/>
            <w:shd w:val="clear" w:color="auto" w:fill="FFFFFF"/>
          </w:tcPr>
          <w:p w:rsidR="00A613B3" w:rsidRPr="003E1096" w:rsidRDefault="00A613B3" w:rsidP="0091388E">
            <w:pPr>
              <w:numPr>
                <w:ilvl w:val="0"/>
                <w:numId w:val="167"/>
              </w:numPr>
              <w:tabs>
                <w:tab w:val="left" w:pos="170"/>
              </w:tabs>
              <w:spacing w:after="0" w:line="240" w:lineRule="auto"/>
              <w:contextualSpacing/>
              <w:rPr>
                <w:rFonts w:eastAsia="Calibri"/>
                <w:color w:val="000000"/>
                <w:szCs w:val="24"/>
              </w:rPr>
            </w:pPr>
            <w:r w:rsidRPr="003E1096">
              <w:rPr>
                <w:rFonts w:eastAsia="Calibri"/>
                <w:color w:val="000000"/>
                <w:szCs w:val="24"/>
              </w:rPr>
              <w:t>актом готовности строительной части помещений (сооружений) к производству электромонтажных работ</w:t>
            </w:r>
          </w:p>
        </w:tc>
        <w:tc>
          <w:tcPr>
            <w:tcW w:w="229" w:type="pct"/>
            <w:gridSpan w:val="5"/>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293" w:type="pct"/>
            <w:gridSpan w:val="3"/>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c>
          <w:tcPr>
            <w:tcW w:w="607" w:type="pct"/>
            <w:gridSpan w:val="6"/>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462BC3" w:rsidRPr="003E1096" w:rsidTr="0054524F">
        <w:tc>
          <w:tcPr>
            <w:tcW w:w="5000" w:type="pct"/>
            <w:gridSpan w:val="55"/>
            <w:shd w:val="clear" w:color="auto" w:fill="FFFFFF"/>
          </w:tcPr>
          <w:p w:rsidR="00A613B3" w:rsidRPr="003E1096" w:rsidRDefault="00A613B3" w:rsidP="00A613B3">
            <w:pPr>
              <w:spacing w:after="0" w:line="240" w:lineRule="auto"/>
              <w:jc w:val="center"/>
              <w:rPr>
                <w:rFonts w:eastAsia="Calibri"/>
                <w:b/>
                <w:bCs/>
                <w:iCs/>
                <w:color w:val="000000"/>
                <w:szCs w:val="24"/>
              </w:rPr>
            </w:pPr>
            <w:r w:rsidRPr="003E1096">
              <w:rPr>
                <w:rFonts w:eastAsia="Calibri"/>
                <w:b/>
                <w:bCs/>
                <w:iCs/>
                <w:color w:val="000000"/>
                <w:szCs w:val="24"/>
              </w:rPr>
              <w:t>Задания с выбором нескольких правильных ответов</w:t>
            </w:r>
          </w:p>
          <w:p w:rsidR="00A613B3" w:rsidRPr="003E1096" w:rsidRDefault="00A613B3" w:rsidP="00A613B3">
            <w:pPr>
              <w:spacing w:after="0" w:line="240" w:lineRule="auto"/>
              <w:jc w:val="center"/>
              <w:rPr>
                <w:rFonts w:eastAsia="Calibri"/>
                <w:bCs/>
                <w:iCs/>
                <w:color w:val="000000"/>
                <w:szCs w:val="24"/>
              </w:rPr>
            </w:pPr>
            <w:r w:rsidRPr="003E1096">
              <w:rPr>
                <w:rFonts w:eastAsia="Calibri"/>
                <w:bCs/>
                <w:iCs/>
                <w:color w:val="000000"/>
                <w:szCs w:val="24"/>
              </w:rPr>
              <w:t>Инструкция: поставьте значок</w:t>
            </w:r>
            <w:proofErr w:type="gramStart"/>
            <w:r w:rsidRPr="003E1096">
              <w:rPr>
                <w:rFonts w:eastAsia="Calibri"/>
                <w:bCs/>
                <w:iCs/>
                <w:color w:val="000000"/>
                <w:szCs w:val="24"/>
              </w:rPr>
              <w:t xml:space="preserve">  [+] </w:t>
            </w:r>
            <w:proofErr w:type="gramEnd"/>
            <w:r w:rsidRPr="003E1096">
              <w:rPr>
                <w:rFonts w:eastAsia="Calibri"/>
                <w:bCs/>
                <w:iCs/>
                <w:color w:val="000000"/>
                <w:szCs w:val="24"/>
              </w:rPr>
              <w:t>напротив буквы правильного ответа.</w:t>
            </w:r>
          </w:p>
          <w:p w:rsidR="00A613B3" w:rsidRPr="003E1096" w:rsidRDefault="00A613B3" w:rsidP="00A613B3">
            <w:pPr>
              <w:spacing w:after="0" w:line="240" w:lineRule="auto"/>
              <w:jc w:val="center"/>
              <w:rPr>
                <w:rFonts w:eastAsia="Calibri"/>
                <w:color w:val="000000"/>
                <w:szCs w:val="24"/>
              </w:rPr>
            </w:pPr>
            <w:r w:rsidRPr="003E1096">
              <w:rPr>
                <w:rFonts w:eastAsia="Calibri"/>
                <w:iCs/>
                <w:color w:val="000000"/>
                <w:szCs w:val="24"/>
              </w:rPr>
              <w:t>Критерии оценивания: Правильный ответ 1 балл. Неправильный ответ 0 баллов.</w:t>
            </w:r>
          </w:p>
        </w:tc>
      </w:tr>
      <w:tr w:rsidR="0054524F" w:rsidRPr="003E1096" w:rsidTr="003E1096">
        <w:tc>
          <w:tcPr>
            <w:tcW w:w="3857" w:type="pct"/>
            <w:gridSpan w:val="40"/>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57. Планово-предупредительные работы представляют собой</w:t>
            </w:r>
          </w:p>
        </w:tc>
        <w:tc>
          <w:tcPr>
            <w:tcW w:w="230" w:type="pct"/>
            <w:gridSpan w:val="5"/>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С</w:t>
            </w:r>
          </w:p>
        </w:tc>
        <w:tc>
          <w:tcPr>
            <w:tcW w:w="286" w:type="pct"/>
            <w:gridSpan w:val="3"/>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40</w:t>
            </w:r>
          </w:p>
        </w:tc>
        <w:tc>
          <w:tcPr>
            <w:tcW w:w="627" w:type="pct"/>
            <w:gridSpan w:val="7"/>
            <w:vMerge w:val="restart"/>
            <w:shd w:val="clear" w:color="auto" w:fill="FFFFFF"/>
          </w:tcPr>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ПК.2.1.</w:t>
            </w:r>
          </w:p>
          <w:p w:rsidR="00A613B3" w:rsidRPr="003E1096" w:rsidRDefault="00A613B3" w:rsidP="00A613B3">
            <w:pPr>
              <w:spacing w:after="0" w:line="240" w:lineRule="auto"/>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A613B3" w:rsidRPr="003E1096" w:rsidRDefault="00A613B3" w:rsidP="00A613B3">
            <w:pPr>
              <w:spacing w:after="0" w:line="240" w:lineRule="auto"/>
              <w:rPr>
                <w:rFonts w:eastAsia="Times New Roman"/>
                <w:iCs/>
                <w:szCs w:val="24"/>
                <w:lang w:eastAsia="ru-RU"/>
              </w:rPr>
            </w:pPr>
            <w:r w:rsidRPr="003E1096">
              <w:rPr>
                <w:rFonts w:eastAsia="Times New Roman"/>
                <w:iCs/>
                <w:szCs w:val="24"/>
                <w:lang w:eastAsia="ru-RU"/>
              </w:rPr>
              <w:t>З. 11, З. 13, З. 14, З. 15, З. 16, З. 17</w:t>
            </w:r>
          </w:p>
          <w:p w:rsidR="00A613B3" w:rsidRPr="003E1096" w:rsidRDefault="00A613B3" w:rsidP="00A613B3">
            <w:pPr>
              <w:spacing w:after="0" w:line="240" w:lineRule="auto"/>
              <w:rPr>
                <w:rFonts w:eastAsia="Calibri"/>
                <w:b/>
                <w:color w:val="000000"/>
                <w:szCs w:val="24"/>
              </w:rPr>
            </w:pPr>
            <w:r w:rsidRPr="003E1096">
              <w:rPr>
                <w:rFonts w:eastAsia="Times New Roman"/>
                <w:iCs/>
                <w:szCs w:val="24"/>
                <w:lang w:eastAsia="ru-RU"/>
              </w:rPr>
              <w:t>У 8, У 9, У 10</w:t>
            </w: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Очистка от пыли и грязи установленного оборудования</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очистка элементов системы электроснабжения</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Визуальная проверка состояния рабочего и защитного заземления</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Устранение неисправностей электропроводки</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Ремонт или замена вышедших из строя элементов</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Проверка надежности контактных и крепежных соединений</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57" w:type="pct"/>
            <w:gridSpan w:val="40"/>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58. Эксплуатацией электромеханического оборудования называют совокупность всех видов оборудования или сетей, включающих в себя </w:t>
            </w:r>
          </w:p>
        </w:tc>
        <w:tc>
          <w:tcPr>
            <w:tcW w:w="230" w:type="pct"/>
            <w:gridSpan w:val="5"/>
            <w:vMerge w:val="restart"/>
            <w:shd w:val="clear" w:color="auto" w:fill="FFFFFF"/>
            <w:vAlign w:val="center"/>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С</w:t>
            </w:r>
          </w:p>
        </w:tc>
        <w:tc>
          <w:tcPr>
            <w:tcW w:w="286" w:type="pct"/>
            <w:gridSpan w:val="3"/>
            <w:vMerge w:val="restart"/>
            <w:shd w:val="clear" w:color="auto" w:fill="FFFFFF"/>
            <w:vAlign w:val="center"/>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627" w:type="pct"/>
            <w:gridSpan w:val="7"/>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транспортировку</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хранение</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подготовку к использованию по назначению</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обслуживание во время работы </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ремонт</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монтаж</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445" w:type="pct"/>
            <w:gridSpan w:val="12"/>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412" w:type="pct"/>
            <w:gridSpan w:val="28"/>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испытания</w:t>
            </w:r>
          </w:p>
        </w:tc>
        <w:tc>
          <w:tcPr>
            <w:tcW w:w="230"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286"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57" w:type="pct"/>
            <w:gridSpan w:val="40"/>
          </w:tcPr>
          <w:p w:rsidR="00462BC3" w:rsidRPr="003E1096" w:rsidRDefault="00462BC3" w:rsidP="00A613B3">
            <w:pPr>
              <w:spacing w:after="0" w:line="240" w:lineRule="auto"/>
              <w:jc w:val="both"/>
              <w:rPr>
                <w:rFonts w:eastAsia="Calibri"/>
                <w:szCs w:val="24"/>
              </w:rPr>
            </w:pPr>
            <w:r w:rsidRPr="003E1096">
              <w:rPr>
                <w:rFonts w:eastAsia="Calibri"/>
                <w:b/>
                <w:color w:val="000000"/>
                <w:szCs w:val="24"/>
              </w:rPr>
              <w:t>59. Какие виды работ выполняют на третьем этапе комплекса электромонтажных работ?</w:t>
            </w:r>
          </w:p>
        </w:tc>
        <w:tc>
          <w:tcPr>
            <w:tcW w:w="201" w:type="pct"/>
            <w:gridSpan w:val="4"/>
            <w:vMerge w:val="restart"/>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С</w:t>
            </w:r>
          </w:p>
        </w:tc>
        <w:tc>
          <w:tcPr>
            <w:tcW w:w="315" w:type="pct"/>
            <w:gridSpan w:val="4"/>
            <w:vMerge w:val="restart"/>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40</w:t>
            </w:r>
          </w:p>
        </w:tc>
        <w:tc>
          <w:tcPr>
            <w:tcW w:w="627" w:type="pct"/>
            <w:gridSpan w:val="7"/>
            <w:vMerge w:val="restart"/>
          </w:tcPr>
          <w:p w:rsidR="00462BC3" w:rsidRPr="003E1096" w:rsidRDefault="00462BC3" w:rsidP="00A613B3">
            <w:pPr>
              <w:spacing w:after="0" w:line="240" w:lineRule="auto"/>
              <w:jc w:val="both"/>
              <w:rPr>
                <w:rFonts w:eastAsia="Calibri"/>
                <w:iCs/>
                <w:color w:val="000000"/>
                <w:szCs w:val="24"/>
              </w:rPr>
            </w:pPr>
            <w:r w:rsidRPr="003E1096">
              <w:rPr>
                <w:rFonts w:eastAsia="Calibri"/>
                <w:iCs/>
                <w:color w:val="000000"/>
                <w:szCs w:val="24"/>
              </w:rPr>
              <w:t>ПК.2.2.</w:t>
            </w:r>
          </w:p>
          <w:p w:rsidR="00462BC3" w:rsidRPr="003E1096" w:rsidRDefault="00462BC3" w:rsidP="00A613B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462BC3" w:rsidRPr="003E1096" w:rsidRDefault="00462BC3" w:rsidP="00A613B3">
            <w:pPr>
              <w:spacing w:after="0" w:line="240" w:lineRule="auto"/>
              <w:jc w:val="both"/>
              <w:rPr>
                <w:rFonts w:eastAsia="Calibri"/>
                <w:iCs/>
                <w:color w:val="000000"/>
                <w:szCs w:val="24"/>
              </w:rPr>
            </w:pPr>
            <w:r w:rsidRPr="003E1096">
              <w:rPr>
                <w:rFonts w:eastAsia="Calibri"/>
                <w:iCs/>
                <w:color w:val="000000"/>
                <w:szCs w:val="24"/>
              </w:rPr>
              <w:t>З. 1, З. 2, З. 9, З. 12, З. 13, З. 14, З. 17</w:t>
            </w:r>
          </w:p>
          <w:p w:rsidR="00462BC3" w:rsidRPr="003E1096" w:rsidRDefault="00462BC3" w:rsidP="00A613B3">
            <w:pPr>
              <w:spacing w:after="0" w:line="240" w:lineRule="auto"/>
              <w:jc w:val="both"/>
              <w:rPr>
                <w:rFonts w:eastAsia="Calibri"/>
                <w:b/>
                <w:color w:val="000000"/>
                <w:szCs w:val="24"/>
              </w:rPr>
            </w:pPr>
            <w:r w:rsidRPr="003E1096">
              <w:rPr>
                <w:rFonts w:eastAsia="Calibri"/>
                <w:iCs/>
                <w:color w:val="000000"/>
                <w:szCs w:val="24"/>
              </w:rPr>
              <w:t xml:space="preserve">У 8, У 9, </w:t>
            </w:r>
            <w:r w:rsidRPr="003E1096">
              <w:rPr>
                <w:rFonts w:eastAsia="Calibri"/>
                <w:iCs/>
                <w:color w:val="000000"/>
                <w:szCs w:val="24"/>
              </w:rPr>
              <w:lastRenderedPageBreak/>
              <w:t>У 10</w:t>
            </w: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приемка по акту строительной части объекта под монтаж электротехнических устройств</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разработка рабочей программы производства пусконаладочных работ</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  ]</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монтаж опорных конструкций под установку электрооборудования</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  ]</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 xml:space="preserve">настройка параметров, </w:t>
            </w:r>
            <w:proofErr w:type="spellStart"/>
            <w:r w:rsidRPr="003E1096">
              <w:rPr>
                <w:rFonts w:eastAsia="Calibri"/>
                <w:color w:val="000000"/>
                <w:szCs w:val="24"/>
              </w:rPr>
              <w:t>уставок</w:t>
            </w:r>
            <w:proofErr w:type="spellEnd"/>
            <w:r w:rsidRPr="003E1096">
              <w:rPr>
                <w:rFonts w:eastAsia="Calibri"/>
                <w:color w:val="000000"/>
                <w:szCs w:val="24"/>
              </w:rPr>
              <w:t xml:space="preserve"> защиты и характеристик </w:t>
            </w:r>
            <w:r w:rsidRPr="003E1096">
              <w:rPr>
                <w:rFonts w:eastAsia="Calibri"/>
                <w:color w:val="000000"/>
                <w:szCs w:val="24"/>
              </w:rPr>
              <w:lastRenderedPageBreak/>
              <w:t>электрооборудования</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lastRenderedPageBreak/>
              <w:t>[  ]</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сдача объекта в эксплуатацию</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3857" w:type="pct"/>
            <w:gridSpan w:val="40"/>
          </w:tcPr>
          <w:p w:rsidR="00462BC3" w:rsidRPr="003E1096" w:rsidRDefault="00462BC3" w:rsidP="00A613B3">
            <w:pPr>
              <w:spacing w:after="0" w:line="240" w:lineRule="auto"/>
              <w:jc w:val="both"/>
              <w:rPr>
                <w:rFonts w:eastAsia="Calibri"/>
                <w:szCs w:val="24"/>
              </w:rPr>
            </w:pPr>
            <w:r w:rsidRPr="003E1096">
              <w:rPr>
                <w:rFonts w:eastAsia="Calibri"/>
                <w:b/>
                <w:color w:val="000000"/>
                <w:szCs w:val="24"/>
              </w:rPr>
              <w:t>60. Проверка схем электрических соединений включает в себя следующие виды работ:</w:t>
            </w:r>
          </w:p>
        </w:tc>
        <w:tc>
          <w:tcPr>
            <w:tcW w:w="201" w:type="pct"/>
            <w:gridSpan w:val="4"/>
            <w:vMerge w:val="restart"/>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С</w:t>
            </w:r>
          </w:p>
        </w:tc>
        <w:tc>
          <w:tcPr>
            <w:tcW w:w="315" w:type="pct"/>
            <w:gridSpan w:val="4"/>
            <w:vMerge w:val="restart"/>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40</w:t>
            </w:r>
          </w:p>
        </w:tc>
        <w:tc>
          <w:tcPr>
            <w:tcW w:w="627" w:type="pct"/>
            <w:gridSpan w:val="7"/>
            <w:vMerge/>
          </w:tcPr>
          <w:p w:rsidR="00462BC3" w:rsidRPr="003E1096" w:rsidRDefault="00462BC3" w:rsidP="00A613B3">
            <w:pPr>
              <w:spacing w:after="0" w:line="240" w:lineRule="auto"/>
              <w:jc w:val="both"/>
              <w:rPr>
                <w:rFonts w:eastAsia="Calibri"/>
                <w:b/>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 xml:space="preserve">проверка  маркировки  на  концах  проводов  и  жил кабелей  </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 xml:space="preserve">проверка качества монтажа </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proofErr w:type="spellStart"/>
            <w:r w:rsidRPr="003E1096">
              <w:rPr>
                <w:rFonts w:eastAsia="Calibri"/>
                <w:color w:val="000000"/>
                <w:szCs w:val="24"/>
              </w:rPr>
              <w:t>прозвонка</w:t>
            </w:r>
            <w:proofErr w:type="spellEnd"/>
            <w:r w:rsidRPr="003E1096">
              <w:rPr>
                <w:rFonts w:eastAsia="Calibri"/>
                <w:color w:val="000000"/>
                <w:szCs w:val="24"/>
              </w:rPr>
              <w:t xml:space="preserve"> </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проверка  электрических цепей под напряжением</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  ]</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проверка на увлажнённость</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  ]</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проверка на пробой</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3857" w:type="pct"/>
            <w:gridSpan w:val="40"/>
          </w:tcPr>
          <w:p w:rsidR="00462BC3" w:rsidRPr="003E1096" w:rsidRDefault="00462BC3" w:rsidP="00A613B3">
            <w:pPr>
              <w:spacing w:after="0" w:line="240" w:lineRule="auto"/>
              <w:jc w:val="both"/>
              <w:rPr>
                <w:rFonts w:eastAsia="Calibri"/>
                <w:szCs w:val="24"/>
              </w:rPr>
            </w:pPr>
            <w:r w:rsidRPr="003E1096">
              <w:rPr>
                <w:rFonts w:eastAsia="Calibri"/>
                <w:b/>
                <w:color w:val="000000"/>
                <w:szCs w:val="24"/>
              </w:rPr>
              <w:t>61. Какие условия характерны для особо опасных помещений?</w:t>
            </w:r>
          </w:p>
        </w:tc>
        <w:tc>
          <w:tcPr>
            <w:tcW w:w="201" w:type="pct"/>
            <w:gridSpan w:val="4"/>
            <w:vMerge w:val="restart"/>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С</w:t>
            </w:r>
          </w:p>
        </w:tc>
        <w:tc>
          <w:tcPr>
            <w:tcW w:w="315" w:type="pct"/>
            <w:gridSpan w:val="4"/>
            <w:vMerge w:val="restart"/>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40</w:t>
            </w:r>
          </w:p>
        </w:tc>
        <w:tc>
          <w:tcPr>
            <w:tcW w:w="627" w:type="pct"/>
            <w:gridSpan w:val="7"/>
            <w:vMerge/>
          </w:tcPr>
          <w:p w:rsidR="00462BC3" w:rsidRPr="003E1096" w:rsidRDefault="00462BC3" w:rsidP="00A613B3">
            <w:pPr>
              <w:spacing w:after="0" w:line="240" w:lineRule="auto"/>
              <w:jc w:val="both"/>
              <w:rPr>
                <w:rFonts w:eastAsia="Calibri"/>
                <w:b/>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высокая температура</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особая сырость (особо сырые помещения)</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химически активная или органическая среда (помещения с химически активной или органической средой)</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токопроводящая пыль (пыльные помещения)</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445" w:type="pct"/>
            <w:gridSpan w:val="12"/>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w:t>
            </w:r>
          </w:p>
        </w:tc>
        <w:tc>
          <w:tcPr>
            <w:tcW w:w="3412" w:type="pct"/>
            <w:gridSpan w:val="28"/>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одновременно наличие высокой температуры, сырости и токопроводящих полов</w:t>
            </w:r>
          </w:p>
        </w:tc>
        <w:tc>
          <w:tcPr>
            <w:tcW w:w="201" w:type="pct"/>
            <w:gridSpan w:val="4"/>
            <w:vMerge/>
          </w:tcPr>
          <w:p w:rsidR="00462BC3" w:rsidRPr="003E1096" w:rsidRDefault="00462BC3" w:rsidP="00A613B3">
            <w:pPr>
              <w:spacing w:after="0" w:line="240" w:lineRule="auto"/>
              <w:jc w:val="both"/>
              <w:rPr>
                <w:rFonts w:eastAsia="Calibri"/>
                <w:color w:val="000000"/>
                <w:szCs w:val="24"/>
              </w:rPr>
            </w:pPr>
          </w:p>
        </w:tc>
        <w:tc>
          <w:tcPr>
            <w:tcW w:w="315" w:type="pct"/>
            <w:gridSpan w:val="4"/>
            <w:vMerge/>
          </w:tcPr>
          <w:p w:rsidR="00462BC3" w:rsidRPr="003E1096" w:rsidRDefault="00462BC3" w:rsidP="00A613B3">
            <w:pPr>
              <w:spacing w:after="0" w:line="240" w:lineRule="auto"/>
              <w:jc w:val="both"/>
              <w:rPr>
                <w:rFonts w:eastAsia="Calibri"/>
                <w:color w:val="000000"/>
                <w:szCs w:val="24"/>
              </w:rPr>
            </w:pPr>
          </w:p>
        </w:tc>
        <w:tc>
          <w:tcPr>
            <w:tcW w:w="627" w:type="pct"/>
            <w:gridSpan w:val="7"/>
            <w:vMerge/>
          </w:tcPr>
          <w:p w:rsidR="00462BC3" w:rsidRPr="003E1096" w:rsidRDefault="00462BC3" w:rsidP="00A613B3">
            <w:pPr>
              <w:spacing w:after="0" w:line="240" w:lineRule="auto"/>
              <w:jc w:val="both"/>
              <w:rPr>
                <w:rFonts w:eastAsia="Calibri"/>
                <w:color w:val="000000"/>
                <w:szCs w:val="24"/>
              </w:rPr>
            </w:pPr>
          </w:p>
        </w:tc>
      </w:tr>
      <w:tr w:rsidR="0054524F" w:rsidRPr="003E1096" w:rsidTr="003E1096">
        <w:tc>
          <w:tcPr>
            <w:tcW w:w="3857" w:type="pct"/>
            <w:gridSpan w:val="40"/>
            <w:shd w:val="clear" w:color="auto" w:fill="FFFFFF"/>
          </w:tcPr>
          <w:p w:rsidR="00462BC3" w:rsidRPr="003E1096" w:rsidRDefault="00462BC3" w:rsidP="00A613B3">
            <w:pPr>
              <w:spacing w:after="0" w:line="240" w:lineRule="auto"/>
              <w:rPr>
                <w:rFonts w:eastAsia="Calibri"/>
                <w:szCs w:val="24"/>
              </w:rPr>
            </w:pPr>
            <w:r w:rsidRPr="003E1096">
              <w:rPr>
                <w:rFonts w:eastAsia="Calibri"/>
                <w:b/>
                <w:color w:val="000000"/>
                <w:szCs w:val="24"/>
              </w:rPr>
              <w:t>62. позволяют запрессовать жилы витой пары в наконечнике.</w:t>
            </w:r>
          </w:p>
        </w:tc>
        <w:tc>
          <w:tcPr>
            <w:tcW w:w="201" w:type="pct"/>
            <w:gridSpan w:val="4"/>
            <w:vMerge w:val="restart"/>
            <w:shd w:val="clear" w:color="auto" w:fill="FFFFFF"/>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С</w:t>
            </w:r>
          </w:p>
        </w:tc>
        <w:tc>
          <w:tcPr>
            <w:tcW w:w="315" w:type="pct"/>
            <w:gridSpan w:val="4"/>
            <w:vMerge w:val="restart"/>
            <w:shd w:val="clear" w:color="auto" w:fill="FFFFFF"/>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40</w:t>
            </w:r>
          </w:p>
        </w:tc>
        <w:tc>
          <w:tcPr>
            <w:tcW w:w="627" w:type="pct"/>
            <w:gridSpan w:val="7"/>
            <w:vMerge/>
            <w:shd w:val="clear" w:color="auto" w:fill="FFFFFF"/>
          </w:tcPr>
          <w:p w:rsidR="00462BC3" w:rsidRPr="003E1096" w:rsidRDefault="00462BC3" w:rsidP="00A613B3">
            <w:pPr>
              <w:spacing w:after="0" w:line="240" w:lineRule="auto"/>
              <w:rPr>
                <w:rFonts w:eastAsia="Calibri"/>
                <w:b/>
                <w:color w:val="000000"/>
                <w:szCs w:val="24"/>
              </w:rPr>
            </w:pPr>
          </w:p>
        </w:tc>
      </w:tr>
      <w:tr w:rsidR="0054524F" w:rsidRPr="003E1096" w:rsidTr="003E1096">
        <w:tc>
          <w:tcPr>
            <w:tcW w:w="445" w:type="pct"/>
            <w:gridSpan w:val="12"/>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1598" w:type="pct"/>
            <w:gridSpan w:val="11"/>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71B259F0" wp14:editId="6231456B">
                  <wp:extent cx="1714500" cy="72390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14500" cy="723900"/>
                          </a:xfrm>
                          <a:prstGeom prst="rect">
                            <a:avLst/>
                          </a:prstGeom>
                          <a:noFill/>
                          <a:ln>
                            <a:noFill/>
                          </a:ln>
                        </pic:spPr>
                      </pic:pic>
                    </a:graphicData>
                  </a:graphic>
                </wp:inline>
              </w:drawing>
            </w:r>
          </w:p>
        </w:tc>
        <w:tc>
          <w:tcPr>
            <w:tcW w:w="310" w:type="pct"/>
            <w:gridSpan w:val="5"/>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1503" w:type="pct"/>
            <w:gridSpan w:val="12"/>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1741162E" wp14:editId="36FCA34D">
                  <wp:extent cx="714375" cy="723900"/>
                  <wp:effectExtent l="0" t="0" r="9525"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tc>
        <w:tc>
          <w:tcPr>
            <w:tcW w:w="201"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315"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627" w:type="pct"/>
            <w:gridSpan w:val="7"/>
            <w:vMerge/>
            <w:shd w:val="clear" w:color="auto" w:fill="FFFFFF"/>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445" w:type="pct"/>
            <w:gridSpan w:val="12"/>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3412" w:type="pct"/>
            <w:gridSpan w:val="28"/>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15118A7B" wp14:editId="5CFA4B6D">
                  <wp:extent cx="1104900" cy="72390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a:ln>
                            <a:noFill/>
                          </a:ln>
                        </pic:spPr>
                      </pic:pic>
                    </a:graphicData>
                  </a:graphic>
                </wp:inline>
              </w:drawing>
            </w:r>
          </w:p>
        </w:tc>
        <w:tc>
          <w:tcPr>
            <w:tcW w:w="201"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315"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627" w:type="pct"/>
            <w:gridSpan w:val="7"/>
            <w:vMerge/>
            <w:shd w:val="clear" w:color="auto" w:fill="FFFFFF"/>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3857" w:type="pct"/>
            <w:gridSpan w:val="40"/>
            <w:shd w:val="clear" w:color="auto" w:fill="FFFFFF"/>
          </w:tcPr>
          <w:p w:rsidR="00462BC3" w:rsidRPr="003E1096" w:rsidRDefault="00462BC3" w:rsidP="00A613B3">
            <w:pPr>
              <w:spacing w:after="0" w:line="240" w:lineRule="auto"/>
              <w:rPr>
                <w:rFonts w:eastAsia="Calibri"/>
                <w:szCs w:val="24"/>
              </w:rPr>
            </w:pPr>
            <w:r w:rsidRPr="003E1096">
              <w:rPr>
                <w:rFonts w:eastAsia="Calibri"/>
                <w:b/>
                <w:color w:val="000000"/>
                <w:szCs w:val="24"/>
              </w:rPr>
              <w:t>63. расходные материалы</w:t>
            </w:r>
          </w:p>
        </w:tc>
        <w:tc>
          <w:tcPr>
            <w:tcW w:w="201" w:type="pct"/>
            <w:gridSpan w:val="4"/>
            <w:vMerge w:val="restart"/>
            <w:shd w:val="clear" w:color="auto" w:fill="FFFFFF"/>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С</w:t>
            </w:r>
          </w:p>
        </w:tc>
        <w:tc>
          <w:tcPr>
            <w:tcW w:w="315" w:type="pct"/>
            <w:gridSpan w:val="4"/>
            <w:vMerge w:val="restart"/>
            <w:shd w:val="clear" w:color="auto" w:fill="FFFFFF"/>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40</w:t>
            </w:r>
          </w:p>
        </w:tc>
        <w:tc>
          <w:tcPr>
            <w:tcW w:w="627" w:type="pct"/>
            <w:gridSpan w:val="7"/>
            <w:vMerge/>
            <w:shd w:val="clear" w:color="auto" w:fill="FFFFFF"/>
          </w:tcPr>
          <w:p w:rsidR="00462BC3" w:rsidRPr="003E1096" w:rsidRDefault="00462BC3" w:rsidP="00A613B3">
            <w:pPr>
              <w:spacing w:after="0" w:line="240" w:lineRule="auto"/>
              <w:rPr>
                <w:rFonts w:eastAsia="Calibri"/>
                <w:b/>
                <w:color w:val="000000"/>
                <w:szCs w:val="24"/>
              </w:rPr>
            </w:pPr>
          </w:p>
        </w:tc>
      </w:tr>
      <w:tr w:rsidR="0054524F" w:rsidRPr="003E1096" w:rsidTr="003E1096">
        <w:tc>
          <w:tcPr>
            <w:tcW w:w="272" w:type="pct"/>
            <w:gridSpan w:val="3"/>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1202" w:type="pct"/>
            <w:gridSpan w:val="15"/>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092C7E07" wp14:editId="0AEB7577">
                  <wp:extent cx="800100" cy="714375"/>
                  <wp:effectExtent l="0" t="0" r="0" b="9525"/>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inline>
              </w:drawing>
            </w:r>
          </w:p>
        </w:tc>
        <w:tc>
          <w:tcPr>
            <w:tcW w:w="404" w:type="pct"/>
            <w:gridSpan w:val="4"/>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1980" w:type="pct"/>
            <w:gridSpan w:val="18"/>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0605FC13" wp14:editId="2EA40DF7">
                  <wp:extent cx="723900" cy="72390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01"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315"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627" w:type="pct"/>
            <w:gridSpan w:val="7"/>
            <w:vMerge/>
            <w:shd w:val="clear" w:color="auto" w:fill="FFFFFF"/>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272" w:type="pct"/>
            <w:gridSpan w:val="3"/>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1202" w:type="pct"/>
            <w:gridSpan w:val="15"/>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6B884E2" wp14:editId="4FCECF3B">
                  <wp:extent cx="876300" cy="72390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tc>
        <w:tc>
          <w:tcPr>
            <w:tcW w:w="404" w:type="pct"/>
            <w:gridSpan w:val="4"/>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1980" w:type="pct"/>
            <w:gridSpan w:val="18"/>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4BF0F14F" wp14:editId="75664C99">
                  <wp:extent cx="885825" cy="714375"/>
                  <wp:effectExtent l="0" t="0" r="9525" b="9525"/>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85825" cy="714375"/>
                          </a:xfrm>
                          <a:prstGeom prst="rect">
                            <a:avLst/>
                          </a:prstGeom>
                          <a:noFill/>
                          <a:ln>
                            <a:noFill/>
                          </a:ln>
                        </pic:spPr>
                      </pic:pic>
                    </a:graphicData>
                  </a:graphic>
                </wp:inline>
              </w:drawing>
            </w:r>
          </w:p>
        </w:tc>
        <w:tc>
          <w:tcPr>
            <w:tcW w:w="201"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315"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627" w:type="pct"/>
            <w:gridSpan w:val="7"/>
            <w:vMerge/>
            <w:shd w:val="clear" w:color="auto" w:fill="FFFFFF"/>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272" w:type="pct"/>
            <w:gridSpan w:val="3"/>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1202" w:type="pct"/>
            <w:gridSpan w:val="15"/>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70956ECF" wp14:editId="2FC8E453">
                  <wp:extent cx="723900" cy="72390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04" w:type="pct"/>
            <w:gridSpan w:val="4"/>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1980" w:type="pct"/>
            <w:gridSpan w:val="18"/>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48EC17FF" wp14:editId="2461754B">
                  <wp:extent cx="419100" cy="72390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19100" cy="723900"/>
                          </a:xfrm>
                          <a:prstGeom prst="rect">
                            <a:avLst/>
                          </a:prstGeom>
                          <a:noFill/>
                          <a:ln>
                            <a:noFill/>
                          </a:ln>
                        </pic:spPr>
                      </pic:pic>
                    </a:graphicData>
                  </a:graphic>
                </wp:inline>
              </w:drawing>
            </w:r>
          </w:p>
        </w:tc>
        <w:tc>
          <w:tcPr>
            <w:tcW w:w="201"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315"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627" w:type="pct"/>
            <w:gridSpan w:val="7"/>
            <w:vMerge/>
            <w:shd w:val="clear" w:color="auto" w:fill="FFFFFF"/>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3857" w:type="pct"/>
            <w:gridSpan w:val="40"/>
            <w:shd w:val="clear" w:color="auto" w:fill="FFFFFF"/>
          </w:tcPr>
          <w:p w:rsidR="00462BC3" w:rsidRPr="003E1096" w:rsidRDefault="00462BC3" w:rsidP="00A613B3">
            <w:pPr>
              <w:spacing w:after="0" w:line="240" w:lineRule="auto"/>
              <w:rPr>
                <w:rFonts w:eastAsia="Calibri"/>
                <w:szCs w:val="24"/>
              </w:rPr>
            </w:pPr>
            <w:r w:rsidRPr="003E1096">
              <w:rPr>
                <w:rFonts w:eastAsia="Calibri"/>
                <w:b/>
                <w:color w:val="000000"/>
                <w:szCs w:val="24"/>
              </w:rPr>
              <w:t>64. В качестве флюсов при пайке мягкими припоями широко применяют</w:t>
            </w:r>
          </w:p>
        </w:tc>
        <w:tc>
          <w:tcPr>
            <w:tcW w:w="201" w:type="pct"/>
            <w:gridSpan w:val="4"/>
            <w:vMerge w:val="restart"/>
            <w:shd w:val="clear" w:color="auto" w:fill="FFFFFF"/>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С</w:t>
            </w:r>
          </w:p>
        </w:tc>
        <w:tc>
          <w:tcPr>
            <w:tcW w:w="315" w:type="pct"/>
            <w:gridSpan w:val="4"/>
            <w:vMerge w:val="restart"/>
            <w:shd w:val="clear" w:color="auto" w:fill="FFFFFF"/>
            <w:vAlign w:val="center"/>
          </w:tcPr>
          <w:p w:rsidR="00462BC3" w:rsidRPr="003E1096" w:rsidRDefault="00462BC3" w:rsidP="00A613B3">
            <w:pPr>
              <w:spacing w:after="0" w:line="240" w:lineRule="auto"/>
              <w:jc w:val="both"/>
              <w:rPr>
                <w:rFonts w:eastAsia="Calibri"/>
                <w:b/>
                <w:color w:val="000000"/>
                <w:szCs w:val="24"/>
              </w:rPr>
            </w:pPr>
            <w:r w:rsidRPr="003E1096">
              <w:rPr>
                <w:rFonts w:eastAsia="Calibri"/>
                <w:b/>
                <w:color w:val="000000"/>
                <w:szCs w:val="24"/>
              </w:rPr>
              <w:t>40</w:t>
            </w:r>
          </w:p>
        </w:tc>
        <w:tc>
          <w:tcPr>
            <w:tcW w:w="627" w:type="pct"/>
            <w:gridSpan w:val="7"/>
            <w:vMerge/>
            <w:shd w:val="clear" w:color="auto" w:fill="FFFFFF"/>
          </w:tcPr>
          <w:p w:rsidR="00462BC3" w:rsidRPr="003E1096" w:rsidRDefault="00462BC3" w:rsidP="00A613B3">
            <w:pPr>
              <w:spacing w:after="0" w:line="240" w:lineRule="auto"/>
              <w:rPr>
                <w:rFonts w:eastAsia="Calibri"/>
                <w:b/>
                <w:color w:val="000000"/>
                <w:szCs w:val="24"/>
              </w:rPr>
            </w:pPr>
          </w:p>
        </w:tc>
      </w:tr>
      <w:tr w:rsidR="0054524F" w:rsidRPr="003E1096" w:rsidTr="003E1096">
        <w:tc>
          <w:tcPr>
            <w:tcW w:w="272" w:type="pct"/>
            <w:gridSpan w:val="3"/>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3585"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канифоль</w:t>
            </w:r>
          </w:p>
        </w:tc>
        <w:tc>
          <w:tcPr>
            <w:tcW w:w="201"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3585"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xml:space="preserve">раствор  канифоли в этиловом спирте </w:t>
            </w:r>
          </w:p>
        </w:tc>
        <w:tc>
          <w:tcPr>
            <w:tcW w:w="201"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3585"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xml:space="preserve">водный раствор хлористого цинка </w:t>
            </w:r>
          </w:p>
        </w:tc>
        <w:tc>
          <w:tcPr>
            <w:tcW w:w="201"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3585"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xml:space="preserve">буру прокаленную </w:t>
            </w:r>
          </w:p>
        </w:tc>
        <w:tc>
          <w:tcPr>
            <w:tcW w:w="201"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3585"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xml:space="preserve">флюс, состоящий из хлористого цинка </w:t>
            </w:r>
          </w:p>
        </w:tc>
        <w:tc>
          <w:tcPr>
            <w:tcW w:w="201"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3585"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xml:space="preserve">флюс, состоящий из хлористого лития </w:t>
            </w:r>
          </w:p>
        </w:tc>
        <w:tc>
          <w:tcPr>
            <w:tcW w:w="201"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3821" w:type="pct"/>
            <w:gridSpan w:val="39"/>
            <w:shd w:val="clear" w:color="auto" w:fill="FFFFFF"/>
          </w:tcPr>
          <w:p w:rsidR="00462BC3" w:rsidRPr="003E1096" w:rsidRDefault="00462BC3" w:rsidP="00A613B3">
            <w:pPr>
              <w:tabs>
                <w:tab w:val="left" w:pos="284"/>
              </w:tabs>
              <w:spacing w:after="0" w:line="240" w:lineRule="auto"/>
              <w:rPr>
                <w:rFonts w:eastAsia="Calibri"/>
                <w:szCs w:val="24"/>
              </w:rPr>
            </w:pPr>
            <w:r w:rsidRPr="003E1096">
              <w:rPr>
                <w:rFonts w:eastAsia="Calibri"/>
                <w:b/>
                <w:szCs w:val="24"/>
              </w:rPr>
              <w:t>65. Для электрической изоляции жил кабеля применяют</w:t>
            </w:r>
          </w:p>
        </w:tc>
        <w:tc>
          <w:tcPr>
            <w:tcW w:w="238" w:type="pct"/>
            <w:gridSpan w:val="5"/>
            <w:vMerge w:val="restart"/>
            <w:shd w:val="clear" w:color="auto" w:fill="FFFFFF"/>
            <w:vAlign w:val="center"/>
          </w:tcPr>
          <w:p w:rsidR="00462BC3" w:rsidRPr="003E1096" w:rsidRDefault="00462BC3" w:rsidP="00A613B3">
            <w:pPr>
              <w:tabs>
                <w:tab w:val="left" w:pos="284"/>
              </w:tabs>
              <w:spacing w:after="0" w:line="240" w:lineRule="auto"/>
              <w:jc w:val="center"/>
              <w:rPr>
                <w:rFonts w:eastAsia="Calibri"/>
                <w:b/>
                <w:szCs w:val="24"/>
              </w:rPr>
            </w:pPr>
            <w:r w:rsidRPr="003E1096">
              <w:rPr>
                <w:rFonts w:eastAsia="Calibri"/>
                <w:b/>
                <w:szCs w:val="24"/>
              </w:rPr>
              <w:t>С</w:t>
            </w:r>
          </w:p>
        </w:tc>
        <w:tc>
          <w:tcPr>
            <w:tcW w:w="315" w:type="pct"/>
            <w:gridSpan w:val="4"/>
            <w:vMerge w:val="restart"/>
            <w:shd w:val="clear" w:color="auto" w:fill="FFFFFF"/>
            <w:vAlign w:val="center"/>
          </w:tcPr>
          <w:p w:rsidR="00462BC3" w:rsidRPr="003E1096" w:rsidRDefault="00462BC3" w:rsidP="00A613B3">
            <w:pPr>
              <w:tabs>
                <w:tab w:val="left" w:pos="284"/>
              </w:tabs>
              <w:spacing w:after="0" w:line="240" w:lineRule="auto"/>
              <w:jc w:val="center"/>
              <w:rPr>
                <w:rFonts w:eastAsia="Calibri"/>
                <w:b/>
                <w:szCs w:val="24"/>
              </w:rPr>
            </w:pPr>
            <w:r w:rsidRPr="003E1096">
              <w:rPr>
                <w:rFonts w:eastAsia="Calibri"/>
                <w:b/>
                <w:szCs w:val="24"/>
              </w:rPr>
              <w:t>40</w:t>
            </w:r>
          </w:p>
        </w:tc>
        <w:tc>
          <w:tcPr>
            <w:tcW w:w="627" w:type="pct"/>
            <w:gridSpan w:val="7"/>
            <w:vMerge/>
            <w:shd w:val="clear" w:color="auto" w:fill="FFFFFF"/>
          </w:tcPr>
          <w:p w:rsidR="00462BC3" w:rsidRPr="003E1096" w:rsidRDefault="00462BC3" w:rsidP="00A613B3">
            <w:pPr>
              <w:tabs>
                <w:tab w:val="left" w:pos="172"/>
                <w:tab w:val="left" w:pos="284"/>
              </w:tabs>
              <w:spacing w:after="0" w:line="240" w:lineRule="auto"/>
              <w:jc w:val="both"/>
              <w:rPr>
                <w:rFonts w:eastAsia="Calibri"/>
                <w:b/>
                <w:color w:val="000000"/>
                <w:szCs w:val="24"/>
              </w:rPr>
            </w:pPr>
          </w:p>
        </w:tc>
      </w:tr>
      <w:tr w:rsidR="0054524F" w:rsidRPr="003E1096" w:rsidTr="003E1096">
        <w:tc>
          <w:tcPr>
            <w:tcW w:w="294" w:type="pct"/>
            <w:gridSpan w:val="4"/>
            <w:shd w:val="clear" w:color="auto" w:fill="FFFFFF"/>
          </w:tcPr>
          <w:p w:rsidR="00462BC3" w:rsidRPr="003E1096" w:rsidRDefault="00462BC3" w:rsidP="00A613B3">
            <w:pPr>
              <w:tabs>
                <w:tab w:val="left" w:pos="284"/>
              </w:tabs>
              <w:spacing w:after="0" w:line="240" w:lineRule="auto"/>
              <w:rPr>
                <w:rFonts w:eastAsia="Calibri"/>
                <w:szCs w:val="24"/>
              </w:rPr>
            </w:pPr>
            <w:r w:rsidRPr="003E1096">
              <w:rPr>
                <w:rFonts w:eastAsia="Calibri"/>
                <w:szCs w:val="24"/>
              </w:rPr>
              <w:t>[+]</w:t>
            </w:r>
          </w:p>
        </w:tc>
        <w:tc>
          <w:tcPr>
            <w:tcW w:w="3527" w:type="pct"/>
            <w:gridSpan w:val="35"/>
            <w:shd w:val="clear" w:color="auto" w:fill="FFFFFF"/>
          </w:tcPr>
          <w:p w:rsidR="00462BC3" w:rsidRPr="003E1096" w:rsidRDefault="00462BC3" w:rsidP="0091388E">
            <w:pPr>
              <w:numPr>
                <w:ilvl w:val="0"/>
                <w:numId w:val="21"/>
              </w:numPr>
              <w:tabs>
                <w:tab w:val="left" w:pos="284"/>
              </w:tabs>
              <w:spacing w:after="0" w:line="240" w:lineRule="auto"/>
              <w:contextualSpacing/>
              <w:rPr>
                <w:rFonts w:eastAsia="Calibri"/>
                <w:szCs w:val="24"/>
              </w:rPr>
            </w:pPr>
            <w:r w:rsidRPr="003E1096">
              <w:rPr>
                <w:rFonts w:eastAsia="Calibri"/>
                <w:szCs w:val="24"/>
              </w:rPr>
              <w:t>кабельную бумагу</w:t>
            </w:r>
          </w:p>
        </w:tc>
        <w:tc>
          <w:tcPr>
            <w:tcW w:w="238" w:type="pct"/>
            <w:gridSpan w:val="5"/>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315" w:type="pct"/>
            <w:gridSpan w:val="4"/>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627" w:type="pct"/>
            <w:gridSpan w:val="7"/>
            <w:vMerge/>
            <w:shd w:val="clear" w:color="auto" w:fill="FFFFFF"/>
          </w:tcPr>
          <w:p w:rsidR="00462BC3" w:rsidRPr="003E1096" w:rsidRDefault="00462BC3" w:rsidP="00A613B3">
            <w:pPr>
              <w:tabs>
                <w:tab w:val="left" w:pos="172"/>
                <w:tab w:val="left" w:pos="284"/>
              </w:tabs>
              <w:spacing w:after="0" w:line="240" w:lineRule="auto"/>
              <w:jc w:val="center"/>
              <w:rPr>
                <w:rFonts w:eastAsia="Calibri"/>
                <w:szCs w:val="24"/>
              </w:rPr>
            </w:pPr>
          </w:p>
        </w:tc>
      </w:tr>
      <w:tr w:rsidR="0054524F" w:rsidRPr="003E1096" w:rsidTr="003E1096">
        <w:tc>
          <w:tcPr>
            <w:tcW w:w="294" w:type="pct"/>
            <w:gridSpan w:val="4"/>
            <w:shd w:val="clear" w:color="auto" w:fill="FFFFFF"/>
          </w:tcPr>
          <w:p w:rsidR="00462BC3" w:rsidRPr="003E1096" w:rsidRDefault="00462BC3" w:rsidP="00A613B3">
            <w:pPr>
              <w:tabs>
                <w:tab w:val="left" w:pos="284"/>
              </w:tabs>
              <w:spacing w:after="0" w:line="240" w:lineRule="auto"/>
              <w:rPr>
                <w:rFonts w:eastAsia="Calibri"/>
                <w:szCs w:val="24"/>
              </w:rPr>
            </w:pPr>
            <w:r w:rsidRPr="003E1096">
              <w:rPr>
                <w:rFonts w:eastAsia="Calibri"/>
                <w:szCs w:val="24"/>
              </w:rPr>
              <w:lastRenderedPageBreak/>
              <w:t>[+]</w:t>
            </w:r>
          </w:p>
        </w:tc>
        <w:tc>
          <w:tcPr>
            <w:tcW w:w="3527" w:type="pct"/>
            <w:gridSpan w:val="35"/>
            <w:shd w:val="clear" w:color="auto" w:fill="FFFFFF"/>
          </w:tcPr>
          <w:p w:rsidR="00462BC3" w:rsidRPr="003E1096" w:rsidRDefault="00462BC3" w:rsidP="0091388E">
            <w:pPr>
              <w:numPr>
                <w:ilvl w:val="0"/>
                <w:numId w:val="21"/>
              </w:numPr>
              <w:tabs>
                <w:tab w:val="left" w:pos="284"/>
              </w:tabs>
              <w:spacing w:after="0" w:line="240" w:lineRule="auto"/>
              <w:contextualSpacing/>
              <w:rPr>
                <w:rFonts w:eastAsia="Calibri"/>
                <w:szCs w:val="24"/>
              </w:rPr>
            </w:pPr>
            <w:r w:rsidRPr="003E1096">
              <w:rPr>
                <w:rFonts w:eastAsia="Calibri"/>
                <w:szCs w:val="24"/>
              </w:rPr>
              <w:t>резину</w:t>
            </w:r>
          </w:p>
        </w:tc>
        <w:tc>
          <w:tcPr>
            <w:tcW w:w="238" w:type="pct"/>
            <w:gridSpan w:val="5"/>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315" w:type="pct"/>
            <w:gridSpan w:val="4"/>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627" w:type="pct"/>
            <w:gridSpan w:val="7"/>
            <w:vMerge/>
            <w:shd w:val="clear" w:color="auto" w:fill="FFFFFF"/>
          </w:tcPr>
          <w:p w:rsidR="00462BC3" w:rsidRPr="003E1096" w:rsidRDefault="00462BC3" w:rsidP="00A613B3">
            <w:pPr>
              <w:tabs>
                <w:tab w:val="left" w:pos="172"/>
                <w:tab w:val="left" w:pos="284"/>
              </w:tabs>
              <w:spacing w:after="0" w:line="240" w:lineRule="auto"/>
              <w:jc w:val="center"/>
              <w:rPr>
                <w:rFonts w:eastAsia="Calibri"/>
                <w:szCs w:val="24"/>
              </w:rPr>
            </w:pPr>
          </w:p>
        </w:tc>
      </w:tr>
      <w:tr w:rsidR="0054524F" w:rsidRPr="003E1096" w:rsidTr="003E1096">
        <w:tc>
          <w:tcPr>
            <w:tcW w:w="294" w:type="pct"/>
            <w:gridSpan w:val="4"/>
            <w:shd w:val="clear" w:color="auto" w:fill="FFFFFF"/>
          </w:tcPr>
          <w:p w:rsidR="00462BC3" w:rsidRPr="003E1096" w:rsidRDefault="00462BC3" w:rsidP="00A613B3">
            <w:pPr>
              <w:tabs>
                <w:tab w:val="left" w:pos="284"/>
              </w:tabs>
              <w:spacing w:after="0" w:line="240" w:lineRule="auto"/>
              <w:rPr>
                <w:rFonts w:eastAsia="Calibri"/>
                <w:szCs w:val="24"/>
              </w:rPr>
            </w:pPr>
            <w:r w:rsidRPr="003E1096">
              <w:rPr>
                <w:rFonts w:eastAsia="Calibri"/>
                <w:szCs w:val="24"/>
              </w:rPr>
              <w:t>[+]</w:t>
            </w:r>
          </w:p>
        </w:tc>
        <w:tc>
          <w:tcPr>
            <w:tcW w:w="3527" w:type="pct"/>
            <w:gridSpan w:val="35"/>
            <w:shd w:val="clear" w:color="auto" w:fill="FFFFFF"/>
          </w:tcPr>
          <w:p w:rsidR="00462BC3" w:rsidRPr="003E1096" w:rsidRDefault="00462BC3" w:rsidP="0091388E">
            <w:pPr>
              <w:numPr>
                <w:ilvl w:val="0"/>
                <w:numId w:val="21"/>
              </w:numPr>
              <w:tabs>
                <w:tab w:val="left" w:pos="284"/>
              </w:tabs>
              <w:spacing w:after="0" w:line="240" w:lineRule="auto"/>
              <w:contextualSpacing/>
              <w:rPr>
                <w:rFonts w:eastAsia="Calibri"/>
                <w:szCs w:val="24"/>
              </w:rPr>
            </w:pPr>
            <w:r w:rsidRPr="003E1096">
              <w:rPr>
                <w:rFonts w:eastAsia="Calibri"/>
                <w:szCs w:val="24"/>
              </w:rPr>
              <w:t>пластмассу</w:t>
            </w:r>
          </w:p>
        </w:tc>
        <w:tc>
          <w:tcPr>
            <w:tcW w:w="238" w:type="pct"/>
            <w:gridSpan w:val="5"/>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315" w:type="pct"/>
            <w:gridSpan w:val="4"/>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627" w:type="pct"/>
            <w:gridSpan w:val="7"/>
            <w:vMerge/>
            <w:shd w:val="clear" w:color="auto" w:fill="FFFFFF"/>
          </w:tcPr>
          <w:p w:rsidR="00462BC3" w:rsidRPr="003E1096" w:rsidRDefault="00462BC3" w:rsidP="00A613B3">
            <w:pPr>
              <w:tabs>
                <w:tab w:val="left" w:pos="172"/>
                <w:tab w:val="left" w:pos="284"/>
              </w:tabs>
              <w:spacing w:after="0" w:line="240" w:lineRule="auto"/>
              <w:jc w:val="center"/>
              <w:rPr>
                <w:rFonts w:eastAsia="Calibri"/>
                <w:szCs w:val="24"/>
              </w:rPr>
            </w:pPr>
          </w:p>
        </w:tc>
      </w:tr>
      <w:tr w:rsidR="0054524F" w:rsidRPr="003E1096" w:rsidTr="003E1096">
        <w:tc>
          <w:tcPr>
            <w:tcW w:w="294" w:type="pct"/>
            <w:gridSpan w:val="4"/>
            <w:shd w:val="clear" w:color="auto" w:fill="FFFFFF"/>
          </w:tcPr>
          <w:p w:rsidR="00462BC3" w:rsidRPr="003E1096" w:rsidRDefault="00462BC3" w:rsidP="00A613B3">
            <w:pPr>
              <w:tabs>
                <w:tab w:val="left" w:pos="284"/>
              </w:tabs>
              <w:spacing w:after="0" w:line="240" w:lineRule="auto"/>
              <w:rPr>
                <w:rFonts w:eastAsia="Calibri"/>
                <w:szCs w:val="24"/>
              </w:rPr>
            </w:pPr>
            <w:r w:rsidRPr="003E1096">
              <w:rPr>
                <w:rFonts w:eastAsia="Calibri"/>
                <w:szCs w:val="24"/>
              </w:rPr>
              <w:t>[  ]</w:t>
            </w:r>
          </w:p>
        </w:tc>
        <w:tc>
          <w:tcPr>
            <w:tcW w:w="3527" w:type="pct"/>
            <w:gridSpan w:val="35"/>
            <w:shd w:val="clear" w:color="auto" w:fill="FFFFFF"/>
          </w:tcPr>
          <w:p w:rsidR="00462BC3" w:rsidRPr="003E1096" w:rsidRDefault="00462BC3" w:rsidP="0091388E">
            <w:pPr>
              <w:numPr>
                <w:ilvl w:val="0"/>
                <w:numId w:val="21"/>
              </w:numPr>
              <w:tabs>
                <w:tab w:val="left" w:pos="284"/>
              </w:tabs>
              <w:spacing w:after="0" w:line="240" w:lineRule="auto"/>
              <w:contextualSpacing/>
              <w:rPr>
                <w:rFonts w:eastAsia="Calibri"/>
                <w:szCs w:val="24"/>
              </w:rPr>
            </w:pPr>
            <w:r w:rsidRPr="003E1096">
              <w:rPr>
                <w:rFonts w:eastAsia="Calibri"/>
                <w:szCs w:val="24"/>
              </w:rPr>
              <w:t>стекло</w:t>
            </w:r>
          </w:p>
        </w:tc>
        <w:tc>
          <w:tcPr>
            <w:tcW w:w="238" w:type="pct"/>
            <w:gridSpan w:val="5"/>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315" w:type="pct"/>
            <w:gridSpan w:val="4"/>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627" w:type="pct"/>
            <w:gridSpan w:val="7"/>
            <w:vMerge/>
            <w:shd w:val="clear" w:color="auto" w:fill="FFFFFF"/>
          </w:tcPr>
          <w:p w:rsidR="00462BC3" w:rsidRPr="003E1096" w:rsidRDefault="00462BC3" w:rsidP="00A613B3">
            <w:pPr>
              <w:tabs>
                <w:tab w:val="left" w:pos="172"/>
                <w:tab w:val="left" w:pos="284"/>
              </w:tabs>
              <w:spacing w:after="0" w:line="240" w:lineRule="auto"/>
              <w:jc w:val="center"/>
              <w:rPr>
                <w:rFonts w:eastAsia="Calibri"/>
                <w:szCs w:val="24"/>
              </w:rPr>
            </w:pPr>
          </w:p>
        </w:tc>
      </w:tr>
      <w:tr w:rsidR="0054524F" w:rsidRPr="003E1096" w:rsidTr="003E1096">
        <w:tc>
          <w:tcPr>
            <w:tcW w:w="294" w:type="pct"/>
            <w:gridSpan w:val="4"/>
            <w:shd w:val="clear" w:color="auto" w:fill="FFFFFF"/>
          </w:tcPr>
          <w:p w:rsidR="00462BC3" w:rsidRPr="003E1096" w:rsidRDefault="00462BC3" w:rsidP="00A613B3">
            <w:pPr>
              <w:tabs>
                <w:tab w:val="left" w:pos="284"/>
              </w:tabs>
              <w:spacing w:after="0" w:line="240" w:lineRule="auto"/>
              <w:rPr>
                <w:rFonts w:eastAsia="Calibri"/>
                <w:szCs w:val="24"/>
              </w:rPr>
            </w:pPr>
            <w:r w:rsidRPr="003E1096">
              <w:rPr>
                <w:rFonts w:eastAsia="Calibri"/>
                <w:szCs w:val="24"/>
              </w:rPr>
              <w:t>[  ]</w:t>
            </w:r>
          </w:p>
        </w:tc>
        <w:tc>
          <w:tcPr>
            <w:tcW w:w="3527" w:type="pct"/>
            <w:gridSpan w:val="35"/>
            <w:shd w:val="clear" w:color="auto" w:fill="FFFFFF"/>
          </w:tcPr>
          <w:p w:rsidR="00462BC3" w:rsidRPr="003E1096" w:rsidRDefault="00462BC3" w:rsidP="0091388E">
            <w:pPr>
              <w:numPr>
                <w:ilvl w:val="0"/>
                <w:numId w:val="21"/>
              </w:numPr>
              <w:tabs>
                <w:tab w:val="left" w:pos="284"/>
              </w:tabs>
              <w:spacing w:after="0" w:line="240" w:lineRule="auto"/>
              <w:contextualSpacing/>
              <w:rPr>
                <w:rFonts w:eastAsia="Calibri"/>
                <w:szCs w:val="24"/>
              </w:rPr>
            </w:pPr>
            <w:r w:rsidRPr="003E1096">
              <w:rPr>
                <w:rFonts w:eastAsia="Calibri"/>
                <w:szCs w:val="24"/>
              </w:rPr>
              <w:t>керамику</w:t>
            </w:r>
          </w:p>
        </w:tc>
        <w:tc>
          <w:tcPr>
            <w:tcW w:w="238" w:type="pct"/>
            <w:gridSpan w:val="5"/>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315" w:type="pct"/>
            <w:gridSpan w:val="4"/>
            <w:vMerge/>
            <w:shd w:val="clear" w:color="auto" w:fill="FFFFFF"/>
          </w:tcPr>
          <w:p w:rsidR="00462BC3" w:rsidRPr="003E1096" w:rsidRDefault="00462BC3" w:rsidP="00A613B3">
            <w:pPr>
              <w:tabs>
                <w:tab w:val="left" w:pos="284"/>
              </w:tabs>
              <w:spacing w:after="0" w:line="240" w:lineRule="auto"/>
              <w:rPr>
                <w:rFonts w:eastAsia="Calibri"/>
                <w:szCs w:val="24"/>
              </w:rPr>
            </w:pPr>
          </w:p>
        </w:tc>
        <w:tc>
          <w:tcPr>
            <w:tcW w:w="627" w:type="pct"/>
            <w:gridSpan w:val="7"/>
            <w:vMerge/>
            <w:shd w:val="clear" w:color="auto" w:fill="FFFFFF"/>
          </w:tcPr>
          <w:p w:rsidR="00462BC3" w:rsidRPr="003E1096" w:rsidRDefault="00462BC3" w:rsidP="00A613B3">
            <w:pPr>
              <w:tabs>
                <w:tab w:val="left" w:pos="172"/>
                <w:tab w:val="left" w:pos="284"/>
              </w:tabs>
              <w:spacing w:after="0" w:line="240" w:lineRule="auto"/>
              <w:jc w:val="center"/>
              <w:rPr>
                <w:rFonts w:eastAsia="Calibri"/>
                <w:szCs w:val="24"/>
              </w:rPr>
            </w:pPr>
          </w:p>
        </w:tc>
      </w:tr>
      <w:tr w:rsidR="0054524F" w:rsidRPr="003E1096" w:rsidTr="003E1096">
        <w:tc>
          <w:tcPr>
            <w:tcW w:w="3821" w:type="pct"/>
            <w:gridSpan w:val="39"/>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 xml:space="preserve">66. Укажите характерные неисправности выключателей </w:t>
            </w:r>
          </w:p>
        </w:tc>
        <w:tc>
          <w:tcPr>
            <w:tcW w:w="238"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15" w:type="pct"/>
            <w:gridSpan w:val="4"/>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627" w:type="pct"/>
            <w:gridSpan w:val="7"/>
            <w:vMerge w:val="restart"/>
            <w:shd w:val="clear" w:color="auto" w:fill="FFFFFF"/>
            <w:vAlign w:val="center"/>
          </w:tcPr>
          <w:p w:rsidR="00A613B3" w:rsidRPr="003E1096" w:rsidRDefault="00A613B3" w:rsidP="00A613B3">
            <w:pPr>
              <w:spacing w:after="0" w:line="240" w:lineRule="auto"/>
              <w:jc w:val="both"/>
              <w:rPr>
                <w:rFonts w:eastAsia="Calibri"/>
                <w:iCs/>
                <w:color w:val="000000"/>
                <w:szCs w:val="24"/>
              </w:rPr>
            </w:pPr>
            <w:r w:rsidRPr="003E1096">
              <w:rPr>
                <w:rFonts w:eastAsia="Calibri"/>
                <w:iCs/>
                <w:color w:val="000000"/>
                <w:szCs w:val="24"/>
              </w:rPr>
              <w:t xml:space="preserve"> З. 7, З. 8, З. 9, З. 11, З. 14, З. 16, З. 17, З. 18</w:t>
            </w:r>
          </w:p>
          <w:p w:rsidR="00A613B3" w:rsidRPr="003E1096" w:rsidRDefault="00A613B3" w:rsidP="00A613B3">
            <w:pPr>
              <w:spacing w:after="0" w:line="240" w:lineRule="auto"/>
              <w:jc w:val="both"/>
              <w:rPr>
                <w:rFonts w:eastAsia="Calibri"/>
                <w:b/>
                <w:szCs w:val="24"/>
              </w:rPr>
            </w:pPr>
            <w:r w:rsidRPr="003E1096">
              <w:rPr>
                <w:rFonts w:eastAsia="Calibri"/>
                <w:iCs/>
                <w:color w:val="000000"/>
                <w:szCs w:val="24"/>
              </w:rPr>
              <w:t>У 1, У 2, У 3, У 4, У 5, У 6, У 7, У 8, У 11, У 12, У 13, У 15, У 16, У 17, У 18, У 19, У 20, У 21</w:t>
            </w: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отломанные контактные пружины</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подгоревшие контактные пластины</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обломанные пластмассовые детали</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трещины в основаниях и крышках</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ослабление пружин, сжимающих контактные гнезда</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21" w:type="pct"/>
            <w:gridSpan w:val="39"/>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67. Определите причины неисправности  светильников с люминесцентными лампами: Лампа не зажигается, концы лампы светятся.</w:t>
            </w:r>
          </w:p>
        </w:tc>
        <w:tc>
          <w:tcPr>
            <w:tcW w:w="238"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15" w:type="pct"/>
            <w:gridSpan w:val="4"/>
            <w:vMerge w:val="restart"/>
            <w:shd w:val="clear" w:color="auto" w:fill="FFFFFF"/>
            <w:vAlign w:val="center"/>
          </w:tcPr>
          <w:p w:rsidR="00A613B3" w:rsidRPr="003E1096" w:rsidRDefault="00A613B3" w:rsidP="00A613B3">
            <w:pPr>
              <w:spacing w:after="0" w:line="240" w:lineRule="auto"/>
              <w:rPr>
                <w:rFonts w:eastAsia="Calibri"/>
                <w:b/>
                <w:szCs w:val="24"/>
              </w:rPr>
            </w:pPr>
            <w:r w:rsidRPr="003E1096">
              <w:rPr>
                <w:rFonts w:eastAsia="Calibri"/>
                <w:b/>
                <w:szCs w:val="24"/>
              </w:rPr>
              <w:t>40</w:t>
            </w:r>
          </w:p>
        </w:tc>
        <w:tc>
          <w:tcPr>
            <w:tcW w:w="627" w:type="pct"/>
            <w:gridSpan w:val="7"/>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Ошибки в электрической схеме.</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Неисправен стартер.</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Замыкание в электрической цепи</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Замыкание выводов электродов лампы.</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Низкое напряжение сети.</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21" w:type="pct"/>
            <w:gridSpan w:val="39"/>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68. Определите причины отключения автоматического выключателя в щитке</w:t>
            </w:r>
          </w:p>
        </w:tc>
        <w:tc>
          <w:tcPr>
            <w:tcW w:w="238" w:type="pct"/>
            <w:gridSpan w:val="5"/>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С</w:t>
            </w:r>
          </w:p>
        </w:tc>
        <w:tc>
          <w:tcPr>
            <w:tcW w:w="315" w:type="pct"/>
            <w:gridSpan w:val="4"/>
            <w:vMerge w:val="restart"/>
            <w:shd w:val="clear" w:color="auto" w:fill="FFFFFF"/>
            <w:vAlign w:val="center"/>
          </w:tcPr>
          <w:p w:rsidR="00A613B3" w:rsidRPr="003E1096" w:rsidRDefault="00A613B3" w:rsidP="00A613B3">
            <w:pPr>
              <w:tabs>
                <w:tab w:val="left" w:pos="284"/>
              </w:tabs>
              <w:jc w:val="center"/>
              <w:rPr>
                <w:rFonts w:eastAsia="Calibri"/>
                <w:b/>
                <w:szCs w:val="24"/>
              </w:rPr>
            </w:pPr>
            <w:r w:rsidRPr="003E1096">
              <w:rPr>
                <w:rFonts w:eastAsia="Calibri"/>
                <w:b/>
                <w:szCs w:val="24"/>
              </w:rPr>
              <w:t>40</w:t>
            </w:r>
          </w:p>
        </w:tc>
        <w:tc>
          <w:tcPr>
            <w:tcW w:w="627" w:type="pct"/>
            <w:gridSpan w:val="7"/>
            <w:vMerge/>
            <w:shd w:val="clear" w:color="auto" w:fill="FFFFFF"/>
          </w:tcPr>
          <w:p w:rsidR="00A613B3" w:rsidRPr="003E1096" w:rsidRDefault="00A613B3" w:rsidP="00A613B3">
            <w:pPr>
              <w:spacing w:after="0" w:line="240" w:lineRule="auto"/>
              <w:rPr>
                <w:rFonts w:eastAsia="Calibri"/>
                <w:b/>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Перегрузка сети</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Неисправность бытовой техники</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Короткое замыкание в электропроводке</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Выход из строя автомата</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272" w:type="pct"/>
            <w:gridSpan w:val="3"/>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49" w:type="pct"/>
            <w:gridSpan w:val="36"/>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Обрыв электропроводки</w:t>
            </w:r>
          </w:p>
        </w:tc>
        <w:tc>
          <w:tcPr>
            <w:tcW w:w="238"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31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spacing w:after="0" w:line="240" w:lineRule="auto"/>
              <w:rPr>
                <w:rFonts w:eastAsia="Calibri"/>
                <w:color w:val="000000"/>
                <w:szCs w:val="24"/>
              </w:rPr>
            </w:pPr>
          </w:p>
        </w:tc>
      </w:tr>
      <w:tr w:rsidR="0054524F" w:rsidRPr="003E1096" w:rsidTr="003E1096">
        <w:tc>
          <w:tcPr>
            <w:tcW w:w="3821" w:type="pct"/>
            <w:gridSpan w:val="39"/>
            <w:shd w:val="clear" w:color="auto" w:fill="FFFFFF"/>
          </w:tcPr>
          <w:p w:rsidR="00462BC3" w:rsidRPr="003E1096" w:rsidRDefault="00462BC3" w:rsidP="00A613B3">
            <w:pPr>
              <w:spacing w:after="0" w:line="240" w:lineRule="auto"/>
              <w:rPr>
                <w:rFonts w:eastAsia="Calibri"/>
                <w:szCs w:val="24"/>
              </w:rPr>
            </w:pPr>
            <w:r w:rsidRPr="003E1096">
              <w:rPr>
                <w:rFonts w:eastAsia="Calibri"/>
                <w:b/>
                <w:color w:val="000000"/>
                <w:szCs w:val="24"/>
              </w:rPr>
              <w:t xml:space="preserve">69. Вводно распределительные устройства </w:t>
            </w:r>
            <w:proofErr w:type="gramStart"/>
            <w:r w:rsidRPr="003E1096">
              <w:rPr>
                <w:rFonts w:eastAsia="Calibri"/>
                <w:b/>
                <w:color w:val="000000"/>
                <w:szCs w:val="24"/>
              </w:rPr>
              <w:t>ВРУ</w:t>
            </w:r>
            <w:proofErr w:type="gramEnd"/>
            <w:r w:rsidRPr="003E1096">
              <w:rPr>
                <w:rFonts w:eastAsia="Calibri"/>
                <w:b/>
                <w:color w:val="000000"/>
                <w:szCs w:val="24"/>
              </w:rPr>
              <w:t xml:space="preserve"> предназначены для</w:t>
            </w:r>
          </w:p>
        </w:tc>
        <w:tc>
          <w:tcPr>
            <w:tcW w:w="238" w:type="pct"/>
            <w:gridSpan w:val="5"/>
            <w:vMerge w:val="restart"/>
            <w:shd w:val="clear" w:color="auto" w:fill="FFFFFF"/>
          </w:tcPr>
          <w:p w:rsidR="00462BC3" w:rsidRPr="003E1096" w:rsidRDefault="00462BC3" w:rsidP="00A613B3">
            <w:pPr>
              <w:spacing w:after="0" w:line="240" w:lineRule="auto"/>
              <w:jc w:val="center"/>
              <w:rPr>
                <w:rFonts w:eastAsia="Calibri"/>
                <w:b/>
                <w:color w:val="000000"/>
                <w:szCs w:val="24"/>
              </w:rPr>
            </w:pPr>
            <w:r w:rsidRPr="003E1096">
              <w:rPr>
                <w:rFonts w:eastAsia="Calibri"/>
                <w:b/>
                <w:color w:val="000000"/>
                <w:szCs w:val="24"/>
              </w:rPr>
              <w:t>С</w:t>
            </w:r>
          </w:p>
        </w:tc>
        <w:tc>
          <w:tcPr>
            <w:tcW w:w="315" w:type="pct"/>
            <w:gridSpan w:val="4"/>
            <w:vMerge w:val="restart"/>
            <w:shd w:val="clear" w:color="auto" w:fill="FFFFFF"/>
          </w:tcPr>
          <w:p w:rsidR="00462BC3" w:rsidRPr="003E1096" w:rsidRDefault="00462BC3" w:rsidP="00A613B3">
            <w:pPr>
              <w:spacing w:after="0" w:line="240" w:lineRule="auto"/>
              <w:jc w:val="center"/>
              <w:rPr>
                <w:rFonts w:eastAsia="Calibri"/>
                <w:b/>
                <w:color w:val="000000"/>
                <w:szCs w:val="24"/>
              </w:rPr>
            </w:pPr>
            <w:r w:rsidRPr="003E1096">
              <w:rPr>
                <w:rFonts w:eastAsia="Calibri"/>
                <w:b/>
                <w:color w:val="000000"/>
                <w:szCs w:val="24"/>
              </w:rPr>
              <w:t>40</w:t>
            </w:r>
          </w:p>
        </w:tc>
        <w:tc>
          <w:tcPr>
            <w:tcW w:w="627" w:type="pct"/>
            <w:gridSpan w:val="7"/>
            <w:vMerge w:val="restart"/>
            <w:shd w:val="clear" w:color="auto" w:fill="FFFFFF"/>
          </w:tcPr>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 xml:space="preserve">ПК.2.3.       </w:t>
            </w:r>
          </w:p>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 xml:space="preserve">ОК.1 – ОК. 11   </w:t>
            </w:r>
          </w:p>
          <w:p w:rsidR="00462BC3" w:rsidRPr="003E1096" w:rsidRDefault="00462BC3" w:rsidP="00A613B3">
            <w:pPr>
              <w:spacing w:after="0" w:line="240" w:lineRule="auto"/>
              <w:jc w:val="both"/>
              <w:rPr>
                <w:rFonts w:eastAsia="Calibri"/>
                <w:color w:val="000000"/>
                <w:szCs w:val="24"/>
              </w:rPr>
            </w:pPr>
            <w:r w:rsidRPr="003E1096">
              <w:rPr>
                <w:rFonts w:eastAsia="Calibri"/>
                <w:color w:val="000000"/>
                <w:szCs w:val="24"/>
              </w:rPr>
              <w:t>З. 14, З. 13, З. 11</w:t>
            </w:r>
          </w:p>
          <w:p w:rsidR="00462BC3" w:rsidRPr="003E1096" w:rsidRDefault="00462BC3" w:rsidP="00A613B3">
            <w:pPr>
              <w:spacing w:after="0" w:line="240" w:lineRule="auto"/>
              <w:rPr>
                <w:rFonts w:eastAsia="Calibri"/>
                <w:b/>
                <w:color w:val="000000"/>
                <w:szCs w:val="24"/>
              </w:rPr>
            </w:pPr>
            <w:r w:rsidRPr="003E1096">
              <w:rPr>
                <w:rFonts w:eastAsia="Calibri"/>
                <w:color w:val="000000"/>
                <w:szCs w:val="24"/>
              </w:rPr>
              <w:t>У 8, У 9</w:t>
            </w:r>
          </w:p>
        </w:tc>
      </w:tr>
      <w:tr w:rsidR="0054524F" w:rsidRPr="003E1096" w:rsidTr="003E1096">
        <w:tc>
          <w:tcPr>
            <w:tcW w:w="268" w:type="pct"/>
            <w:gridSpan w:val="2"/>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3553"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приема  электроэнергии</w:t>
            </w:r>
          </w:p>
        </w:tc>
        <w:tc>
          <w:tcPr>
            <w:tcW w:w="238" w:type="pct"/>
            <w:gridSpan w:val="5"/>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268" w:type="pct"/>
            <w:gridSpan w:val="2"/>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3553"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xml:space="preserve"> распределения электроэнергии</w:t>
            </w:r>
          </w:p>
        </w:tc>
        <w:tc>
          <w:tcPr>
            <w:tcW w:w="238" w:type="pct"/>
            <w:gridSpan w:val="5"/>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268" w:type="pct"/>
            <w:gridSpan w:val="2"/>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3553"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передачи электроэнергии</w:t>
            </w:r>
          </w:p>
        </w:tc>
        <w:tc>
          <w:tcPr>
            <w:tcW w:w="238" w:type="pct"/>
            <w:gridSpan w:val="5"/>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268" w:type="pct"/>
            <w:gridSpan w:val="2"/>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3553"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xml:space="preserve">защиты оборудования от перегрузок </w:t>
            </w:r>
          </w:p>
        </w:tc>
        <w:tc>
          <w:tcPr>
            <w:tcW w:w="238" w:type="pct"/>
            <w:gridSpan w:val="5"/>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268" w:type="pct"/>
            <w:gridSpan w:val="2"/>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3553" w:type="pct"/>
            <w:gridSpan w:val="37"/>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xml:space="preserve">защиты оборудования от  токов короткого замыкания </w:t>
            </w:r>
          </w:p>
        </w:tc>
        <w:tc>
          <w:tcPr>
            <w:tcW w:w="238" w:type="pct"/>
            <w:gridSpan w:val="5"/>
            <w:vMerge/>
            <w:shd w:val="clear" w:color="auto" w:fill="FFFFFF"/>
          </w:tcPr>
          <w:p w:rsidR="00462BC3" w:rsidRPr="003E1096" w:rsidRDefault="00462BC3" w:rsidP="00A613B3">
            <w:pPr>
              <w:spacing w:after="0" w:line="240" w:lineRule="auto"/>
              <w:rPr>
                <w:rFonts w:eastAsia="Calibri"/>
                <w:color w:val="000000"/>
                <w:szCs w:val="24"/>
              </w:rPr>
            </w:pPr>
          </w:p>
        </w:tc>
        <w:tc>
          <w:tcPr>
            <w:tcW w:w="315" w:type="pct"/>
            <w:gridSpan w:val="4"/>
            <w:vMerge/>
            <w:shd w:val="clear" w:color="auto" w:fill="FFFFFF"/>
          </w:tcPr>
          <w:p w:rsidR="00462BC3" w:rsidRPr="003E1096" w:rsidRDefault="00462BC3" w:rsidP="00A613B3">
            <w:pPr>
              <w:spacing w:after="0" w:line="240" w:lineRule="auto"/>
              <w:rPr>
                <w:rFonts w:eastAsia="Calibri"/>
                <w:color w:val="000000"/>
                <w:szCs w:val="24"/>
              </w:rPr>
            </w:pPr>
          </w:p>
        </w:tc>
        <w:tc>
          <w:tcPr>
            <w:tcW w:w="627" w:type="pct"/>
            <w:gridSpan w:val="7"/>
            <w:vMerge/>
            <w:shd w:val="clear" w:color="auto" w:fill="FFFFFF"/>
          </w:tcPr>
          <w:p w:rsidR="00462BC3" w:rsidRPr="003E1096" w:rsidRDefault="00462BC3" w:rsidP="00A613B3">
            <w:pPr>
              <w:spacing w:after="0" w:line="240" w:lineRule="auto"/>
              <w:rPr>
                <w:rFonts w:eastAsia="Calibri"/>
                <w:color w:val="000000"/>
                <w:szCs w:val="24"/>
              </w:rPr>
            </w:pPr>
          </w:p>
        </w:tc>
      </w:tr>
      <w:tr w:rsidR="0054524F" w:rsidRPr="003E1096" w:rsidTr="003E1096">
        <w:tc>
          <w:tcPr>
            <w:tcW w:w="1241" w:type="pct"/>
            <w:gridSpan w:val="16"/>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b/>
                <w:color w:val="000000"/>
                <w:szCs w:val="24"/>
              </w:rPr>
              <w:t xml:space="preserve">70. Укажите </w:t>
            </w:r>
            <w:proofErr w:type="gramStart"/>
            <w:r w:rsidRPr="003E1096">
              <w:rPr>
                <w:rFonts w:eastAsia="Calibri"/>
                <w:b/>
                <w:color w:val="000000"/>
                <w:szCs w:val="24"/>
              </w:rPr>
              <w:t>оборудование</w:t>
            </w:r>
            <w:proofErr w:type="gramEnd"/>
            <w:r w:rsidRPr="003E1096">
              <w:rPr>
                <w:rFonts w:eastAsia="Calibri"/>
                <w:b/>
                <w:color w:val="000000"/>
                <w:szCs w:val="24"/>
              </w:rPr>
              <w:t xml:space="preserve"> устанавливаемое в ЩЭ</w:t>
            </w:r>
          </w:p>
        </w:tc>
        <w:tc>
          <w:tcPr>
            <w:tcW w:w="2580" w:type="pct"/>
            <w:gridSpan w:val="23"/>
            <w:vAlign w:val="bottom"/>
          </w:tcPr>
          <w:p w:rsidR="00462BC3" w:rsidRPr="003E1096" w:rsidRDefault="00462BC3" w:rsidP="00A613B3">
            <w:pPr>
              <w:spacing w:after="0" w:line="240" w:lineRule="auto"/>
              <w:rPr>
                <w:rFonts w:eastAsia="Calibri"/>
                <w:szCs w:val="24"/>
              </w:rPr>
            </w:pPr>
            <w:r w:rsidRPr="003E1096">
              <w:rPr>
                <w:rFonts w:eastAsia="Calibri"/>
                <w:noProof/>
                <w:szCs w:val="24"/>
                <w:lang w:eastAsia="ru-RU"/>
              </w:rPr>
              <w:drawing>
                <wp:inline distT="0" distB="0" distL="0" distR="0" wp14:anchorId="5A2D0E06" wp14:editId="0D7FE575">
                  <wp:extent cx="1495425" cy="1085850"/>
                  <wp:effectExtent l="0" t="0" r="9525"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5425" cy="1085850"/>
                          </a:xfrm>
                          <a:prstGeom prst="rect">
                            <a:avLst/>
                          </a:prstGeom>
                          <a:noFill/>
                          <a:ln>
                            <a:noFill/>
                          </a:ln>
                        </pic:spPr>
                      </pic:pic>
                    </a:graphicData>
                  </a:graphic>
                </wp:inline>
              </w:drawing>
            </w:r>
          </w:p>
        </w:tc>
        <w:tc>
          <w:tcPr>
            <w:tcW w:w="238" w:type="pct"/>
            <w:gridSpan w:val="5"/>
            <w:vMerge w:val="restart"/>
          </w:tcPr>
          <w:p w:rsidR="00462BC3" w:rsidRPr="003E1096" w:rsidRDefault="00462BC3" w:rsidP="00A613B3">
            <w:pPr>
              <w:spacing w:after="0" w:line="240" w:lineRule="auto"/>
              <w:jc w:val="center"/>
              <w:rPr>
                <w:rFonts w:eastAsia="Calibri"/>
                <w:b/>
                <w:color w:val="000000"/>
                <w:szCs w:val="24"/>
              </w:rPr>
            </w:pPr>
            <w:r w:rsidRPr="003E1096">
              <w:rPr>
                <w:rFonts w:eastAsia="Calibri"/>
                <w:b/>
                <w:color w:val="000000"/>
                <w:szCs w:val="24"/>
              </w:rPr>
              <w:t>С</w:t>
            </w:r>
          </w:p>
        </w:tc>
        <w:tc>
          <w:tcPr>
            <w:tcW w:w="315" w:type="pct"/>
            <w:gridSpan w:val="4"/>
            <w:vMerge w:val="restart"/>
          </w:tcPr>
          <w:p w:rsidR="00462BC3" w:rsidRPr="003E1096" w:rsidRDefault="00462BC3" w:rsidP="00A613B3">
            <w:pPr>
              <w:spacing w:after="0" w:line="240" w:lineRule="auto"/>
              <w:jc w:val="center"/>
              <w:rPr>
                <w:rFonts w:eastAsia="Calibri"/>
                <w:b/>
                <w:color w:val="000000"/>
                <w:szCs w:val="24"/>
              </w:rPr>
            </w:pPr>
            <w:r w:rsidRPr="003E1096">
              <w:rPr>
                <w:rFonts w:eastAsia="Calibri"/>
                <w:b/>
                <w:color w:val="000000"/>
                <w:szCs w:val="24"/>
              </w:rPr>
              <w:t>40</w:t>
            </w:r>
          </w:p>
        </w:tc>
        <w:tc>
          <w:tcPr>
            <w:tcW w:w="627" w:type="pct"/>
            <w:gridSpan w:val="7"/>
            <w:vMerge/>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300" w:type="pct"/>
            <w:gridSpan w:val="5"/>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1465" w:type="pct"/>
            <w:gridSpan w:val="16"/>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55871735" wp14:editId="3A921E14">
                  <wp:extent cx="847725" cy="723900"/>
                  <wp:effectExtent l="0" t="0" r="9525"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c>
        <w:tc>
          <w:tcPr>
            <w:tcW w:w="376" w:type="pct"/>
            <w:gridSpan w:val="4"/>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1680" w:type="pct"/>
            <w:gridSpan w:val="14"/>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noProof/>
                <w:szCs w:val="24"/>
                <w:lang w:eastAsia="ru-RU"/>
              </w:rPr>
              <w:drawing>
                <wp:inline distT="0" distB="0" distL="0" distR="0" wp14:anchorId="1298A63B" wp14:editId="052DEB6C">
                  <wp:extent cx="619125" cy="723900"/>
                  <wp:effectExtent l="0" t="0" r="9525"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p>
        </w:tc>
        <w:tc>
          <w:tcPr>
            <w:tcW w:w="238" w:type="pct"/>
            <w:gridSpan w:val="5"/>
            <w:vMerge/>
            <w:shd w:val="clear" w:color="auto" w:fill="FFFFFF"/>
          </w:tcPr>
          <w:p w:rsidR="00462BC3" w:rsidRPr="003E1096" w:rsidRDefault="00462BC3" w:rsidP="00A613B3">
            <w:pPr>
              <w:spacing w:after="0" w:line="240" w:lineRule="auto"/>
              <w:rPr>
                <w:rFonts w:eastAsia="Calibri"/>
                <w:noProof/>
                <w:szCs w:val="24"/>
                <w:lang w:eastAsia="ru-RU"/>
              </w:rPr>
            </w:pPr>
          </w:p>
        </w:tc>
        <w:tc>
          <w:tcPr>
            <w:tcW w:w="315"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627" w:type="pct"/>
            <w:gridSpan w:val="7"/>
            <w:vMerge/>
            <w:shd w:val="clear" w:color="auto" w:fill="FFFFFF"/>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300" w:type="pct"/>
            <w:gridSpan w:val="5"/>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1465" w:type="pct"/>
            <w:gridSpan w:val="16"/>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920DFDF" wp14:editId="2D394DEC">
                  <wp:extent cx="714375" cy="714375"/>
                  <wp:effectExtent l="0" t="0" r="9525" b="9525"/>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76" w:type="pct"/>
            <w:gridSpan w:val="4"/>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1680" w:type="pct"/>
            <w:gridSpan w:val="14"/>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A6F28DC" wp14:editId="657F3665">
                  <wp:extent cx="723900" cy="72390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38" w:type="pct"/>
            <w:gridSpan w:val="5"/>
            <w:vMerge/>
            <w:shd w:val="clear" w:color="auto" w:fill="FFFFFF"/>
          </w:tcPr>
          <w:p w:rsidR="00462BC3" w:rsidRPr="003E1096" w:rsidRDefault="00462BC3" w:rsidP="00A613B3">
            <w:pPr>
              <w:spacing w:after="0" w:line="240" w:lineRule="auto"/>
              <w:rPr>
                <w:rFonts w:eastAsia="Calibri"/>
                <w:noProof/>
                <w:szCs w:val="24"/>
                <w:lang w:eastAsia="ru-RU"/>
              </w:rPr>
            </w:pPr>
          </w:p>
        </w:tc>
        <w:tc>
          <w:tcPr>
            <w:tcW w:w="315"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627" w:type="pct"/>
            <w:gridSpan w:val="7"/>
            <w:vMerge/>
            <w:shd w:val="clear" w:color="auto" w:fill="FFFFFF"/>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300" w:type="pct"/>
            <w:gridSpan w:val="5"/>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  ]</w:t>
            </w:r>
          </w:p>
        </w:tc>
        <w:tc>
          <w:tcPr>
            <w:tcW w:w="1465" w:type="pct"/>
            <w:gridSpan w:val="16"/>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48DB36EE" wp14:editId="1CD715F0">
                  <wp:extent cx="533400" cy="72390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3400" cy="723900"/>
                          </a:xfrm>
                          <a:prstGeom prst="rect">
                            <a:avLst/>
                          </a:prstGeom>
                          <a:noFill/>
                          <a:ln>
                            <a:noFill/>
                          </a:ln>
                        </pic:spPr>
                      </pic:pic>
                    </a:graphicData>
                  </a:graphic>
                </wp:inline>
              </w:drawing>
            </w:r>
          </w:p>
        </w:tc>
        <w:tc>
          <w:tcPr>
            <w:tcW w:w="376" w:type="pct"/>
            <w:gridSpan w:val="4"/>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t>[+]</w:t>
            </w:r>
          </w:p>
        </w:tc>
        <w:tc>
          <w:tcPr>
            <w:tcW w:w="1680" w:type="pct"/>
            <w:gridSpan w:val="14"/>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2716AFD" wp14:editId="5422145F">
                  <wp:extent cx="962025" cy="723900"/>
                  <wp:effectExtent l="0" t="0" r="9525"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238" w:type="pct"/>
            <w:gridSpan w:val="5"/>
            <w:vMerge/>
            <w:shd w:val="clear" w:color="auto" w:fill="FFFFFF"/>
          </w:tcPr>
          <w:p w:rsidR="00462BC3" w:rsidRPr="003E1096" w:rsidRDefault="00462BC3" w:rsidP="00A613B3">
            <w:pPr>
              <w:spacing w:after="0" w:line="240" w:lineRule="auto"/>
              <w:rPr>
                <w:rFonts w:eastAsia="Calibri"/>
                <w:noProof/>
                <w:szCs w:val="24"/>
                <w:lang w:eastAsia="ru-RU"/>
              </w:rPr>
            </w:pPr>
          </w:p>
        </w:tc>
        <w:tc>
          <w:tcPr>
            <w:tcW w:w="315"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627" w:type="pct"/>
            <w:gridSpan w:val="7"/>
            <w:vMerge/>
            <w:shd w:val="clear" w:color="auto" w:fill="FFFFFF"/>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300" w:type="pct"/>
            <w:gridSpan w:val="5"/>
            <w:shd w:val="clear" w:color="auto" w:fill="FFFFFF"/>
          </w:tcPr>
          <w:p w:rsidR="00462BC3" w:rsidRPr="003E1096" w:rsidRDefault="00462BC3" w:rsidP="00A613B3">
            <w:pPr>
              <w:spacing w:after="0" w:line="240" w:lineRule="auto"/>
              <w:rPr>
                <w:rFonts w:eastAsia="Calibri"/>
                <w:color w:val="000000"/>
                <w:szCs w:val="24"/>
              </w:rPr>
            </w:pPr>
            <w:r w:rsidRPr="003E1096">
              <w:rPr>
                <w:rFonts w:eastAsia="Calibri"/>
                <w:color w:val="000000"/>
                <w:szCs w:val="24"/>
              </w:rPr>
              <w:lastRenderedPageBreak/>
              <w:t>[  ]</w:t>
            </w:r>
          </w:p>
        </w:tc>
        <w:tc>
          <w:tcPr>
            <w:tcW w:w="1465" w:type="pct"/>
            <w:gridSpan w:val="16"/>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60816585" wp14:editId="5F209B79">
                  <wp:extent cx="723900" cy="72390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76" w:type="pct"/>
            <w:gridSpan w:val="4"/>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color w:val="000000"/>
                <w:szCs w:val="24"/>
              </w:rPr>
              <w:t>[  ]</w:t>
            </w:r>
          </w:p>
        </w:tc>
        <w:tc>
          <w:tcPr>
            <w:tcW w:w="1680" w:type="pct"/>
            <w:gridSpan w:val="14"/>
            <w:shd w:val="clear" w:color="auto" w:fill="FFFFFF"/>
          </w:tcPr>
          <w:p w:rsidR="00462BC3" w:rsidRPr="003E1096" w:rsidRDefault="00462BC3" w:rsidP="00A613B3">
            <w:pPr>
              <w:spacing w:after="0" w:line="240" w:lineRule="auto"/>
              <w:rPr>
                <w:rFonts w:eastAsia="Calibri"/>
                <w:noProof/>
                <w:color w:val="000000"/>
                <w:szCs w:val="24"/>
                <w:lang w:eastAsia="ru-RU"/>
              </w:rPr>
            </w:pPr>
            <w:r w:rsidRPr="003E1096">
              <w:rPr>
                <w:rFonts w:eastAsia="Calibri"/>
                <w:noProof/>
                <w:szCs w:val="24"/>
                <w:lang w:eastAsia="ru-RU"/>
              </w:rPr>
              <w:drawing>
                <wp:inline distT="0" distB="0" distL="0" distR="0" wp14:anchorId="00F949FA" wp14:editId="7697A733">
                  <wp:extent cx="723900" cy="72390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38" w:type="pct"/>
            <w:gridSpan w:val="5"/>
            <w:vMerge/>
            <w:shd w:val="clear" w:color="auto" w:fill="FFFFFF"/>
          </w:tcPr>
          <w:p w:rsidR="00462BC3" w:rsidRPr="003E1096" w:rsidRDefault="00462BC3" w:rsidP="00A613B3">
            <w:pPr>
              <w:spacing w:after="0" w:line="240" w:lineRule="auto"/>
              <w:rPr>
                <w:rFonts w:eastAsia="Calibri"/>
                <w:noProof/>
                <w:szCs w:val="24"/>
                <w:lang w:eastAsia="ru-RU"/>
              </w:rPr>
            </w:pPr>
          </w:p>
        </w:tc>
        <w:tc>
          <w:tcPr>
            <w:tcW w:w="315" w:type="pct"/>
            <w:gridSpan w:val="4"/>
            <w:vMerge/>
            <w:shd w:val="clear" w:color="auto" w:fill="FFFFFF"/>
          </w:tcPr>
          <w:p w:rsidR="00462BC3" w:rsidRPr="003E1096" w:rsidRDefault="00462BC3" w:rsidP="00A613B3">
            <w:pPr>
              <w:spacing w:after="0" w:line="240" w:lineRule="auto"/>
              <w:rPr>
                <w:rFonts w:eastAsia="Calibri"/>
                <w:noProof/>
                <w:szCs w:val="24"/>
                <w:lang w:eastAsia="ru-RU"/>
              </w:rPr>
            </w:pPr>
          </w:p>
        </w:tc>
        <w:tc>
          <w:tcPr>
            <w:tcW w:w="627" w:type="pct"/>
            <w:gridSpan w:val="7"/>
            <w:vMerge/>
            <w:shd w:val="clear" w:color="auto" w:fill="FFFFFF"/>
          </w:tcPr>
          <w:p w:rsidR="00462BC3" w:rsidRPr="003E1096" w:rsidRDefault="00462BC3" w:rsidP="00A613B3">
            <w:pPr>
              <w:spacing w:after="0" w:line="240" w:lineRule="auto"/>
              <w:rPr>
                <w:rFonts w:eastAsia="Calibri"/>
                <w:noProof/>
                <w:szCs w:val="24"/>
                <w:lang w:eastAsia="ru-RU"/>
              </w:rPr>
            </w:pPr>
          </w:p>
        </w:tc>
      </w:tr>
      <w:tr w:rsidR="0054524F" w:rsidRPr="003E1096" w:rsidTr="003E1096">
        <w:tc>
          <w:tcPr>
            <w:tcW w:w="3821" w:type="pct"/>
            <w:gridSpan w:val="39"/>
            <w:shd w:val="clear" w:color="auto" w:fill="FFFFFF"/>
          </w:tcPr>
          <w:p w:rsidR="00A613B3" w:rsidRPr="003E1096" w:rsidRDefault="00A613B3" w:rsidP="00A613B3">
            <w:pPr>
              <w:spacing w:after="0" w:line="240" w:lineRule="auto"/>
              <w:rPr>
                <w:rFonts w:eastAsia="Calibri"/>
                <w:szCs w:val="24"/>
              </w:rPr>
            </w:pPr>
            <w:r w:rsidRPr="003E1096">
              <w:rPr>
                <w:rFonts w:eastAsia="Calibri"/>
                <w:b/>
                <w:color w:val="000000"/>
                <w:szCs w:val="24"/>
              </w:rPr>
              <w:t>71 кабельной линии позволяют определить лишь зону повреждения</w:t>
            </w:r>
          </w:p>
        </w:tc>
        <w:tc>
          <w:tcPr>
            <w:tcW w:w="226" w:type="pct"/>
            <w:gridSpan w:val="4"/>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С</w:t>
            </w:r>
          </w:p>
        </w:tc>
        <w:tc>
          <w:tcPr>
            <w:tcW w:w="327"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627" w:type="pct"/>
            <w:gridSpan w:val="7"/>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54524F" w:rsidRPr="003E1096" w:rsidTr="003E1096">
        <w:tc>
          <w:tcPr>
            <w:tcW w:w="300"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A613B3" w:rsidRPr="003E1096" w:rsidRDefault="00A613B3" w:rsidP="0091388E">
            <w:pPr>
              <w:numPr>
                <w:ilvl w:val="0"/>
                <w:numId w:val="48"/>
              </w:numPr>
              <w:spacing w:after="0" w:line="240" w:lineRule="auto"/>
              <w:contextualSpacing/>
              <w:rPr>
                <w:rFonts w:eastAsia="Calibri"/>
                <w:color w:val="000000"/>
                <w:szCs w:val="24"/>
              </w:rPr>
            </w:pPr>
            <w:r w:rsidRPr="003E1096">
              <w:rPr>
                <w:rFonts w:eastAsia="Calibri"/>
                <w:color w:val="000000"/>
                <w:szCs w:val="24"/>
              </w:rPr>
              <w:t>импульсный</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32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A613B3" w:rsidRPr="003E1096" w:rsidRDefault="00A613B3" w:rsidP="0091388E">
            <w:pPr>
              <w:numPr>
                <w:ilvl w:val="0"/>
                <w:numId w:val="48"/>
              </w:numPr>
              <w:spacing w:after="0" w:line="240" w:lineRule="auto"/>
              <w:contextualSpacing/>
              <w:rPr>
                <w:rFonts w:eastAsia="Calibri"/>
                <w:color w:val="000000"/>
                <w:szCs w:val="24"/>
              </w:rPr>
            </w:pPr>
            <w:r w:rsidRPr="003E1096">
              <w:rPr>
                <w:rFonts w:eastAsia="Calibri"/>
                <w:color w:val="000000"/>
                <w:szCs w:val="24"/>
              </w:rPr>
              <w:t>петлевой</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32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A613B3" w:rsidRPr="003E1096" w:rsidRDefault="00A613B3" w:rsidP="0091388E">
            <w:pPr>
              <w:numPr>
                <w:ilvl w:val="0"/>
                <w:numId w:val="48"/>
              </w:numPr>
              <w:spacing w:after="0" w:line="240" w:lineRule="auto"/>
              <w:contextualSpacing/>
              <w:rPr>
                <w:rFonts w:eastAsia="Calibri"/>
                <w:color w:val="000000"/>
                <w:szCs w:val="24"/>
              </w:rPr>
            </w:pPr>
            <w:r w:rsidRPr="003E1096">
              <w:rPr>
                <w:rFonts w:eastAsia="Calibri"/>
                <w:color w:val="000000"/>
                <w:szCs w:val="24"/>
              </w:rPr>
              <w:t>емкостной</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32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21" w:type="pct"/>
            <w:gridSpan w:val="34"/>
            <w:shd w:val="clear" w:color="auto" w:fill="FFFFFF"/>
          </w:tcPr>
          <w:p w:rsidR="00A613B3" w:rsidRPr="003E1096" w:rsidRDefault="00A613B3" w:rsidP="0091388E">
            <w:pPr>
              <w:numPr>
                <w:ilvl w:val="0"/>
                <w:numId w:val="48"/>
              </w:numPr>
              <w:spacing w:after="0" w:line="240" w:lineRule="auto"/>
              <w:contextualSpacing/>
              <w:rPr>
                <w:rFonts w:eastAsia="Calibri"/>
                <w:color w:val="000000"/>
                <w:szCs w:val="24"/>
              </w:rPr>
            </w:pPr>
            <w:r w:rsidRPr="003E1096">
              <w:rPr>
                <w:rFonts w:eastAsia="Calibri"/>
                <w:color w:val="000000"/>
                <w:szCs w:val="24"/>
              </w:rPr>
              <w:t>индукционный</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32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  ]</w:t>
            </w:r>
          </w:p>
        </w:tc>
        <w:tc>
          <w:tcPr>
            <w:tcW w:w="3521" w:type="pct"/>
            <w:gridSpan w:val="34"/>
            <w:shd w:val="clear" w:color="auto" w:fill="FFFFFF"/>
          </w:tcPr>
          <w:p w:rsidR="00A613B3" w:rsidRPr="003E1096" w:rsidRDefault="00A613B3" w:rsidP="0091388E">
            <w:pPr>
              <w:numPr>
                <w:ilvl w:val="0"/>
                <w:numId w:val="48"/>
              </w:numPr>
              <w:spacing w:after="0" w:line="240" w:lineRule="auto"/>
              <w:contextualSpacing/>
              <w:rPr>
                <w:rFonts w:eastAsia="Calibri"/>
                <w:color w:val="000000"/>
                <w:szCs w:val="24"/>
              </w:rPr>
            </w:pPr>
            <w:r w:rsidRPr="003E1096">
              <w:rPr>
                <w:rFonts w:eastAsia="Calibri"/>
                <w:color w:val="000000"/>
                <w:szCs w:val="24"/>
              </w:rPr>
              <w:t>акустический</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327"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Calibri"/>
                <w:color w:val="000000"/>
                <w:szCs w:val="24"/>
              </w:rPr>
            </w:pPr>
          </w:p>
        </w:tc>
      </w:tr>
      <w:tr w:rsidR="0054524F" w:rsidRPr="003E1096" w:rsidTr="003E1096">
        <w:tc>
          <w:tcPr>
            <w:tcW w:w="3821" w:type="pct"/>
            <w:gridSpan w:val="39"/>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72. Нагрузку на ВЛ до 1000</w:t>
            </w:r>
            <w:proofErr w:type="gramStart"/>
            <w:r w:rsidRPr="003E1096">
              <w:rPr>
                <w:rFonts w:eastAsia="Times New Roman"/>
                <w:b/>
                <w:color w:val="000000"/>
                <w:szCs w:val="24"/>
                <w:lang w:eastAsia="ru-RU"/>
              </w:rPr>
              <w:t xml:space="preserve"> В</w:t>
            </w:r>
            <w:proofErr w:type="gramEnd"/>
            <w:r w:rsidRPr="003E1096">
              <w:rPr>
                <w:rFonts w:eastAsia="Times New Roman"/>
                <w:b/>
                <w:color w:val="000000"/>
                <w:szCs w:val="24"/>
                <w:lang w:eastAsia="ru-RU"/>
              </w:rPr>
              <w:t xml:space="preserve"> измеряют на</w:t>
            </w:r>
          </w:p>
        </w:tc>
        <w:tc>
          <w:tcPr>
            <w:tcW w:w="226" w:type="pct"/>
            <w:gridSpan w:val="4"/>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327"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54524F" w:rsidRPr="003E1096" w:rsidTr="003E1096">
        <w:tc>
          <w:tcPr>
            <w:tcW w:w="300"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521" w:type="pct"/>
            <w:gridSpan w:val="34"/>
            <w:shd w:val="clear" w:color="auto" w:fill="FFFFFF"/>
          </w:tcPr>
          <w:p w:rsidR="00A613B3" w:rsidRPr="003E1096" w:rsidRDefault="00A613B3" w:rsidP="0091388E">
            <w:pPr>
              <w:numPr>
                <w:ilvl w:val="0"/>
                <w:numId w:val="80"/>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на головном участке</w:t>
            </w:r>
          </w:p>
        </w:tc>
        <w:tc>
          <w:tcPr>
            <w:tcW w:w="226" w:type="pct"/>
            <w:gridSpan w:val="4"/>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2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00"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521" w:type="pct"/>
            <w:gridSpan w:val="34"/>
            <w:shd w:val="clear" w:color="auto" w:fill="FFFFFF"/>
          </w:tcPr>
          <w:p w:rsidR="00A613B3" w:rsidRPr="003E1096" w:rsidRDefault="00A613B3" w:rsidP="0091388E">
            <w:pPr>
              <w:numPr>
                <w:ilvl w:val="0"/>
                <w:numId w:val="80"/>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на ответвлениях</w:t>
            </w:r>
          </w:p>
        </w:tc>
        <w:tc>
          <w:tcPr>
            <w:tcW w:w="226" w:type="pct"/>
            <w:gridSpan w:val="4"/>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2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00"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521" w:type="pct"/>
            <w:gridSpan w:val="34"/>
            <w:shd w:val="clear" w:color="auto" w:fill="FFFFFF"/>
          </w:tcPr>
          <w:p w:rsidR="00A613B3" w:rsidRPr="003E1096" w:rsidRDefault="00A613B3" w:rsidP="0091388E">
            <w:pPr>
              <w:numPr>
                <w:ilvl w:val="0"/>
                <w:numId w:val="80"/>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удаленных </w:t>
            </w:r>
            <w:proofErr w:type="gramStart"/>
            <w:r w:rsidRPr="003E1096">
              <w:rPr>
                <w:rFonts w:eastAsia="Times New Roman"/>
                <w:color w:val="000000"/>
                <w:szCs w:val="24"/>
                <w:lang w:eastAsia="ru-RU"/>
              </w:rPr>
              <w:t>концах</w:t>
            </w:r>
            <w:proofErr w:type="gramEnd"/>
            <w:r w:rsidRPr="003E1096">
              <w:rPr>
                <w:rFonts w:eastAsia="Times New Roman"/>
                <w:color w:val="000000"/>
                <w:szCs w:val="24"/>
                <w:lang w:eastAsia="ru-RU"/>
              </w:rPr>
              <w:t xml:space="preserve"> магистрали</w:t>
            </w:r>
          </w:p>
        </w:tc>
        <w:tc>
          <w:tcPr>
            <w:tcW w:w="226" w:type="pct"/>
            <w:gridSpan w:val="4"/>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2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00"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521" w:type="pct"/>
            <w:gridSpan w:val="34"/>
            <w:shd w:val="clear" w:color="auto" w:fill="FFFFFF"/>
          </w:tcPr>
          <w:p w:rsidR="00A613B3" w:rsidRPr="003E1096" w:rsidRDefault="00A613B3" w:rsidP="0091388E">
            <w:pPr>
              <w:numPr>
                <w:ilvl w:val="0"/>
                <w:numId w:val="80"/>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отдельных </w:t>
            </w:r>
            <w:proofErr w:type="gramStart"/>
            <w:r w:rsidRPr="003E1096">
              <w:rPr>
                <w:rFonts w:eastAsia="Times New Roman"/>
                <w:color w:val="000000"/>
                <w:szCs w:val="24"/>
                <w:lang w:eastAsia="ru-RU"/>
              </w:rPr>
              <w:t>вводах</w:t>
            </w:r>
            <w:proofErr w:type="gramEnd"/>
          </w:p>
        </w:tc>
        <w:tc>
          <w:tcPr>
            <w:tcW w:w="226" w:type="pct"/>
            <w:gridSpan w:val="4"/>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2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821" w:type="pct"/>
            <w:gridSpan w:val="39"/>
            <w:shd w:val="clear" w:color="auto" w:fill="FFFFFF"/>
          </w:tcPr>
          <w:p w:rsidR="00A613B3" w:rsidRPr="003E1096" w:rsidRDefault="00A613B3"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73. По способу крепления на опоре изоляторы бывают</w:t>
            </w:r>
          </w:p>
        </w:tc>
        <w:tc>
          <w:tcPr>
            <w:tcW w:w="226" w:type="pct"/>
            <w:gridSpan w:val="4"/>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327"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p>
        </w:tc>
      </w:tr>
      <w:tr w:rsidR="0054524F" w:rsidRPr="003E1096" w:rsidTr="003E1096">
        <w:tc>
          <w:tcPr>
            <w:tcW w:w="300"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521" w:type="pct"/>
            <w:gridSpan w:val="34"/>
            <w:shd w:val="clear" w:color="auto" w:fill="FFFFFF"/>
          </w:tcPr>
          <w:p w:rsidR="00A613B3" w:rsidRPr="003E1096" w:rsidRDefault="00A613B3" w:rsidP="0091388E">
            <w:pPr>
              <w:numPr>
                <w:ilvl w:val="0"/>
                <w:numId w:val="84"/>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проходные</w:t>
            </w:r>
          </w:p>
        </w:tc>
        <w:tc>
          <w:tcPr>
            <w:tcW w:w="226" w:type="pct"/>
            <w:gridSpan w:val="4"/>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2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00"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w:t>
            </w:r>
          </w:p>
        </w:tc>
        <w:tc>
          <w:tcPr>
            <w:tcW w:w="3521" w:type="pct"/>
            <w:gridSpan w:val="34"/>
            <w:shd w:val="clear" w:color="auto" w:fill="FFFFFF"/>
          </w:tcPr>
          <w:p w:rsidR="00A613B3" w:rsidRPr="003E1096" w:rsidRDefault="00A613B3" w:rsidP="0091388E">
            <w:pPr>
              <w:numPr>
                <w:ilvl w:val="0"/>
                <w:numId w:val="84"/>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 xml:space="preserve">штыревые </w:t>
            </w:r>
          </w:p>
        </w:tc>
        <w:tc>
          <w:tcPr>
            <w:tcW w:w="226" w:type="pct"/>
            <w:gridSpan w:val="4"/>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2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00" w:type="pct"/>
            <w:gridSpan w:val="5"/>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r w:rsidRPr="003E1096">
              <w:rPr>
                <w:rFonts w:eastAsia="Times New Roman"/>
                <w:color w:val="000000"/>
                <w:szCs w:val="24"/>
                <w:lang w:eastAsia="ru-RU"/>
              </w:rPr>
              <w:t>[  ]</w:t>
            </w:r>
          </w:p>
        </w:tc>
        <w:tc>
          <w:tcPr>
            <w:tcW w:w="3521" w:type="pct"/>
            <w:gridSpan w:val="34"/>
            <w:shd w:val="clear" w:color="auto" w:fill="FFFFFF"/>
          </w:tcPr>
          <w:p w:rsidR="00A613B3" w:rsidRPr="003E1096" w:rsidRDefault="00A613B3" w:rsidP="0091388E">
            <w:pPr>
              <w:numPr>
                <w:ilvl w:val="0"/>
                <w:numId w:val="84"/>
              </w:numPr>
              <w:tabs>
                <w:tab w:val="left" w:pos="170"/>
              </w:tabs>
              <w:spacing w:after="0" w:line="240" w:lineRule="auto"/>
              <w:contextualSpacing/>
              <w:rPr>
                <w:rFonts w:eastAsia="Times New Roman"/>
                <w:color w:val="000000"/>
                <w:szCs w:val="24"/>
                <w:lang w:eastAsia="ru-RU"/>
              </w:rPr>
            </w:pPr>
            <w:r w:rsidRPr="003E1096">
              <w:rPr>
                <w:rFonts w:eastAsia="Times New Roman"/>
                <w:color w:val="000000"/>
                <w:szCs w:val="24"/>
                <w:lang w:eastAsia="ru-RU"/>
              </w:rPr>
              <w:t>опорные</w:t>
            </w:r>
          </w:p>
        </w:tc>
        <w:tc>
          <w:tcPr>
            <w:tcW w:w="226" w:type="pct"/>
            <w:gridSpan w:val="4"/>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27" w:type="pct"/>
            <w:gridSpan w:val="5"/>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27" w:type="pct"/>
            <w:gridSpan w:val="7"/>
            <w:vMerge/>
            <w:shd w:val="clear" w:color="auto" w:fill="FFFFFF"/>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9F5905" w:rsidRPr="003E1096" w:rsidTr="003E1096">
        <w:tc>
          <w:tcPr>
            <w:tcW w:w="3821" w:type="pct"/>
            <w:gridSpan w:val="39"/>
            <w:shd w:val="clear" w:color="auto" w:fill="FFFFFF"/>
          </w:tcPr>
          <w:p w:rsidR="00A613B3" w:rsidRPr="003E1096" w:rsidRDefault="00A613B3" w:rsidP="00A613B3">
            <w:pPr>
              <w:tabs>
                <w:tab w:val="left" w:pos="364"/>
              </w:tabs>
              <w:spacing w:after="0" w:line="240" w:lineRule="auto"/>
              <w:rPr>
                <w:rFonts w:eastAsia="Calibri"/>
                <w:szCs w:val="24"/>
              </w:rPr>
            </w:pPr>
            <w:r w:rsidRPr="003E1096">
              <w:rPr>
                <w:rFonts w:eastAsia="Calibri"/>
                <w:b/>
                <w:color w:val="000000"/>
                <w:szCs w:val="24"/>
              </w:rPr>
              <w:t>74. Контактор или магнитный пускатель при включении сильно гудит. Укажите причины.</w:t>
            </w:r>
          </w:p>
        </w:tc>
        <w:tc>
          <w:tcPr>
            <w:tcW w:w="226" w:type="pct"/>
            <w:gridSpan w:val="4"/>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С </w:t>
            </w:r>
          </w:p>
        </w:tc>
        <w:tc>
          <w:tcPr>
            <w:tcW w:w="295" w:type="pct"/>
            <w:gridSpan w:val="4"/>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659" w:type="pct"/>
            <w:gridSpan w:val="8"/>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У 1, У 2, У 3, У 4, У 5, У 6, У 7, У 8, У 11, У 12, У 13, У 15, У 16, У 17, У 18, У 19, У 20, У 21</w:t>
            </w:r>
          </w:p>
        </w:tc>
      </w:tr>
      <w:tr w:rsidR="0054524F" w:rsidRPr="003E1096" w:rsidTr="003E1096">
        <w:tc>
          <w:tcPr>
            <w:tcW w:w="300" w:type="pct"/>
            <w:gridSpan w:val="5"/>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недостаточное напряжение на катушке</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29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300" w:type="pct"/>
            <w:gridSpan w:val="5"/>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не отрегулировано прилегание якоря к сердечнику</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29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300" w:type="pct"/>
            <w:gridSpan w:val="5"/>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отсутствие или обрыв короткозамкнутого витка</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29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300" w:type="pct"/>
            <w:gridSpan w:val="5"/>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521" w:type="pct"/>
            <w:gridSpan w:val="3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повышенное напряжение на катушке</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29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300" w:type="pct"/>
            <w:gridSpan w:val="5"/>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521" w:type="pct"/>
            <w:gridSpan w:val="3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загрязнение торцевых частей сердечников</w:t>
            </w:r>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29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Calibri"/>
                <w:color w:val="000000"/>
                <w:szCs w:val="24"/>
              </w:rPr>
            </w:pPr>
          </w:p>
        </w:tc>
      </w:tr>
      <w:tr w:rsidR="0054524F" w:rsidRPr="003E1096" w:rsidTr="003E1096">
        <w:tc>
          <w:tcPr>
            <w:tcW w:w="300" w:type="pct"/>
            <w:gridSpan w:val="5"/>
            <w:shd w:val="clear" w:color="auto" w:fill="FFFFFF"/>
          </w:tcPr>
          <w:p w:rsidR="00A613B3" w:rsidRPr="003E1096" w:rsidRDefault="00A613B3" w:rsidP="00A613B3">
            <w:pPr>
              <w:tabs>
                <w:tab w:val="left" w:pos="364"/>
              </w:tabs>
              <w:spacing w:after="0" w:line="240" w:lineRule="auto"/>
              <w:rPr>
                <w:rFonts w:eastAsia="Calibri"/>
                <w:color w:val="000000"/>
                <w:szCs w:val="24"/>
              </w:rPr>
            </w:pPr>
            <w:r w:rsidRPr="003E1096">
              <w:rPr>
                <w:rFonts w:eastAsia="Calibri"/>
                <w:color w:val="000000"/>
                <w:szCs w:val="24"/>
              </w:rPr>
              <w:t>[  ]</w:t>
            </w:r>
          </w:p>
        </w:tc>
        <w:tc>
          <w:tcPr>
            <w:tcW w:w="3521" w:type="pct"/>
            <w:gridSpan w:val="34"/>
            <w:shd w:val="clear" w:color="auto" w:fill="FFFFFF"/>
          </w:tcPr>
          <w:p w:rsidR="00A613B3" w:rsidRPr="003E1096" w:rsidRDefault="00A613B3" w:rsidP="00A613B3">
            <w:pPr>
              <w:tabs>
                <w:tab w:val="left" w:pos="364"/>
              </w:tabs>
              <w:spacing w:after="0" w:line="240" w:lineRule="auto"/>
              <w:contextualSpacing/>
              <w:rPr>
                <w:rFonts w:eastAsia="Calibri"/>
                <w:color w:val="000000"/>
                <w:szCs w:val="24"/>
              </w:rPr>
            </w:pPr>
            <w:r w:rsidRPr="003E1096">
              <w:rPr>
                <w:rFonts w:eastAsia="Calibri"/>
                <w:color w:val="000000"/>
                <w:szCs w:val="24"/>
              </w:rPr>
              <w:t xml:space="preserve">неотрегулированный </w:t>
            </w:r>
            <w:proofErr w:type="spellStart"/>
            <w:r w:rsidRPr="003E1096">
              <w:rPr>
                <w:rFonts w:eastAsia="Calibri"/>
                <w:color w:val="000000"/>
                <w:szCs w:val="24"/>
              </w:rPr>
              <w:t>магнитопровод</w:t>
            </w:r>
            <w:proofErr w:type="spellEnd"/>
          </w:p>
        </w:tc>
        <w:tc>
          <w:tcPr>
            <w:tcW w:w="226"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295" w:type="pct"/>
            <w:gridSpan w:val="4"/>
            <w:vMerge/>
            <w:shd w:val="clear" w:color="auto" w:fill="FFFFFF"/>
          </w:tcPr>
          <w:p w:rsidR="00A613B3" w:rsidRPr="003E1096" w:rsidRDefault="00A613B3" w:rsidP="00A613B3">
            <w:pPr>
              <w:spacing w:after="0" w:line="240" w:lineRule="auto"/>
              <w:rPr>
                <w:rFonts w:eastAsia="Calibri"/>
                <w:color w:val="000000"/>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Calibri"/>
                <w:color w:val="000000"/>
                <w:szCs w:val="24"/>
              </w:rPr>
            </w:pPr>
          </w:p>
        </w:tc>
      </w:tr>
      <w:tr w:rsidR="009F5905" w:rsidRPr="003E1096" w:rsidTr="003E1096">
        <w:tc>
          <w:tcPr>
            <w:tcW w:w="3821" w:type="pct"/>
            <w:gridSpan w:val="39"/>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b/>
                <w:szCs w:val="24"/>
              </w:rPr>
              <w:t xml:space="preserve">75. Сильное гудение контактора может указывать </w:t>
            </w:r>
            <w:proofErr w:type="gramStart"/>
            <w:r w:rsidRPr="003E1096">
              <w:rPr>
                <w:rFonts w:eastAsia="Times New Roman"/>
                <w:b/>
                <w:szCs w:val="24"/>
              </w:rPr>
              <w:t>на</w:t>
            </w:r>
            <w:proofErr w:type="gramEnd"/>
          </w:p>
        </w:tc>
        <w:tc>
          <w:tcPr>
            <w:tcW w:w="226" w:type="pct"/>
            <w:gridSpan w:val="4"/>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С</w:t>
            </w:r>
          </w:p>
        </w:tc>
        <w:tc>
          <w:tcPr>
            <w:tcW w:w="295" w:type="pct"/>
            <w:gridSpan w:val="4"/>
            <w:vMerge w:val="restar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40</w:t>
            </w:r>
          </w:p>
        </w:tc>
        <w:tc>
          <w:tcPr>
            <w:tcW w:w="659" w:type="pct"/>
            <w:gridSpan w:val="8"/>
            <w:vMerge/>
            <w:shd w:val="clear" w:color="auto" w:fill="FFFFFF"/>
            <w:vAlign w:val="center"/>
          </w:tcPr>
          <w:p w:rsidR="00A613B3" w:rsidRPr="003E1096" w:rsidRDefault="00A613B3" w:rsidP="00A613B3">
            <w:pPr>
              <w:spacing w:after="0" w:line="240" w:lineRule="auto"/>
              <w:jc w:val="center"/>
              <w:rPr>
                <w:rFonts w:eastAsia="Calibri"/>
                <w:b/>
                <w:bCs/>
                <w:szCs w:val="24"/>
              </w:rPr>
            </w:pPr>
          </w:p>
        </w:tc>
      </w:tr>
      <w:tr w:rsidR="0054524F" w:rsidRPr="003E1096" w:rsidTr="003E1096">
        <w:tc>
          <w:tcPr>
            <w:tcW w:w="300" w:type="pct"/>
            <w:gridSpan w:val="5"/>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rPr>
              <w:t>[  ]</w:t>
            </w:r>
          </w:p>
        </w:tc>
        <w:tc>
          <w:tcPr>
            <w:tcW w:w="3521" w:type="pct"/>
            <w:gridSpan w:val="34"/>
            <w:shd w:val="clear" w:color="auto" w:fill="FFFFFF"/>
          </w:tcPr>
          <w:p w:rsidR="00A613B3" w:rsidRPr="003E1096" w:rsidRDefault="00A613B3" w:rsidP="0091388E">
            <w:pPr>
              <w:numPr>
                <w:ilvl w:val="0"/>
                <w:numId w:val="93"/>
              </w:numPr>
              <w:spacing w:after="0" w:line="240" w:lineRule="auto"/>
              <w:contextualSpacing/>
              <w:rPr>
                <w:rFonts w:eastAsia="Times New Roman"/>
                <w:szCs w:val="24"/>
              </w:rPr>
            </w:pPr>
            <w:r w:rsidRPr="003E1096">
              <w:rPr>
                <w:rFonts w:eastAsia="Times New Roman"/>
                <w:szCs w:val="24"/>
              </w:rPr>
              <w:t>неправильное крепление якоря или сердечника</w:t>
            </w:r>
          </w:p>
        </w:tc>
        <w:tc>
          <w:tcPr>
            <w:tcW w:w="226" w:type="pct"/>
            <w:gridSpan w:val="4"/>
            <w:vMerge/>
            <w:shd w:val="clear" w:color="auto" w:fill="FFFFFF"/>
          </w:tcPr>
          <w:p w:rsidR="00A613B3" w:rsidRPr="003E1096" w:rsidRDefault="00A613B3" w:rsidP="00A613B3">
            <w:pPr>
              <w:spacing w:after="0" w:line="240" w:lineRule="auto"/>
              <w:rPr>
                <w:rFonts w:eastAsia="Times New Roman"/>
                <w:szCs w:val="24"/>
              </w:rPr>
            </w:pPr>
          </w:p>
        </w:tc>
        <w:tc>
          <w:tcPr>
            <w:tcW w:w="295" w:type="pct"/>
            <w:gridSpan w:val="4"/>
            <w:vMerge/>
            <w:shd w:val="clear" w:color="auto" w:fill="FFFFFF"/>
          </w:tcPr>
          <w:p w:rsidR="00A613B3" w:rsidRPr="003E1096" w:rsidRDefault="00A613B3" w:rsidP="00A613B3">
            <w:pPr>
              <w:spacing w:after="0" w:line="240" w:lineRule="auto"/>
              <w:rPr>
                <w:rFonts w:eastAsia="Times New Roman"/>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Times New Roman"/>
                <w:szCs w:val="24"/>
              </w:rPr>
            </w:pPr>
          </w:p>
        </w:tc>
      </w:tr>
      <w:tr w:rsidR="0054524F" w:rsidRPr="003E1096" w:rsidTr="003E1096">
        <w:tc>
          <w:tcPr>
            <w:tcW w:w="300" w:type="pct"/>
            <w:gridSpan w:val="5"/>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rPr>
              <w:t>[  ]</w:t>
            </w:r>
          </w:p>
        </w:tc>
        <w:tc>
          <w:tcPr>
            <w:tcW w:w="3521" w:type="pct"/>
            <w:gridSpan w:val="34"/>
            <w:shd w:val="clear" w:color="auto" w:fill="FFFFFF"/>
          </w:tcPr>
          <w:p w:rsidR="00A613B3" w:rsidRPr="003E1096" w:rsidRDefault="00A613B3" w:rsidP="0091388E">
            <w:pPr>
              <w:numPr>
                <w:ilvl w:val="0"/>
                <w:numId w:val="93"/>
              </w:numPr>
              <w:spacing w:after="0" w:line="240" w:lineRule="auto"/>
              <w:contextualSpacing/>
              <w:rPr>
                <w:rFonts w:eastAsia="Times New Roman"/>
                <w:szCs w:val="24"/>
              </w:rPr>
            </w:pPr>
            <w:r w:rsidRPr="003E1096">
              <w:rPr>
                <w:rFonts w:eastAsia="Times New Roman"/>
                <w:szCs w:val="24"/>
              </w:rPr>
              <w:t>повреждение короткозамкнутого витка</w:t>
            </w:r>
          </w:p>
        </w:tc>
        <w:tc>
          <w:tcPr>
            <w:tcW w:w="226" w:type="pct"/>
            <w:gridSpan w:val="4"/>
            <w:vMerge/>
            <w:shd w:val="clear" w:color="auto" w:fill="FFFFFF"/>
          </w:tcPr>
          <w:p w:rsidR="00A613B3" w:rsidRPr="003E1096" w:rsidRDefault="00A613B3" w:rsidP="00A613B3">
            <w:pPr>
              <w:spacing w:after="0" w:line="240" w:lineRule="auto"/>
              <w:rPr>
                <w:rFonts w:eastAsia="Times New Roman"/>
                <w:szCs w:val="24"/>
              </w:rPr>
            </w:pPr>
          </w:p>
        </w:tc>
        <w:tc>
          <w:tcPr>
            <w:tcW w:w="295" w:type="pct"/>
            <w:gridSpan w:val="4"/>
            <w:vMerge/>
            <w:shd w:val="clear" w:color="auto" w:fill="FFFFFF"/>
          </w:tcPr>
          <w:p w:rsidR="00A613B3" w:rsidRPr="003E1096" w:rsidRDefault="00A613B3" w:rsidP="00A613B3">
            <w:pPr>
              <w:spacing w:after="0" w:line="240" w:lineRule="auto"/>
              <w:rPr>
                <w:rFonts w:eastAsia="Times New Roman"/>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Times New Roman"/>
                <w:szCs w:val="24"/>
              </w:rPr>
            </w:pPr>
          </w:p>
        </w:tc>
      </w:tr>
      <w:tr w:rsidR="0054524F" w:rsidRPr="003E1096" w:rsidTr="003E1096">
        <w:tc>
          <w:tcPr>
            <w:tcW w:w="300" w:type="pct"/>
            <w:gridSpan w:val="5"/>
            <w:shd w:val="clear" w:color="auto" w:fill="FFFFFF"/>
          </w:tcPr>
          <w:p w:rsidR="00A613B3" w:rsidRPr="003E1096" w:rsidRDefault="00A613B3" w:rsidP="00A613B3">
            <w:pPr>
              <w:spacing w:after="0" w:line="240" w:lineRule="auto"/>
              <w:rPr>
                <w:rFonts w:eastAsia="Times New Roman"/>
                <w:szCs w:val="24"/>
                <w:lang w:eastAsia="ru-RU"/>
              </w:rPr>
            </w:pPr>
            <w:r w:rsidRPr="003E1096">
              <w:rPr>
                <w:rFonts w:eastAsia="Times New Roman"/>
                <w:szCs w:val="24"/>
              </w:rPr>
              <w:t>[  ]</w:t>
            </w:r>
          </w:p>
        </w:tc>
        <w:tc>
          <w:tcPr>
            <w:tcW w:w="3521" w:type="pct"/>
            <w:gridSpan w:val="34"/>
            <w:shd w:val="clear" w:color="auto" w:fill="FFFFFF"/>
          </w:tcPr>
          <w:p w:rsidR="00A613B3" w:rsidRPr="003E1096" w:rsidRDefault="00A613B3" w:rsidP="0091388E">
            <w:pPr>
              <w:numPr>
                <w:ilvl w:val="0"/>
                <w:numId w:val="93"/>
              </w:numPr>
              <w:spacing w:after="0" w:line="240" w:lineRule="auto"/>
              <w:contextualSpacing/>
              <w:rPr>
                <w:rFonts w:eastAsia="Times New Roman"/>
                <w:szCs w:val="24"/>
              </w:rPr>
            </w:pPr>
            <w:r w:rsidRPr="003E1096">
              <w:rPr>
                <w:rFonts w:eastAsia="Times New Roman"/>
                <w:szCs w:val="24"/>
              </w:rPr>
              <w:t>неплотное прилегание якоря к сердечнику электромагнита</w:t>
            </w:r>
          </w:p>
        </w:tc>
        <w:tc>
          <w:tcPr>
            <w:tcW w:w="226" w:type="pct"/>
            <w:gridSpan w:val="4"/>
            <w:vMerge/>
            <w:shd w:val="clear" w:color="auto" w:fill="FFFFFF"/>
          </w:tcPr>
          <w:p w:rsidR="00A613B3" w:rsidRPr="003E1096" w:rsidRDefault="00A613B3" w:rsidP="00A613B3">
            <w:pPr>
              <w:spacing w:after="0" w:line="240" w:lineRule="auto"/>
              <w:rPr>
                <w:rFonts w:eastAsia="Times New Roman"/>
                <w:szCs w:val="24"/>
              </w:rPr>
            </w:pPr>
          </w:p>
        </w:tc>
        <w:tc>
          <w:tcPr>
            <w:tcW w:w="295" w:type="pct"/>
            <w:gridSpan w:val="4"/>
            <w:vMerge/>
            <w:shd w:val="clear" w:color="auto" w:fill="FFFFFF"/>
          </w:tcPr>
          <w:p w:rsidR="00A613B3" w:rsidRPr="003E1096" w:rsidRDefault="00A613B3" w:rsidP="00A613B3">
            <w:pPr>
              <w:spacing w:after="0" w:line="240" w:lineRule="auto"/>
              <w:rPr>
                <w:rFonts w:eastAsia="Times New Roman"/>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Times New Roman"/>
                <w:szCs w:val="24"/>
              </w:rPr>
            </w:pPr>
          </w:p>
        </w:tc>
      </w:tr>
      <w:tr w:rsidR="0054524F" w:rsidRPr="003E1096" w:rsidTr="003E1096">
        <w:tc>
          <w:tcPr>
            <w:tcW w:w="300" w:type="pct"/>
            <w:gridSpan w:val="5"/>
            <w:shd w:val="clear" w:color="auto" w:fill="FFFFFF"/>
          </w:tcPr>
          <w:p w:rsidR="00A613B3" w:rsidRPr="003E1096" w:rsidRDefault="00A613B3" w:rsidP="00A613B3">
            <w:pPr>
              <w:spacing w:after="0" w:line="240" w:lineRule="auto"/>
              <w:rPr>
                <w:rFonts w:eastAsia="Times New Roman"/>
                <w:szCs w:val="24"/>
              </w:rPr>
            </w:pPr>
            <w:r w:rsidRPr="003E1096">
              <w:rPr>
                <w:rFonts w:eastAsia="Times New Roman"/>
                <w:szCs w:val="24"/>
              </w:rPr>
              <w:t>[  ]</w:t>
            </w:r>
          </w:p>
        </w:tc>
        <w:tc>
          <w:tcPr>
            <w:tcW w:w="3521" w:type="pct"/>
            <w:gridSpan w:val="34"/>
            <w:shd w:val="clear" w:color="auto" w:fill="FFFFFF"/>
          </w:tcPr>
          <w:p w:rsidR="00A613B3" w:rsidRPr="003E1096" w:rsidRDefault="00A613B3" w:rsidP="0091388E">
            <w:pPr>
              <w:numPr>
                <w:ilvl w:val="0"/>
                <w:numId w:val="93"/>
              </w:numPr>
              <w:spacing w:after="0" w:line="240" w:lineRule="auto"/>
              <w:contextualSpacing/>
              <w:rPr>
                <w:rFonts w:eastAsia="Times New Roman"/>
                <w:szCs w:val="24"/>
              </w:rPr>
            </w:pPr>
            <w:r w:rsidRPr="003E1096">
              <w:rPr>
                <w:rFonts w:eastAsia="Times New Roman"/>
                <w:szCs w:val="24"/>
              </w:rPr>
              <w:t>обрыв в катушке</w:t>
            </w:r>
          </w:p>
        </w:tc>
        <w:tc>
          <w:tcPr>
            <w:tcW w:w="226" w:type="pct"/>
            <w:gridSpan w:val="4"/>
            <w:vMerge/>
            <w:shd w:val="clear" w:color="auto" w:fill="FFFFFF"/>
          </w:tcPr>
          <w:p w:rsidR="00A613B3" w:rsidRPr="003E1096" w:rsidRDefault="00A613B3" w:rsidP="00A613B3">
            <w:pPr>
              <w:spacing w:after="0" w:line="240" w:lineRule="auto"/>
              <w:rPr>
                <w:rFonts w:eastAsia="Times New Roman"/>
                <w:szCs w:val="24"/>
              </w:rPr>
            </w:pPr>
          </w:p>
        </w:tc>
        <w:tc>
          <w:tcPr>
            <w:tcW w:w="295" w:type="pct"/>
            <w:gridSpan w:val="4"/>
            <w:vMerge/>
            <w:shd w:val="clear" w:color="auto" w:fill="FFFFFF"/>
          </w:tcPr>
          <w:p w:rsidR="00A613B3" w:rsidRPr="003E1096" w:rsidRDefault="00A613B3" w:rsidP="00A613B3">
            <w:pPr>
              <w:spacing w:after="0" w:line="240" w:lineRule="auto"/>
              <w:rPr>
                <w:rFonts w:eastAsia="Times New Roman"/>
                <w:szCs w:val="24"/>
              </w:rPr>
            </w:pPr>
          </w:p>
        </w:tc>
        <w:tc>
          <w:tcPr>
            <w:tcW w:w="659" w:type="pct"/>
            <w:gridSpan w:val="8"/>
            <w:vMerge/>
            <w:shd w:val="clear" w:color="auto" w:fill="FFFFFF"/>
          </w:tcPr>
          <w:p w:rsidR="00A613B3" w:rsidRPr="003E1096" w:rsidRDefault="00A613B3" w:rsidP="00A613B3">
            <w:pPr>
              <w:spacing w:after="0" w:line="240" w:lineRule="auto"/>
              <w:jc w:val="center"/>
              <w:rPr>
                <w:rFonts w:eastAsia="Times New Roman"/>
                <w:szCs w:val="24"/>
              </w:rPr>
            </w:pPr>
          </w:p>
        </w:tc>
      </w:tr>
      <w:tr w:rsidR="009F5905" w:rsidRPr="003E1096" w:rsidTr="003E1096">
        <w:tc>
          <w:tcPr>
            <w:tcW w:w="3821" w:type="pct"/>
            <w:gridSpan w:val="39"/>
            <w:shd w:val="clear" w:color="auto" w:fill="FFFFFF"/>
          </w:tcPr>
          <w:p w:rsidR="009F5905" w:rsidRPr="003E1096" w:rsidRDefault="009F5905" w:rsidP="00A613B3">
            <w:pPr>
              <w:spacing w:after="0" w:line="240" w:lineRule="auto"/>
              <w:rPr>
                <w:rFonts w:eastAsia="Calibri"/>
                <w:szCs w:val="24"/>
              </w:rPr>
            </w:pPr>
            <w:r w:rsidRPr="003E1096">
              <w:rPr>
                <w:rFonts w:eastAsia="Calibri"/>
                <w:b/>
                <w:color w:val="000000"/>
                <w:szCs w:val="24"/>
              </w:rPr>
              <w:t xml:space="preserve">76. На табличке асинхронного двигателя написано 220/380V, 13,6/7,8А. При каком напряжении должен включаться </w:t>
            </w:r>
            <w:proofErr w:type="gramStart"/>
            <w:r w:rsidRPr="003E1096">
              <w:rPr>
                <w:rFonts w:eastAsia="Calibri"/>
                <w:b/>
                <w:color w:val="000000"/>
                <w:szCs w:val="24"/>
              </w:rPr>
              <w:t>двигатель</w:t>
            </w:r>
            <w:proofErr w:type="gramEnd"/>
            <w:r w:rsidRPr="003E1096">
              <w:rPr>
                <w:rFonts w:eastAsia="Calibri"/>
                <w:b/>
                <w:color w:val="000000"/>
                <w:szCs w:val="24"/>
              </w:rPr>
              <w:t xml:space="preserve"> если его обмотки соединить треугольником? Какой ток должен потреблять двигатель?</w:t>
            </w:r>
          </w:p>
        </w:tc>
        <w:tc>
          <w:tcPr>
            <w:tcW w:w="226" w:type="pct"/>
            <w:gridSpan w:val="4"/>
            <w:vMerge w:val="restart"/>
            <w:shd w:val="clear" w:color="auto" w:fill="FFFFFF"/>
          </w:tcPr>
          <w:p w:rsidR="009F5905" w:rsidRPr="003E1096" w:rsidRDefault="009F5905" w:rsidP="00A613B3">
            <w:pPr>
              <w:spacing w:after="0" w:line="240" w:lineRule="auto"/>
              <w:rPr>
                <w:rFonts w:eastAsia="Calibri"/>
                <w:b/>
                <w:color w:val="000000"/>
                <w:szCs w:val="24"/>
              </w:rPr>
            </w:pPr>
            <w:r w:rsidRPr="003E1096">
              <w:rPr>
                <w:rFonts w:eastAsia="Calibri"/>
                <w:b/>
                <w:color w:val="000000"/>
                <w:szCs w:val="24"/>
              </w:rPr>
              <w:t xml:space="preserve">С   </w:t>
            </w:r>
          </w:p>
        </w:tc>
        <w:tc>
          <w:tcPr>
            <w:tcW w:w="295" w:type="pct"/>
            <w:gridSpan w:val="4"/>
            <w:vMerge w:val="restart"/>
            <w:shd w:val="clear" w:color="auto" w:fill="FFFFFF"/>
          </w:tcPr>
          <w:p w:rsidR="009F5905" w:rsidRPr="003E1096" w:rsidRDefault="009F5905" w:rsidP="00A613B3">
            <w:pPr>
              <w:spacing w:after="0" w:line="240" w:lineRule="auto"/>
              <w:rPr>
                <w:rFonts w:eastAsia="Calibri"/>
                <w:b/>
                <w:color w:val="000000"/>
                <w:szCs w:val="24"/>
              </w:rPr>
            </w:pPr>
            <w:r w:rsidRPr="003E1096">
              <w:rPr>
                <w:rFonts w:eastAsia="Calibri"/>
                <w:b/>
                <w:color w:val="000000"/>
                <w:szCs w:val="24"/>
              </w:rPr>
              <w:t>40</w:t>
            </w:r>
          </w:p>
        </w:tc>
        <w:tc>
          <w:tcPr>
            <w:tcW w:w="659" w:type="pct"/>
            <w:gridSpan w:val="8"/>
            <w:vMerge w:val="restart"/>
            <w:shd w:val="clear" w:color="auto" w:fill="FFFFFF"/>
          </w:tcPr>
          <w:p w:rsidR="009F5905" w:rsidRPr="003E1096" w:rsidRDefault="009F5905"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9F5905" w:rsidRPr="003E1096" w:rsidRDefault="009F5905"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9F5905" w:rsidRPr="003E1096" w:rsidRDefault="009F5905"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9F5905" w:rsidRPr="003E1096" w:rsidRDefault="009F5905" w:rsidP="00A613B3">
            <w:pPr>
              <w:spacing w:after="0" w:line="240" w:lineRule="auto"/>
              <w:jc w:val="both"/>
              <w:rPr>
                <w:rFonts w:eastAsia="Calibri"/>
                <w:b/>
                <w:color w:val="000000"/>
                <w:szCs w:val="24"/>
              </w:rPr>
            </w:pPr>
            <w:r w:rsidRPr="003E1096">
              <w:rPr>
                <w:rFonts w:eastAsia="Times New Roman"/>
                <w:szCs w:val="24"/>
                <w:lang w:eastAsia="ru-RU"/>
              </w:rPr>
              <w:t xml:space="preserve">У 1, У 2, У 3, У 4, У 5, У 6, У 7, У 8, У 11, У 12, У 13, </w:t>
            </w:r>
            <w:r w:rsidRPr="003E1096">
              <w:rPr>
                <w:rFonts w:eastAsia="Times New Roman"/>
                <w:szCs w:val="24"/>
                <w:lang w:eastAsia="ru-RU"/>
              </w:rPr>
              <w:lastRenderedPageBreak/>
              <w:t>У 15, У16, У 17, У 18, У 19, У 20, У 21</w:t>
            </w: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spacing w:after="0" w:line="240" w:lineRule="auto"/>
              <w:contextualSpacing/>
              <w:rPr>
                <w:rFonts w:eastAsia="Calibri"/>
                <w:color w:val="000000"/>
                <w:szCs w:val="24"/>
              </w:rPr>
            </w:pPr>
            <w:r w:rsidRPr="003E1096">
              <w:rPr>
                <w:rFonts w:eastAsia="Calibri"/>
                <w:color w:val="000000"/>
                <w:szCs w:val="24"/>
              </w:rPr>
              <w:t>220</w:t>
            </w:r>
          </w:p>
        </w:tc>
        <w:tc>
          <w:tcPr>
            <w:tcW w:w="226" w:type="pct"/>
            <w:gridSpan w:val="4"/>
            <w:vMerge/>
            <w:shd w:val="clear" w:color="auto" w:fill="FFFFFF"/>
          </w:tcPr>
          <w:p w:rsidR="009F5905" w:rsidRPr="003E1096" w:rsidRDefault="009F5905" w:rsidP="00A613B3">
            <w:pPr>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  ]</w:t>
            </w:r>
          </w:p>
        </w:tc>
        <w:tc>
          <w:tcPr>
            <w:tcW w:w="3521" w:type="pct"/>
            <w:gridSpan w:val="34"/>
            <w:shd w:val="clear" w:color="auto" w:fill="FFFFFF"/>
          </w:tcPr>
          <w:p w:rsidR="009F5905" w:rsidRPr="003E1096" w:rsidRDefault="009F5905" w:rsidP="00A613B3">
            <w:pPr>
              <w:spacing w:after="0" w:line="240" w:lineRule="auto"/>
              <w:contextualSpacing/>
              <w:rPr>
                <w:rFonts w:eastAsia="Calibri"/>
                <w:color w:val="000000"/>
                <w:szCs w:val="24"/>
              </w:rPr>
            </w:pPr>
            <w:r w:rsidRPr="003E1096">
              <w:rPr>
                <w:rFonts w:eastAsia="Calibri"/>
                <w:color w:val="000000"/>
                <w:szCs w:val="24"/>
              </w:rPr>
              <w:t>380</w:t>
            </w:r>
          </w:p>
        </w:tc>
        <w:tc>
          <w:tcPr>
            <w:tcW w:w="226" w:type="pct"/>
            <w:gridSpan w:val="4"/>
            <w:vMerge/>
            <w:shd w:val="clear" w:color="auto" w:fill="FFFFFF"/>
          </w:tcPr>
          <w:p w:rsidR="009F5905" w:rsidRPr="003E1096" w:rsidRDefault="009F5905" w:rsidP="00A613B3">
            <w:pPr>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spacing w:after="0" w:line="240" w:lineRule="auto"/>
              <w:contextualSpacing/>
              <w:rPr>
                <w:rFonts w:eastAsia="Calibri"/>
                <w:color w:val="000000"/>
                <w:szCs w:val="24"/>
              </w:rPr>
            </w:pPr>
            <w:r w:rsidRPr="003E1096">
              <w:rPr>
                <w:rFonts w:eastAsia="Calibri"/>
                <w:color w:val="000000"/>
                <w:szCs w:val="24"/>
              </w:rPr>
              <w:t>13,6</w:t>
            </w:r>
          </w:p>
        </w:tc>
        <w:tc>
          <w:tcPr>
            <w:tcW w:w="226" w:type="pct"/>
            <w:gridSpan w:val="4"/>
            <w:vMerge/>
            <w:shd w:val="clear" w:color="auto" w:fill="FFFFFF"/>
          </w:tcPr>
          <w:p w:rsidR="009F5905" w:rsidRPr="003E1096" w:rsidRDefault="009F5905" w:rsidP="00A613B3">
            <w:pPr>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  ]</w:t>
            </w:r>
          </w:p>
        </w:tc>
        <w:tc>
          <w:tcPr>
            <w:tcW w:w="3521" w:type="pct"/>
            <w:gridSpan w:val="34"/>
            <w:shd w:val="clear" w:color="auto" w:fill="FFFFFF"/>
          </w:tcPr>
          <w:p w:rsidR="009F5905" w:rsidRPr="003E1096" w:rsidRDefault="009F5905" w:rsidP="00A613B3">
            <w:pPr>
              <w:spacing w:after="0" w:line="240" w:lineRule="auto"/>
              <w:contextualSpacing/>
              <w:rPr>
                <w:rFonts w:eastAsia="Calibri"/>
                <w:color w:val="000000"/>
                <w:szCs w:val="24"/>
              </w:rPr>
            </w:pPr>
            <w:r w:rsidRPr="003E1096">
              <w:rPr>
                <w:rFonts w:eastAsia="Calibri"/>
                <w:color w:val="000000"/>
                <w:szCs w:val="24"/>
              </w:rPr>
              <w:t>7,8</w:t>
            </w:r>
          </w:p>
        </w:tc>
        <w:tc>
          <w:tcPr>
            <w:tcW w:w="226" w:type="pct"/>
            <w:gridSpan w:val="4"/>
            <w:vMerge/>
            <w:shd w:val="clear" w:color="auto" w:fill="FFFFFF"/>
          </w:tcPr>
          <w:p w:rsidR="009F5905" w:rsidRPr="003E1096" w:rsidRDefault="009F5905" w:rsidP="00A613B3">
            <w:pPr>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9F5905" w:rsidRPr="003E1096" w:rsidTr="003E1096">
        <w:tc>
          <w:tcPr>
            <w:tcW w:w="3821" w:type="pct"/>
            <w:gridSpan w:val="39"/>
            <w:shd w:val="clear" w:color="auto" w:fill="FFFFFF"/>
          </w:tcPr>
          <w:p w:rsidR="009F5905" w:rsidRPr="003E1096" w:rsidRDefault="009F5905" w:rsidP="00A613B3">
            <w:pPr>
              <w:tabs>
                <w:tab w:val="left" w:pos="170"/>
              </w:tabs>
              <w:spacing w:after="0" w:line="240" w:lineRule="auto"/>
              <w:rPr>
                <w:rFonts w:eastAsia="Calibri"/>
                <w:szCs w:val="24"/>
              </w:rPr>
            </w:pPr>
            <w:r w:rsidRPr="003E1096">
              <w:rPr>
                <w:rFonts w:eastAsia="Calibri"/>
                <w:b/>
                <w:color w:val="000000"/>
                <w:szCs w:val="24"/>
              </w:rPr>
              <w:t>77. Наладку асинхронных двигателей выполняют в следующем объеме:</w:t>
            </w:r>
          </w:p>
        </w:tc>
        <w:tc>
          <w:tcPr>
            <w:tcW w:w="226"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5"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b/>
                <w:color w:val="000000"/>
                <w:szCs w:val="24"/>
              </w:rPr>
            </w:pPr>
          </w:p>
        </w:tc>
      </w:tr>
      <w:tr w:rsidR="0054524F" w:rsidRPr="003E1096" w:rsidTr="003E1096">
        <w:tc>
          <w:tcPr>
            <w:tcW w:w="300" w:type="pct"/>
            <w:gridSpan w:val="5"/>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9F5905" w:rsidRPr="003E1096" w:rsidRDefault="009F5905" w:rsidP="0091388E">
            <w:pPr>
              <w:numPr>
                <w:ilvl w:val="0"/>
                <w:numId w:val="114"/>
              </w:numPr>
              <w:tabs>
                <w:tab w:val="left" w:pos="170"/>
              </w:tabs>
              <w:spacing w:after="0" w:line="240" w:lineRule="auto"/>
              <w:contextualSpacing/>
              <w:rPr>
                <w:rFonts w:eastAsia="Calibri"/>
                <w:color w:val="000000"/>
                <w:szCs w:val="24"/>
              </w:rPr>
            </w:pPr>
            <w:r w:rsidRPr="003E1096">
              <w:rPr>
                <w:rFonts w:eastAsia="Calibri"/>
                <w:color w:val="000000"/>
                <w:szCs w:val="24"/>
              </w:rPr>
              <w:t>внешний осмотр</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9F5905" w:rsidRPr="003E1096" w:rsidRDefault="009F5905" w:rsidP="0091388E">
            <w:pPr>
              <w:numPr>
                <w:ilvl w:val="0"/>
                <w:numId w:val="114"/>
              </w:numPr>
              <w:tabs>
                <w:tab w:val="left" w:pos="170"/>
              </w:tabs>
              <w:spacing w:after="0" w:line="240" w:lineRule="auto"/>
              <w:contextualSpacing/>
              <w:rPr>
                <w:rFonts w:eastAsia="Calibri"/>
                <w:color w:val="000000"/>
                <w:szCs w:val="24"/>
              </w:rPr>
            </w:pPr>
            <w:r w:rsidRPr="003E1096">
              <w:rPr>
                <w:rFonts w:eastAsia="Calibri"/>
                <w:color w:val="000000"/>
                <w:szCs w:val="24"/>
              </w:rPr>
              <w:t>проверка механической части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9F5905" w:rsidRPr="003E1096" w:rsidRDefault="009F5905" w:rsidP="0091388E">
            <w:pPr>
              <w:numPr>
                <w:ilvl w:val="0"/>
                <w:numId w:val="114"/>
              </w:numPr>
              <w:tabs>
                <w:tab w:val="left" w:pos="170"/>
              </w:tabs>
              <w:spacing w:after="0" w:line="240" w:lineRule="auto"/>
              <w:contextualSpacing/>
              <w:rPr>
                <w:rFonts w:eastAsia="Calibri"/>
                <w:color w:val="000000"/>
                <w:szCs w:val="24"/>
              </w:rPr>
            </w:pPr>
            <w:r w:rsidRPr="003E1096">
              <w:rPr>
                <w:rFonts w:eastAsia="Calibri"/>
                <w:color w:val="000000"/>
                <w:szCs w:val="24"/>
              </w:rPr>
              <w:t>измерение сопротивления изоляции обмоток относительно корпуса и между обмотками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9F5905" w:rsidRPr="003E1096" w:rsidRDefault="009F5905" w:rsidP="0091388E">
            <w:pPr>
              <w:numPr>
                <w:ilvl w:val="0"/>
                <w:numId w:val="114"/>
              </w:numPr>
              <w:tabs>
                <w:tab w:val="left" w:pos="170"/>
              </w:tabs>
              <w:spacing w:after="0" w:line="240" w:lineRule="auto"/>
              <w:contextualSpacing/>
              <w:rPr>
                <w:rFonts w:eastAsia="Calibri"/>
                <w:color w:val="000000"/>
                <w:szCs w:val="24"/>
              </w:rPr>
            </w:pPr>
            <w:r w:rsidRPr="003E1096">
              <w:rPr>
                <w:rFonts w:eastAsia="Calibri"/>
                <w:color w:val="000000"/>
                <w:szCs w:val="24"/>
              </w:rPr>
              <w:t xml:space="preserve">измерение сопротивлений обмоток </w:t>
            </w:r>
            <w:proofErr w:type="gramStart"/>
            <w:r w:rsidRPr="003E1096">
              <w:rPr>
                <w:rFonts w:eastAsia="Calibri"/>
                <w:color w:val="000000"/>
                <w:szCs w:val="24"/>
              </w:rPr>
              <w:t>постоянному</w:t>
            </w:r>
            <w:proofErr w:type="gramEnd"/>
            <w:r w:rsidRPr="003E1096">
              <w:rPr>
                <w:rFonts w:eastAsia="Calibri"/>
                <w:color w:val="000000"/>
                <w:szCs w:val="24"/>
              </w:rPr>
              <w:t xml:space="preserve"> ток</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21" w:type="pct"/>
            <w:gridSpan w:val="34"/>
            <w:shd w:val="clear" w:color="auto" w:fill="FFFFFF"/>
          </w:tcPr>
          <w:p w:rsidR="009F5905" w:rsidRPr="003E1096" w:rsidRDefault="009F5905" w:rsidP="0091388E">
            <w:pPr>
              <w:numPr>
                <w:ilvl w:val="0"/>
                <w:numId w:val="114"/>
              </w:numPr>
              <w:tabs>
                <w:tab w:val="left" w:pos="170"/>
              </w:tabs>
              <w:spacing w:after="0" w:line="240" w:lineRule="auto"/>
              <w:contextualSpacing/>
              <w:rPr>
                <w:rFonts w:eastAsia="Calibri"/>
                <w:color w:val="000000"/>
                <w:szCs w:val="24"/>
              </w:rPr>
            </w:pPr>
            <w:r w:rsidRPr="003E1096">
              <w:rPr>
                <w:rFonts w:eastAsia="Calibri"/>
                <w:color w:val="000000"/>
                <w:szCs w:val="24"/>
              </w:rPr>
              <w:t>испытание обмоток повышенным напряжением промышленной частоты</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lastRenderedPageBreak/>
              <w:t>[+]</w:t>
            </w:r>
          </w:p>
        </w:tc>
        <w:tc>
          <w:tcPr>
            <w:tcW w:w="3521" w:type="pct"/>
            <w:gridSpan w:val="34"/>
            <w:shd w:val="clear" w:color="auto" w:fill="FFFFFF"/>
          </w:tcPr>
          <w:p w:rsidR="009F5905" w:rsidRPr="003E1096" w:rsidRDefault="009F5905" w:rsidP="0091388E">
            <w:pPr>
              <w:numPr>
                <w:ilvl w:val="0"/>
                <w:numId w:val="114"/>
              </w:numPr>
              <w:tabs>
                <w:tab w:val="left" w:pos="170"/>
              </w:tabs>
              <w:spacing w:after="0" w:line="240" w:lineRule="auto"/>
              <w:contextualSpacing/>
              <w:rPr>
                <w:rFonts w:eastAsia="Calibri"/>
                <w:color w:val="000000"/>
                <w:szCs w:val="24"/>
              </w:rPr>
            </w:pPr>
            <w:r w:rsidRPr="003E1096">
              <w:rPr>
                <w:rFonts w:eastAsia="Calibri"/>
                <w:color w:val="000000"/>
                <w:szCs w:val="24"/>
              </w:rPr>
              <w:t>пробный пуск</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9F5905" w:rsidRPr="003E1096" w:rsidTr="003E1096">
        <w:tc>
          <w:tcPr>
            <w:tcW w:w="3821" w:type="pct"/>
            <w:gridSpan w:val="39"/>
            <w:shd w:val="clear" w:color="auto" w:fill="FFFFFF"/>
          </w:tcPr>
          <w:p w:rsidR="009F5905" w:rsidRPr="003E1096" w:rsidRDefault="009F5905" w:rsidP="00A613B3">
            <w:pPr>
              <w:tabs>
                <w:tab w:val="left" w:pos="170"/>
              </w:tabs>
              <w:spacing w:after="0" w:line="240" w:lineRule="auto"/>
              <w:contextualSpacing/>
              <w:rPr>
                <w:rFonts w:eastAsia="Calibri"/>
                <w:color w:val="000000"/>
                <w:szCs w:val="24"/>
              </w:rPr>
            </w:pPr>
            <w:r w:rsidRPr="003E1096">
              <w:rPr>
                <w:rFonts w:eastAsia="Times New Roman"/>
                <w:b/>
                <w:szCs w:val="24"/>
                <w:lang w:eastAsia="ru-RU"/>
              </w:rPr>
              <w:lastRenderedPageBreak/>
              <w:t xml:space="preserve">78. Измерение сопротивления изоляции прибора производится </w:t>
            </w:r>
            <w:proofErr w:type="spellStart"/>
            <w:r w:rsidRPr="003E1096">
              <w:rPr>
                <w:rFonts w:eastAsia="Times New Roman"/>
                <w:b/>
                <w:szCs w:val="24"/>
                <w:lang w:eastAsia="ru-RU"/>
              </w:rPr>
              <w:t>мегаомметром</w:t>
            </w:r>
            <w:proofErr w:type="spellEnd"/>
            <w:r w:rsidRPr="003E1096">
              <w:rPr>
                <w:rFonts w:eastAsia="Times New Roman"/>
                <w:b/>
                <w:szCs w:val="24"/>
                <w:lang w:eastAsia="ru-RU"/>
              </w:rPr>
              <w:t xml:space="preserve">, </w:t>
            </w:r>
            <w:proofErr w:type="gramStart"/>
            <w:r w:rsidRPr="003E1096">
              <w:rPr>
                <w:rFonts w:eastAsia="Times New Roman"/>
                <w:b/>
                <w:szCs w:val="24"/>
                <w:lang w:eastAsia="ru-RU"/>
              </w:rPr>
              <w:t>имеющим</w:t>
            </w:r>
            <w:proofErr w:type="gramEnd"/>
            <w:r w:rsidRPr="003E1096">
              <w:rPr>
                <w:rFonts w:eastAsia="Times New Roman"/>
                <w:b/>
                <w:szCs w:val="24"/>
                <w:lang w:eastAsia="ru-RU"/>
              </w:rPr>
              <w:t xml:space="preserve"> номинальное напряжение</w:t>
            </w:r>
          </w:p>
        </w:tc>
        <w:tc>
          <w:tcPr>
            <w:tcW w:w="226" w:type="pct"/>
            <w:gridSpan w:val="4"/>
            <w:vMerge w:val="restart"/>
            <w:shd w:val="clear" w:color="auto" w:fill="FFFFFF"/>
          </w:tcPr>
          <w:p w:rsidR="009F5905" w:rsidRPr="003E1096" w:rsidRDefault="009F5905" w:rsidP="00A613B3">
            <w:pPr>
              <w:spacing w:after="0" w:line="240" w:lineRule="auto"/>
              <w:rPr>
                <w:rFonts w:eastAsia="Calibri"/>
                <w:color w:val="000000"/>
                <w:szCs w:val="24"/>
              </w:rPr>
            </w:pPr>
            <w:r w:rsidRPr="003E1096">
              <w:rPr>
                <w:rFonts w:eastAsia="Times New Roman"/>
                <w:b/>
                <w:szCs w:val="24"/>
                <w:lang w:eastAsia="ru-RU"/>
              </w:rPr>
              <w:t>С</w:t>
            </w:r>
          </w:p>
        </w:tc>
        <w:tc>
          <w:tcPr>
            <w:tcW w:w="295" w:type="pct"/>
            <w:gridSpan w:val="4"/>
            <w:vMerge w:val="restart"/>
            <w:shd w:val="clear" w:color="auto" w:fill="FFFFFF"/>
          </w:tcPr>
          <w:p w:rsidR="009F5905" w:rsidRPr="003E1096" w:rsidRDefault="009F5905" w:rsidP="00A613B3">
            <w:pPr>
              <w:spacing w:after="0" w:line="240" w:lineRule="auto"/>
              <w:rPr>
                <w:rFonts w:eastAsia="Calibri"/>
                <w:color w:val="000000"/>
                <w:szCs w:val="24"/>
              </w:rPr>
            </w:pPr>
            <w:r w:rsidRPr="003E1096">
              <w:rPr>
                <w:rFonts w:eastAsia="Times New Roman"/>
                <w:b/>
                <w:szCs w:val="24"/>
                <w:lang w:eastAsia="ru-RU"/>
              </w:rPr>
              <w:t>40</w:t>
            </w: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Calibri"/>
                <w:color w:val="000000"/>
                <w:szCs w:val="24"/>
              </w:rPr>
            </w:pPr>
            <w:r w:rsidRPr="003E1096">
              <w:rPr>
                <w:rFonts w:eastAsia="Times New Roman"/>
                <w:szCs w:val="24"/>
                <w:lang w:eastAsia="ru-RU"/>
              </w:rPr>
              <w:t>500</w:t>
            </w:r>
            <w:proofErr w:type="gramStart"/>
            <w:r w:rsidRPr="003E1096">
              <w:rPr>
                <w:rFonts w:eastAsia="Times New Roman"/>
                <w:szCs w:val="24"/>
                <w:lang w:eastAsia="ru-RU"/>
              </w:rPr>
              <w:t xml:space="preserve"> В</w:t>
            </w:r>
            <w:proofErr w:type="gramEnd"/>
          </w:p>
        </w:tc>
        <w:tc>
          <w:tcPr>
            <w:tcW w:w="226" w:type="pct"/>
            <w:gridSpan w:val="4"/>
            <w:vMerge/>
            <w:shd w:val="clear" w:color="auto" w:fill="FFFFFF"/>
          </w:tcPr>
          <w:p w:rsidR="009F5905" w:rsidRPr="003E1096" w:rsidRDefault="009F5905" w:rsidP="00A613B3">
            <w:pPr>
              <w:spacing w:after="0" w:line="240" w:lineRule="auto"/>
              <w:rPr>
                <w:rFonts w:eastAsia="Times New Roman"/>
                <w:b/>
                <w:szCs w:val="24"/>
                <w:lang w:eastAsia="ru-RU"/>
              </w:rPr>
            </w:pPr>
          </w:p>
        </w:tc>
        <w:tc>
          <w:tcPr>
            <w:tcW w:w="295" w:type="pct"/>
            <w:gridSpan w:val="4"/>
            <w:vMerge/>
            <w:shd w:val="clear" w:color="auto" w:fill="FFFFFF"/>
          </w:tcPr>
          <w:p w:rsidR="009F5905" w:rsidRPr="003E1096" w:rsidRDefault="009F5905" w:rsidP="00A613B3">
            <w:pPr>
              <w:spacing w:after="0" w:line="240" w:lineRule="auto"/>
              <w:rPr>
                <w:rFonts w:eastAsia="Times New Roman"/>
                <w:b/>
                <w:szCs w:val="24"/>
                <w:lang w:eastAsia="ru-RU"/>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Calibri"/>
                <w:color w:val="000000"/>
                <w:szCs w:val="24"/>
              </w:rPr>
            </w:pPr>
            <w:r w:rsidRPr="003E1096">
              <w:rPr>
                <w:rFonts w:eastAsia="Times New Roman"/>
                <w:szCs w:val="24"/>
                <w:lang w:eastAsia="ru-RU"/>
              </w:rPr>
              <w:t>1000</w:t>
            </w:r>
            <w:proofErr w:type="gramStart"/>
            <w:r w:rsidRPr="003E1096">
              <w:rPr>
                <w:rFonts w:eastAsia="Times New Roman"/>
                <w:szCs w:val="24"/>
                <w:lang w:eastAsia="ru-RU"/>
              </w:rPr>
              <w:t xml:space="preserve"> В</w:t>
            </w:r>
            <w:proofErr w:type="gramEnd"/>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Times New Roman"/>
                <w:szCs w:val="24"/>
                <w:lang w:eastAsia="ru-RU"/>
              </w:rPr>
              <w:t>[  ]</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Calibri"/>
                <w:color w:val="000000"/>
                <w:szCs w:val="24"/>
              </w:rPr>
            </w:pPr>
            <w:r w:rsidRPr="003E1096">
              <w:rPr>
                <w:rFonts w:eastAsia="Times New Roman"/>
                <w:szCs w:val="24"/>
                <w:lang w:eastAsia="ru-RU"/>
              </w:rPr>
              <w:t>1500</w:t>
            </w:r>
            <w:proofErr w:type="gramStart"/>
            <w:r w:rsidRPr="003E1096">
              <w:rPr>
                <w:rFonts w:eastAsia="Times New Roman"/>
                <w:szCs w:val="24"/>
                <w:lang w:eastAsia="ru-RU"/>
              </w:rPr>
              <w:t xml:space="preserve"> В</w:t>
            </w:r>
            <w:proofErr w:type="gramEnd"/>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9F5905" w:rsidRPr="003E1096" w:rsidTr="003E1096">
        <w:tc>
          <w:tcPr>
            <w:tcW w:w="3821" w:type="pct"/>
            <w:gridSpan w:val="39"/>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b/>
                <w:szCs w:val="24"/>
                <w:lang w:eastAsia="ru-RU"/>
              </w:rPr>
              <w:t>79. 12. В объем текущего ремонта приборов входят</w:t>
            </w:r>
          </w:p>
        </w:tc>
        <w:tc>
          <w:tcPr>
            <w:tcW w:w="226" w:type="pct"/>
            <w:gridSpan w:val="4"/>
            <w:vMerge w:val="restart"/>
            <w:shd w:val="clear" w:color="auto" w:fill="FFFFFF"/>
          </w:tcPr>
          <w:p w:rsidR="009F5905" w:rsidRPr="003E1096" w:rsidRDefault="009F5905" w:rsidP="00A613B3">
            <w:pPr>
              <w:spacing w:after="0" w:line="240" w:lineRule="auto"/>
              <w:rPr>
                <w:rFonts w:eastAsia="Times New Roman"/>
                <w:b/>
                <w:szCs w:val="24"/>
                <w:lang w:eastAsia="ru-RU"/>
              </w:rPr>
            </w:pPr>
            <w:r w:rsidRPr="003E1096">
              <w:rPr>
                <w:rFonts w:eastAsia="Times New Roman"/>
                <w:b/>
                <w:szCs w:val="24"/>
                <w:lang w:eastAsia="ru-RU"/>
              </w:rPr>
              <w:t>С</w:t>
            </w:r>
          </w:p>
        </w:tc>
        <w:tc>
          <w:tcPr>
            <w:tcW w:w="295" w:type="pct"/>
            <w:gridSpan w:val="4"/>
            <w:vMerge w:val="restart"/>
            <w:shd w:val="clear" w:color="auto" w:fill="FFFFFF"/>
          </w:tcPr>
          <w:p w:rsidR="009F5905" w:rsidRPr="003E1096" w:rsidRDefault="009F5905" w:rsidP="00A613B3">
            <w:pPr>
              <w:spacing w:after="0" w:line="240" w:lineRule="auto"/>
              <w:rPr>
                <w:rFonts w:eastAsia="Times New Roman"/>
                <w:b/>
                <w:szCs w:val="24"/>
                <w:lang w:eastAsia="ru-RU"/>
              </w:rPr>
            </w:pPr>
            <w:r w:rsidRPr="003E1096">
              <w:rPr>
                <w:rFonts w:eastAsia="Times New Roman"/>
                <w:b/>
                <w:szCs w:val="24"/>
                <w:lang w:eastAsia="ru-RU"/>
              </w:rPr>
              <w:t>40</w:t>
            </w: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Times New Roman"/>
                <w:b/>
                <w:szCs w:val="24"/>
                <w:lang w:eastAsia="ru-RU"/>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Times New Roman"/>
                <w:szCs w:val="24"/>
                <w:lang w:eastAsia="ru-RU"/>
              </w:rPr>
              <w:t>[  ]</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осмотр внешней части прибора</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Times New Roman"/>
                <w:szCs w:val="24"/>
                <w:lang w:eastAsia="ru-RU"/>
              </w:rPr>
              <w:t>[  ]</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проверка исправности электропроводки и других коммуникаций</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Times New Roman"/>
                <w:szCs w:val="24"/>
                <w:lang w:eastAsia="ru-RU"/>
              </w:rPr>
              <w:t>[  ]</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сохранность пломб</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вскрытие и чистка прибора</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частичная разборка подвижной системы</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 xml:space="preserve">исправление или замена поврежденных стрелок, пружин, трубок, </w:t>
            </w:r>
            <w:r w:rsidRPr="003E1096">
              <w:rPr>
                <w:rFonts w:eastAsia="Times New Roman"/>
                <w:szCs w:val="24"/>
                <w:lang w:eastAsia="ru-RU"/>
              </w:rPr>
              <w:cr/>
              <w:t>винтов, контактов</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 xml:space="preserve">проверка </w:t>
            </w:r>
            <w:proofErr w:type="gramStart"/>
            <w:r w:rsidRPr="003E1096">
              <w:rPr>
                <w:rFonts w:eastAsia="Times New Roman"/>
                <w:szCs w:val="24"/>
                <w:lang w:eastAsia="ru-RU"/>
              </w:rPr>
              <w:t>качества изоляции состояния цепей прибора</w:t>
            </w:r>
            <w:proofErr w:type="gramEnd"/>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регулировка подвижной системы прибора</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tabs>
                <w:tab w:val="left" w:pos="170"/>
              </w:tabs>
              <w:spacing w:after="0" w:line="240" w:lineRule="auto"/>
              <w:contextualSpacing/>
              <w:rPr>
                <w:rFonts w:eastAsia="Times New Roman"/>
                <w:szCs w:val="24"/>
                <w:lang w:eastAsia="ru-RU"/>
              </w:rPr>
            </w:pPr>
            <w:r w:rsidRPr="003E1096">
              <w:rPr>
                <w:rFonts w:eastAsia="Times New Roman"/>
                <w:szCs w:val="24"/>
                <w:lang w:eastAsia="ru-RU"/>
              </w:rPr>
              <w:t>подгонка показаний приборов в класс точности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9F5905" w:rsidRPr="003E1096" w:rsidTr="003E1096">
        <w:tc>
          <w:tcPr>
            <w:tcW w:w="3821" w:type="pct"/>
            <w:gridSpan w:val="39"/>
            <w:shd w:val="clear" w:color="auto" w:fill="FFFFFF"/>
          </w:tcPr>
          <w:p w:rsidR="009F5905" w:rsidRPr="003E1096" w:rsidRDefault="009F5905" w:rsidP="00A613B3">
            <w:pPr>
              <w:spacing w:after="0" w:line="240" w:lineRule="auto"/>
              <w:contextualSpacing/>
              <w:rPr>
                <w:rFonts w:eastAsia="Times New Roman"/>
                <w:szCs w:val="24"/>
                <w:lang w:eastAsia="ru-RU"/>
              </w:rPr>
            </w:pPr>
            <w:r w:rsidRPr="003E1096">
              <w:rPr>
                <w:rFonts w:eastAsia="Calibri"/>
                <w:b/>
                <w:szCs w:val="24"/>
              </w:rPr>
              <w:t>80. Проверка омметра перед началом работы</w:t>
            </w:r>
          </w:p>
        </w:tc>
        <w:tc>
          <w:tcPr>
            <w:tcW w:w="226" w:type="pct"/>
            <w:gridSpan w:val="4"/>
            <w:vMerge w:val="restart"/>
            <w:shd w:val="clear" w:color="auto" w:fill="FFFFFF"/>
          </w:tcPr>
          <w:p w:rsidR="009F5905" w:rsidRPr="003E1096" w:rsidRDefault="009F5905" w:rsidP="00A613B3">
            <w:pPr>
              <w:spacing w:after="0" w:line="240" w:lineRule="auto"/>
              <w:rPr>
                <w:rFonts w:eastAsia="Times New Roman"/>
                <w:b/>
                <w:szCs w:val="24"/>
                <w:lang w:eastAsia="ru-RU"/>
              </w:rPr>
            </w:pPr>
            <w:r w:rsidRPr="003E1096">
              <w:rPr>
                <w:rFonts w:eastAsia="Times New Roman"/>
                <w:b/>
                <w:szCs w:val="24"/>
                <w:lang w:eastAsia="ru-RU"/>
              </w:rPr>
              <w:t>С</w:t>
            </w:r>
          </w:p>
        </w:tc>
        <w:tc>
          <w:tcPr>
            <w:tcW w:w="295" w:type="pct"/>
            <w:gridSpan w:val="4"/>
            <w:vMerge w:val="restart"/>
            <w:shd w:val="clear" w:color="auto" w:fill="FFFFFF"/>
          </w:tcPr>
          <w:p w:rsidR="009F5905" w:rsidRPr="003E1096" w:rsidRDefault="009F5905" w:rsidP="00A613B3">
            <w:pPr>
              <w:spacing w:after="0" w:line="240" w:lineRule="auto"/>
              <w:rPr>
                <w:rFonts w:eastAsia="Times New Roman"/>
                <w:b/>
                <w:szCs w:val="24"/>
                <w:lang w:eastAsia="ru-RU"/>
              </w:rPr>
            </w:pPr>
            <w:r w:rsidRPr="003E1096">
              <w:rPr>
                <w:rFonts w:eastAsia="Times New Roman"/>
                <w:b/>
                <w:szCs w:val="24"/>
                <w:lang w:eastAsia="ru-RU"/>
              </w:rPr>
              <w:t>40</w:t>
            </w: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spacing w:after="0" w:line="240" w:lineRule="auto"/>
              <w:contextualSpacing/>
              <w:rPr>
                <w:rFonts w:eastAsia="Calibri"/>
                <w:szCs w:val="24"/>
              </w:rPr>
            </w:pPr>
            <w:r w:rsidRPr="003E1096">
              <w:rPr>
                <w:rFonts w:eastAsia="Calibri"/>
                <w:szCs w:val="24"/>
              </w:rPr>
              <w:t>проверить исправность электрических щупов</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spacing w:after="0" w:line="240" w:lineRule="auto"/>
              <w:contextualSpacing/>
              <w:rPr>
                <w:rFonts w:eastAsia="Calibri"/>
                <w:szCs w:val="24"/>
              </w:rPr>
            </w:pPr>
            <w:r w:rsidRPr="003E1096">
              <w:rPr>
                <w:rFonts w:eastAsia="Calibri"/>
                <w:szCs w:val="24"/>
              </w:rPr>
              <w:t xml:space="preserve">проверить состояние батареи питания </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0" w:type="pct"/>
            <w:gridSpan w:val="5"/>
            <w:shd w:val="clear" w:color="auto" w:fill="FFFFFF"/>
          </w:tcPr>
          <w:p w:rsidR="009F5905" w:rsidRPr="003E1096" w:rsidRDefault="009F5905" w:rsidP="00A613B3">
            <w:pPr>
              <w:spacing w:after="0" w:line="240" w:lineRule="auto"/>
              <w:rPr>
                <w:rFonts w:eastAsia="Times New Roman"/>
                <w:szCs w:val="24"/>
                <w:lang w:eastAsia="ru-RU"/>
              </w:rPr>
            </w:pPr>
            <w:r w:rsidRPr="003E1096">
              <w:rPr>
                <w:rFonts w:eastAsia="Calibri"/>
                <w:color w:val="000000"/>
                <w:szCs w:val="24"/>
              </w:rPr>
              <w:t>[+]</w:t>
            </w:r>
          </w:p>
        </w:tc>
        <w:tc>
          <w:tcPr>
            <w:tcW w:w="3521" w:type="pct"/>
            <w:gridSpan w:val="34"/>
            <w:shd w:val="clear" w:color="auto" w:fill="FFFFFF"/>
          </w:tcPr>
          <w:p w:rsidR="009F5905" w:rsidRPr="003E1096" w:rsidRDefault="009F5905" w:rsidP="00A613B3">
            <w:pPr>
              <w:spacing w:after="0" w:line="240" w:lineRule="auto"/>
              <w:contextualSpacing/>
              <w:rPr>
                <w:rFonts w:eastAsia="Calibri"/>
                <w:szCs w:val="24"/>
              </w:rPr>
            </w:pPr>
            <w:r w:rsidRPr="003E1096">
              <w:rPr>
                <w:rFonts w:eastAsia="Calibri"/>
                <w:szCs w:val="24"/>
              </w:rPr>
              <w:t xml:space="preserve">проверить  состояние кнопки для фиксации показания HOLD </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rPr>
          <w:gridBefore w:val="1"/>
          <w:wBefore w:w="5" w:type="pct"/>
        </w:trPr>
        <w:tc>
          <w:tcPr>
            <w:tcW w:w="3816" w:type="pct"/>
            <w:gridSpan w:val="38"/>
            <w:shd w:val="clear" w:color="auto" w:fill="FFFFFF"/>
          </w:tcPr>
          <w:p w:rsidR="009F5905" w:rsidRPr="003E1096" w:rsidRDefault="009F5905" w:rsidP="00A613B3">
            <w:pPr>
              <w:tabs>
                <w:tab w:val="left" w:pos="170"/>
              </w:tabs>
              <w:spacing w:after="0" w:line="240" w:lineRule="auto"/>
              <w:rPr>
                <w:rFonts w:eastAsia="Calibri"/>
                <w:szCs w:val="24"/>
              </w:rPr>
            </w:pPr>
            <w:r w:rsidRPr="003E1096">
              <w:rPr>
                <w:rFonts w:eastAsia="Calibri"/>
                <w:b/>
                <w:color w:val="000000"/>
                <w:szCs w:val="24"/>
              </w:rPr>
              <w:t>81. Какими защитными средствами необходимо пользоваться при снятии и установке предохранителей ЭУ выше 1000 В.</w:t>
            </w:r>
          </w:p>
        </w:tc>
        <w:tc>
          <w:tcPr>
            <w:tcW w:w="226"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5"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659" w:type="pct"/>
            <w:gridSpan w:val="8"/>
            <w:vMerge w:val="restart"/>
            <w:shd w:val="clear" w:color="auto" w:fill="FFFFFF"/>
          </w:tcPr>
          <w:p w:rsidR="009F5905" w:rsidRPr="003E1096" w:rsidRDefault="009F5905" w:rsidP="00A613B3">
            <w:pPr>
              <w:spacing w:after="0" w:line="240" w:lineRule="auto"/>
              <w:jc w:val="both"/>
              <w:rPr>
                <w:rFonts w:eastAsia="Times New Roman"/>
                <w:szCs w:val="24"/>
                <w:lang w:eastAsia="ru-RU"/>
              </w:rPr>
            </w:pPr>
            <w:r w:rsidRPr="003E1096">
              <w:rPr>
                <w:rFonts w:eastAsia="Times New Roman"/>
                <w:szCs w:val="24"/>
                <w:lang w:eastAsia="ru-RU"/>
              </w:rPr>
              <w:t xml:space="preserve">ПК.2.1 - ПК.2.3. </w:t>
            </w:r>
          </w:p>
          <w:p w:rsidR="009F5905" w:rsidRPr="003E1096" w:rsidRDefault="009F5905"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9F5905" w:rsidRPr="003E1096" w:rsidRDefault="009F5905" w:rsidP="00A613B3">
            <w:pPr>
              <w:spacing w:after="0" w:line="240" w:lineRule="auto"/>
              <w:jc w:val="both"/>
              <w:rPr>
                <w:rFonts w:eastAsia="Calibri"/>
                <w:b/>
                <w:color w:val="000000"/>
                <w:szCs w:val="24"/>
              </w:rPr>
            </w:pPr>
            <w:r w:rsidRPr="003E1096">
              <w:rPr>
                <w:rFonts w:eastAsia="Times New Roman"/>
                <w:szCs w:val="24"/>
                <w:lang w:eastAsia="ru-RU"/>
              </w:rPr>
              <w:t>З. 1, З. 2, З. 13, З. 15, З. 18, У 1, У 6, У 16, У 20</w:t>
            </w: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71"/>
              </w:numPr>
              <w:tabs>
                <w:tab w:val="left" w:pos="170"/>
              </w:tabs>
              <w:spacing w:after="0" w:line="240" w:lineRule="auto"/>
              <w:contextualSpacing/>
              <w:rPr>
                <w:rFonts w:eastAsia="Calibri"/>
                <w:color w:val="000000"/>
                <w:szCs w:val="24"/>
              </w:rPr>
            </w:pPr>
            <w:r w:rsidRPr="003E1096">
              <w:rPr>
                <w:rFonts w:eastAsia="Calibri"/>
                <w:color w:val="000000"/>
                <w:szCs w:val="24"/>
              </w:rPr>
              <w:t xml:space="preserve">изолирующие клещи (штанга) </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71"/>
              </w:numPr>
              <w:tabs>
                <w:tab w:val="left" w:pos="170"/>
              </w:tabs>
              <w:spacing w:after="0" w:line="240" w:lineRule="auto"/>
              <w:contextualSpacing/>
              <w:rPr>
                <w:rFonts w:eastAsia="Calibri"/>
                <w:color w:val="000000"/>
                <w:szCs w:val="24"/>
              </w:rPr>
            </w:pPr>
            <w:r w:rsidRPr="003E1096">
              <w:rPr>
                <w:rFonts w:eastAsia="Calibri"/>
                <w:color w:val="000000"/>
                <w:szCs w:val="24"/>
              </w:rPr>
              <w:t>диэлектрические перчатки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71"/>
              </w:numPr>
              <w:tabs>
                <w:tab w:val="left" w:pos="170"/>
              </w:tabs>
              <w:spacing w:after="0" w:line="240" w:lineRule="auto"/>
              <w:contextualSpacing/>
              <w:rPr>
                <w:rFonts w:eastAsia="Calibri"/>
                <w:color w:val="000000"/>
                <w:szCs w:val="24"/>
              </w:rPr>
            </w:pPr>
            <w:r w:rsidRPr="003E1096">
              <w:rPr>
                <w:rFonts w:eastAsia="Calibri"/>
                <w:color w:val="000000"/>
                <w:szCs w:val="24"/>
              </w:rPr>
              <w:t>средства защиты лица или глаз</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71"/>
              </w:numPr>
              <w:tabs>
                <w:tab w:val="left" w:pos="170"/>
              </w:tabs>
              <w:spacing w:after="0" w:line="240" w:lineRule="auto"/>
              <w:contextualSpacing/>
              <w:rPr>
                <w:rFonts w:eastAsia="Calibri"/>
                <w:color w:val="000000"/>
                <w:szCs w:val="24"/>
              </w:rPr>
            </w:pPr>
            <w:r w:rsidRPr="003E1096">
              <w:rPr>
                <w:rFonts w:eastAsia="Calibri"/>
                <w:color w:val="000000"/>
                <w:szCs w:val="24"/>
              </w:rPr>
              <w:t xml:space="preserve">изолирующие клещи (штанга) с применением диэлектрических перчаток </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9F5905" w:rsidRPr="003E1096" w:rsidTr="003E1096">
        <w:tc>
          <w:tcPr>
            <w:tcW w:w="3821" w:type="pct"/>
            <w:gridSpan w:val="39"/>
            <w:shd w:val="clear" w:color="auto" w:fill="FFFFFF"/>
          </w:tcPr>
          <w:p w:rsidR="009F5905" w:rsidRPr="003E1096" w:rsidRDefault="009F5905" w:rsidP="00A613B3">
            <w:pPr>
              <w:tabs>
                <w:tab w:val="left" w:pos="170"/>
              </w:tabs>
              <w:spacing w:after="0" w:line="240" w:lineRule="auto"/>
              <w:rPr>
                <w:rFonts w:eastAsia="Calibri"/>
                <w:szCs w:val="24"/>
              </w:rPr>
            </w:pPr>
            <w:r w:rsidRPr="003E1096">
              <w:rPr>
                <w:rFonts w:eastAsia="Calibri"/>
                <w:b/>
                <w:color w:val="000000"/>
                <w:szCs w:val="24"/>
              </w:rPr>
              <w:t>82. К  дополнительным электрозащитным средствам  для работы  в электроустановках напряжением до 1000</w:t>
            </w:r>
            <w:proofErr w:type="gramStart"/>
            <w:r w:rsidRPr="003E1096">
              <w:rPr>
                <w:rFonts w:eastAsia="Calibri"/>
                <w:b/>
                <w:color w:val="000000"/>
                <w:szCs w:val="24"/>
              </w:rPr>
              <w:t xml:space="preserve"> В</w:t>
            </w:r>
            <w:proofErr w:type="gramEnd"/>
            <w:r w:rsidRPr="003E1096">
              <w:rPr>
                <w:rFonts w:eastAsia="Calibri"/>
                <w:b/>
                <w:color w:val="000000"/>
                <w:szCs w:val="24"/>
              </w:rPr>
              <w:t xml:space="preserve">  относятся </w:t>
            </w:r>
          </w:p>
        </w:tc>
        <w:tc>
          <w:tcPr>
            <w:tcW w:w="226"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5"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b/>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75"/>
              </w:numPr>
              <w:tabs>
                <w:tab w:val="left" w:pos="170"/>
              </w:tabs>
              <w:spacing w:after="0" w:line="240" w:lineRule="auto"/>
              <w:contextualSpacing/>
              <w:rPr>
                <w:rFonts w:eastAsia="Calibri"/>
                <w:color w:val="000000"/>
                <w:szCs w:val="24"/>
              </w:rPr>
            </w:pPr>
            <w:r w:rsidRPr="003E1096">
              <w:rPr>
                <w:rFonts w:eastAsia="Calibri"/>
                <w:color w:val="000000"/>
                <w:szCs w:val="24"/>
              </w:rPr>
              <w:t>изолирующие штанги;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75"/>
              </w:numPr>
              <w:tabs>
                <w:tab w:val="left" w:pos="170"/>
              </w:tabs>
              <w:spacing w:after="0" w:line="240" w:lineRule="auto"/>
              <w:contextualSpacing/>
              <w:rPr>
                <w:rFonts w:eastAsia="Calibri"/>
                <w:color w:val="000000"/>
                <w:szCs w:val="24"/>
              </w:rPr>
            </w:pPr>
            <w:r w:rsidRPr="003E1096">
              <w:rPr>
                <w:rFonts w:eastAsia="Calibri"/>
                <w:color w:val="000000"/>
                <w:szCs w:val="24"/>
              </w:rPr>
              <w:t>изолирующие и электроизмерительные клещи;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75"/>
              </w:numPr>
              <w:tabs>
                <w:tab w:val="left" w:pos="170"/>
              </w:tabs>
              <w:spacing w:after="0" w:line="240" w:lineRule="auto"/>
              <w:contextualSpacing/>
              <w:rPr>
                <w:rFonts w:eastAsia="Calibri"/>
                <w:color w:val="000000"/>
                <w:szCs w:val="24"/>
              </w:rPr>
            </w:pPr>
            <w:r w:rsidRPr="003E1096">
              <w:rPr>
                <w:rFonts w:eastAsia="Calibri"/>
                <w:color w:val="000000"/>
                <w:szCs w:val="24"/>
              </w:rPr>
              <w:t>указатели напряжения;</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75"/>
              </w:numPr>
              <w:tabs>
                <w:tab w:val="left" w:pos="170"/>
              </w:tabs>
              <w:spacing w:after="0" w:line="240" w:lineRule="auto"/>
              <w:contextualSpacing/>
              <w:rPr>
                <w:rFonts w:eastAsia="Calibri"/>
                <w:color w:val="000000"/>
                <w:szCs w:val="24"/>
              </w:rPr>
            </w:pPr>
            <w:r w:rsidRPr="003E1096">
              <w:rPr>
                <w:rFonts w:eastAsia="Calibri"/>
                <w:color w:val="000000"/>
                <w:szCs w:val="24"/>
              </w:rPr>
              <w:t>диэлектрические перчатки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75"/>
              </w:numPr>
              <w:tabs>
                <w:tab w:val="left" w:pos="170"/>
              </w:tabs>
              <w:spacing w:after="0" w:line="240" w:lineRule="auto"/>
              <w:contextualSpacing/>
              <w:rPr>
                <w:rFonts w:eastAsia="Calibri"/>
                <w:color w:val="000000"/>
                <w:szCs w:val="24"/>
              </w:rPr>
            </w:pPr>
            <w:r w:rsidRPr="003E1096">
              <w:rPr>
                <w:rFonts w:eastAsia="Calibri"/>
                <w:color w:val="000000"/>
                <w:szCs w:val="24"/>
              </w:rPr>
              <w:t>изолированный инструмент</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75"/>
              </w:numPr>
              <w:tabs>
                <w:tab w:val="left" w:pos="170"/>
              </w:tabs>
              <w:spacing w:after="0" w:line="240" w:lineRule="auto"/>
              <w:contextualSpacing/>
              <w:rPr>
                <w:rFonts w:eastAsia="Calibri"/>
                <w:color w:val="000000"/>
                <w:szCs w:val="24"/>
              </w:rPr>
            </w:pPr>
            <w:r w:rsidRPr="003E1096">
              <w:rPr>
                <w:rFonts w:eastAsia="Calibri"/>
                <w:color w:val="000000"/>
                <w:szCs w:val="24"/>
              </w:rPr>
              <w:t>диэлектрические галоши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75"/>
              </w:numPr>
              <w:tabs>
                <w:tab w:val="left" w:pos="170"/>
              </w:tabs>
              <w:spacing w:after="0" w:line="240" w:lineRule="auto"/>
              <w:contextualSpacing/>
              <w:rPr>
                <w:rFonts w:eastAsia="Calibri"/>
                <w:color w:val="000000"/>
                <w:szCs w:val="24"/>
              </w:rPr>
            </w:pPr>
            <w:r w:rsidRPr="003E1096">
              <w:rPr>
                <w:rFonts w:eastAsia="Calibri"/>
                <w:color w:val="000000"/>
                <w:szCs w:val="24"/>
              </w:rPr>
              <w:t>диэлектрические ковры</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75"/>
              </w:numPr>
              <w:tabs>
                <w:tab w:val="left" w:pos="170"/>
              </w:tabs>
              <w:spacing w:after="0" w:line="240" w:lineRule="auto"/>
              <w:contextualSpacing/>
              <w:rPr>
                <w:rFonts w:eastAsia="Calibri"/>
                <w:color w:val="000000"/>
                <w:szCs w:val="24"/>
              </w:rPr>
            </w:pPr>
            <w:r w:rsidRPr="003E1096">
              <w:rPr>
                <w:rFonts w:eastAsia="Calibri"/>
                <w:color w:val="000000"/>
                <w:szCs w:val="24"/>
              </w:rPr>
              <w:t>изолирующие подставки и накладки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75"/>
              </w:numPr>
              <w:tabs>
                <w:tab w:val="left" w:pos="170"/>
              </w:tabs>
              <w:spacing w:after="0" w:line="240" w:lineRule="auto"/>
              <w:contextualSpacing/>
              <w:rPr>
                <w:rFonts w:eastAsia="Calibri"/>
                <w:color w:val="000000"/>
                <w:szCs w:val="24"/>
              </w:rPr>
            </w:pPr>
            <w:r w:rsidRPr="003E1096">
              <w:rPr>
                <w:rFonts w:eastAsia="Calibri"/>
                <w:color w:val="000000"/>
                <w:szCs w:val="24"/>
              </w:rPr>
              <w:t>изолирующие колпаки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9F5905" w:rsidRPr="003E1096" w:rsidTr="003E1096">
        <w:tc>
          <w:tcPr>
            <w:tcW w:w="3821" w:type="pct"/>
            <w:gridSpan w:val="39"/>
            <w:shd w:val="clear" w:color="auto" w:fill="FFFFFF"/>
          </w:tcPr>
          <w:p w:rsidR="009F5905" w:rsidRPr="003E1096" w:rsidRDefault="009F5905" w:rsidP="00A613B3">
            <w:pPr>
              <w:tabs>
                <w:tab w:val="left" w:pos="170"/>
              </w:tabs>
              <w:spacing w:after="0" w:line="240" w:lineRule="auto"/>
              <w:rPr>
                <w:rFonts w:eastAsia="Calibri"/>
                <w:szCs w:val="24"/>
              </w:rPr>
            </w:pPr>
            <w:r w:rsidRPr="003E1096">
              <w:rPr>
                <w:rFonts w:eastAsia="Calibri"/>
                <w:b/>
                <w:color w:val="000000"/>
                <w:szCs w:val="24"/>
              </w:rPr>
              <w:t>83. Плакаты запрещающие</w:t>
            </w:r>
          </w:p>
        </w:tc>
        <w:tc>
          <w:tcPr>
            <w:tcW w:w="226"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5"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b/>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Не включать! Работают люди!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Не включать! Работа на линии.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НЕ открывать  работают люди!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Работа под напряжением повторно не включать!</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Осторожно! Электрическое  напряжение.</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Стой!  Напряжение.</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Испытание. Опасно для жизни.</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 xml:space="preserve">Не </w:t>
            </w:r>
            <w:proofErr w:type="gramStart"/>
            <w:r w:rsidRPr="003E1096">
              <w:rPr>
                <w:rFonts w:eastAsia="Calibri"/>
                <w:color w:val="000000"/>
                <w:szCs w:val="24"/>
              </w:rPr>
              <w:t>влезай</w:t>
            </w:r>
            <w:proofErr w:type="gramEnd"/>
            <w:r w:rsidRPr="003E1096">
              <w:rPr>
                <w:rFonts w:eastAsia="Calibri"/>
                <w:color w:val="000000"/>
                <w:szCs w:val="24"/>
              </w:rPr>
              <w:t xml:space="preserve"> убьет!</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Работать здесь.</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Влезать здесь.</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lastRenderedPageBreak/>
              <w:t>[  ]</w:t>
            </w:r>
          </w:p>
        </w:tc>
        <w:tc>
          <w:tcPr>
            <w:tcW w:w="3518" w:type="pct"/>
            <w:gridSpan w:val="33"/>
            <w:shd w:val="clear" w:color="auto" w:fill="FFFFFF"/>
          </w:tcPr>
          <w:p w:rsidR="009F5905" w:rsidRPr="003E1096" w:rsidRDefault="009F5905" w:rsidP="0091388E">
            <w:pPr>
              <w:numPr>
                <w:ilvl w:val="0"/>
                <w:numId w:val="180"/>
              </w:numPr>
              <w:tabs>
                <w:tab w:val="left" w:pos="170"/>
              </w:tabs>
              <w:spacing w:after="0" w:line="240" w:lineRule="auto"/>
              <w:contextualSpacing/>
              <w:rPr>
                <w:rFonts w:eastAsia="Calibri"/>
                <w:color w:val="000000"/>
                <w:szCs w:val="24"/>
              </w:rPr>
            </w:pPr>
            <w:r w:rsidRPr="003E1096">
              <w:rPr>
                <w:rFonts w:eastAsia="Calibri"/>
                <w:color w:val="000000"/>
                <w:szCs w:val="24"/>
              </w:rPr>
              <w:t xml:space="preserve">Заземлено  </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9F5905" w:rsidRPr="003E1096" w:rsidTr="003E1096">
        <w:tc>
          <w:tcPr>
            <w:tcW w:w="3821" w:type="pct"/>
            <w:gridSpan w:val="39"/>
            <w:shd w:val="clear" w:color="auto" w:fill="FFFFFF"/>
          </w:tcPr>
          <w:p w:rsidR="009F5905" w:rsidRPr="003E1096" w:rsidRDefault="009F5905" w:rsidP="00A613B3">
            <w:pPr>
              <w:tabs>
                <w:tab w:val="left" w:pos="170"/>
              </w:tabs>
              <w:spacing w:after="0" w:line="240" w:lineRule="auto"/>
              <w:rPr>
                <w:rFonts w:eastAsia="Calibri"/>
                <w:szCs w:val="24"/>
              </w:rPr>
            </w:pPr>
            <w:r w:rsidRPr="003E1096">
              <w:rPr>
                <w:rFonts w:eastAsia="Calibri"/>
                <w:b/>
                <w:color w:val="000000"/>
                <w:szCs w:val="24"/>
              </w:rPr>
              <w:t xml:space="preserve">84. Периодическую проверку соблюдения наладчиками во время работы требований правил ТБ и инструкций по </w:t>
            </w:r>
            <w:proofErr w:type="gramStart"/>
            <w:r w:rsidRPr="003E1096">
              <w:rPr>
                <w:rFonts w:eastAsia="Calibri"/>
                <w:b/>
                <w:color w:val="000000"/>
                <w:szCs w:val="24"/>
              </w:rPr>
              <w:t>ОТ</w:t>
            </w:r>
            <w:proofErr w:type="gramEnd"/>
            <w:r w:rsidRPr="003E1096">
              <w:rPr>
                <w:rFonts w:eastAsia="Calibri"/>
                <w:b/>
                <w:color w:val="000000"/>
                <w:szCs w:val="24"/>
              </w:rPr>
              <w:t xml:space="preserve"> должны проводить</w:t>
            </w:r>
          </w:p>
        </w:tc>
        <w:tc>
          <w:tcPr>
            <w:tcW w:w="226"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С</w:t>
            </w:r>
          </w:p>
        </w:tc>
        <w:tc>
          <w:tcPr>
            <w:tcW w:w="295" w:type="pct"/>
            <w:gridSpan w:val="4"/>
            <w:vMerge w:val="restart"/>
            <w:shd w:val="clear" w:color="auto" w:fill="FFFFFF"/>
          </w:tcPr>
          <w:p w:rsidR="009F5905" w:rsidRPr="003E1096" w:rsidRDefault="009F5905" w:rsidP="00A613B3">
            <w:pPr>
              <w:tabs>
                <w:tab w:val="left" w:pos="170"/>
              </w:tabs>
              <w:spacing w:after="0" w:line="240" w:lineRule="auto"/>
              <w:rPr>
                <w:rFonts w:eastAsia="Calibri"/>
                <w:b/>
                <w:color w:val="000000"/>
                <w:szCs w:val="24"/>
              </w:rPr>
            </w:pPr>
            <w:r w:rsidRPr="003E1096">
              <w:rPr>
                <w:rFonts w:eastAsia="Calibri"/>
                <w:b/>
                <w:color w:val="000000"/>
                <w:szCs w:val="24"/>
              </w:rPr>
              <w:t>40</w:t>
            </w: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b/>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84"/>
              </w:numPr>
              <w:tabs>
                <w:tab w:val="left" w:pos="170"/>
              </w:tabs>
              <w:spacing w:after="0" w:line="240" w:lineRule="auto"/>
              <w:contextualSpacing/>
              <w:rPr>
                <w:rFonts w:eastAsia="Calibri"/>
                <w:color w:val="000000"/>
                <w:szCs w:val="24"/>
              </w:rPr>
            </w:pPr>
            <w:r w:rsidRPr="003E1096">
              <w:rPr>
                <w:rFonts w:eastAsia="Calibri"/>
                <w:color w:val="000000"/>
                <w:szCs w:val="24"/>
              </w:rPr>
              <w:t>руководитель бригады - не реже 1 раза в неделю</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w:t>
            </w:r>
          </w:p>
        </w:tc>
        <w:tc>
          <w:tcPr>
            <w:tcW w:w="3518" w:type="pct"/>
            <w:gridSpan w:val="33"/>
            <w:shd w:val="clear" w:color="auto" w:fill="FFFFFF"/>
          </w:tcPr>
          <w:p w:rsidR="009F5905" w:rsidRPr="003E1096" w:rsidRDefault="009F5905" w:rsidP="0091388E">
            <w:pPr>
              <w:numPr>
                <w:ilvl w:val="0"/>
                <w:numId w:val="184"/>
              </w:numPr>
              <w:tabs>
                <w:tab w:val="left" w:pos="170"/>
              </w:tabs>
              <w:spacing w:after="0" w:line="240" w:lineRule="auto"/>
              <w:contextualSpacing/>
              <w:rPr>
                <w:rFonts w:eastAsia="Calibri"/>
                <w:color w:val="000000"/>
                <w:szCs w:val="24"/>
              </w:rPr>
            </w:pPr>
            <w:r w:rsidRPr="003E1096">
              <w:rPr>
                <w:rFonts w:eastAsia="Calibri"/>
                <w:color w:val="000000"/>
                <w:szCs w:val="24"/>
              </w:rPr>
              <w:t>руководитель ПНР на объекте - не реже 2 раз в месяц</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84"/>
              </w:numPr>
              <w:tabs>
                <w:tab w:val="left" w:pos="170"/>
              </w:tabs>
              <w:spacing w:after="0" w:line="240" w:lineRule="auto"/>
              <w:contextualSpacing/>
              <w:rPr>
                <w:rFonts w:eastAsia="Calibri"/>
                <w:color w:val="000000"/>
                <w:szCs w:val="24"/>
              </w:rPr>
            </w:pPr>
            <w:r w:rsidRPr="003E1096">
              <w:rPr>
                <w:rFonts w:eastAsia="Calibri"/>
                <w:color w:val="000000"/>
                <w:szCs w:val="24"/>
              </w:rPr>
              <w:t>руководитель ПНР на объекте - не реже 1 раза в неделю</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54524F" w:rsidRPr="003E1096" w:rsidTr="003E1096">
        <w:tc>
          <w:tcPr>
            <w:tcW w:w="303" w:type="pct"/>
            <w:gridSpan w:val="6"/>
            <w:shd w:val="clear" w:color="auto" w:fill="FFFFFF"/>
          </w:tcPr>
          <w:p w:rsidR="009F5905" w:rsidRPr="003E1096" w:rsidRDefault="009F5905" w:rsidP="00A613B3">
            <w:pPr>
              <w:tabs>
                <w:tab w:val="left" w:pos="170"/>
              </w:tabs>
              <w:spacing w:after="0" w:line="240" w:lineRule="auto"/>
              <w:rPr>
                <w:rFonts w:eastAsia="Calibri"/>
                <w:color w:val="000000"/>
                <w:szCs w:val="24"/>
              </w:rPr>
            </w:pPr>
            <w:r w:rsidRPr="003E1096">
              <w:rPr>
                <w:rFonts w:eastAsia="Calibri"/>
                <w:color w:val="000000"/>
                <w:szCs w:val="24"/>
              </w:rPr>
              <w:t>[  ]</w:t>
            </w:r>
          </w:p>
        </w:tc>
        <w:tc>
          <w:tcPr>
            <w:tcW w:w="3518" w:type="pct"/>
            <w:gridSpan w:val="33"/>
            <w:shd w:val="clear" w:color="auto" w:fill="FFFFFF"/>
          </w:tcPr>
          <w:p w:rsidR="009F5905" w:rsidRPr="003E1096" w:rsidRDefault="009F5905" w:rsidP="0091388E">
            <w:pPr>
              <w:numPr>
                <w:ilvl w:val="0"/>
                <w:numId w:val="184"/>
              </w:numPr>
              <w:tabs>
                <w:tab w:val="left" w:pos="170"/>
              </w:tabs>
              <w:spacing w:after="0" w:line="240" w:lineRule="auto"/>
              <w:contextualSpacing/>
              <w:rPr>
                <w:rFonts w:eastAsia="Calibri"/>
                <w:color w:val="000000"/>
                <w:szCs w:val="24"/>
              </w:rPr>
            </w:pPr>
            <w:r w:rsidRPr="003E1096">
              <w:rPr>
                <w:rFonts w:eastAsia="Calibri"/>
                <w:color w:val="000000"/>
                <w:szCs w:val="24"/>
              </w:rPr>
              <w:t>руководитель бригады - не реже 2 раз в месяц</w:t>
            </w:r>
          </w:p>
        </w:tc>
        <w:tc>
          <w:tcPr>
            <w:tcW w:w="226"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295" w:type="pct"/>
            <w:gridSpan w:val="4"/>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c>
          <w:tcPr>
            <w:tcW w:w="659" w:type="pct"/>
            <w:gridSpan w:val="8"/>
            <w:vMerge/>
            <w:shd w:val="clear" w:color="auto" w:fill="FFFFFF"/>
          </w:tcPr>
          <w:p w:rsidR="009F5905" w:rsidRPr="003E1096" w:rsidRDefault="009F5905" w:rsidP="00A613B3">
            <w:pPr>
              <w:tabs>
                <w:tab w:val="left" w:pos="170"/>
              </w:tabs>
              <w:spacing w:after="0" w:line="240" w:lineRule="auto"/>
              <w:rPr>
                <w:rFonts w:eastAsia="Calibri"/>
                <w:color w:val="000000"/>
                <w:szCs w:val="24"/>
              </w:rPr>
            </w:pPr>
          </w:p>
        </w:tc>
      </w:tr>
      <w:tr w:rsidR="009F5905" w:rsidRPr="003E1096" w:rsidTr="0054524F">
        <w:tc>
          <w:tcPr>
            <w:tcW w:w="5000" w:type="pct"/>
            <w:gridSpan w:val="55"/>
            <w:shd w:val="clear" w:color="auto" w:fill="FFFFFF"/>
          </w:tcPr>
          <w:p w:rsidR="009F5905" w:rsidRPr="003E1096" w:rsidRDefault="009F5905" w:rsidP="009F5905">
            <w:pPr>
              <w:spacing w:after="0" w:line="240" w:lineRule="auto"/>
              <w:jc w:val="center"/>
              <w:rPr>
                <w:rFonts w:eastAsia="Calibri"/>
                <w:b/>
                <w:color w:val="000000"/>
                <w:szCs w:val="24"/>
              </w:rPr>
            </w:pPr>
            <w:r w:rsidRPr="003E1096">
              <w:rPr>
                <w:rFonts w:eastAsia="Calibri"/>
                <w:b/>
                <w:color w:val="000000"/>
                <w:szCs w:val="24"/>
              </w:rPr>
              <w:t>Задание на установление соответствия</w:t>
            </w:r>
          </w:p>
          <w:p w:rsidR="009F5905" w:rsidRPr="003E1096" w:rsidRDefault="009F5905" w:rsidP="009F5905">
            <w:pPr>
              <w:spacing w:after="0" w:line="240" w:lineRule="auto"/>
              <w:jc w:val="center"/>
              <w:rPr>
                <w:rFonts w:eastAsia="Calibri"/>
                <w:color w:val="000000"/>
                <w:szCs w:val="24"/>
                <w:u w:val="single"/>
              </w:rPr>
            </w:pPr>
            <w:r w:rsidRPr="003E1096">
              <w:rPr>
                <w:rFonts w:eastAsia="Calibri"/>
                <w:color w:val="000000"/>
                <w:szCs w:val="24"/>
                <w:u w:val="single"/>
              </w:rPr>
              <w:t>Инструкция:</w:t>
            </w:r>
          </w:p>
          <w:p w:rsidR="009F5905" w:rsidRPr="003E1096" w:rsidRDefault="009F5905" w:rsidP="009F5905">
            <w:pPr>
              <w:spacing w:after="0" w:line="240" w:lineRule="auto"/>
              <w:jc w:val="center"/>
              <w:rPr>
                <w:rFonts w:eastAsia="Calibri"/>
                <w:iCs/>
                <w:color w:val="000000"/>
                <w:szCs w:val="24"/>
              </w:rPr>
            </w:pPr>
            <w:r w:rsidRPr="003E1096">
              <w:rPr>
                <w:rFonts w:eastAsia="Calibri"/>
                <w:iCs/>
                <w:color w:val="000000"/>
                <w:szCs w:val="24"/>
              </w:rPr>
              <w:t>Установите соответствие.</w:t>
            </w:r>
          </w:p>
          <w:p w:rsidR="009F5905" w:rsidRPr="003E1096" w:rsidRDefault="009F5905" w:rsidP="009F5905">
            <w:pPr>
              <w:spacing w:after="0" w:line="240" w:lineRule="auto"/>
              <w:jc w:val="center"/>
              <w:rPr>
                <w:rFonts w:eastAsia="Calibri"/>
                <w:iCs/>
                <w:color w:val="000000"/>
                <w:szCs w:val="24"/>
              </w:rPr>
            </w:pPr>
            <w:r w:rsidRPr="003E1096">
              <w:rPr>
                <w:rFonts w:eastAsia="Calibri"/>
                <w:iCs/>
                <w:color w:val="000000"/>
                <w:szCs w:val="24"/>
              </w:rPr>
              <w:t>Соотнесите значения правой и левой колонки задания и заполните таблицу ответов, записав в нижней строке номер, обозначающий этап напротив буквы обозначающий операцию.</w:t>
            </w:r>
          </w:p>
          <w:p w:rsidR="009F5905" w:rsidRPr="003E1096" w:rsidRDefault="009F5905" w:rsidP="009F5905">
            <w:pPr>
              <w:spacing w:after="0" w:line="240" w:lineRule="auto"/>
              <w:jc w:val="center"/>
              <w:rPr>
                <w:rFonts w:eastAsia="Calibri"/>
                <w:color w:val="000000"/>
                <w:szCs w:val="24"/>
              </w:rPr>
            </w:pPr>
            <w:r w:rsidRPr="003E1096">
              <w:rPr>
                <w:rFonts w:eastAsia="Calibri"/>
                <w:iCs/>
                <w:color w:val="000000"/>
                <w:szCs w:val="24"/>
              </w:rPr>
              <w:t>Критерии оценивания: Правильный ответ 1 балл. Неправильный ответ 0 баллов.</w:t>
            </w:r>
          </w:p>
        </w:tc>
      </w:tr>
      <w:tr w:rsidR="0054524F" w:rsidRPr="003E1096" w:rsidTr="003E1096">
        <w:tc>
          <w:tcPr>
            <w:tcW w:w="1437" w:type="pct"/>
            <w:gridSpan w:val="17"/>
            <w:shd w:val="clear" w:color="auto" w:fill="FFFFFF"/>
          </w:tcPr>
          <w:p w:rsidR="00A613B3" w:rsidRPr="003E1096" w:rsidRDefault="009F5905" w:rsidP="00A613B3">
            <w:pPr>
              <w:spacing w:after="0" w:line="240" w:lineRule="auto"/>
              <w:rPr>
                <w:rFonts w:eastAsia="Calibri"/>
                <w:color w:val="000000"/>
                <w:szCs w:val="24"/>
              </w:rPr>
            </w:pPr>
            <w:r w:rsidRPr="003E1096">
              <w:rPr>
                <w:rFonts w:eastAsia="Calibri"/>
                <w:b/>
                <w:color w:val="000000"/>
                <w:szCs w:val="24"/>
              </w:rPr>
              <w:t>85</w:t>
            </w:r>
            <w:r w:rsidR="00A613B3" w:rsidRPr="003E1096">
              <w:rPr>
                <w:rFonts w:eastAsia="Calibri"/>
                <w:b/>
                <w:color w:val="000000"/>
                <w:szCs w:val="24"/>
              </w:rPr>
              <w:t>. Сопоставьте элементы силового ящика</w:t>
            </w:r>
          </w:p>
        </w:tc>
        <w:tc>
          <w:tcPr>
            <w:tcW w:w="1993" w:type="pct"/>
            <w:gridSpan w:val="16"/>
            <w:vAlign w:val="bottom"/>
          </w:tcPr>
          <w:p w:rsidR="00A613B3" w:rsidRPr="003E1096" w:rsidRDefault="00A613B3" w:rsidP="00A613B3">
            <w:pPr>
              <w:spacing w:after="0" w:line="240" w:lineRule="auto"/>
              <w:rPr>
                <w:rFonts w:eastAsia="Calibri"/>
                <w:szCs w:val="24"/>
              </w:rPr>
            </w:pPr>
            <w:r w:rsidRPr="003E1096">
              <w:rPr>
                <w:rFonts w:eastAsia="Calibri"/>
                <w:noProof/>
                <w:szCs w:val="24"/>
                <w:lang w:eastAsia="ru-RU"/>
              </w:rPr>
              <w:drawing>
                <wp:inline distT="0" distB="0" distL="0" distR="0" wp14:anchorId="1A1D19C5" wp14:editId="697269B0">
                  <wp:extent cx="1733550" cy="1076325"/>
                  <wp:effectExtent l="0" t="0" r="0" b="9525"/>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33550" cy="1076325"/>
                          </a:xfrm>
                          <a:prstGeom prst="rect">
                            <a:avLst/>
                          </a:prstGeom>
                          <a:noFill/>
                          <a:ln>
                            <a:noFill/>
                          </a:ln>
                        </pic:spPr>
                      </pic:pic>
                    </a:graphicData>
                  </a:graphic>
                </wp:inline>
              </w:drawing>
            </w:r>
          </w:p>
        </w:tc>
        <w:tc>
          <w:tcPr>
            <w:tcW w:w="307" w:type="pct"/>
            <w:gridSpan w:val="4"/>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С </w:t>
            </w:r>
          </w:p>
        </w:tc>
        <w:tc>
          <w:tcPr>
            <w:tcW w:w="310" w:type="pct"/>
            <w:gridSpan w:val="6"/>
            <w:vMerge w:val="restart"/>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604" w:type="pct"/>
            <w:gridSpan w:val="8"/>
            <w:vMerge w:val="restart"/>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 З. 17, З. 18</w:t>
            </w:r>
          </w:p>
          <w:p w:rsidR="00A613B3" w:rsidRPr="003E1096" w:rsidRDefault="00A613B3" w:rsidP="009F5905">
            <w:pPr>
              <w:spacing w:after="0" w:line="240" w:lineRule="auto"/>
              <w:jc w:val="both"/>
              <w:rPr>
                <w:rFonts w:eastAsia="Calibri"/>
                <w:noProof/>
                <w:szCs w:val="24"/>
                <w:lang w:eastAsia="ru-RU"/>
              </w:rPr>
            </w:pPr>
            <w:r w:rsidRPr="003E1096">
              <w:rPr>
                <w:rFonts w:eastAsia="Times New Roman"/>
                <w:szCs w:val="24"/>
                <w:lang w:eastAsia="ru-RU"/>
              </w:rPr>
              <w:t>У 1, У 2, У 3, У 4, У 5, У 6, У 7, У 8, У 11, У 12, У 13, У 15, У 16, У 17, У 18, У 19, У 20, У 21</w:t>
            </w:r>
          </w:p>
        </w:tc>
        <w:tc>
          <w:tcPr>
            <w:tcW w:w="349" w:type="pct"/>
            <w:gridSpan w:val="4"/>
            <w:vMerge w:val="restart"/>
          </w:tcPr>
          <w:p w:rsidR="00A613B3" w:rsidRPr="003E1096" w:rsidRDefault="00A613B3" w:rsidP="00A613B3">
            <w:pPr>
              <w:spacing w:after="0" w:line="240" w:lineRule="auto"/>
              <w:rPr>
                <w:rFonts w:eastAsia="Calibri"/>
                <w:noProof/>
                <w:szCs w:val="24"/>
                <w:lang w:eastAsia="ru-RU"/>
              </w:rPr>
            </w:pPr>
            <w:r w:rsidRPr="003E1096">
              <w:rPr>
                <w:rFonts w:eastAsia="Calibri"/>
                <w:noProof/>
                <w:szCs w:val="24"/>
                <w:lang w:eastAsia="ru-RU"/>
              </w:rPr>
              <w:t>1-2</w:t>
            </w:r>
          </w:p>
          <w:p w:rsidR="00A613B3" w:rsidRPr="003E1096" w:rsidRDefault="00A613B3" w:rsidP="00A613B3">
            <w:pPr>
              <w:spacing w:after="0" w:line="240" w:lineRule="auto"/>
              <w:rPr>
                <w:rFonts w:eastAsia="Calibri"/>
                <w:noProof/>
                <w:szCs w:val="24"/>
                <w:lang w:eastAsia="ru-RU"/>
              </w:rPr>
            </w:pPr>
            <w:r w:rsidRPr="003E1096">
              <w:rPr>
                <w:rFonts w:eastAsia="Calibri"/>
                <w:noProof/>
                <w:szCs w:val="24"/>
                <w:lang w:eastAsia="ru-RU"/>
              </w:rPr>
              <w:t>2-3</w:t>
            </w:r>
          </w:p>
          <w:p w:rsidR="00A613B3" w:rsidRPr="003E1096" w:rsidRDefault="00A613B3" w:rsidP="00A613B3">
            <w:pPr>
              <w:spacing w:after="0" w:line="240" w:lineRule="auto"/>
              <w:rPr>
                <w:rFonts w:eastAsia="Calibri"/>
                <w:noProof/>
                <w:szCs w:val="24"/>
                <w:lang w:eastAsia="ru-RU"/>
              </w:rPr>
            </w:pPr>
            <w:r w:rsidRPr="003E1096">
              <w:rPr>
                <w:rFonts w:eastAsia="Calibri"/>
                <w:noProof/>
                <w:szCs w:val="24"/>
                <w:lang w:eastAsia="ru-RU"/>
              </w:rPr>
              <w:t>3-4</w:t>
            </w:r>
          </w:p>
          <w:p w:rsidR="00A613B3" w:rsidRPr="003E1096" w:rsidRDefault="00A613B3" w:rsidP="00A613B3">
            <w:pPr>
              <w:spacing w:after="0" w:line="240" w:lineRule="auto"/>
              <w:rPr>
                <w:rFonts w:eastAsia="Calibri"/>
                <w:noProof/>
                <w:szCs w:val="24"/>
                <w:lang w:eastAsia="ru-RU"/>
              </w:rPr>
            </w:pPr>
            <w:r w:rsidRPr="003E1096">
              <w:rPr>
                <w:rFonts w:eastAsia="Calibri"/>
                <w:noProof/>
                <w:szCs w:val="24"/>
                <w:lang w:eastAsia="ru-RU"/>
              </w:rPr>
              <w:t>4-1</w:t>
            </w:r>
          </w:p>
        </w:tc>
      </w:tr>
      <w:tr w:rsidR="0054524F" w:rsidRPr="003E1096" w:rsidTr="003E1096">
        <w:tc>
          <w:tcPr>
            <w:tcW w:w="3431" w:type="pct"/>
            <w:gridSpan w:val="33"/>
          </w:tcPr>
          <w:tbl>
            <w:tblPr>
              <w:tblW w:w="6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4603"/>
            </w:tblGrid>
            <w:tr w:rsidR="00A613B3" w:rsidRPr="003E1096" w:rsidTr="00A613B3">
              <w:tc>
                <w:tcPr>
                  <w:tcW w:w="2297" w:type="dxa"/>
                  <w:tcBorders>
                    <w:bottom w:val="single" w:sz="4" w:space="0" w:color="auto"/>
                  </w:tcBorders>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Элемент 1</w:t>
                  </w:r>
                </w:p>
              </w:tc>
              <w:tc>
                <w:tcPr>
                  <w:tcW w:w="4603" w:type="dxa"/>
                  <w:tcBorders>
                    <w:bottom w:val="single" w:sz="4" w:space="0" w:color="auto"/>
                  </w:tcBorders>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предохранители</w:t>
                  </w:r>
                </w:p>
              </w:tc>
            </w:tr>
            <w:tr w:rsidR="00A613B3" w:rsidRPr="003E1096" w:rsidTr="00A613B3">
              <w:tc>
                <w:tcPr>
                  <w:tcW w:w="2297" w:type="dxa"/>
                  <w:tcBorders>
                    <w:bottom w:val="single" w:sz="4" w:space="0" w:color="auto"/>
                  </w:tcBorders>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Элемент</w:t>
                  </w:r>
                  <w:r w:rsidRPr="003E1096">
                    <w:rPr>
                      <w:rFonts w:eastAsia="Calibri"/>
                      <w:color w:val="000000"/>
                      <w:szCs w:val="24"/>
                    </w:rPr>
                    <w:cr/>
                    <w:t>2</w:t>
                  </w:r>
                </w:p>
              </w:tc>
              <w:tc>
                <w:tcPr>
                  <w:tcW w:w="4603" w:type="dxa"/>
                  <w:tcBorders>
                    <w:bottom w:val="single" w:sz="4" w:space="0" w:color="auto"/>
                  </w:tcBorders>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 xml:space="preserve">встроенный рубильник </w:t>
                  </w:r>
                </w:p>
              </w:tc>
            </w:tr>
            <w:tr w:rsidR="00A613B3" w:rsidRPr="003E1096" w:rsidTr="00A613B3">
              <w:tc>
                <w:tcPr>
                  <w:tcW w:w="2297" w:type="dxa"/>
                  <w:tcBorders>
                    <w:bottom w:val="single" w:sz="4" w:space="0" w:color="auto"/>
                  </w:tcBorders>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Элемент 3</w:t>
                  </w:r>
                </w:p>
              </w:tc>
              <w:tc>
                <w:tcPr>
                  <w:tcW w:w="4603" w:type="dxa"/>
                  <w:tcBorders>
                    <w:bottom w:val="single" w:sz="4" w:space="0" w:color="auto"/>
                  </w:tcBorders>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 xml:space="preserve">шкаф </w:t>
                  </w:r>
                </w:p>
              </w:tc>
            </w:tr>
            <w:tr w:rsidR="00A613B3" w:rsidRPr="003E1096" w:rsidTr="00A613B3">
              <w:tc>
                <w:tcPr>
                  <w:tcW w:w="2297" w:type="dxa"/>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Элемент 4</w:t>
                  </w:r>
                </w:p>
              </w:tc>
              <w:tc>
                <w:tcPr>
                  <w:tcW w:w="4603" w:type="dxa"/>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 xml:space="preserve">рукоятка </w:t>
                  </w:r>
                </w:p>
              </w:tc>
            </w:tr>
          </w:tbl>
          <w:p w:rsidR="00A613B3" w:rsidRPr="003E1096" w:rsidRDefault="00A613B3" w:rsidP="00A613B3">
            <w:pPr>
              <w:spacing w:after="0" w:line="240" w:lineRule="auto"/>
              <w:rPr>
                <w:rFonts w:eastAsia="Calibri"/>
                <w:szCs w:val="24"/>
              </w:rPr>
            </w:pPr>
          </w:p>
        </w:tc>
        <w:tc>
          <w:tcPr>
            <w:tcW w:w="307" w:type="pct"/>
            <w:gridSpan w:val="4"/>
            <w:vMerge/>
          </w:tcPr>
          <w:p w:rsidR="00A613B3" w:rsidRPr="003E1096" w:rsidRDefault="00A613B3" w:rsidP="00A613B3">
            <w:pPr>
              <w:spacing w:after="0" w:line="240" w:lineRule="auto"/>
              <w:rPr>
                <w:rFonts w:eastAsia="Calibri"/>
                <w:color w:val="000000"/>
                <w:szCs w:val="24"/>
              </w:rPr>
            </w:pPr>
          </w:p>
        </w:tc>
        <w:tc>
          <w:tcPr>
            <w:tcW w:w="310" w:type="pct"/>
            <w:gridSpan w:val="6"/>
            <w:vMerge/>
          </w:tcPr>
          <w:p w:rsidR="00A613B3" w:rsidRPr="003E1096" w:rsidRDefault="00A613B3" w:rsidP="00A613B3">
            <w:pPr>
              <w:spacing w:after="0" w:line="240" w:lineRule="auto"/>
              <w:rPr>
                <w:rFonts w:eastAsia="Calibri"/>
                <w:color w:val="000000"/>
                <w:szCs w:val="24"/>
              </w:rPr>
            </w:pPr>
          </w:p>
        </w:tc>
        <w:tc>
          <w:tcPr>
            <w:tcW w:w="604" w:type="pct"/>
            <w:gridSpan w:val="8"/>
            <w:vMerge/>
          </w:tcPr>
          <w:p w:rsidR="00A613B3" w:rsidRPr="003E1096" w:rsidRDefault="00A613B3" w:rsidP="00A613B3">
            <w:pPr>
              <w:spacing w:after="0" w:line="240" w:lineRule="auto"/>
              <w:jc w:val="center"/>
              <w:rPr>
                <w:rFonts w:eastAsia="Calibri"/>
                <w:color w:val="000000"/>
                <w:szCs w:val="24"/>
              </w:rPr>
            </w:pPr>
          </w:p>
        </w:tc>
        <w:tc>
          <w:tcPr>
            <w:tcW w:w="349" w:type="pct"/>
            <w:gridSpan w:val="4"/>
            <w:vMerge/>
          </w:tcPr>
          <w:p w:rsidR="00A613B3" w:rsidRPr="003E1096" w:rsidRDefault="00A613B3" w:rsidP="00A613B3">
            <w:pPr>
              <w:spacing w:after="0" w:line="240" w:lineRule="auto"/>
              <w:rPr>
                <w:rFonts w:eastAsia="Calibri"/>
                <w:color w:val="000000"/>
                <w:szCs w:val="24"/>
              </w:rPr>
            </w:pPr>
          </w:p>
        </w:tc>
      </w:tr>
      <w:tr w:rsidR="0054524F" w:rsidRPr="003E1096" w:rsidTr="003E1096">
        <w:tc>
          <w:tcPr>
            <w:tcW w:w="3431" w:type="pct"/>
            <w:gridSpan w:val="33"/>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b/>
                <w:color w:val="000000"/>
                <w:szCs w:val="24"/>
              </w:rPr>
              <w:t>86. Сопоставьте конструктивные элементы паяльника</w:t>
            </w:r>
            <w:r w:rsidRPr="003E1096">
              <w:rPr>
                <w:rFonts w:eastAsia="Calibri"/>
                <w:noProof/>
                <w:szCs w:val="24"/>
                <w:lang w:eastAsia="ru-RU"/>
              </w:rPr>
              <w:drawing>
                <wp:inline distT="0" distB="0" distL="0" distR="0" wp14:anchorId="110DA441" wp14:editId="5362FB1F">
                  <wp:extent cx="2162175" cy="666750"/>
                  <wp:effectExtent l="0" t="0" r="9525"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62175" cy="666750"/>
                          </a:xfrm>
                          <a:prstGeom prst="rect">
                            <a:avLst/>
                          </a:prstGeom>
                          <a:noFill/>
                          <a:ln>
                            <a:noFill/>
                          </a:ln>
                        </pic:spPr>
                      </pic:pic>
                    </a:graphicData>
                  </a:graphic>
                </wp:inline>
              </w:drawing>
            </w:r>
          </w:p>
        </w:tc>
        <w:tc>
          <w:tcPr>
            <w:tcW w:w="307" w:type="pct"/>
            <w:gridSpan w:val="4"/>
            <w:vMerge w:val="restart"/>
          </w:tcPr>
          <w:p w:rsidR="009F5905" w:rsidRPr="003E1096" w:rsidRDefault="009F5905" w:rsidP="009F5905">
            <w:pPr>
              <w:spacing w:after="0" w:line="240" w:lineRule="auto"/>
              <w:rPr>
                <w:rFonts w:eastAsia="Calibri"/>
                <w:b/>
                <w:color w:val="000000"/>
                <w:szCs w:val="24"/>
              </w:rPr>
            </w:pPr>
            <w:r w:rsidRPr="003E1096">
              <w:rPr>
                <w:rFonts w:eastAsia="Calibri"/>
                <w:b/>
                <w:color w:val="000000"/>
                <w:szCs w:val="24"/>
              </w:rPr>
              <w:t xml:space="preserve">С </w:t>
            </w:r>
          </w:p>
        </w:tc>
        <w:tc>
          <w:tcPr>
            <w:tcW w:w="310" w:type="pct"/>
            <w:gridSpan w:val="6"/>
            <w:vMerge w:val="restart"/>
          </w:tcPr>
          <w:p w:rsidR="009F5905" w:rsidRPr="003E1096" w:rsidRDefault="009F5905" w:rsidP="009F5905">
            <w:pPr>
              <w:spacing w:after="0" w:line="240" w:lineRule="auto"/>
              <w:rPr>
                <w:rFonts w:eastAsia="Calibri"/>
                <w:b/>
                <w:color w:val="000000"/>
                <w:szCs w:val="24"/>
              </w:rPr>
            </w:pPr>
            <w:r w:rsidRPr="003E1096">
              <w:rPr>
                <w:rFonts w:eastAsia="Calibri"/>
                <w:b/>
                <w:color w:val="000000"/>
                <w:szCs w:val="24"/>
              </w:rPr>
              <w:t>40</w:t>
            </w:r>
          </w:p>
        </w:tc>
        <w:tc>
          <w:tcPr>
            <w:tcW w:w="668" w:type="pct"/>
            <w:gridSpan w:val="10"/>
            <w:vMerge w:val="restart"/>
          </w:tcPr>
          <w:p w:rsidR="009F5905" w:rsidRPr="003E1096" w:rsidRDefault="009F5905" w:rsidP="00A613B3">
            <w:pPr>
              <w:spacing w:after="0" w:line="240" w:lineRule="auto"/>
              <w:jc w:val="both"/>
              <w:rPr>
                <w:rFonts w:eastAsia="Calibri"/>
                <w:iCs/>
                <w:color w:val="000000"/>
                <w:szCs w:val="24"/>
              </w:rPr>
            </w:pPr>
            <w:r w:rsidRPr="003E1096">
              <w:rPr>
                <w:rFonts w:eastAsia="Calibri"/>
                <w:iCs/>
                <w:color w:val="000000"/>
                <w:szCs w:val="24"/>
              </w:rPr>
              <w:t>ПК.2.2.</w:t>
            </w:r>
          </w:p>
          <w:p w:rsidR="009F5905" w:rsidRPr="003E1096" w:rsidRDefault="009F5905" w:rsidP="00A613B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9F5905" w:rsidRPr="003E1096" w:rsidRDefault="009F5905" w:rsidP="00A613B3">
            <w:pPr>
              <w:spacing w:after="0" w:line="240" w:lineRule="auto"/>
              <w:jc w:val="both"/>
              <w:rPr>
                <w:rFonts w:eastAsia="Calibri"/>
                <w:iCs/>
                <w:color w:val="000000"/>
                <w:szCs w:val="24"/>
              </w:rPr>
            </w:pPr>
            <w:r w:rsidRPr="003E1096">
              <w:rPr>
                <w:rFonts w:eastAsia="Calibri"/>
                <w:iCs/>
                <w:color w:val="000000"/>
                <w:szCs w:val="24"/>
              </w:rPr>
              <w:t>З. 1, З. 2, З. 9, З. 12, З. 13, З. 14, З. 17</w:t>
            </w:r>
          </w:p>
          <w:p w:rsidR="009F5905" w:rsidRPr="003E1096" w:rsidRDefault="009F5905" w:rsidP="00A613B3">
            <w:pPr>
              <w:spacing w:after="0" w:line="240" w:lineRule="auto"/>
              <w:jc w:val="both"/>
              <w:rPr>
                <w:rFonts w:eastAsia="Calibri"/>
                <w:b/>
                <w:color w:val="000000"/>
                <w:szCs w:val="24"/>
              </w:rPr>
            </w:pPr>
            <w:r w:rsidRPr="003E1096">
              <w:rPr>
                <w:rFonts w:eastAsia="Calibri"/>
                <w:iCs/>
                <w:color w:val="000000"/>
                <w:szCs w:val="24"/>
              </w:rPr>
              <w:t>У 8, У 9, У 10</w:t>
            </w:r>
          </w:p>
        </w:tc>
        <w:tc>
          <w:tcPr>
            <w:tcW w:w="285" w:type="pct"/>
            <w:gridSpan w:val="2"/>
            <w:vMerge w:val="restart"/>
          </w:tcPr>
          <w:p w:rsidR="009F5905" w:rsidRPr="003E1096" w:rsidRDefault="009F5905" w:rsidP="009F5905">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1-4</w:t>
            </w:r>
          </w:p>
          <w:p w:rsidR="009F5905" w:rsidRPr="003E1096" w:rsidRDefault="009F5905" w:rsidP="009F5905">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2-3</w:t>
            </w:r>
          </w:p>
          <w:p w:rsidR="009F5905" w:rsidRPr="003E1096" w:rsidRDefault="009F5905" w:rsidP="009F5905">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3-1</w:t>
            </w:r>
          </w:p>
          <w:p w:rsidR="009F5905" w:rsidRPr="003E1096" w:rsidRDefault="009F5905" w:rsidP="009F5905">
            <w:pPr>
              <w:spacing w:after="0" w:line="240" w:lineRule="auto"/>
              <w:jc w:val="both"/>
              <w:rPr>
                <w:rFonts w:eastAsia="Times New Roman"/>
                <w:b/>
                <w:szCs w:val="24"/>
                <w:lang w:eastAsia="ru-RU"/>
              </w:rPr>
            </w:pPr>
            <w:r w:rsidRPr="003E1096">
              <w:rPr>
                <w:rFonts w:eastAsia="Times New Roman"/>
                <w:b/>
                <w:szCs w:val="24"/>
                <w:lang w:eastAsia="ru-RU"/>
              </w:rPr>
              <w:t>4-2</w:t>
            </w:r>
          </w:p>
          <w:p w:rsidR="009F5905" w:rsidRPr="003E1096" w:rsidRDefault="009F5905" w:rsidP="009F5905">
            <w:pPr>
              <w:spacing w:after="0" w:line="240" w:lineRule="auto"/>
              <w:jc w:val="both"/>
              <w:rPr>
                <w:rFonts w:eastAsia="Calibri"/>
                <w:b/>
                <w:color w:val="000000"/>
                <w:szCs w:val="24"/>
              </w:rPr>
            </w:pPr>
            <w:r w:rsidRPr="003E1096">
              <w:rPr>
                <w:rFonts w:eastAsia="Times New Roman"/>
                <w:b/>
                <w:szCs w:val="24"/>
                <w:lang w:eastAsia="ru-RU"/>
              </w:rPr>
              <w:t>5-5</w:t>
            </w:r>
          </w:p>
        </w:tc>
      </w:tr>
      <w:tr w:rsidR="0054524F" w:rsidRPr="003E1096" w:rsidTr="003E1096">
        <w:tc>
          <w:tcPr>
            <w:tcW w:w="3431" w:type="pct"/>
            <w:gridSpan w:val="33"/>
          </w:tcPr>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
              <w:gridCol w:w="5953"/>
            </w:tblGrid>
            <w:tr w:rsidR="009F5905" w:rsidRPr="003E1096" w:rsidTr="009F5905">
              <w:tc>
                <w:tcPr>
                  <w:tcW w:w="455" w:type="dxa"/>
                  <w:tcBorders>
                    <w:bottom w:val="single" w:sz="4" w:space="0" w:color="auto"/>
                  </w:tcBorders>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1</w:t>
                  </w:r>
                </w:p>
              </w:tc>
              <w:tc>
                <w:tcPr>
                  <w:tcW w:w="5953" w:type="dxa"/>
                  <w:tcBorders>
                    <w:bottom w:val="single" w:sz="4" w:space="0" w:color="auto"/>
                  </w:tcBorders>
                  <w:shd w:val="clear" w:color="auto" w:fill="FFFFFF"/>
                </w:tcPr>
                <w:p w:rsidR="009F5905" w:rsidRPr="003E1096" w:rsidRDefault="009F5905" w:rsidP="009F5905">
                  <w:pPr>
                    <w:spacing w:after="0" w:line="240" w:lineRule="auto"/>
                    <w:rPr>
                      <w:rFonts w:eastAsia="Calibri"/>
                      <w:color w:val="000000"/>
                      <w:szCs w:val="24"/>
                    </w:rPr>
                  </w:pPr>
                  <w:r w:rsidRPr="003E1096">
                    <w:rPr>
                      <w:rFonts w:eastAsia="Calibri"/>
                      <w:color w:val="000000"/>
                      <w:szCs w:val="24"/>
                    </w:rPr>
                    <w:t>стержень с глухим отверстием под нагреватель</w:t>
                  </w:r>
                </w:p>
              </w:tc>
            </w:tr>
            <w:tr w:rsidR="009F5905" w:rsidRPr="003E1096" w:rsidTr="009F5905">
              <w:tc>
                <w:tcPr>
                  <w:tcW w:w="455" w:type="dxa"/>
                  <w:tcBorders>
                    <w:bottom w:val="single" w:sz="4" w:space="0" w:color="auto"/>
                  </w:tcBorders>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2</w:t>
                  </w:r>
                </w:p>
              </w:tc>
              <w:tc>
                <w:tcPr>
                  <w:tcW w:w="5953" w:type="dxa"/>
                  <w:tcBorders>
                    <w:bottom w:val="single" w:sz="4" w:space="0" w:color="auto"/>
                  </w:tcBorders>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нагреватель</w:t>
                  </w:r>
                </w:p>
              </w:tc>
            </w:tr>
            <w:tr w:rsidR="009F5905" w:rsidRPr="003E1096" w:rsidTr="009F5905">
              <w:tc>
                <w:tcPr>
                  <w:tcW w:w="455" w:type="dxa"/>
                  <w:tcBorders>
                    <w:bottom w:val="single" w:sz="4" w:space="0" w:color="auto"/>
                  </w:tcBorders>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3</w:t>
                  </w:r>
                </w:p>
              </w:tc>
              <w:tc>
                <w:tcPr>
                  <w:tcW w:w="5953" w:type="dxa"/>
                  <w:tcBorders>
                    <w:bottom w:val="single" w:sz="4" w:space="0" w:color="auto"/>
                  </w:tcBorders>
                  <w:shd w:val="clear" w:color="auto" w:fill="FFFFFF"/>
                </w:tcPr>
                <w:p w:rsidR="009F5905" w:rsidRPr="003E1096" w:rsidRDefault="009F5905" w:rsidP="00A613B3">
                  <w:pPr>
                    <w:spacing w:after="0" w:line="240" w:lineRule="auto"/>
                    <w:rPr>
                      <w:rFonts w:eastAsia="Calibri"/>
                      <w:color w:val="000000"/>
                      <w:szCs w:val="24"/>
                    </w:rPr>
                  </w:pPr>
                  <w:proofErr w:type="gramStart"/>
                  <w:r w:rsidRPr="003E1096">
                    <w:rPr>
                      <w:rFonts w:eastAsia="Calibri"/>
                      <w:color w:val="000000"/>
                      <w:szCs w:val="24"/>
                    </w:rPr>
                    <w:t>крепежный</w:t>
                  </w:r>
                  <w:proofErr w:type="gramEnd"/>
                  <w:r w:rsidRPr="003E1096">
                    <w:rPr>
                      <w:rFonts w:eastAsia="Calibri"/>
                      <w:color w:val="000000"/>
                      <w:szCs w:val="24"/>
                    </w:rPr>
                    <w:t xml:space="preserve"> вин</w:t>
                  </w:r>
                </w:p>
              </w:tc>
            </w:tr>
            <w:tr w:rsidR="009F5905" w:rsidRPr="003E1096" w:rsidTr="009F5905">
              <w:tc>
                <w:tcPr>
                  <w:tcW w:w="455" w:type="dxa"/>
                  <w:tcBorders>
                    <w:bottom w:val="single" w:sz="4" w:space="0" w:color="auto"/>
                  </w:tcBorders>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4</w:t>
                  </w:r>
                </w:p>
              </w:tc>
              <w:tc>
                <w:tcPr>
                  <w:tcW w:w="5953" w:type="dxa"/>
                  <w:tcBorders>
                    <w:bottom w:val="single" w:sz="4" w:space="0" w:color="auto"/>
                  </w:tcBorders>
                  <w:shd w:val="clear" w:color="auto" w:fill="FFFFFF"/>
                </w:tcPr>
                <w:p w:rsidR="009F5905" w:rsidRPr="003E1096" w:rsidRDefault="009F5905" w:rsidP="009F5905">
                  <w:pPr>
                    <w:spacing w:after="0" w:line="240" w:lineRule="auto"/>
                    <w:rPr>
                      <w:rFonts w:eastAsia="Calibri"/>
                      <w:color w:val="000000"/>
                      <w:szCs w:val="24"/>
                    </w:rPr>
                  </w:pPr>
                  <w:r w:rsidRPr="003E1096">
                    <w:rPr>
                      <w:rFonts w:eastAsia="Calibri"/>
                      <w:color w:val="000000"/>
                      <w:szCs w:val="24"/>
                    </w:rPr>
                    <w:t>шнур питания</w:t>
                  </w:r>
                </w:p>
              </w:tc>
            </w:tr>
            <w:tr w:rsidR="009F5905" w:rsidRPr="003E1096" w:rsidTr="009F5905">
              <w:tc>
                <w:tcPr>
                  <w:tcW w:w="455" w:type="dxa"/>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5</w:t>
                  </w:r>
                </w:p>
              </w:tc>
              <w:tc>
                <w:tcPr>
                  <w:tcW w:w="5953" w:type="dxa"/>
                  <w:shd w:val="clear" w:color="auto" w:fill="FFFFFF"/>
                </w:tcPr>
                <w:p w:rsidR="009F5905" w:rsidRPr="003E1096" w:rsidRDefault="009F5905" w:rsidP="009F5905">
                  <w:pPr>
                    <w:spacing w:after="0" w:line="240" w:lineRule="auto"/>
                    <w:rPr>
                      <w:rFonts w:eastAsia="Calibri"/>
                      <w:color w:val="000000"/>
                      <w:szCs w:val="24"/>
                    </w:rPr>
                  </w:pPr>
                  <w:r w:rsidRPr="003E1096">
                    <w:rPr>
                      <w:rFonts w:eastAsia="Calibri"/>
                      <w:color w:val="000000"/>
                      <w:szCs w:val="24"/>
                    </w:rPr>
                    <w:t>выводы нагревателя в теплостойкой изоляции</w:t>
                  </w:r>
                </w:p>
              </w:tc>
            </w:tr>
          </w:tbl>
          <w:p w:rsidR="009F5905" w:rsidRPr="003E1096" w:rsidRDefault="009F5905" w:rsidP="00A613B3">
            <w:pPr>
              <w:spacing w:after="0" w:line="240" w:lineRule="auto"/>
              <w:rPr>
                <w:rFonts w:eastAsia="Calibri"/>
                <w:szCs w:val="24"/>
              </w:rPr>
            </w:pPr>
          </w:p>
        </w:tc>
        <w:tc>
          <w:tcPr>
            <w:tcW w:w="307" w:type="pct"/>
            <w:gridSpan w:val="4"/>
            <w:vMerge/>
          </w:tcPr>
          <w:p w:rsidR="009F5905" w:rsidRPr="003E1096" w:rsidRDefault="009F5905" w:rsidP="00A613B3">
            <w:pPr>
              <w:spacing w:after="0" w:line="240" w:lineRule="auto"/>
              <w:rPr>
                <w:rFonts w:eastAsia="Calibri"/>
                <w:color w:val="000000"/>
                <w:szCs w:val="24"/>
              </w:rPr>
            </w:pPr>
          </w:p>
        </w:tc>
        <w:tc>
          <w:tcPr>
            <w:tcW w:w="310" w:type="pct"/>
            <w:gridSpan w:val="6"/>
            <w:vMerge/>
          </w:tcPr>
          <w:p w:rsidR="009F5905" w:rsidRPr="003E1096" w:rsidRDefault="009F5905" w:rsidP="00A613B3">
            <w:pPr>
              <w:spacing w:after="0" w:line="240" w:lineRule="auto"/>
              <w:rPr>
                <w:rFonts w:eastAsia="Calibri"/>
                <w:color w:val="000000"/>
                <w:szCs w:val="24"/>
              </w:rPr>
            </w:pPr>
          </w:p>
        </w:tc>
        <w:tc>
          <w:tcPr>
            <w:tcW w:w="668" w:type="pct"/>
            <w:gridSpan w:val="10"/>
            <w:vMerge/>
          </w:tcPr>
          <w:p w:rsidR="009F5905" w:rsidRPr="003E1096" w:rsidRDefault="009F5905" w:rsidP="00A613B3">
            <w:pPr>
              <w:spacing w:after="0" w:line="240" w:lineRule="auto"/>
              <w:rPr>
                <w:rFonts w:eastAsia="Calibri"/>
                <w:color w:val="000000"/>
                <w:szCs w:val="24"/>
              </w:rPr>
            </w:pPr>
          </w:p>
        </w:tc>
        <w:tc>
          <w:tcPr>
            <w:tcW w:w="285" w:type="pct"/>
            <w:gridSpan w:val="2"/>
            <w:vMerge/>
          </w:tcPr>
          <w:p w:rsidR="009F5905" w:rsidRPr="003E1096" w:rsidRDefault="009F5905" w:rsidP="00A613B3">
            <w:pPr>
              <w:spacing w:after="0" w:line="240" w:lineRule="auto"/>
              <w:rPr>
                <w:rFonts w:eastAsia="Calibri"/>
                <w:color w:val="000000"/>
                <w:szCs w:val="24"/>
              </w:rPr>
            </w:pPr>
          </w:p>
        </w:tc>
      </w:tr>
      <w:tr w:rsidR="0054524F" w:rsidRPr="003E1096" w:rsidTr="003E1096">
        <w:tc>
          <w:tcPr>
            <w:tcW w:w="3431" w:type="pct"/>
            <w:gridSpan w:val="33"/>
            <w:shd w:val="clear" w:color="auto" w:fill="FFFFFF"/>
          </w:tcPr>
          <w:p w:rsidR="009F5905" w:rsidRPr="003E1096" w:rsidRDefault="009F5905" w:rsidP="00A613B3">
            <w:pPr>
              <w:spacing w:after="0" w:line="240" w:lineRule="auto"/>
              <w:rPr>
                <w:rFonts w:eastAsia="Calibri"/>
                <w:szCs w:val="24"/>
              </w:rPr>
            </w:pPr>
            <w:r w:rsidRPr="003E1096">
              <w:rPr>
                <w:rFonts w:eastAsia="Calibri"/>
                <w:b/>
                <w:color w:val="000000"/>
                <w:szCs w:val="24"/>
              </w:rPr>
              <w:t>87. Укажите соответствие обозначения</w:t>
            </w:r>
          </w:p>
        </w:tc>
        <w:tc>
          <w:tcPr>
            <w:tcW w:w="307" w:type="pct"/>
            <w:gridSpan w:val="4"/>
            <w:vMerge w:val="restart"/>
            <w:shd w:val="clear" w:color="auto" w:fill="FFFFFF"/>
            <w:vAlign w:val="center"/>
          </w:tcPr>
          <w:p w:rsidR="009F5905" w:rsidRPr="003E1096" w:rsidRDefault="009F5905" w:rsidP="00A613B3">
            <w:pPr>
              <w:spacing w:after="0" w:line="240" w:lineRule="auto"/>
              <w:jc w:val="center"/>
              <w:rPr>
                <w:rFonts w:eastAsia="Calibri"/>
                <w:b/>
                <w:color w:val="000000"/>
                <w:szCs w:val="24"/>
              </w:rPr>
            </w:pPr>
            <w:r w:rsidRPr="003E1096">
              <w:rPr>
                <w:rFonts w:eastAsia="Calibri"/>
                <w:b/>
                <w:color w:val="000000"/>
                <w:szCs w:val="24"/>
              </w:rPr>
              <w:t>С</w:t>
            </w:r>
          </w:p>
        </w:tc>
        <w:tc>
          <w:tcPr>
            <w:tcW w:w="310" w:type="pct"/>
            <w:gridSpan w:val="6"/>
            <w:vMerge w:val="restart"/>
            <w:shd w:val="clear" w:color="auto" w:fill="FFFFFF"/>
            <w:vAlign w:val="center"/>
          </w:tcPr>
          <w:p w:rsidR="009F5905" w:rsidRPr="003E1096" w:rsidRDefault="009F5905" w:rsidP="00A613B3">
            <w:pPr>
              <w:spacing w:after="0" w:line="240" w:lineRule="auto"/>
              <w:jc w:val="center"/>
              <w:rPr>
                <w:rFonts w:eastAsia="Calibri"/>
                <w:b/>
                <w:color w:val="000000"/>
                <w:szCs w:val="24"/>
              </w:rPr>
            </w:pPr>
            <w:r w:rsidRPr="003E1096">
              <w:rPr>
                <w:rFonts w:eastAsia="Calibri"/>
                <w:b/>
                <w:color w:val="000000"/>
                <w:szCs w:val="24"/>
              </w:rPr>
              <w:t>40</w:t>
            </w:r>
          </w:p>
        </w:tc>
        <w:tc>
          <w:tcPr>
            <w:tcW w:w="668" w:type="pct"/>
            <w:gridSpan w:val="10"/>
            <w:vMerge/>
            <w:shd w:val="clear" w:color="auto" w:fill="FFFFFF"/>
          </w:tcPr>
          <w:p w:rsidR="009F5905" w:rsidRPr="003E1096" w:rsidRDefault="009F5905" w:rsidP="00A613B3">
            <w:pPr>
              <w:spacing w:after="0" w:line="240" w:lineRule="auto"/>
              <w:rPr>
                <w:rFonts w:eastAsia="Calibri"/>
                <w:b/>
                <w:color w:val="000000"/>
                <w:szCs w:val="24"/>
              </w:rPr>
            </w:pPr>
          </w:p>
        </w:tc>
        <w:tc>
          <w:tcPr>
            <w:tcW w:w="285" w:type="pct"/>
            <w:gridSpan w:val="2"/>
            <w:vMerge w:val="restart"/>
            <w:shd w:val="clear" w:color="auto" w:fill="FFFFFF"/>
          </w:tcPr>
          <w:p w:rsidR="009F5905" w:rsidRPr="003E1096" w:rsidRDefault="009F5905" w:rsidP="009F5905">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1-3</w:t>
            </w:r>
          </w:p>
          <w:p w:rsidR="009F5905" w:rsidRPr="003E1096" w:rsidRDefault="009F5905" w:rsidP="009F5905">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2-1</w:t>
            </w:r>
          </w:p>
          <w:p w:rsidR="009F5905" w:rsidRPr="003E1096" w:rsidRDefault="009F5905" w:rsidP="009F5905">
            <w:pPr>
              <w:spacing w:after="0" w:line="240" w:lineRule="auto"/>
              <w:rPr>
                <w:rFonts w:eastAsia="Calibri"/>
                <w:b/>
                <w:color w:val="000000"/>
                <w:szCs w:val="24"/>
              </w:rPr>
            </w:pPr>
            <w:r w:rsidRPr="003E1096">
              <w:rPr>
                <w:rFonts w:eastAsia="Times New Roman"/>
                <w:b/>
                <w:szCs w:val="24"/>
                <w:lang w:eastAsia="ru-RU"/>
              </w:rPr>
              <w:t>3-2</w:t>
            </w:r>
          </w:p>
        </w:tc>
      </w:tr>
      <w:tr w:rsidR="0054524F" w:rsidRPr="003E1096" w:rsidTr="003E1096">
        <w:tc>
          <w:tcPr>
            <w:tcW w:w="3431" w:type="pct"/>
            <w:gridSpan w:val="33"/>
          </w:tcPr>
          <w:tbl>
            <w:tblPr>
              <w:tblW w:w="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5420"/>
            </w:tblGrid>
            <w:tr w:rsidR="009F5905" w:rsidRPr="003E1096" w:rsidTr="009F5905">
              <w:tc>
                <w:tcPr>
                  <w:tcW w:w="846" w:type="dxa"/>
                  <w:tcBorders>
                    <w:bottom w:val="single" w:sz="4" w:space="0" w:color="auto"/>
                  </w:tcBorders>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PE</w:t>
                  </w:r>
                </w:p>
              </w:tc>
              <w:tc>
                <w:tcPr>
                  <w:tcW w:w="5420" w:type="dxa"/>
                  <w:tcBorders>
                    <w:bottom w:val="single" w:sz="4" w:space="0" w:color="auto"/>
                  </w:tcBorders>
                  <w:shd w:val="clear" w:color="auto" w:fill="FFFFFF"/>
                </w:tcPr>
                <w:p w:rsidR="009F5905" w:rsidRPr="003E1096" w:rsidRDefault="009F5905" w:rsidP="009F5905">
                  <w:pPr>
                    <w:spacing w:after="0" w:line="240" w:lineRule="auto"/>
                    <w:rPr>
                      <w:rFonts w:eastAsia="Calibri"/>
                      <w:color w:val="000000"/>
                      <w:szCs w:val="24"/>
                    </w:rPr>
                  </w:pPr>
                  <w:r w:rsidRPr="003E1096">
                    <w:rPr>
                      <w:rFonts w:eastAsia="Calibri"/>
                      <w:color w:val="000000"/>
                      <w:szCs w:val="24"/>
                    </w:rPr>
                    <w:t>нулевой защитный проводник</w:t>
                  </w:r>
                </w:p>
              </w:tc>
            </w:tr>
            <w:tr w:rsidR="009F5905" w:rsidRPr="003E1096" w:rsidTr="009F5905">
              <w:tc>
                <w:tcPr>
                  <w:tcW w:w="846" w:type="dxa"/>
                  <w:tcBorders>
                    <w:bottom w:val="single" w:sz="4" w:space="0" w:color="auto"/>
                  </w:tcBorders>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 xml:space="preserve">N </w:t>
                  </w:r>
                </w:p>
              </w:tc>
              <w:tc>
                <w:tcPr>
                  <w:tcW w:w="5420" w:type="dxa"/>
                  <w:tcBorders>
                    <w:bottom w:val="single" w:sz="4" w:space="0" w:color="auto"/>
                  </w:tcBorders>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нулевой рабочий проводник</w:t>
                  </w:r>
                </w:p>
              </w:tc>
            </w:tr>
            <w:tr w:rsidR="009F5905" w:rsidRPr="003E1096" w:rsidTr="009F5905">
              <w:tc>
                <w:tcPr>
                  <w:tcW w:w="846" w:type="dxa"/>
                  <w:shd w:val="clear" w:color="auto" w:fill="FFFFFF"/>
                </w:tcPr>
                <w:p w:rsidR="009F5905" w:rsidRPr="003E1096" w:rsidRDefault="009F5905" w:rsidP="00A613B3">
                  <w:pPr>
                    <w:spacing w:after="0" w:line="240" w:lineRule="auto"/>
                    <w:rPr>
                      <w:rFonts w:eastAsia="Calibri"/>
                      <w:color w:val="000000"/>
                      <w:szCs w:val="24"/>
                    </w:rPr>
                  </w:pPr>
                  <w:r w:rsidRPr="003E1096">
                    <w:rPr>
                      <w:rFonts w:eastAsia="Calibri"/>
                      <w:color w:val="000000"/>
                      <w:szCs w:val="24"/>
                    </w:rPr>
                    <w:t>PEN</w:t>
                  </w:r>
                </w:p>
              </w:tc>
              <w:tc>
                <w:tcPr>
                  <w:tcW w:w="5420" w:type="dxa"/>
                  <w:shd w:val="clear" w:color="auto" w:fill="FFFFFF"/>
                </w:tcPr>
                <w:p w:rsidR="009F5905" w:rsidRPr="003E1096" w:rsidRDefault="009F5905" w:rsidP="009F5905">
                  <w:pPr>
                    <w:spacing w:after="0" w:line="240" w:lineRule="auto"/>
                    <w:rPr>
                      <w:rFonts w:eastAsia="Calibri"/>
                      <w:color w:val="000000"/>
                      <w:szCs w:val="24"/>
                    </w:rPr>
                  </w:pPr>
                  <w:r w:rsidRPr="003E1096">
                    <w:rPr>
                      <w:rFonts w:eastAsia="Calibri"/>
                      <w:color w:val="000000"/>
                      <w:szCs w:val="24"/>
                    </w:rPr>
                    <w:t>проводник, совмещающий функции нулевого рабочего и нулевого защитного проводников</w:t>
                  </w:r>
                </w:p>
              </w:tc>
            </w:tr>
          </w:tbl>
          <w:p w:rsidR="009F5905" w:rsidRPr="003E1096" w:rsidRDefault="009F5905" w:rsidP="00A613B3">
            <w:pPr>
              <w:spacing w:after="0" w:line="240" w:lineRule="auto"/>
              <w:rPr>
                <w:rFonts w:eastAsia="Calibri"/>
                <w:szCs w:val="24"/>
              </w:rPr>
            </w:pPr>
          </w:p>
        </w:tc>
        <w:tc>
          <w:tcPr>
            <w:tcW w:w="307" w:type="pct"/>
            <w:gridSpan w:val="4"/>
            <w:vMerge/>
          </w:tcPr>
          <w:p w:rsidR="009F5905" w:rsidRPr="003E1096" w:rsidRDefault="009F5905" w:rsidP="00A613B3">
            <w:pPr>
              <w:spacing w:after="0" w:line="240" w:lineRule="auto"/>
              <w:rPr>
                <w:rFonts w:eastAsia="Calibri"/>
                <w:color w:val="000000"/>
                <w:szCs w:val="24"/>
              </w:rPr>
            </w:pPr>
          </w:p>
        </w:tc>
        <w:tc>
          <w:tcPr>
            <w:tcW w:w="310" w:type="pct"/>
            <w:gridSpan w:val="6"/>
            <w:vMerge/>
          </w:tcPr>
          <w:p w:rsidR="009F5905" w:rsidRPr="003E1096" w:rsidRDefault="009F5905" w:rsidP="00A613B3">
            <w:pPr>
              <w:spacing w:after="0" w:line="240" w:lineRule="auto"/>
              <w:rPr>
                <w:rFonts w:eastAsia="Calibri"/>
                <w:color w:val="000000"/>
                <w:szCs w:val="24"/>
              </w:rPr>
            </w:pPr>
          </w:p>
        </w:tc>
        <w:tc>
          <w:tcPr>
            <w:tcW w:w="668" w:type="pct"/>
            <w:gridSpan w:val="10"/>
            <w:vMerge/>
          </w:tcPr>
          <w:p w:rsidR="009F5905" w:rsidRPr="003E1096" w:rsidRDefault="009F5905" w:rsidP="00A613B3">
            <w:pPr>
              <w:spacing w:after="0" w:line="240" w:lineRule="auto"/>
              <w:rPr>
                <w:rFonts w:eastAsia="Calibri"/>
                <w:color w:val="000000"/>
                <w:szCs w:val="24"/>
              </w:rPr>
            </w:pPr>
          </w:p>
        </w:tc>
        <w:tc>
          <w:tcPr>
            <w:tcW w:w="285" w:type="pct"/>
            <w:gridSpan w:val="2"/>
            <w:vMerge/>
          </w:tcPr>
          <w:p w:rsidR="009F5905" w:rsidRPr="003E1096" w:rsidRDefault="009F5905" w:rsidP="00A613B3">
            <w:pPr>
              <w:spacing w:after="0" w:line="240" w:lineRule="auto"/>
              <w:rPr>
                <w:rFonts w:eastAsia="Calibri"/>
                <w:color w:val="000000"/>
                <w:szCs w:val="24"/>
              </w:rPr>
            </w:pPr>
          </w:p>
        </w:tc>
      </w:tr>
      <w:tr w:rsidR="0054524F" w:rsidRPr="003E1096" w:rsidTr="003E1096">
        <w:tc>
          <w:tcPr>
            <w:tcW w:w="3431" w:type="pct"/>
            <w:gridSpan w:val="33"/>
            <w:shd w:val="clear" w:color="auto" w:fill="FFFFFF"/>
          </w:tcPr>
          <w:p w:rsidR="0054524F" w:rsidRPr="003E1096" w:rsidRDefault="0054524F" w:rsidP="00A613B3">
            <w:pPr>
              <w:tabs>
                <w:tab w:val="left" w:pos="284"/>
              </w:tabs>
              <w:spacing w:after="0" w:line="240" w:lineRule="auto"/>
              <w:rPr>
                <w:rFonts w:eastAsia="Times New Roman"/>
                <w:szCs w:val="24"/>
                <w:lang w:eastAsia="ru-RU"/>
              </w:rPr>
            </w:pPr>
            <w:r w:rsidRPr="003E1096">
              <w:rPr>
                <w:rFonts w:eastAsia="Times New Roman"/>
                <w:b/>
                <w:szCs w:val="24"/>
                <w:lang w:eastAsia="ru-RU"/>
              </w:rPr>
              <w:t>88. Сопоставьте цвет свечения люминесцентных ламп:</w:t>
            </w:r>
          </w:p>
        </w:tc>
        <w:tc>
          <w:tcPr>
            <w:tcW w:w="307" w:type="pct"/>
            <w:gridSpan w:val="4"/>
            <w:vMerge w:val="restart"/>
            <w:shd w:val="clear" w:color="auto" w:fill="FFFFFF"/>
            <w:vAlign w:val="center"/>
          </w:tcPr>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С</w:t>
            </w:r>
          </w:p>
        </w:tc>
        <w:tc>
          <w:tcPr>
            <w:tcW w:w="310" w:type="pct"/>
            <w:gridSpan w:val="6"/>
            <w:vMerge w:val="restart"/>
            <w:shd w:val="clear" w:color="auto" w:fill="FFFFFF"/>
            <w:vAlign w:val="center"/>
          </w:tcPr>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40</w:t>
            </w:r>
          </w:p>
        </w:tc>
        <w:tc>
          <w:tcPr>
            <w:tcW w:w="668" w:type="pct"/>
            <w:gridSpan w:val="10"/>
            <w:vMerge w:val="restart"/>
            <w:shd w:val="clear" w:color="auto" w:fill="FFFFFF"/>
            <w:vAlign w:val="center"/>
          </w:tcPr>
          <w:p w:rsidR="0054524F" w:rsidRPr="003E1096" w:rsidRDefault="0054524F"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ПК.2.2. </w:t>
            </w:r>
          </w:p>
          <w:p w:rsidR="0054524F" w:rsidRPr="003E1096" w:rsidRDefault="0054524F" w:rsidP="00A613B3">
            <w:pPr>
              <w:spacing w:after="0" w:line="240" w:lineRule="auto"/>
              <w:jc w:val="both"/>
              <w:rPr>
                <w:rFonts w:eastAsia="Times New Roman"/>
                <w:iCs/>
                <w:szCs w:val="24"/>
                <w:lang w:eastAsia="ru-RU"/>
              </w:rPr>
            </w:pPr>
            <w:proofErr w:type="gramStart"/>
            <w:r w:rsidRPr="003E1096">
              <w:rPr>
                <w:rFonts w:eastAsia="Times New Roman"/>
                <w:iCs/>
                <w:szCs w:val="24"/>
                <w:lang w:eastAsia="ru-RU"/>
              </w:rPr>
              <w:t>ОК</w:t>
            </w:r>
            <w:proofErr w:type="gramEnd"/>
            <w:r w:rsidRPr="003E1096">
              <w:rPr>
                <w:rFonts w:eastAsia="Times New Roman"/>
                <w:iCs/>
                <w:szCs w:val="24"/>
                <w:lang w:eastAsia="ru-RU"/>
              </w:rPr>
              <w:t xml:space="preserve"> 1 – ОК 11</w:t>
            </w:r>
          </w:p>
          <w:p w:rsidR="0054524F" w:rsidRPr="003E1096" w:rsidRDefault="0054524F"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З. 1, З. 2, З. 3, З. 5, З. 6, З. 7, </w:t>
            </w:r>
            <w:r w:rsidRPr="003E1096">
              <w:rPr>
                <w:rFonts w:eastAsia="Times New Roman"/>
                <w:iCs/>
                <w:szCs w:val="24"/>
                <w:lang w:eastAsia="ru-RU"/>
              </w:rPr>
              <w:lastRenderedPageBreak/>
              <w:t>З. 8</w:t>
            </w:r>
          </w:p>
          <w:p w:rsidR="0054524F" w:rsidRPr="003E1096" w:rsidRDefault="0054524F" w:rsidP="00A613B3">
            <w:pPr>
              <w:tabs>
                <w:tab w:val="left" w:pos="172"/>
                <w:tab w:val="left" w:pos="284"/>
              </w:tabs>
              <w:spacing w:after="0" w:line="240" w:lineRule="auto"/>
              <w:jc w:val="both"/>
              <w:rPr>
                <w:rFonts w:eastAsia="Calibri"/>
                <w:b/>
                <w:bCs/>
                <w:szCs w:val="24"/>
                <w:lang w:eastAsia="ru-RU"/>
              </w:rPr>
            </w:pPr>
            <w:r w:rsidRPr="003E1096">
              <w:rPr>
                <w:rFonts w:eastAsia="Times New Roman"/>
                <w:iCs/>
                <w:szCs w:val="24"/>
                <w:lang w:eastAsia="ru-RU"/>
              </w:rPr>
              <w:t>У 1, У 2, У 3, У 4, У 5, У 6, У 8, У 9, У 14, У 16, У 21</w:t>
            </w:r>
          </w:p>
          <w:p w:rsidR="0054524F" w:rsidRPr="003E1096" w:rsidRDefault="0054524F" w:rsidP="00A613B3">
            <w:pPr>
              <w:tabs>
                <w:tab w:val="left" w:pos="172"/>
                <w:tab w:val="left" w:pos="284"/>
              </w:tabs>
              <w:spacing w:after="0" w:line="240" w:lineRule="auto"/>
              <w:jc w:val="center"/>
              <w:rPr>
                <w:rFonts w:eastAsia="Calibri"/>
                <w:b/>
                <w:bCs/>
                <w:szCs w:val="24"/>
                <w:lang w:eastAsia="ru-RU"/>
              </w:rPr>
            </w:pPr>
          </w:p>
        </w:tc>
        <w:tc>
          <w:tcPr>
            <w:tcW w:w="285" w:type="pct"/>
            <w:gridSpan w:val="2"/>
            <w:vMerge w:val="restart"/>
            <w:shd w:val="clear" w:color="auto" w:fill="FFFFFF"/>
            <w:vAlign w:val="center"/>
          </w:tcPr>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lastRenderedPageBreak/>
              <w:t>1-4</w:t>
            </w:r>
          </w:p>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2-3</w:t>
            </w:r>
          </w:p>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3-1</w:t>
            </w:r>
          </w:p>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4-2</w:t>
            </w:r>
          </w:p>
        </w:tc>
      </w:tr>
      <w:tr w:rsidR="0054524F" w:rsidRPr="003E1096" w:rsidTr="003E1096">
        <w:tc>
          <w:tcPr>
            <w:tcW w:w="3431" w:type="pct"/>
            <w:gridSpan w:val="33"/>
          </w:tcPr>
          <w:tbl>
            <w:tblPr>
              <w:tblW w:w="5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2"/>
              <w:gridCol w:w="2410"/>
            </w:tblGrid>
            <w:tr w:rsidR="0054524F" w:rsidRPr="003E1096" w:rsidTr="00A613B3">
              <w:tc>
                <w:tcPr>
                  <w:tcW w:w="3552" w:type="dxa"/>
                  <w:tcBorders>
                    <w:bottom w:val="single" w:sz="4" w:space="0" w:color="auto"/>
                  </w:tcBorders>
                  <w:shd w:val="clear" w:color="auto" w:fill="FFFFFF"/>
                </w:tcPr>
                <w:p w:rsidR="0054524F" w:rsidRPr="003E1096" w:rsidRDefault="0054524F" w:rsidP="0091388E">
                  <w:pPr>
                    <w:numPr>
                      <w:ilvl w:val="0"/>
                      <w:numId w:val="22"/>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Холодно</w:t>
                  </w:r>
                  <w:r w:rsidRPr="003E1096">
                    <w:rPr>
                      <w:rFonts w:eastAsia="Times New Roman"/>
                      <w:szCs w:val="24"/>
                      <w:lang w:eastAsia="ru-RU"/>
                    </w:rPr>
                    <w:cr/>
                    <w:t xml:space="preserve">- белого света </w:t>
                  </w:r>
                </w:p>
              </w:tc>
              <w:tc>
                <w:tcPr>
                  <w:tcW w:w="2410" w:type="dxa"/>
                  <w:tcBorders>
                    <w:bottom w:val="single" w:sz="4" w:space="0" w:color="auto"/>
                  </w:tcBorders>
                  <w:shd w:val="clear" w:color="auto" w:fill="FFFFFF"/>
                </w:tcPr>
                <w:p w:rsidR="0054524F" w:rsidRPr="003E1096" w:rsidRDefault="0054524F" w:rsidP="0091388E">
                  <w:pPr>
                    <w:numPr>
                      <w:ilvl w:val="0"/>
                      <w:numId w:val="23"/>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ЛД</w:t>
                  </w:r>
                </w:p>
              </w:tc>
            </w:tr>
            <w:tr w:rsidR="0054524F" w:rsidRPr="003E1096" w:rsidTr="00A613B3">
              <w:tc>
                <w:tcPr>
                  <w:tcW w:w="3552" w:type="dxa"/>
                  <w:tcBorders>
                    <w:bottom w:val="single" w:sz="4" w:space="0" w:color="auto"/>
                  </w:tcBorders>
                  <w:shd w:val="clear" w:color="auto" w:fill="FFFFFF"/>
                </w:tcPr>
                <w:p w:rsidR="0054524F" w:rsidRPr="003E1096" w:rsidRDefault="0054524F" w:rsidP="0091388E">
                  <w:pPr>
                    <w:numPr>
                      <w:ilvl w:val="0"/>
                      <w:numId w:val="22"/>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Белого свет</w:t>
                  </w:r>
                  <w:r w:rsidRPr="003E1096">
                    <w:rPr>
                      <w:rFonts w:eastAsia="Times New Roman"/>
                      <w:szCs w:val="24"/>
                      <w:lang w:eastAsia="ru-RU"/>
                    </w:rPr>
                    <w:cr/>
                    <w:t xml:space="preserve"> </w:t>
                  </w:r>
                </w:p>
              </w:tc>
              <w:tc>
                <w:tcPr>
                  <w:tcW w:w="2410" w:type="dxa"/>
                  <w:tcBorders>
                    <w:bottom w:val="single" w:sz="4" w:space="0" w:color="auto"/>
                  </w:tcBorders>
                  <w:shd w:val="clear" w:color="auto" w:fill="FFFFFF"/>
                </w:tcPr>
                <w:p w:rsidR="0054524F" w:rsidRPr="003E1096" w:rsidRDefault="0054524F" w:rsidP="0091388E">
                  <w:pPr>
                    <w:numPr>
                      <w:ilvl w:val="0"/>
                      <w:numId w:val="23"/>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ЛТБ</w:t>
                  </w:r>
                </w:p>
              </w:tc>
            </w:tr>
            <w:tr w:rsidR="0054524F" w:rsidRPr="003E1096" w:rsidTr="00A613B3">
              <w:tc>
                <w:tcPr>
                  <w:tcW w:w="3552" w:type="dxa"/>
                  <w:tcBorders>
                    <w:bottom w:val="single" w:sz="4" w:space="0" w:color="auto"/>
                  </w:tcBorders>
                  <w:shd w:val="clear" w:color="auto" w:fill="FFFFFF"/>
                </w:tcPr>
                <w:p w:rsidR="0054524F" w:rsidRPr="003E1096" w:rsidRDefault="0054524F" w:rsidP="0091388E">
                  <w:pPr>
                    <w:numPr>
                      <w:ilvl w:val="0"/>
                      <w:numId w:val="22"/>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 xml:space="preserve">Дневного света </w:t>
                  </w:r>
                </w:p>
              </w:tc>
              <w:tc>
                <w:tcPr>
                  <w:tcW w:w="2410" w:type="dxa"/>
                  <w:tcBorders>
                    <w:bottom w:val="single" w:sz="4" w:space="0" w:color="auto"/>
                  </w:tcBorders>
                  <w:shd w:val="clear" w:color="auto" w:fill="FFFFFF"/>
                </w:tcPr>
                <w:p w:rsidR="0054524F" w:rsidRPr="003E1096" w:rsidRDefault="0054524F" w:rsidP="0091388E">
                  <w:pPr>
                    <w:numPr>
                      <w:ilvl w:val="0"/>
                      <w:numId w:val="23"/>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ЛБ</w:t>
                  </w:r>
                </w:p>
              </w:tc>
            </w:tr>
            <w:tr w:rsidR="0054524F" w:rsidRPr="003E1096" w:rsidTr="00A613B3">
              <w:tc>
                <w:tcPr>
                  <w:tcW w:w="3552" w:type="dxa"/>
                  <w:shd w:val="clear" w:color="auto" w:fill="FFFFFF"/>
                </w:tcPr>
                <w:p w:rsidR="0054524F" w:rsidRPr="003E1096" w:rsidRDefault="0054524F" w:rsidP="0091388E">
                  <w:pPr>
                    <w:numPr>
                      <w:ilvl w:val="0"/>
                      <w:numId w:val="22"/>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 xml:space="preserve">Тепло - белого света </w:t>
                  </w:r>
                </w:p>
              </w:tc>
              <w:tc>
                <w:tcPr>
                  <w:tcW w:w="2410" w:type="dxa"/>
                  <w:shd w:val="clear" w:color="auto" w:fill="FFFFFF"/>
                </w:tcPr>
                <w:p w:rsidR="0054524F" w:rsidRPr="003E1096" w:rsidRDefault="0054524F" w:rsidP="0091388E">
                  <w:pPr>
                    <w:numPr>
                      <w:ilvl w:val="0"/>
                      <w:numId w:val="23"/>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ЛХБ</w:t>
                  </w:r>
                </w:p>
              </w:tc>
            </w:tr>
          </w:tbl>
          <w:p w:rsidR="0054524F" w:rsidRPr="003E1096" w:rsidRDefault="0054524F" w:rsidP="00A613B3">
            <w:pPr>
              <w:tabs>
                <w:tab w:val="left" w:pos="284"/>
              </w:tabs>
              <w:spacing w:after="0" w:line="240" w:lineRule="auto"/>
              <w:rPr>
                <w:rFonts w:eastAsia="Times New Roman"/>
                <w:szCs w:val="24"/>
                <w:lang w:eastAsia="ru-RU"/>
              </w:rPr>
            </w:pPr>
          </w:p>
        </w:tc>
        <w:tc>
          <w:tcPr>
            <w:tcW w:w="307" w:type="pct"/>
            <w:gridSpan w:val="4"/>
            <w:vMerge/>
          </w:tcPr>
          <w:p w:rsidR="0054524F" w:rsidRPr="003E1096" w:rsidRDefault="0054524F" w:rsidP="00A613B3">
            <w:pPr>
              <w:tabs>
                <w:tab w:val="left" w:pos="284"/>
              </w:tabs>
              <w:spacing w:after="0" w:line="240" w:lineRule="auto"/>
              <w:rPr>
                <w:rFonts w:eastAsia="Times New Roman"/>
                <w:szCs w:val="24"/>
                <w:lang w:eastAsia="ru-RU"/>
              </w:rPr>
            </w:pPr>
          </w:p>
        </w:tc>
        <w:tc>
          <w:tcPr>
            <w:tcW w:w="310" w:type="pct"/>
            <w:gridSpan w:val="6"/>
            <w:vMerge/>
          </w:tcPr>
          <w:p w:rsidR="0054524F" w:rsidRPr="003E1096" w:rsidRDefault="0054524F" w:rsidP="00A613B3">
            <w:pPr>
              <w:tabs>
                <w:tab w:val="left" w:pos="284"/>
              </w:tabs>
              <w:spacing w:after="0" w:line="240" w:lineRule="auto"/>
              <w:rPr>
                <w:rFonts w:eastAsia="Times New Roman"/>
                <w:szCs w:val="24"/>
                <w:lang w:eastAsia="ru-RU"/>
              </w:rPr>
            </w:pPr>
          </w:p>
        </w:tc>
        <w:tc>
          <w:tcPr>
            <w:tcW w:w="668" w:type="pct"/>
            <w:gridSpan w:val="10"/>
            <w:vMerge/>
          </w:tcPr>
          <w:p w:rsidR="0054524F" w:rsidRPr="003E1096" w:rsidRDefault="0054524F" w:rsidP="00A613B3">
            <w:pPr>
              <w:tabs>
                <w:tab w:val="left" w:pos="172"/>
                <w:tab w:val="left" w:pos="284"/>
              </w:tabs>
              <w:spacing w:after="0" w:line="240" w:lineRule="auto"/>
              <w:jc w:val="center"/>
              <w:rPr>
                <w:rFonts w:eastAsia="Times New Roman"/>
                <w:szCs w:val="24"/>
                <w:lang w:eastAsia="ru-RU"/>
              </w:rPr>
            </w:pPr>
          </w:p>
        </w:tc>
        <w:tc>
          <w:tcPr>
            <w:tcW w:w="285" w:type="pct"/>
            <w:gridSpan w:val="2"/>
            <w:vMerge/>
            <w:vAlign w:val="center"/>
          </w:tcPr>
          <w:p w:rsidR="0054524F" w:rsidRPr="003E1096" w:rsidRDefault="0054524F" w:rsidP="00A613B3">
            <w:pPr>
              <w:tabs>
                <w:tab w:val="left" w:pos="284"/>
              </w:tabs>
              <w:spacing w:after="0" w:line="240" w:lineRule="auto"/>
              <w:jc w:val="center"/>
              <w:rPr>
                <w:rFonts w:eastAsia="Times New Roman"/>
                <w:szCs w:val="24"/>
                <w:lang w:eastAsia="ru-RU"/>
              </w:rPr>
            </w:pPr>
          </w:p>
        </w:tc>
      </w:tr>
      <w:tr w:rsidR="0054524F" w:rsidRPr="003E1096" w:rsidTr="003E1096">
        <w:tc>
          <w:tcPr>
            <w:tcW w:w="3431" w:type="pct"/>
            <w:gridSpan w:val="33"/>
            <w:tcBorders>
              <w:top w:val="single" w:sz="4" w:space="0" w:color="auto"/>
              <w:left w:val="single" w:sz="4" w:space="0" w:color="auto"/>
              <w:bottom w:val="single" w:sz="4" w:space="0" w:color="auto"/>
              <w:right w:val="single" w:sz="4" w:space="0" w:color="auto"/>
            </w:tcBorders>
            <w:shd w:val="clear" w:color="auto" w:fill="FFFFFF"/>
          </w:tcPr>
          <w:p w:rsidR="0054524F" w:rsidRPr="003E1096" w:rsidRDefault="0054524F" w:rsidP="00A613B3">
            <w:pPr>
              <w:tabs>
                <w:tab w:val="left" w:pos="284"/>
              </w:tabs>
              <w:spacing w:after="0" w:line="240" w:lineRule="auto"/>
              <w:rPr>
                <w:rFonts w:eastAsia="Times New Roman"/>
                <w:szCs w:val="24"/>
                <w:lang w:eastAsia="ru-RU"/>
              </w:rPr>
            </w:pPr>
            <w:r w:rsidRPr="003E1096">
              <w:rPr>
                <w:rFonts w:eastAsia="Times New Roman"/>
                <w:b/>
                <w:szCs w:val="24"/>
                <w:lang w:eastAsia="ru-RU"/>
              </w:rPr>
              <w:t>89. Сопоставьте схемы включения ламп</w:t>
            </w:r>
          </w:p>
        </w:tc>
        <w:tc>
          <w:tcPr>
            <w:tcW w:w="307" w:type="pct"/>
            <w:gridSpan w:val="4"/>
            <w:vMerge w:val="restart"/>
            <w:tcBorders>
              <w:top w:val="single" w:sz="4" w:space="0" w:color="auto"/>
              <w:left w:val="single" w:sz="4" w:space="0" w:color="auto"/>
              <w:right w:val="single" w:sz="4" w:space="0" w:color="auto"/>
            </w:tcBorders>
            <w:shd w:val="clear" w:color="auto" w:fill="FFFFFF"/>
            <w:vAlign w:val="center"/>
          </w:tcPr>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С</w:t>
            </w:r>
          </w:p>
        </w:tc>
        <w:tc>
          <w:tcPr>
            <w:tcW w:w="310" w:type="pct"/>
            <w:gridSpan w:val="6"/>
            <w:vMerge w:val="restart"/>
            <w:tcBorders>
              <w:top w:val="single" w:sz="4" w:space="0" w:color="auto"/>
              <w:left w:val="single" w:sz="4" w:space="0" w:color="auto"/>
            </w:tcBorders>
            <w:shd w:val="clear" w:color="auto" w:fill="FFFFFF"/>
            <w:vAlign w:val="center"/>
          </w:tcPr>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40</w:t>
            </w:r>
          </w:p>
        </w:tc>
        <w:tc>
          <w:tcPr>
            <w:tcW w:w="668" w:type="pct"/>
            <w:gridSpan w:val="10"/>
            <w:vMerge/>
            <w:shd w:val="clear" w:color="auto" w:fill="FFFFFF"/>
            <w:vAlign w:val="center"/>
          </w:tcPr>
          <w:p w:rsidR="0054524F" w:rsidRPr="003E1096" w:rsidRDefault="0054524F" w:rsidP="00A613B3">
            <w:pPr>
              <w:tabs>
                <w:tab w:val="left" w:pos="172"/>
                <w:tab w:val="left" w:pos="284"/>
              </w:tabs>
              <w:spacing w:after="0" w:line="240" w:lineRule="auto"/>
              <w:jc w:val="center"/>
              <w:rPr>
                <w:rFonts w:eastAsia="Calibri"/>
                <w:b/>
                <w:bCs/>
                <w:szCs w:val="24"/>
                <w:lang w:eastAsia="ru-RU"/>
              </w:rPr>
            </w:pPr>
          </w:p>
        </w:tc>
        <w:tc>
          <w:tcPr>
            <w:tcW w:w="285" w:type="pct"/>
            <w:gridSpan w:val="2"/>
            <w:vMerge w:val="restart"/>
            <w:tcBorders>
              <w:top w:val="single" w:sz="4" w:space="0" w:color="auto"/>
              <w:right w:val="single" w:sz="4" w:space="0" w:color="auto"/>
            </w:tcBorders>
            <w:shd w:val="clear" w:color="auto" w:fill="FFFFFF"/>
            <w:vAlign w:val="center"/>
          </w:tcPr>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1-3</w:t>
            </w:r>
          </w:p>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lastRenderedPageBreak/>
              <w:t>2-1</w:t>
            </w:r>
          </w:p>
          <w:p w:rsidR="0054524F" w:rsidRPr="003E1096" w:rsidRDefault="0054524F" w:rsidP="00A613B3">
            <w:pPr>
              <w:tabs>
                <w:tab w:val="left" w:pos="284"/>
              </w:tabs>
              <w:spacing w:after="0" w:line="240" w:lineRule="auto"/>
              <w:jc w:val="center"/>
              <w:rPr>
                <w:rFonts w:eastAsia="Times New Roman"/>
                <w:b/>
                <w:szCs w:val="24"/>
                <w:lang w:eastAsia="ru-RU"/>
              </w:rPr>
            </w:pPr>
            <w:r w:rsidRPr="003E1096">
              <w:rPr>
                <w:rFonts w:eastAsia="Times New Roman"/>
                <w:b/>
                <w:szCs w:val="24"/>
                <w:lang w:eastAsia="ru-RU"/>
              </w:rPr>
              <w:t>3-2</w:t>
            </w:r>
          </w:p>
        </w:tc>
      </w:tr>
      <w:tr w:rsidR="0054524F" w:rsidRPr="003E1096" w:rsidTr="003E1096">
        <w:tc>
          <w:tcPr>
            <w:tcW w:w="3431" w:type="pct"/>
            <w:gridSpan w:val="33"/>
            <w:tcBorders>
              <w:top w:val="single" w:sz="4" w:space="0" w:color="auto"/>
              <w:left w:val="single" w:sz="4" w:space="0" w:color="auto"/>
              <w:bottom w:val="single" w:sz="4" w:space="0" w:color="auto"/>
              <w:right w:val="single" w:sz="4" w:space="0" w:color="auto"/>
            </w:tcBorders>
          </w:tcPr>
          <w:tbl>
            <w:tblPr>
              <w:tblW w:w="6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7"/>
              <w:gridCol w:w="3118"/>
            </w:tblGrid>
            <w:tr w:rsidR="0054524F" w:rsidRPr="003E1096" w:rsidTr="00A613B3">
              <w:tc>
                <w:tcPr>
                  <w:tcW w:w="3127" w:type="dxa"/>
                  <w:tcBorders>
                    <w:bottom w:val="single" w:sz="4" w:space="0" w:color="auto"/>
                  </w:tcBorders>
                  <w:shd w:val="clear" w:color="auto" w:fill="FFFFFF"/>
                </w:tcPr>
                <w:p w:rsidR="0054524F" w:rsidRPr="003E1096" w:rsidRDefault="0054524F" w:rsidP="0091388E">
                  <w:pPr>
                    <w:numPr>
                      <w:ilvl w:val="0"/>
                      <w:numId w:val="29"/>
                    </w:numPr>
                    <w:tabs>
                      <w:tab w:val="left" w:pos="284"/>
                    </w:tabs>
                    <w:spacing w:after="0" w:line="240" w:lineRule="auto"/>
                    <w:contextualSpacing/>
                    <w:rPr>
                      <w:rFonts w:eastAsia="Times New Roman"/>
                      <w:szCs w:val="24"/>
                      <w:lang w:eastAsia="ru-RU"/>
                    </w:rPr>
                  </w:pPr>
                  <w:r w:rsidRPr="003E1096">
                    <w:rPr>
                      <w:rFonts w:eastAsia="Times New Roman"/>
                      <w:noProof/>
                      <w:szCs w:val="24"/>
                      <w:lang w:eastAsia="ru-RU"/>
                    </w:rPr>
                    <w:lastRenderedPageBreak/>
                    <w:drawing>
                      <wp:inline distT="0" distB="0" distL="0" distR="0" wp14:anchorId="41118C36" wp14:editId="593CBACC">
                        <wp:extent cx="828675" cy="714375"/>
                        <wp:effectExtent l="0" t="0" r="9525" b="9525"/>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28675" cy="714375"/>
                                </a:xfrm>
                                <a:prstGeom prst="rect">
                                  <a:avLst/>
                                </a:prstGeom>
                                <a:noFill/>
                                <a:ln>
                                  <a:noFill/>
                                </a:ln>
                              </pic:spPr>
                            </pic:pic>
                          </a:graphicData>
                        </a:graphic>
                      </wp:inline>
                    </w:drawing>
                  </w:r>
                </w:p>
              </w:tc>
              <w:tc>
                <w:tcPr>
                  <w:tcW w:w="3118" w:type="dxa"/>
                  <w:tcBorders>
                    <w:bottom w:val="single" w:sz="4" w:space="0" w:color="auto"/>
                  </w:tcBorders>
                  <w:shd w:val="clear" w:color="auto" w:fill="FFFFFF"/>
                </w:tcPr>
                <w:p w:rsidR="0054524F" w:rsidRPr="003E1096" w:rsidRDefault="0054524F" w:rsidP="0091388E">
                  <w:pPr>
                    <w:numPr>
                      <w:ilvl w:val="0"/>
                      <w:numId w:val="30"/>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дуговых ртутных ламп</w:t>
                  </w:r>
                </w:p>
              </w:tc>
            </w:tr>
            <w:tr w:rsidR="0054524F" w:rsidRPr="003E1096" w:rsidTr="00A613B3">
              <w:tc>
                <w:tcPr>
                  <w:tcW w:w="3127" w:type="dxa"/>
                  <w:tcBorders>
                    <w:bottom w:val="single" w:sz="4" w:space="0" w:color="auto"/>
                  </w:tcBorders>
                  <w:shd w:val="clear" w:color="auto" w:fill="FFFFFF"/>
                </w:tcPr>
                <w:p w:rsidR="0054524F" w:rsidRPr="003E1096" w:rsidRDefault="0054524F" w:rsidP="0091388E">
                  <w:pPr>
                    <w:numPr>
                      <w:ilvl w:val="0"/>
                      <w:numId w:val="29"/>
                    </w:numPr>
                    <w:tabs>
                      <w:tab w:val="left" w:pos="284"/>
                    </w:tabs>
                    <w:spacing w:after="0" w:line="240" w:lineRule="auto"/>
                    <w:contextualSpacing/>
                    <w:rPr>
                      <w:rFonts w:eastAsia="Times New Roman"/>
                      <w:noProof/>
                      <w:szCs w:val="24"/>
                      <w:lang w:eastAsia="ru-RU"/>
                    </w:rPr>
                  </w:pPr>
                  <w:r w:rsidRPr="003E1096">
                    <w:rPr>
                      <w:rFonts w:eastAsia="Times New Roman"/>
                      <w:noProof/>
                      <w:szCs w:val="24"/>
                      <w:lang w:eastAsia="ru-RU"/>
                    </w:rPr>
                    <w:drawing>
                      <wp:inline distT="0" distB="0" distL="0" distR="0" wp14:anchorId="09D71362" wp14:editId="1B0F3FF7">
                        <wp:extent cx="619125" cy="723900"/>
                        <wp:effectExtent l="0" t="0" r="9525"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p>
              </w:tc>
              <w:tc>
                <w:tcPr>
                  <w:tcW w:w="3118" w:type="dxa"/>
                  <w:tcBorders>
                    <w:bottom w:val="single" w:sz="4" w:space="0" w:color="auto"/>
                  </w:tcBorders>
                  <w:shd w:val="clear" w:color="auto" w:fill="FFFFFF"/>
                </w:tcPr>
                <w:p w:rsidR="0054524F" w:rsidRPr="003E1096" w:rsidRDefault="0054524F" w:rsidP="0091388E">
                  <w:pPr>
                    <w:numPr>
                      <w:ilvl w:val="0"/>
                      <w:numId w:val="30"/>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 xml:space="preserve">ламп накаливания </w:t>
                  </w:r>
                </w:p>
              </w:tc>
            </w:tr>
            <w:tr w:rsidR="0054524F" w:rsidRPr="003E1096" w:rsidTr="00A613B3">
              <w:tc>
                <w:tcPr>
                  <w:tcW w:w="3127" w:type="dxa"/>
                  <w:shd w:val="clear" w:color="auto" w:fill="FFFFFF"/>
                </w:tcPr>
                <w:p w:rsidR="0054524F" w:rsidRPr="003E1096" w:rsidRDefault="0054524F" w:rsidP="0091388E">
                  <w:pPr>
                    <w:numPr>
                      <w:ilvl w:val="0"/>
                      <w:numId w:val="29"/>
                    </w:numPr>
                    <w:tabs>
                      <w:tab w:val="left" w:pos="284"/>
                    </w:tabs>
                    <w:spacing w:after="0" w:line="240" w:lineRule="auto"/>
                    <w:contextualSpacing/>
                    <w:rPr>
                      <w:rFonts w:eastAsia="Times New Roman"/>
                      <w:noProof/>
                      <w:szCs w:val="24"/>
                      <w:lang w:eastAsia="ru-RU"/>
                    </w:rPr>
                  </w:pPr>
                  <w:r w:rsidRPr="003E1096">
                    <w:rPr>
                      <w:rFonts w:eastAsia="Times New Roman"/>
                      <w:noProof/>
                      <w:szCs w:val="24"/>
                      <w:lang w:eastAsia="ru-RU"/>
                    </w:rPr>
                    <w:drawing>
                      <wp:inline distT="0" distB="0" distL="0" distR="0" wp14:anchorId="3315A466" wp14:editId="6050A356">
                        <wp:extent cx="1247775" cy="723900"/>
                        <wp:effectExtent l="0" t="0" r="9525"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47775" cy="723900"/>
                                </a:xfrm>
                                <a:prstGeom prst="rect">
                                  <a:avLst/>
                                </a:prstGeom>
                                <a:noFill/>
                                <a:ln>
                                  <a:noFill/>
                                </a:ln>
                              </pic:spPr>
                            </pic:pic>
                          </a:graphicData>
                        </a:graphic>
                      </wp:inline>
                    </w:drawing>
                  </w:r>
                </w:p>
              </w:tc>
              <w:tc>
                <w:tcPr>
                  <w:tcW w:w="3118" w:type="dxa"/>
                  <w:shd w:val="clear" w:color="auto" w:fill="FFFFFF"/>
                </w:tcPr>
                <w:p w:rsidR="0054524F" w:rsidRPr="003E1096" w:rsidRDefault="0054524F" w:rsidP="0091388E">
                  <w:pPr>
                    <w:numPr>
                      <w:ilvl w:val="0"/>
                      <w:numId w:val="30"/>
                    </w:numPr>
                    <w:tabs>
                      <w:tab w:val="left" w:pos="284"/>
                    </w:tabs>
                    <w:spacing w:after="0" w:line="240" w:lineRule="auto"/>
                    <w:contextualSpacing/>
                    <w:rPr>
                      <w:rFonts w:eastAsia="Times New Roman"/>
                      <w:szCs w:val="24"/>
                      <w:lang w:eastAsia="ru-RU"/>
                    </w:rPr>
                  </w:pPr>
                  <w:r w:rsidRPr="003E1096">
                    <w:rPr>
                      <w:rFonts w:eastAsia="Times New Roman"/>
                      <w:szCs w:val="24"/>
                      <w:lang w:eastAsia="ru-RU"/>
                    </w:rPr>
                    <w:t xml:space="preserve">люминесцентных ламп </w:t>
                  </w:r>
                </w:p>
              </w:tc>
            </w:tr>
          </w:tbl>
          <w:p w:rsidR="0054524F" w:rsidRPr="003E1096" w:rsidRDefault="0054524F" w:rsidP="00A613B3">
            <w:pPr>
              <w:tabs>
                <w:tab w:val="left" w:pos="284"/>
              </w:tabs>
              <w:spacing w:after="0" w:line="240" w:lineRule="auto"/>
              <w:rPr>
                <w:rFonts w:eastAsia="Times New Roman"/>
                <w:szCs w:val="24"/>
                <w:lang w:eastAsia="ru-RU"/>
              </w:rPr>
            </w:pPr>
          </w:p>
        </w:tc>
        <w:tc>
          <w:tcPr>
            <w:tcW w:w="307" w:type="pct"/>
            <w:gridSpan w:val="4"/>
            <w:vMerge/>
            <w:tcBorders>
              <w:left w:val="single" w:sz="4" w:space="0" w:color="auto"/>
              <w:bottom w:val="single" w:sz="4" w:space="0" w:color="auto"/>
              <w:right w:val="single" w:sz="4" w:space="0" w:color="auto"/>
            </w:tcBorders>
          </w:tcPr>
          <w:p w:rsidR="0054524F" w:rsidRPr="003E1096" w:rsidRDefault="0054524F" w:rsidP="00A613B3">
            <w:pPr>
              <w:tabs>
                <w:tab w:val="left" w:pos="284"/>
              </w:tabs>
              <w:spacing w:after="0" w:line="240" w:lineRule="auto"/>
              <w:rPr>
                <w:rFonts w:eastAsia="Times New Roman"/>
                <w:szCs w:val="24"/>
                <w:lang w:eastAsia="ru-RU"/>
              </w:rPr>
            </w:pPr>
          </w:p>
        </w:tc>
        <w:tc>
          <w:tcPr>
            <w:tcW w:w="310" w:type="pct"/>
            <w:gridSpan w:val="6"/>
            <w:vMerge/>
            <w:tcBorders>
              <w:left w:val="single" w:sz="4" w:space="0" w:color="auto"/>
              <w:bottom w:val="single" w:sz="4" w:space="0" w:color="auto"/>
            </w:tcBorders>
          </w:tcPr>
          <w:p w:rsidR="0054524F" w:rsidRPr="003E1096" w:rsidRDefault="0054524F" w:rsidP="00A613B3">
            <w:pPr>
              <w:tabs>
                <w:tab w:val="left" w:pos="284"/>
              </w:tabs>
              <w:spacing w:after="0" w:line="240" w:lineRule="auto"/>
              <w:rPr>
                <w:rFonts w:eastAsia="Times New Roman"/>
                <w:szCs w:val="24"/>
                <w:lang w:eastAsia="ru-RU"/>
              </w:rPr>
            </w:pPr>
          </w:p>
        </w:tc>
        <w:tc>
          <w:tcPr>
            <w:tcW w:w="668" w:type="pct"/>
            <w:gridSpan w:val="10"/>
            <w:vMerge/>
          </w:tcPr>
          <w:p w:rsidR="0054524F" w:rsidRPr="003E1096" w:rsidRDefault="0054524F" w:rsidP="00A613B3">
            <w:pPr>
              <w:tabs>
                <w:tab w:val="left" w:pos="172"/>
                <w:tab w:val="left" w:pos="284"/>
              </w:tabs>
              <w:spacing w:after="0" w:line="240" w:lineRule="auto"/>
              <w:jc w:val="center"/>
              <w:rPr>
                <w:rFonts w:eastAsia="Times New Roman"/>
                <w:szCs w:val="24"/>
                <w:lang w:eastAsia="ru-RU"/>
              </w:rPr>
            </w:pPr>
          </w:p>
        </w:tc>
        <w:tc>
          <w:tcPr>
            <w:tcW w:w="285" w:type="pct"/>
            <w:gridSpan w:val="2"/>
            <w:vMerge/>
            <w:tcBorders>
              <w:bottom w:val="single" w:sz="4" w:space="0" w:color="auto"/>
              <w:right w:val="single" w:sz="4" w:space="0" w:color="auto"/>
            </w:tcBorders>
          </w:tcPr>
          <w:p w:rsidR="0054524F" w:rsidRPr="003E1096" w:rsidRDefault="0054524F" w:rsidP="00A613B3">
            <w:pPr>
              <w:tabs>
                <w:tab w:val="left" w:pos="284"/>
              </w:tabs>
              <w:spacing w:after="0" w:line="240" w:lineRule="auto"/>
              <w:rPr>
                <w:rFonts w:eastAsia="Times New Roman"/>
                <w:szCs w:val="24"/>
                <w:lang w:eastAsia="ru-RU"/>
              </w:rPr>
            </w:pPr>
          </w:p>
        </w:tc>
      </w:tr>
      <w:tr w:rsidR="0054524F" w:rsidRPr="003E1096" w:rsidTr="003E1096">
        <w:tc>
          <w:tcPr>
            <w:tcW w:w="3442" w:type="pct"/>
            <w:gridSpan w:val="34"/>
            <w:shd w:val="clear" w:color="auto" w:fill="FFFFFF"/>
          </w:tcPr>
          <w:p w:rsidR="00A613B3" w:rsidRPr="003E1096" w:rsidRDefault="0054524F" w:rsidP="00A613B3">
            <w:pPr>
              <w:spacing w:after="0" w:line="240" w:lineRule="auto"/>
              <w:rPr>
                <w:rFonts w:eastAsia="Calibri"/>
                <w:szCs w:val="24"/>
              </w:rPr>
            </w:pPr>
            <w:r w:rsidRPr="003E1096">
              <w:rPr>
                <w:rFonts w:eastAsia="Calibri"/>
                <w:b/>
                <w:color w:val="000000"/>
                <w:szCs w:val="24"/>
              </w:rPr>
              <w:lastRenderedPageBreak/>
              <w:t>90</w:t>
            </w:r>
            <w:r w:rsidR="00A613B3" w:rsidRPr="003E1096">
              <w:rPr>
                <w:rFonts w:eastAsia="Calibri"/>
                <w:b/>
                <w:color w:val="000000"/>
                <w:szCs w:val="24"/>
              </w:rPr>
              <w:t xml:space="preserve">. Сопоставьте виды повреждения кабельной </w:t>
            </w:r>
            <w:proofErr w:type="gramStart"/>
            <w:r w:rsidR="00A613B3" w:rsidRPr="003E1096">
              <w:rPr>
                <w:rFonts w:eastAsia="Calibri"/>
                <w:b/>
                <w:color w:val="000000"/>
                <w:szCs w:val="24"/>
              </w:rPr>
              <w:t>линии</w:t>
            </w:r>
            <w:proofErr w:type="gramEnd"/>
            <w:r w:rsidR="00A613B3" w:rsidRPr="003E1096">
              <w:rPr>
                <w:rFonts w:eastAsia="Calibri"/>
                <w:b/>
                <w:color w:val="000000"/>
                <w:szCs w:val="24"/>
              </w:rPr>
              <w:t xml:space="preserve"> определяемые импульсным методом</w:t>
            </w:r>
          </w:p>
        </w:tc>
        <w:tc>
          <w:tcPr>
            <w:tcW w:w="302" w:type="pct"/>
            <w:gridSpan w:val="4"/>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С</w:t>
            </w:r>
          </w:p>
        </w:tc>
        <w:tc>
          <w:tcPr>
            <w:tcW w:w="302"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668" w:type="pct"/>
            <w:gridSpan w:val="10"/>
            <w:vMerge w:val="restart"/>
            <w:shd w:val="clear" w:color="auto" w:fill="FFFFFF"/>
          </w:tcPr>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 xml:space="preserve">ПК.2.1 - ПК.2.2.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У 1, У 2, У 3, У 4, У 5, У 6, У 7, У8, У 11, У 12, У 13, У 15, У 16, У 17, У 18, У 19, У 20, У 21</w:t>
            </w:r>
          </w:p>
        </w:tc>
        <w:tc>
          <w:tcPr>
            <w:tcW w:w="285" w:type="pct"/>
            <w:gridSpan w:val="2"/>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1-1</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2-2</w:t>
            </w:r>
          </w:p>
        </w:tc>
      </w:tr>
      <w:tr w:rsidR="0054524F" w:rsidRPr="003E1096" w:rsidTr="003E1096">
        <w:tc>
          <w:tcPr>
            <w:tcW w:w="3442" w:type="pct"/>
            <w:gridSpan w:val="34"/>
          </w:tcPr>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3118"/>
            </w:tblGrid>
            <w:tr w:rsidR="00A613B3" w:rsidRPr="003E1096" w:rsidTr="00A613B3">
              <w:tc>
                <w:tcPr>
                  <w:tcW w:w="2547" w:type="dxa"/>
                  <w:tcBorders>
                    <w:bottom w:val="single" w:sz="4" w:space="0" w:color="auto"/>
                  </w:tcBorders>
                  <w:shd w:val="clear" w:color="auto" w:fill="FFFFFF"/>
                </w:tcPr>
                <w:p w:rsidR="00A613B3" w:rsidRPr="003E1096" w:rsidRDefault="00A613B3" w:rsidP="0091388E">
                  <w:pPr>
                    <w:numPr>
                      <w:ilvl w:val="0"/>
                      <w:numId w:val="53"/>
                    </w:numPr>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2D27006B" wp14:editId="4C47E1D0">
                        <wp:extent cx="695325" cy="723900"/>
                        <wp:effectExtent l="0" t="0" r="9525"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3118" w:type="dxa"/>
                  <w:tcBorders>
                    <w:bottom w:val="single" w:sz="4" w:space="0" w:color="auto"/>
                  </w:tcBorders>
                  <w:shd w:val="clear" w:color="auto" w:fill="FFFFFF"/>
                </w:tcPr>
                <w:p w:rsidR="00A613B3" w:rsidRPr="003E1096" w:rsidRDefault="00A613B3" w:rsidP="0091388E">
                  <w:pPr>
                    <w:numPr>
                      <w:ilvl w:val="0"/>
                      <w:numId w:val="54"/>
                    </w:numPr>
                    <w:spacing w:after="0" w:line="240" w:lineRule="auto"/>
                    <w:contextualSpacing/>
                    <w:rPr>
                      <w:rFonts w:eastAsia="Calibri"/>
                      <w:color w:val="000000"/>
                      <w:szCs w:val="24"/>
                    </w:rPr>
                  </w:pPr>
                  <w:r w:rsidRPr="003E1096">
                    <w:rPr>
                      <w:rFonts w:eastAsia="Calibri"/>
                      <w:color w:val="000000"/>
                      <w:szCs w:val="24"/>
                    </w:rPr>
                    <w:t>замыкание</w:t>
                  </w:r>
                </w:p>
              </w:tc>
            </w:tr>
            <w:tr w:rsidR="00A613B3" w:rsidRPr="003E1096" w:rsidTr="00A613B3">
              <w:tc>
                <w:tcPr>
                  <w:tcW w:w="2547" w:type="dxa"/>
                  <w:shd w:val="clear" w:color="auto" w:fill="FFFFFF"/>
                </w:tcPr>
                <w:p w:rsidR="00A613B3" w:rsidRPr="003E1096" w:rsidRDefault="00A613B3" w:rsidP="0091388E">
                  <w:pPr>
                    <w:numPr>
                      <w:ilvl w:val="0"/>
                      <w:numId w:val="53"/>
                    </w:num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7CAEB356" wp14:editId="5522F515">
                        <wp:extent cx="809625" cy="723900"/>
                        <wp:effectExtent l="0" t="0" r="9525"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09625" cy="723900"/>
                                </a:xfrm>
                                <a:prstGeom prst="rect">
                                  <a:avLst/>
                                </a:prstGeom>
                                <a:noFill/>
                                <a:ln>
                                  <a:noFill/>
                                </a:ln>
                              </pic:spPr>
                            </pic:pic>
                          </a:graphicData>
                        </a:graphic>
                      </wp:inline>
                    </w:drawing>
                  </w:r>
                </w:p>
              </w:tc>
              <w:tc>
                <w:tcPr>
                  <w:tcW w:w="3118" w:type="dxa"/>
                  <w:shd w:val="clear" w:color="auto" w:fill="FFFFFF"/>
                </w:tcPr>
                <w:p w:rsidR="00A613B3" w:rsidRPr="003E1096" w:rsidRDefault="00A613B3" w:rsidP="0091388E">
                  <w:pPr>
                    <w:numPr>
                      <w:ilvl w:val="0"/>
                      <w:numId w:val="54"/>
                    </w:numPr>
                    <w:spacing w:after="0" w:line="240" w:lineRule="auto"/>
                    <w:contextualSpacing/>
                    <w:rPr>
                      <w:rFonts w:eastAsia="Calibri"/>
                      <w:color w:val="000000"/>
                      <w:szCs w:val="24"/>
                    </w:rPr>
                  </w:pPr>
                  <w:r w:rsidRPr="003E1096">
                    <w:rPr>
                      <w:rFonts w:eastAsia="Calibri"/>
                      <w:color w:val="000000"/>
                      <w:szCs w:val="24"/>
                    </w:rPr>
                    <w:t>обрыв</w:t>
                  </w:r>
                </w:p>
              </w:tc>
            </w:tr>
          </w:tbl>
          <w:p w:rsidR="00A613B3" w:rsidRPr="003E1096" w:rsidRDefault="00A613B3" w:rsidP="00A613B3">
            <w:pPr>
              <w:spacing w:after="0" w:line="240" w:lineRule="auto"/>
              <w:rPr>
                <w:rFonts w:eastAsia="Calibri"/>
                <w:szCs w:val="24"/>
              </w:rPr>
            </w:pPr>
          </w:p>
        </w:tc>
        <w:tc>
          <w:tcPr>
            <w:tcW w:w="302" w:type="pct"/>
            <w:gridSpan w:val="4"/>
            <w:vMerge/>
          </w:tcPr>
          <w:p w:rsidR="00A613B3" w:rsidRPr="003E1096" w:rsidRDefault="00A613B3" w:rsidP="00A613B3">
            <w:pPr>
              <w:spacing w:after="0" w:line="240" w:lineRule="auto"/>
              <w:rPr>
                <w:rFonts w:eastAsia="Calibri"/>
                <w:noProof/>
                <w:szCs w:val="24"/>
                <w:lang w:eastAsia="ru-RU"/>
              </w:rPr>
            </w:pPr>
          </w:p>
        </w:tc>
        <w:tc>
          <w:tcPr>
            <w:tcW w:w="302" w:type="pct"/>
            <w:gridSpan w:val="5"/>
            <w:vMerge/>
          </w:tcPr>
          <w:p w:rsidR="00A613B3" w:rsidRPr="003E1096" w:rsidRDefault="00A613B3" w:rsidP="00A613B3">
            <w:pPr>
              <w:spacing w:after="0" w:line="240" w:lineRule="auto"/>
              <w:rPr>
                <w:rFonts w:eastAsia="Calibri"/>
                <w:noProof/>
                <w:szCs w:val="24"/>
                <w:lang w:eastAsia="ru-RU"/>
              </w:rPr>
            </w:pPr>
          </w:p>
        </w:tc>
        <w:tc>
          <w:tcPr>
            <w:tcW w:w="668" w:type="pct"/>
            <w:gridSpan w:val="10"/>
            <w:vMerge/>
          </w:tcPr>
          <w:p w:rsidR="00A613B3" w:rsidRPr="003E1096" w:rsidRDefault="00A613B3" w:rsidP="00A613B3">
            <w:pPr>
              <w:tabs>
                <w:tab w:val="left" w:pos="170"/>
              </w:tabs>
              <w:spacing w:after="0" w:line="240" w:lineRule="auto"/>
              <w:rPr>
                <w:rFonts w:eastAsia="Calibri"/>
                <w:noProof/>
                <w:szCs w:val="24"/>
                <w:lang w:eastAsia="ru-RU"/>
              </w:rPr>
            </w:pPr>
          </w:p>
        </w:tc>
        <w:tc>
          <w:tcPr>
            <w:tcW w:w="285" w:type="pct"/>
            <w:gridSpan w:val="2"/>
            <w:vMerge/>
          </w:tcPr>
          <w:p w:rsidR="00A613B3" w:rsidRPr="003E1096" w:rsidRDefault="00A613B3" w:rsidP="00A613B3">
            <w:pPr>
              <w:spacing w:after="0" w:line="240" w:lineRule="auto"/>
              <w:rPr>
                <w:rFonts w:eastAsia="Calibri"/>
                <w:noProof/>
                <w:szCs w:val="24"/>
                <w:lang w:eastAsia="ru-RU"/>
              </w:rPr>
            </w:pPr>
          </w:p>
        </w:tc>
      </w:tr>
      <w:tr w:rsidR="0054524F" w:rsidRPr="003E1096" w:rsidTr="003E1096">
        <w:tc>
          <w:tcPr>
            <w:tcW w:w="3442" w:type="pct"/>
            <w:gridSpan w:val="34"/>
            <w:shd w:val="clear" w:color="auto" w:fill="FFFFFF"/>
          </w:tcPr>
          <w:p w:rsidR="00A613B3" w:rsidRPr="003E1096" w:rsidRDefault="0054524F" w:rsidP="00A613B3">
            <w:pPr>
              <w:tabs>
                <w:tab w:val="left" w:pos="170"/>
              </w:tabs>
              <w:spacing w:after="0" w:line="240" w:lineRule="auto"/>
              <w:rPr>
                <w:rFonts w:eastAsia="Times New Roman"/>
                <w:szCs w:val="24"/>
                <w:lang w:eastAsia="ru-RU"/>
              </w:rPr>
            </w:pPr>
            <w:r w:rsidRPr="003E1096">
              <w:rPr>
                <w:rFonts w:eastAsia="Times New Roman"/>
                <w:b/>
                <w:color w:val="000000"/>
                <w:szCs w:val="24"/>
                <w:lang w:eastAsia="ru-RU"/>
              </w:rPr>
              <w:t>91</w:t>
            </w:r>
            <w:r w:rsidR="00A613B3" w:rsidRPr="003E1096">
              <w:rPr>
                <w:rFonts w:eastAsia="Times New Roman"/>
                <w:b/>
                <w:color w:val="000000"/>
                <w:szCs w:val="24"/>
                <w:lang w:eastAsia="ru-RU"/>
              </w:rPr>
              <w:t xml:space="preserve">. Возникающие токи </w:t>
            </w:r>
            <w:proofErr w:type="spellStart"/>
            <w:r w:rsidR="00A613B3" w:rsidRPr="003E1096">
              <w:rPr>
                <w:rFonts w:eastAsia="Times New Roman"/>
                <w:b/>
                <w:color w:val="000000"/>
                <w:szCs w:val="24"/>
                <w:lang w:eastAsia="ru-RU"/>
              </w:rPr>
              <w:t>к.з</w:t>
            </w:r>
            <w:proofErr w:type="spellEnd"/>
            <w:r w:rsidR="00A613B3" w:rsidRPr="003E1096">
              <w:rPr>
                <w:rFonts w:eastAsia="Times New Roman"/>
                <w:b/>
                <w:color w:val="000000"/>
                <w:szCs w:val="24"/>
                <w:lang w:eastAsia="ru-RU"/>
              </w:rPr>
              <w:t xml:space="preserve">. должны превышать </w:t>
            </w:r>
            <w:proofErr w:type="gramStart"/>
            <w:r w:rsidR="00A613B3" w:rsidRPr="003E1096">
              <w:rPr>
                <w:rFonts w:eastAsia="Times New Roman"/>
                <w:b/>
                <w:color w:val="000000"/>
                <w:szCs w:val="24"/>
                <w:lang w:eastAsia="ru-RU"/>
              </w:rPr>
              <w:t>в</w:t>
            </w:r>
            <w:proofErr w:type="gramEnd"/>
          </w:p>
        </w:tc>
        <w:tc>
          <w:tcPr>
            <w:tcW w:w="302" w:type="pct"/>
            <w:gridSpan w:val="4"/>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С</w:t>
            </w:r>
          </w:p>
        </w:tc>
        <w:tc>
          <w:tcPr>
            <w:tcW w:w="302" w:type="pct"/>
            <w:gridSpan w:val="5"/>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40</w:t>
            </w:r>
          </w:p>
        </w:tc>
        <w:tc>
          <w:tcPr>
            <w:tcW w:w="668" w:type="pct"/>
            <w:gridSpan w:val="10"/>
            <w:vMerge/>
            <w:shd w:val="clear" w:color="auto" w:fill="FFFFFF"/>
          </w:tcPr>
          <w:p w:rsidR="00A613B3" w:rsidRPr="003E1096" w:rsidRDefault="00A613B3" w:rsidP="00A613B3">
            <w:pPr>
              <w:spacing w:after="0" w:line="240" w:lineRule="auto"/>
              <w:jc w:val="both"/>
              <w:rPr>
                <w:rFonts w:eastAsia="Times New Roman"/>
                <w:szCs w:val="24"/>
                <w:lang w:eastAsia="ru-RU"/>
              </w:rPr>
            </w:pPr>
          </w:p>
        </w:tc>
        <w:tc>
          <w:tcPr>
            <w:tcW w:w="285" w:type="pct"/>
            <w:gridSpan w:val="2"/>
            <w:vMerge w:val="restart"/>
            <w:shd w:val="clear" w:color="auto" w:fill="FFFFFF"/>
          </w:tcPr>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1-2</w:t>
            </w:r>
          </w:p>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2-3</w:t>
            </w:r>
          </w:p>
          <w:p w:rsidR="00A613B3" w:rsidRPr="003E1096" w:rsidRDefault="00A613B3" w:rsidP="00A613B3">
            <w:pPr>
              <w:tabs>
                <w:tab w:val="left" w:pos="170"/>
              </w:tabs>
              <w:spacing w:after="0" w:line="240" w:lineRule="auto"/>
              <w:rPr>
                <w:rFonts w:eastAsia="Times New Roman"/>
                <w:b/>
                <w:color w:val="000000"/>
                <w:szCs w:val="24"/>
                <w:lang w:eastAsia="ru-RU"/>
              </w:rPr>
            </w:pPr>
            <w:r w:rsidRPr="003E1096">
              <w:rPr>
                <w:rFonts w:eastAsia="Times New Roman"/>
                <w:b/>
                <w:color w:val="000000"/>
                <w:szCs w:val="24"/>
                <w:lang w:eastAsia="ru-RU"/>
              </w:rPr>
              <w:t>3-1</w:t>
            </w:r>
          </w:p>
        </w:tc>
      </w:tr>
      <w:tr w:rsidR="0054524F" w:rsidRPr="003E1096" w:rsidTr="003E1096">
        <w:tc>
          <w:tcPr>
            <w:tcW w:w="3442" w:type="pct"/>
            <w:gridSpan w:val="34"/>
          </w:tcPr>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4253"/>
            </w:tblGrid>
            <w:tr w:rsidR="00A613B3" w:rsidRPr="003E1096" w:rsidTr="00A613B3">
              <w:tc>
                <w:tcPr>
                  <w:tcW w:w="1838" w:type="dxa"/>
                  <w:tcBorders>
                    <w:bottom w:val="single" w:sz="4" w:space="0" w:color="auto"/>
                  </w:tcBorders>
                  <w:shd w:val="clear" w:color="auto" w:fill="FFFFFF"/>
                </w:tcPr>
                <w:p w:rsidR="00A613B3" w:rsidRPr="003E1096" w:rsidRDefault="00A613B3" w:rsidP="0091388E">
                  <w:pPr>
                    <w:numPr>
                      <w:ilvl w:val="0"/>
                      <w:numId w:val="91"/>
                    </w:numPr>
                    <w:tabs>
                      <w:tab w:val="left" w:pos="170"/>
                      <w:tab w:val="left" w:pos="397"/>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3 раза </w:t>
                  </w:r>
                </w:p>
              </w:tc>
              <w:tc>
                <w:tcPr>
                  <w:tcW w:w="4253" w:type="dxa"/>
                  <w:tcBorders>
                    <w:bottom w:val="single" w:sz="4" w:space="0" w:color="auto"/>
                  </w:tcBorders>
                  <w:shd w:val="clear" w:color="auto" w:fill="FFFFFF"/>
                </w:tcPr>
                <w:p w:rsidR="00A613B3" w:rsidRPr="003E1096" w:rsidRDefault="00A613B3" w:rsidP="0091388E">
                  <w:pPr>
                    <w:numPr>
                      <w:ilvl w:val="0"/>
                      <w:numId w:val="92"/>
                    </w:numPr>
                    <w:tabs>
                      <w:tab w:val="left" w:pos="170"/>
                    </w:tabs>
                    <w:spacing w:after="0" w:line="240" w:lineRule="auto"/>
                    <w:ind w:left="0" w:firstLine="0"/>
                    <w:contextualSpacing/>
                    <w:rPr>
                      <w:rFonts w:eastAsia="Times New Roman"/>
                      <w:color w:val="000000"/>
                      <w:szCs w:val="24"/>
                      <w:lang w:eastAsia="ru-RU"/>
                    </w:rPr>
                  </w:pPr>
                  <w:proofErr w:type="spellStart"/>
                  <w:r w:rsidRPr="003E1096">
                    <w:rPr>
                      <w:rFonts w:eastAsia="Times New Roman"/>
                      <w:color w:val="000000"/>
                      <w:szCs w:val="24"/>
                      <w:lang w:eastAsia="ru-RU"/>
                    </w:rPr>
                    <w:t>уставку</w:t>
                  </w:r>
                  <w:proofErr w:type="spellEnd"/>
                  <w:r w:rsidRPr="003E1096">
                    <w:rPr>
                      <w:rFonts w:eastAsia="Times New Roman"/>
                      <w:color w:val="000000"/>
                      <w:szCs w:val="24"/>
                      <w:lang w:eastAsia="ru-RU"/>
                    </w:rPr>
                    <w:t xml:space="preserve"> тока электромагнитного </w:t>
                  </w:r>
                  <w:proofErr w:type="spellStart"/>
                  <w:r w:rsidRPr="003E1096">
                    <w:rPr>
                      <w:rFonts w:eastAsia="Times New Roman"/>
                      <w:color w:val="000000"/>
                      <w:szCs w:val="24"/>
                      <w:lang w:eastAsia="ru-RU"/>
                    </w:rPr>
                    <w:t>расцепителя</w:t>
                  </w:r>
                  <w:proofErr w:type="spellEnd"/>
                  <w:r w:rsidRPr="003E1096">
                    <w:rPr>
                      <w:rFonts w:eastAsia="Times New Roman"/>
                      <w:color w:val="000000"/>
                      <w:szCs w:val="24"/>
                      <w:lang w:eastAsia="ru-RU"/>
                    </w:rPr>
                    <w:t xml:space="preserve"> автоматиче</w:t>
                  </w:r>
                  <w:r w:rsidR="0054524F" w:rsidRPr="003E1096">
                    <w:rPr>
                      <w:rFonts w:eastAsia="Times New Roman"/>
                      <w:color w:val="000000"/>
                      <w:szCs w:val="24"/>
                      <w:lang w:eastAsia="ru-RU"/>
                    </w:rPr>
                    <w:t>с</w:t>
                  </w:r>
                  <w:r w:rsidRPr="003E1096">
                    <w:rPr>
                      <w:rFonts w:eastAsia="Times New Roman"/>
                      <w:color w:val="000000"/>
                      <w:szCs w:val="24"/>
                      <w:lang w:eastAsia="ru-RU"/>
                    </w:rPr>
                    <w:t xml:space="preserve">кого выключателя с </w:t>
                  </w:r>
                  <w:proofErr w:type="gramStart"/>
                  <w:r w:rsidRPr="003E1096">
                    <w:rPr>
                      <w:rFonts w:eastAsia="Times New Roman"/>
                      <w:color w:val="000000"/>
                      <w:szCs w:val="24"/>
                      <w:lang w:eastAsia="ru-RU"/>
                    </w:rPr>
                    <w:t>номинальны</w:t>
                  </w:r>
                  <w:r w:rsidR="0054524F" w:rsidRPr="003E1096">
                    <w:rPr>
                      <w:rFonts w:eastAsia="Times New Roman"/>
                      <w:color w:val="000000"/>
                      <w:szCs w:val="24"/>
                      <w:lang w:eastAsia="ru-RU"/>
                    </w:rPr>
                    <w:t>м</w:t>
                  </w:r>
                  <w:proofErr w:type="gramEnd"/>
                  <w:r w:rsidRPr="003E1096">
                    <w:rPr>
                      <w:rFonts w:eastAsia="Times New Roman"/>
                      <w:color w:val="000000"/>
                      <w:szCs w:val="24"/>
                      <w:lang w:eastAsia="ru-RU"/>
                    </w:rPr>
                    <w:cr/>
                    <w:t xml:space="preserve"> током до 100</w:t>
                  </w:r>
                  <w:proofErr w:type="gramStart"/>
                  <w:r w:rsidRPr="003E1096">
                    <w:rPr>
                      <w:rFonts w:eastAsia="Times New Roman"/>
                      <w:color w:val="000000"/>
                      <w:szCs w:val="24"/>
                      <w:lang w:eastAsia="ru-RU"/>
                    </w:rPr>
                    <w:t xml:space="preserve"> А</w:t>
                  </w:r>
                  <w:proofErr w:type="gramEnd"/>
                </w:p>
              </w:tc>
            </w:tr>
            <w:tr w:rsidR="00A613B3" w:rsidRPr="003E1096" w:rsidTr="00A613B3">
              <w:tc>
                <w:tcPr>
                  <w:tcW w:w="1838" w:type="dxa"/>
                  <w:tcBorders>
                    <w:bottom w:val="single" w:sz="4" w:space="0" w:color="auto"/>
                  </w:tcBorders>
                  <w:shd w:val="clear" w:color="auto" w:fill="FFFFFF"/>
                </w:tcPr>
                <w:p w:rsidR="00A613B3" w:rsidRPr="003E1096" w:rsidRDefault="00A613B3" w:rsidP="0091388E">
                  <w:pPr>
                    <w:numPr>
                      <w:ilvl w:val="0"/>
                      <w:numId w:val="91"/>
                    </w:numPr>
                    <w:tabs>
                      <w:tab w:val="left" w:pos="170"/>
                      <w:tab w:val="left" w:pos="397"/>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в 1,4 раза </w:t>
                  </w:r>
                </w:p>
              </w:tc>
              <w:tc>
                <w:tcPr>
                  <w:tcW w:w="4253" w:type="dxa"/>
                  <w:tcBorders>
                    <w:bottom w:val="single" w:sz="4" w:space="0" w:color="auto"/>
                  </w:tcBorders>
                  <w:shd w:val="clear" w:color="auto" w:fill="FFFFFF"/>
                </w:tcPr>
                <w:p w:rsidR="00A613B3" w:rsidRPr="003E1096" w:rsidRDefault="00A613B3" w:rsidP="0091388E">
                  <w:pPr>
                    <w:numPr>
                      <w:ilvl w:val="0"/>
                      <w:numId w:val="92"/>
                    </w:numPr>
                    <w:tabs>
                      <w:tab w:val="left" w:pos="170"/>
                    </w:tabs>
                    <w:spacing w:after="0" w:line="240" w:lineRule="auto"/>
                    <w:ind w:left="0" w:firstLine="0"/>
                    <w:contextualSpacing/>
                    <w:rPr>
                      <w:rFonts w:eastAsia="Times New Roman"/>
                      <w:color w:val="000000"/>
                      <w:szCs w:val="24"/>
                      <w:lang w:eastAsia="ru-RU"/>
                    </w:rPr>
                  </w:pPr>
                  <w:proofErr w:type="spellStart"/>
                  <w:r w:rsidRPr="003E1096">
                    <w:rPr>
                      <w:rFonts w:eastAsia="Times New Roman"/>
                      <w:color w:val="000000"/>
                      <w:szCs w:val="24"/>
                      <w:lang w:eastAsia="ru-RU"/>
                    </w:rPr>
                    <w:t>уставку</w:t>
                  </w:r>
                  <w:proofErr w:type="spellEnd"/>
                  <w:r w:rsidRPr="003E1096">
                    <w:rPr>
                      <w:rFonts w:eastAsia="Times New Roman"/>
                      <w:color w:val="000000"/>
                      <w:szCs w:val="24"/>
                      <w:lang w:eastAsia="ru-RU"/>
                    </w:rPr>
                    <w:t xml:space="preserve"> тока электромагнитного </w:t>
                  </w:r>
                  <w:proofErr w:type="spellStart"/>
                  <w:r w:rsidRPr="003E1096">
                    <w:rPr>
                      <w:rFonts w:eastAsia="Times New Roman"/>
                      <w:color w:val="000000"/>
                      <w:szCs w:val="24"/>
                      <w:lang w:eastAsia="ru-RU"/>
                    </w:rPr>
                    <w:t>расцепителя</w:t>
                  </w:r>
                  <w:proofErr w:type="spellEnd"/>
                  <w:r w:rsidRPr="003E1096">
                    <w:rPr>
                      <w:rFonts w:eastAsia="Times New Roman"/>
                      <w:color w:val="000000"/>
                      <w:szCs w:val="24"/>
                      <w:lang w:eastAsia="ru-RU"/>
                    </w:rPr>
                    <w:t xml:space="preserve"> автоматического выключателя с номинальным током более 100 А.</w:t>
                  </w:r>
                </w:p>
              </w:tc>
            </w:tr>
            <w:tr w:rsidR="00A613B3" w:rsidRPr="003E1096" w:rsidTr="00A613B3">
              <w:tc>
                <w:tcPr>
                  <w:tcW w:w="1838" w:type="dxa"/>
                  <w:shd w:val="clear" w:color="auto" w:fill="FFFFFF"/>
                </w:tcPr>
                <w:p w:rsidR="00A613B3" w:rsidRPr="003E1096" w:rsidRDefault="00A613B3" w:rsidP="0091388E">
                  <w:pPr>
                    <w:numPr>
                      <w:ilvl w:val="0"/>
                      <w:numId w:val="91"/>
                    </w:numPr>
                    <w:tabs>
                      <w:tab w:val="left" w:pos="170"/>
                      <w:tab w:val="left" w:pos="397"/>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 xml:space="preserve">в 1,25 раза </w:t>
                  </w:r>
                </w:p>
              </w:tc>
              <w:tc>
                <w:tcPr>
                  <w:tcW w:w="4253" w:type="dxa"/>
                  <w:shd w:val="clear" w:color="auto" w:fill="FFFFFF"/>
                </w:tcPr>
                <w:p w:rsidR="00A613B3" w:rsidRPr="003E1096" w:rsidRDefault="00A613B3" w:rsidP="0091388E">
                  <w:pPr>
                    <w:numPr>
                      <w:ilvl w:val="0"/>
                      <w:numId w:val="92"/>
                    </w:numPr>
                    <w:tabs>
                      <w:tab w:val="left" w:pos="170"/>
                    </w:tabs>
                    <w:spacing w:after="0" w:line="240" w:lineRule="auto"/>
                    <w:ind w:left="0" w:firstLine="0"/>
                    <w:contextualSpacing/>
                    <w:rPr>
                      <w:rFonts w:eastAsia="Times New Roman"/>
                      <w:color w:val="000000"/>
                      <w:szCs w:val="24"/>
                      <w:lang w:eastAsia="ru-RU"/>
                    </w:rPr>
                  </w:pPr>
                  <w:r w:rsidRPr="003E1096">
                    <w:rPr>
                      <w:rFonts w:eastAsia="Times New Roman"/>
                      <w:color w:val="000000"/>
                      <w:szCs w:val="24"/>
                      <w:lang w:eastAsia="ru-RU"/>
                    </w:rPr>
                    <w:t>номинальный ток плавкой вставки предохранителя</w:t>
                  </w:r>
                </w:p>
              </w:tc>
            </w:tr>
          </w:tbl>
          <w:p w:rsidR="00A613B3" w:rsidRPr="003E1096" w:rsidRDefault="00A613B3" w:rsidP="00A613B3">
            <w:pPr>
              <w:tabs>
                <w:tab w:val="left" w:pos="170"/>
              </w:tabs>
              <w:spacing w:after="0" w:line="240" w:lineRule="auto"/>
              <w:rPr>
                <w:rFonts w:eastAsia="Times New Roman"/>
                <w:szCs w:val="24"/>
                <w:lang w:eastAsia="ru-RU"/>
              </w:rPr>
            </w:pPr>
          </w:p>
        </w:tc>
        <w:tc>
          <w:tcPr>
            <w:tcW w:w="302" w:type="pct"/>
            <w:gridSpan w:val="4"/>
            <w:vMerge/>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302" w:type="pct"/>
            <w:gridSpan w:val="5"/>
            <w:vMerge/>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668" w:type="pct"/>
            <w:gridSpan w:val="10"/>
            <w:vMerge/>
          </w:tcPr>
          <w:p w:rsidR="00A613B3" w:rsidRPr="003E1096" w:rsidRDefault="00A613B3" w:rsidP="00A613B3">
            <w:pPr>
              <w:tabs>
                <w:tab w:val="left" w:pos="170"/>
              </w:tabs>
              <w:spacing w:after="0" w:line="240" w:lineRule="auto"/>
              <w:rPr>
                <w:rFonts w:eastAsia="Times New Roman"/>
                <w:color w:val="000000"/>
                <w:szCs w:val="24"/>
                <w:lang w:eastAsia="ru-RU"/>
              </w:rPr>
            </w:pPr>
          </w:p>
        </w:tc>
        <w:tc>
          <w:tcPr>
            <w:tcW w:w="285" w:type="pct"/>
            <w:gridSpan w:val="2"/>
            <w:vMerge/>
          </w:tcPr>
          <w:p w:rsidR="00A613B3" w:rsidRPr="003E1096" w:rsidRDefault="00A613B3" w:rsidP="00A613B3">
            <w:pPr>
              <w:tabs>
                <w:tab w:val="left" w:pos="170"/>
              </w:tabs>
              <w:spacing w:after="0" w:line="240" w:lineRule="auto"/>
              <w:rPr>
                <w:rFonts w:eastAsia="Times New Roman"/>
                <w:color w:val="000000"/>
                <w:szCs w:val="24"/>
                <w:lang w:eastAsia="ru-RU"/>
              </w:rPr>
            </w:pPr>
          </w:p>
        </w:tc>
      </w:tr>
      <w:tr w:rsidR="0054524F" w:rsidRPr="003E1096" w:rsidTr="003E1096">
        <w:tc>
          <w:tcPr>
            <w:tcW w:w="3442" w:type="pct"/>
            <w:gridSpan w:val="34"/>
            <w:shd w:val="clear" w:color="auto" w:fill="FFFFFF"/>
          </w:tcPr>
          <w:p w:rsidR="00A613B3" w:rsidRPr="003E1096" w:rsidRDefault="0054524F" w:rsidP="00A613B3">
            <w:pPr>
              <w:spacing w:after="0" w:line="240" w:lineRule="auto"/>
              <w:rPr>
                <w:rFonts w:eastAsia="Calibri"/>
                <w:szCs w:val="24"/>
              </w:rPr>
            </w:pPr>
            <w:r w:rsidRPr="003E1096">
              <w:rPr>
                <w:rFonts w:eastAsia="Calibri"/>
                <w:b/>
                <w:color w:val="000000"/>
                <w:szCs w:val="24"/>
              </w:rPr>
              <w:t>92</w:t>
            </w:r>
            <w:r w:rsidR="00A613B3" w:rsidRPr="003E1096">
              <w:rPr>
                <w:rFonts w:eastAsia="Calibri"/>
                <w:b/>
                <w:color w:val="000000"/>
                <w:szCs w:val="24"/>
              </w:rPr>
              <w:t>. Установите связи между наименованиями деталей ЭМ и их определениями.</w:t>
            </w:r>
          </w:p>
        </w:tc>
        <w:tc>
          <w:tcPr>
            <w:tcW w:w="302" w:type="pct"/>
            <w:gridSpan w:val="4"/>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С</w:t>
            </w:r>
          </w:p>
        </w:tc>
        <w:tc>
          <w:tcPr>
            <w:tcW w:w="302" w:type="pct"/>
            <w:gridSpan w:val="5"/>
            <w:vMerge w:val="restart"/>
            <w:shd w:val="clear" w:color="auto" w:fill="FFFFFF"/>
          </w:tcPr>
          <w:p w:rsidR="00A613B3" w:rsidRPr="003E1096" w:rsidRDefault="00A613B3" w:rsidP="00A613B3">
            <w:pPr>
              <w:spacing w:after="0" w:line="240" w:lineRule="auto"/>
              <w:rPr>
                <w:rFonts w:eastAsia="Times New Roman"/>
                <w:b/>
                <w:szCs w:val="24"/>
                <w:lang w:eastAsia="ru-RU"/>
              </w:rPr>
            </w:pPr>
            <w:r w:rsidRPr="003E1096">
              <w:rPr>
                <w:rFonts w:eastAsia="Times New Roman"/>
                <w:b/>
                <w:szCs w:val="24"/>
                <w:lang w:eastAsia="ru-RU"/>
              </w:rPr>
              <w:t>40</w:t>
            </w:r>
          </w:p>
        </w:tc>
        <w:tc>
          <w:tcPr>
            <w:tcW w:w="668" w:type="pct"/>
            <w:gridSpan w:val="10"/>
            <w:vMerge w:val="restart"/>
            <w:shd w:val="clear" w:color="auto" w:fill="FFFFFF"/>
          </w:tcPr>
          <w:p w:rsidR="00A613B3" w:rsidRPr="003E1096" w:rsidRDefault="00A613B3"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A613B3" w:rsidRPr="003E1096" w:rsidRDefault="00A613B3" w:rsidP="00A613B3">
            <w:pPr>
              <w:spacing w:after="0" w:line="240" w:lineRule="auto"/>
              <w:jc w:val="both"/>
              <w:rPr>
                <w:rFonts w:eastAsia="Calibri"/>
                <w:b/>
                <w:color w:val="000000"/>
                <w:szCs w:val="24"/>
              </w:rPr>
            </w:pPr>
            <w:r w:rsidRPr="003E1096">
              <w:rPr>
                <w:rFonts w:eastAsia="Times New Roman"/>
                <w:szCs w:val="24"/>
                <w:lang w:eastAsia="ru-RU"/>
              </w:rPr>
              <w:t xml:space="preserve">У 1, У 2, У 3, У 4, У 5, У 6, У 7, У 8, У 11, У 12, У 13, </w:t>
            </w:r>
            <w:r w:rsidRPr="003E1096">
              <w:rPr>
                <w:rFonts w:eastAsia="Times New Roman"/>
                <w:szCs w:val="24"/>
                <w:lang w:eastAsia="ru-RU"/>
              </w:rPr>
              <w:lastRenderedPageBreak/>
              <w:t>У 15, У 16, У 17, У 18, У 19, У 20, У 21</w:t>
            </w:r>
          </w:p>
          <w:p w:rsidR="00A613B3" w:rsidRPr="003E1096" w:rsidRDefault="00A613B3" w:rsidP="00A613B3">
            <w:pPr>
              <w:spacing w:after="0" w:line="240" w:lineRule="auto"/>
              <w:jc w:val="both"/>
              <w:rPr>
                <w:rFonts w:eastAsia="Times New Roman"/>
                <w:szCs w:val="24"/>
                <w:lang w:eastAsia="ru-RU"/>
              </w:rPr>
            </w:pPr>
          </w:p>
          <w:p w:rsidR="00A613B3" w:rsidRPr="003E1096" w:rsidRDefault="00A613B3" w:rsidP="00A613B3">
            <w:pPr>
              <w:spacing w:after="0" w:line="240" w:lineRule="auto"/>
              <w:jc w:val="both"/>
              <w:rPr>
                <w:rFonts w:eastAsia="Calibri"/>
                <w:b/>
                <w:color w:val="000000"/>
                <w:szCs w:val="24"/>
              </w:rPr>
            </w:pPr>
          </w:p>
        </w:tc>
        <w:tc>
          <w:tcPr>
            <w:tcW w:w="285" w:type="pct"/>
            <w:gridSpan w:val="2"/>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lastRenderedPageBreak/>
              <w:t>1-3</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2-2</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3-5</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4-4</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5-1</w:t>
            </w:r>
          </w:p>
        </w:tc>
      </w:tr>
      <w:tr w:rsidR="0054524F" w:rsidRPr="003E1096" w:rsidTr="003E1096">
        <w:tc>
          <w:tcPr>
            <w:tcW w:w="3442" w:type="pct"/>
            <w:gridSpan w:val="34"/>
          </w:tcPr>
          <w:tbl>
            <w:tblPr>
              <w:tblW w:w="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4252"/>
            </w:tblGrid>
            <w:tr w:rsidR="00A613B3" w:rsidRPr="003E1096" w:rsidTr="0054524F">
              <w:tc>
                <w:tcPr>
                  <w:tcW w:w="2014" w:type="dxa"/>
                  <w:tcBorders>
                    <w:bottom w:val="single" w:sz="4" w:space="0" w:color="auto"/>
                  </w:tcBorders>
                  <w:shd w:val="clear" w:color="auto" w:fill="FFFFFF"/>
                </w:tcPr>
                <w:p w:rsidR="00A613B3" w:rsidRPr="003E1096" w:rsidRDefault="00A613B3" w:rsidP="00A613B3">
                  <w:pPr>
                    <w:tabs>
                      <w:tab w:val="left" w:pos="296"/>
                    </w:tabs>
                    <w:spacing w:after="0" w:line="240" w:lineRule="auto"/>
                    <w:contextualSpacing/>
                    <w:rPr>
                      <w:rFonts w:eastAsia="Calibri"/>
                      <w:color w:val="000000"/>
                      <w:szCs w:val="24"/>
                    </w:rPr>
                  </w:pPr>
                  <w:r w:rsidRPr="003E1096">
                    <w:rPr>
                      <w:rFonts w:eastAsia="Calibri"/>
                      <w:color w:val="000000"/>
                      <w:szCs w:val="24"/>
                    </w:rPr>
                    <w:t>Полумуфта</w:t>
                  </w:r>
                </w:p>
              </w:tc>
              <w:tc>
                <w:tcPr>
                  <w:tcW w:w="4252" w:type="dxa"/>
                  <w:tcBorders>
                    <w:bottom w:val="single" w:sz="4" w:space="0" w:color="auto"/>
                  </w:tcBorders>
                  <w:shd w:val="clear" w:color="auto" w:fill="FFFFFF"/>
                </w:tcPr>
                <w:p w:rsidR="00A613B3" w:rsidRPr="003E1096" w:rsidRDefault="00A613B3" w:rsidP="00A613B3">
                  <w:pPr>
                    <w:tabs>
                      <w:tab w:val="left" w:pos="430"/>
                    </w:tabs>
                    <w:spacing w:after="0" w:line="240" w:lineRule="auto"/>
                    <w:contextualSpacing/>
                    <w:rPr>
                      <w:rFonts w:eastAsia="Calibri"/>
                      <w:color w:val="000000"/>
                      <w:szCs w:val="24"/>
                    </w:rPr>
                  </w:pPr>
                  <w:r w:rsidRPr="003E1096">
                    <w:rPr>
                      <w:rFonts w:eastAsia="Calibri"/>
                      <w:color w:val="000000"/>
                      <w:szCs w:val="24"/>
                    </w:rPr>
                    <w:t>Металлический стержень, служащий для увеличения величины плеча при вращении какого-либо винтового приспособления.</w:t>
                  </w:r>
                </w:p>
              </w:tc>
            </w:tr>
            <w:tr w:rsidR="00A613B3" w:rsidRPr="003E1096" w:rsidTr="0054524F">
              <w:tc>
                <w:tcPr>
                  <w:tcW w:w="2014" w:type="dxa"/>
                  <w:tcBorders>
                    <w:bottom w:val="single" w:sz="4" w:space="0" w:color="auto"/>
                  </w:tcBorders>
                  <w:shd w:val="clear" w:color="auto" w:fill="FFFFFF"/>
                </w:tcPr>
                <w:p w:rsidR="00A613B3" w:rsidRPr="003E1096" w:rsidRDefault="00A613B3" w:rsidP="00A613B3">
                  <w:pPr>
                    <w:tabs>
                      <w:tab w:val="left" w:pos="296"/>
                    </w:tabs>
                    <w:spacing w:after="0" w:line="240" w:lineRule="auto"/>
                    <w:contextualSpacing/>
                    <w:rPr>
                      <w:rFonts w:eastAsia="Calibri"/>
                      <w:color w:val="000000"/>
                      <w:szCs w:val="24"/>
                    </w:rPr>
                  </w:pPr>
                  <w:r w:rsidRPr="003E1096">
                    <w:rPr>
                      <w:rFonts w:eastAsia="Calibri"/>
                      <w:color w:val="000000"/>
                      <w:szCs w:val="24"/>
                    </w:rPr>
                    <w:t>Привод ЭМ</w:t>
                  </w:r>
                </w:p>
              </w:tc>
              <w:tc>
                <w:tcPr>
                  <w:tcW w:w="4252" w:type="dxa"/>
                  <w:tcBorders>
                    <w:bottom w:val="single" w:sz="4" w:space="0" w:color="auto"/>
                  </w:tcBorders>
                  <w:shd w:val="clear" w:color="auto" w:fill="FFFFFF"/>
                </w:tcPr>
                <w:p w:rsidR="00A613B3" w:rsidRPr="003E1096" w:rsidRDefault="00A613B3" w:rsidP="00A613B3">
                  <w:pPr>
                    <w:tabs>
                      <w:tab w:val="left" w:pos="430"/>
                    </w:tabs>
                    <w:spacing w:after="0" w:line="240" w:lineRule="auto"/>
                    <w:contextualSpacing/>
                    <w:rPr>
                      <w:rFonts w:eastAsia="Calibri"/>
                      <w:color w:val="000000"/>
                      <w:szCs w:val="24"/>
                    </w:rPr>
                  </w:pPr>
                  <w:r w:rsidRPr="003E1096">
                    <w:rPr>
                      <w:rFonts w:eastAsia="Calibri"/>
                      <w:color w:val="000000"/>
                      <w:szCs w:val="24"/>
                    </w:rPr>
                    <w:t xml:space="preserve">Конструкция из двух одинаковых </w:t>
                  </w:r>
                  <w:proofErr w:type="gramStart"/>
                  <w:r w:rsidRPr="003E1096">
                    <w:rPr>
                      <w:rFonts w:eastAsia="Calibri"/>
                      <w:color w:val="000000"/>
                      <w:szCs w:val="24"/>
                    </w:rPr>
                    <w:t>торце</w:t>
                  </w:r>
                  <w:proofErr w:type="gramEnd"/>
                  <w:r w:rsidRPr="003E1096">
                    <w:rPr>
                      <w:rFonts w:eastAsia="Calibri"/>
                      <w:color w:val="000000"/>
                      <w:szCs w:val="24"/>
                    </w:rPr>
                    <w:cr/>
                  </w:r>
                  <w:proofErr w:type="spellStart"/>
                  <w:r w:rsidRPr="003E1096">
                    <w:rPr>
                      <w:rFonts w:eastAsia="Calibri"/>
                      <w:color w:val="000000"/>
                      <w:szCs w:val="24"/>
                    </w:rPr>
                    <w:t>ых</w:t>
                  </w:r>
                  <w:proofErr w:type="spellEnd"/>
                  <w:r w:rsidRPr="003E1096">
                    <w:rPr>
                      <w:rFonts w:eastAsia="Calibri"/>
                      <w:color w:val="000000"/>
                      <w:szCs w:val="24"/>
                    </w:rPr>
                    <w:t xml:space="preserve"> частей и системы шкивов, </w:t>
                  </w:r>
                  <w:proofErr w:type="gramStart"/>
                  <w:r w:rsidRPr="003E1096">
                    <w:rPr>
                      <w:rFonts w:eastAsia="Calibri"/>
                      <w:color w:val="000000"/>
                      <w:szCs w:val="24"/>
                    </w:rPr>
                    <w:t>предназначенная</w:t>
                  </w:r>
                  <w:proofErr w:type="gramEnd"/>
                  <w:r w:rsidRPr="003E1096">
                    <w:rPr>
                      <w:rFonts w:eastAsia="Calibri"/>
                      <w:color w:val="000000"/>
                      <w:szCs w:val="24"/>
                    </w:rPr>
                    <w:t xml:space="preserve"> для передачи момента вращения </w:t>
                  </w:r>
                  <w:r w:rsidRPr="003E1096">
                    <w:rPr>
                      <w:rFonts w:eastAsia="Calibri"/>
                      <w:color w:val="000000"/>
                      <w:szCs w:val="24"/>
                    </w:rPr>
                    <w:cr/>
                    <w:t>т вала ЭМ к исполнительному механизму.</w:t>
                  </w:r>
                </w:p>
              </w:tc>
            </w:tr>
            <w:tr w:rsidR="00A613B3" w:rsidRPr="003E1096" w:rsidTr="0054524F">
              <w:tc>
                <w:tcPr>
                  <w:tcW w:w="2014" w:type="dxa"/>
                  <w:tcBorders>
                    <w:bottom w:val="single" w:sz="4" w:space="0" w:color="auto"/>
                  </w:tcBorders>
                  <w:shd w:val="clear" w:color="auto" w:fill="FFFFFF"/>
                </w:tcPr>
                <w:p w:rsidR="00A613B3" w:rsidRPr="003E1096" w:rsidRDefault="00A613B3" w:rsidP="00A613B3">
                  <w:pPr>
                    <w:tabs>
                      <w:tab w:val="left" w:pos="296"/>
                    </w:tabs>
                    <w:spacing w:after="0" w:line="240" w:lineRule="auto"/>
                    <w:contextualSpacing/>
                    <w:rPr>
                      <w:rFonts w:eastAsia="Calibri"/>
                      <w:color w:val="000000"/>
                      <w:szCs w:val="24"/>
                    </w:rPr>
                  </w:pPr>
                  <w:r w:rsidRPr="003E1096">
                    <w:rPr>
                      <w:rFonts w:eastAsia="Calibri"/>
                      <w:color w:val="000000"/>
                      <w:szCs w:val="24"/>
                    </w:rPr>
                    <w:t>Шпоночный паз на валу ЭМ</w:t>
                  </w:r>
                </w:p>
              </w:tc>
              <w:tc>
                <w:tcPr>
                  <w:tcW w:w="4252" w:type="dxa"/>
                  <w:tcBorders>
                    <w:bottom w:val="single" w:sz="4" w:space="0" w:color="auto"/>
                  </w:tcBorders>
                  <w:shd w:val="clear" w:color="auto" w:fill="FFFFFF"/>
                </w:tcPr>
                <w:p w:rsidR="00A613B3" w:rsidRPr="003E1096" w:rsidRDefault="00A613B3" w:rsidP="00A613B3">
                  <w:pPr>
                    <w:tabs>
                      <w:tab w:val="left" w:pos="430"/>
                    </w:tabs>
                    <w:spacing w:after="0" w:line="240" w:lineRule="auto"/>
                    <w:contextualSpacing/>
                    <w:rPr>
                      <w:rFonts w:eastAsia="Calibri"/>
                      <w:color w:val="000000"/>
                      <w:szCs w:val="24"/>
                    </w:rPr>
                  </w:pPr>
                  <w:r w:rsidRPr="003E1096">
                    <w:rPr>
                      <w:rFonts w:eastAsia="Calibri"/>
                      <w:color w:val="000000"/>
                      <w:szCs w:val="24"/>
                    </w:rPr>
                    <w:t xml:space="preserve">Цилиндрическая или эллипсовидная деталь с центральным отверстием, с помощью которого она насаживается на вал ЭМ, </w:t>
                  </w:r>
                  <w:proofErr w:type="spellStart"/>
                  <w:r w:rsidRPr="003E1096">
                    <w:rPr>
                      <w:rFonts w:eastAsia="Calibri"/>
                      <w:color w:val="000000"/>
                      <w:szCs w:val="24"/>
                    </w:rPr>
                    <w:t>сл</w:t>
                  </w:r>
                  <w:proofErr w:type="spellEnd"/>
                  <w:r w:rsidRPr="003E1096">
                    <w:rPr>
                      <w:rFonts w:eastAsia="Calibri"/>
                      <w:color w:val="000000"/>
                      <w:szCs w:val="24"/>
                    </w:rPr>
                    <w:cr/>
                  </w:r>
                  <w:proofErr w:type="spellStart"/>
                  <w:r w:rsidRPr="003E1096">
                    <w:rPr>
                      <w:rFonts w:eastAsia="Calibri"/>
                      <w:color w:val="000000"/>
                      <w:szCs w:val="24"/>
                    </w:rPr>
                    <w:t>жащая</w:t>
                  </w:r>
                  <w:proofErr w:type="spellEnd"/>
                  <w:r w:rsidRPr="003E1096">
                    <w:rPr>
                      <w:rFonts w:eastAsia="Calibri"/>
                      <w:color w:val="000000"/>
                      <w:szCs w:val="24"/>
                    </w:rPr>
                    <w:t xml:space="preserve"> для передачи движения от ЭМ к исполнительному устройству.</w:t>
                  </w:r>
                </w:p>
              </w:tc>
            </w:tr>
            <w:tr w:rsidR="00A613B3" w:rsidRPr="003E1096" w:rsidTr="0054524F">
              <w:tc>
                <w:tcPr>
                  <w:tcW w:w="2014" w:type="dxa"/>
                  <w:tcBorders>
                    <w:bottom w:val="single" w:sz="4" w:space="0" w:color="auto"/>
                  </w:tcBorders>
                  <w:shd w:val="clear" w:color="auto" w:fill="FFFFFF"/>
                </w:tcPr>
                <w:p w:rsidR="00A613B3" w:rsidRPr="003E1096" w:rsidRDefault="00A613B3" w:rsidP="00A613B3">
                  <w:pPr>
                    <w:tabs>
                      <w:tab w:val="left" w:pos="296"/>
                    </w:tabs>
                    <w:spacing w:after="0" w:line="240" w:lineRule="auto"/>
                    <w:contextualSpacing/>
                    <w:rPr>
                      <w:rFonts w:eastAsia="Calibri"/>
                      <w:color w:val="000000"/>
                      <w:szCs w:val="24"/>
                    </w:rPr>
                  </w:pPr>
                  <w:r w:rsidRPr="003E1096">
                    <w:rPr>
                      <w:rFonts w:eastAsia="Calibri"/>
                      <w:color w:val="000000"/>
                      <w:szCs w:val="24"/>
                    </w:rPr>
                    <w:lastRenderedPageBreak/>
                    <w:t>Съемник</w:t>
                  </w:r>
                </w:p>
              </w:tc>
              <w:tc>
                <w:tcPr>
                  <w:tcW w:w="4252" w:type="dxa"/>
                  <w:tcBorders>
                    <w:bottom w:val="single" w:sz="4" w:space="0" w:color="auto"/>
                  </w:tcBorders>
                  <w:shd w:val="clear" w:color="auto" w:fill="FFFFFF"/>
                </w:tcPr>
                <w:p w:rsidR="00A613B3" w:rsidRPr="003E1096" w:rsidRDefault="00A613B3" w:rsidP="00A613B3">
                  <w:pPr>
                    <w:tabs>
                      <w:tab w:val="left" w:pos="430"/>
                    </w:tabs>
                    <w:spacing w:after="0" w:line="240" w:lineRule="auto"/>
                    <w:contextualSpacing/>
                    <w:rPr>
                      <w:rFonts w:eastAsia="Calibri"/>
                      <w:color w:val="000000"/>
                      <w:szCs w:val="24"/>
                    </w:rPr>
                  </w:pPr>
                  <w:r w:rsidRPr="003E1096">
                    <w:rPr>
                      <w:rFonts w:eastAsia="Calibri"/>
                      <w:color w:val="000000"/>
                      <w:szCs w:val="24"/>
                    </w:rPr>
                    <w:t>Приспособление с винтовым или гидравлическим приводом для снятия подшипников, других цилиндрических деталей, плотно насаженных на вал</w:t>
                  </w:r>
                </w:p>
              </w:tc>
            </w:tr>
            <w:tr w:rsidR="00A613B3" w:rsidRPr="003E1096" w:rsidTr="0054524F">
              <w:tc>
                <w:tcPr>
                  <w:tcW w:w="2014" w:type="dxa"/>
                  <w:shd w:val="clear" w:color="auto" w:fill="FFFFFF"/>
                </w:tcPr>
                <w:p w:rsidR="00A613B3" w:rsidRPr="003E1096" w:rsidRDefault="00A613B3" w:rsidP="00A613B3">
                  <w:pPr>
                    <w:tabs>
                      <w:tab w:val="left" w:pos="296"/>
                    </w:tabs>
                    <w:spacing w:after="0" w:line="240" w:lineRule="auto"/>
                    <w:contextualSpacing/>
                    <w:rPr>
                      <w:rFonts w:eastAsia="Calibri"/>
                      <w:color w:val="000000"/>
                      <w:szCs w:val="24"/>
                    </w:rPr>
                  </w:pPr>
                  <w:r w:rsidRPr="003E1096">
                    <w:rPr>
                      <w:rFonts w:eastAsia="Calibri"/>
                      <w:color w:val="000000"/>
                      <w:szCs w:val="24"/>
                    </w:rPr>
                    <w:t>Вороток</w:t>
                  </w:r>
                </w:p>
              </w:tc>
              <w:tc>
                <w:tcPr>
                  <w:tcW w:w="4252" w:type="dxa"/>
                  <w:shd w:val="clear" w:color="auto" w:fill="FFFFFF"/>
                </w:tcPr>
                <w:p w:rsidR="00A613B3" w:rsidRPr="003E1096" w:rsidRDefault="00A613B3" w:rsidP="00A613B3">
                  <w:pPr>
                    <w:tabs>
                      <w:tab w:val="left" w:pos="430"/>
                    </w:tabs>
                    <w:spacing w:after="0" w:line="240" w:lineRule="auto"/>
                    <w:contextualSpacing/>
                    <w:rPr>
                      <w:rFonts w:eastAsia="Calibri"/>
                      <w:color w:val="000000"/>
                      <w:szCs w:val="24"/>
                    </w:rPr>
                  </w:pPr>
                  <w:r w:rsidRPr="003E1096">
                    <w:rPr>
                      <w:rFonts w:eastAsia="Calibri"/>
                      <w:color w:val="000000"/>
                      <w:szCs w:val="24"/>
                    </w:rPr>
                    <w:t>Канавка прямоугольного сечения на валу Э</w:t>
                  </w:r>
                  <w:r w:rsidRPr="003E1096">
                    <w:rPr>
                      <w:rFonts w:eastAsia="Calibri"/>
                      <w:color w:val="000000"/>
                      <w:szCs w:val="24"/>
                    </w:rPr>
                    <w:cr/>
                    <w:t xml:space="preserve">, </w:t>
                  </w:r>
                  <w:proofErr w:type="gramStart"/>
                  <w:r w:rsidRPr="003E1096">
                    <w:rPr>
                      <w:rFonts w:eastAsia="Calibri"/>
                      <w:color w:val="000000"/>
                      <w:szCs w:val="24"/>
                    </w:rPr>
                    <w:t>предназначенная</w:t>
                  </w:r>
                  <w:proofErr w:type="gramEnd"/>
                  <w:r w:rsidRPr="003E1096">
                    <w:rPr>
                      <w:rFonts w:eastAsia="Calibri"/>
                      <w:color w:val="000000"/>
                      <w:szCs w:val="24"/>
                    </w:rPr>
                    <w:t xml:space="preserve"> для закрепления в ней шпонки.</w:t>
                  </w:r>
                </w:p>
              </w:tc>
            </w:tr>
          </w:tbl>
          <w:p w:rsidR="00A613B3" w:rsidRPr="003E1096" w:rsidRDefault="00A613B3" w:rsidP="00A613B3">
            <w:pPr>
              <w:spacing w:after="0" w:line="240" w:lineRule="auto"/>
              <w:rPr>
                <w:rFonts w:eastAsia="Calibri"/>
                <w:szCs w:val="24"/>
              </w:rPr>
            </w:pPr>
          </w:p>
        </w:tc>
        <w:tc>
          <w:tcPr>
            <w:tcW w:w="302" w:type="pct"/>
            <w:gridSpan w:val="4"/>
            <w:vMerge/>
          </w:tcPr>
          <w:p w:rsidR="00A613B3" w:rsidRPr="003E1096" w:rsidRDefault="00A613B3" w:rsidP="00A613B3">
            <w:pPr>
              <w:spacing w:after="0" w:line="240" w:lineRule="auto"/>
              <w:rPr>
                <w:rFonts w:eastAsia="Calibri"/>
                <w:color w:val="000000"/>
                <w:szCs w:val="24"/>
              </w:rPr>
            </w:pPr>
          </w:p>
        </w:tc>
        <w:tc>
          <w:tcPr>
            <w:tcW w:w="302" w:type="pct"/>
            <w:gridSpan w:val="5"/>
            <w:vMerge/>
          </w:tcPr>
          <w:p w:rsidR="00A613B3" w:rsidRPr="003E1096" w:rsidRDefault="00A613B3" w:rsidP="00A613B3">
            <w:pPr>
              <w:spacing w:after="0" w:line="240" w:lineRule="auto"/>
              <w:rPr>
                <w:rFonts w:eastAsia="Calibri"/>
                <w:color w:val="000000"/>
                <w:szCs w:val="24"/>
              </w:rPr>
            </w:pPr>
          </w:p>
        </w:tc>
        <w:tc>
          <w:tcPr>
            <w:tcW w:w="668" w:type="pct"/>
            <w:gridSpan w:val="10"/>
            <w:vMerge/>
          </w:tcPr>
          <w:p w:rsidR="00A613B3" w:rsidRPr="003E1096" w:rsidRDefault="00A613B3" w:rsidP="00A613B3">
            <w:pPr>
              <w:spacing w:after="0" w:line="240" w:lineRule="auto"/>
              <w:rPr>
                <w:rFonts w:eastAsia="Calibri"/>
                <w:color w:val="000000"/>
                <w:szCs w:val="24"/>
              </w:rPr>
            </w:pPr>
          </w:p>
        </w:tc>
        <w:tc>
          <w:tcPr>
            <w:tcW w:w="285" w:type="pct"/>
            <w:gridSpan w:val="2"/>
            <w:vMerge/>
          </w:tcPr>
          <w:p w:rsidR="00A613B3" w:rsidRPr="003E1096" w:rsidRDefault="00A613B3" w:rsidP="00A613B3">
            <w:pPr>
              <w:spacing w:after="0" w:line="240" w:lineRule="auto"/>
              <w:rPr>
                <w:rFonts w:eastAsia="Calibri"/>
                <w:color w:val="000000"/>
                <w:szCs w:val="24"/>
              </w:rPr>
            </w:pPr>
          </w:p>
        </w:tc>
      </w:tr>
      <w:tr w:rsidR="0054524F" w:rsidRPr="003E1096" w:rsidTr="003E1096">
        <w:tc>
          <w:tcPr>
            <w:tcW w:w="3442" w:type="pct"/>
            <w:gridSpan w:val="34"/>
            <w:shd w:val="clear" w:color="auto" w:fill="FFFFFF"/>
          </w:tcPr>
          <w:p w:rsidR="00A613B3" w:rsidRPr="003E1096" w:rsidRDefault="0054524F" w:rsidP="00A613B3">
            <w:pPr>
              <w:spacing w:after="0" w:line="240" w:lineRule="auto"/>
              <w:rPr>
                <w:rFonts w:eastAsia="Calibri"/>
                <w:szCs w:val="24"/>
              </w:rPr>
            </w:pPr>
            <w:r w:rsidRPr="003E1096">
              <w:rPr>
                <w:rFonts w:eastAsia="Calibri"/>
                <w:b/>
                <w:color w:val="000000"/>
                <w:szCs w:val="24"/>
              </w:rPr>
              <w:lastRenderedPageBreak/>
              <w:t>9</w:t>
            </w:r>
            <w:r w:rsidR="00A613B3" w:rsidRPr="003E1096">
              <w:rPr>
                <w:rFonts w:eastAsia="Calibri"/>
                <w:b/>
                <w:color w:val="000000"/>
                <w:szCs w:val="24"/>
              </w:rPr>
              <w:t>3. Сопоставьте способы соединения обмоток статора асинхронного двигателя</w:t>
            </w:r>
          </w:p>
        </w:tc>
        <w:tc>
          <w:tcPr>
            <w:tcW w:w="302" w:type="pct"/>
            <w:gridSpan w:val="4"/>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С   </w:t>
            </w:r>
          </w:p>
        </w:tc>
        <w:tc>
          <w:tcPr>
            <w:tcW w:w="302" w:type="pct"/>
            <w:gridSpan w:val="5"/>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668" w:type="pct"/>
            <w:gridSpan w:val="10"/>
            <w:vMerge/>
            <w:shd w:val="clear" w:color="auto" w:fill="FFFFFF"/>
          </w:tcPr>
          <w:p w:rsidR="00A613B3" w:rsidRPr="003E1096" w:rsidRDefault="00A613B3" w:rsidP="00A613B3">
            <w:pPr>
              <w:spacing w:after="0" w:line="240" w:lineRule="auto"/>
              <w:rPr>
                <w:rFonts w:eastAsia="Calibri"/>
                <w:b/>
                <w:color w:val="000000"/>
                <w:szCs w:val="24"/>
              </w:rPr>
            </w:pPr>
          </w:p>
        </w:tc>
        <w:tc>
          <w:tcPr>
            <w:tcW w:w="285" w:type="pct"/>
            <w:gridSpan w:val="2"/>
            <w:vMerge w:val="restar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1-1</w:t>
            </w:r>
          </w:p>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2-2</w:t>
            </w:r>
          </w:p>
        </w:tc>
      </w:tr>
      <w:tr w:rsidR="0054524F" w:rsidRPr="003E1096" w:rsidTr="003E1096">
        <w:tc>
          <w:tcPr>
            <w:tcW w:w="3442" w:type="pct"/>
            <w:gridSpan w:val="34"/>
          </w:tcPr>
          <w:tbl>
            <w:tblPr>
              <w:tblW w:w="5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3544"/>
            </w:tblGrid>
            <w:tr w:rsidR="00A613B3" w:rsidRPr="003E1096" w:rsidTr="00A613B3">
              <w:tc>
                <w:tcPr>
                  <w:tcW w:w="2297" w:type="dxa"/>
                  <w:tcBorders>
                    <w:bottom w:val="single" w:sz="4" w:space="0" w:color="auto"/>
                  </w:tcBorders>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noProof/>
                      <w:szCs w:val="24"/>
                      <w:lang w:eastAsia="ru-RU"/>
                    </w:rPr>
                    <w:drawing>
                      <wp:inline distT="0" distB="0" distL="0" distR="0" wp14:anchorId="6730BFE4" wp14:editId="543E8B7B">
                        <wp:extent cx="609600" cy="714375"/>
                        <wp:effectExtent l="0" t="0" r="0" b="9525"/>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inline>
                    </w:drawing>
                  </w:r>
                </w:p>
              </w:tc>
              <w:tc>
                <w:tcPr>
                  <w:tcW w:w="3544" w:type="dxa"/>
                  <w:tcBorders>
                    <w:bottom w:val="single" w:sz="4" w:space="0" w:color="auto"/>
                  </w:tcBorders>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"треугольник"</w:t>
                  </w:r>
                </w:p>
              </w:tc>
            </w:tr>
            <w:tr w:rsidR="00A613B3" w:rsidRPr="003E1096" w:rsidTr="00A613B3">
              <w:tc>
                <w:tcPr>
                  <w:tcW w:w="2297" w:type="dxa"/>
                  <w:shd w:val="clear" w:color="auto" w:fill="FFFFFF"/>
                </w:tcPr>
                <w:p w:rsidR="00A613B3" w:rsidRPr="003E1096" w:rsidRDefault="00A613B3" w:rsidP="00A613B3">
                  <w:pPr>
                    <w:spacing w:after="0" w:line="240" w:lineRule="auto"/>
                    <w:contextualSpacing/>
                    <w:rPr>
                      <w:rFonts w:eastAsia="Calibri"/>
                      <w:noProof/>
                      <w:color w:val="000000"/>
                      <w:szCs w:val="24"/>
                      <w:lang w:eastAsia="ru-RU"/>
                    </w:rPr>
                  </w:pPr>
                  <w:r w:rsidRPr="003E1096">
                    <w:rPr>
                      <w:rFonts w:eastAsia="Calibri"/>
                      <w:noProof/>
                      <w:szCs w:val="24"/>
                      <w:lang w:eastAsia="ru-RU"/>
                    </w:rPr>
                    <w:drawing>
                      <wp:inline distT="0" distB="0" distL="0" distR="0" wp14:anchorId="7E79DEF9" wp14:editId="246BE8E0">
                        <wp:extent cx="704850" cy="72390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p>
              </w:tc>
              <w:tc>
                <w:tcPr>
                  <w:tcW w:w="3544" w:type="dxa"/>
                  <w:shd w:val="clear" w:color="auto" w:fill="FFFFFF"/>
                </w:tcPr>
                <w:p w:rsidR="00A613B3" w:rsidRPr="003E1096" w:rsidRDefault="00A613B3" w:rsidP="00A613B3">
                  <w:pPr>
                    <w:spacing w:after="0" w:line="240" w:lineRule="auto"/>
                    <w:contextualSpacing/>
                    <w:rPr>
                      <w:rFonts w:eastAsia="Calibri"/>
                      <w:color w:val="000000"/>
                      <w:szCs w:val="24"/>
                    </w:rPr>
                  </w:pPr>
                  <w:r w:rsidRPr="003E1096">
                    <w:rPr>
                      <w:rFonts w:eastAsia="Calibri"/>
                      <w:color w:val="000000"/>
                      <w:szCs w:val="24"/>
                    </w:rPr>
                    <w:t>"звезда"</w:t>
                  </w:r>
                </w:p>
              </w:tc>
            </w:tr>
          </w:tbl>
          <w:p w:rsidR="00A613B3" w:rsidRPr="003E1096" w:rsidRDefault="00A613B3" w:rsidP="00A613B3">
            <w:pPr>
              <w:spacing w:after="0" w:line="240" w:lineRule="auto"/>
              <w:rPr>
                <w:rFonts w:eastAsia="Calibri"/>
                <w:szCs w:val="24"/>
              </w:rPr>
            </w:pPr>
          </w:p>
        </w:tc>
        <w:tc>
          <w:tcPr>
            <w:tcW w:w="302" w:type="pct"/>
            <w:gridSpan w:val="4"/>
            <w:vMerge/>
          </w:tcPr>
          <w:p w:rsidR="00A613B3" w:rsidRPr="003E1096" w:rsidRDefault="00A613B3" w:rsidP="00A613B3">
            <w:pPr>
              <w:spacing w:after="0" w:line="240" w:lineRule="auto"/>
              <w:rPr>
                <w:rFonts w:eastAsia="Calibri"/>
                <w:noProof/>
                <w:szCs w:val="24"/>
                <w:lang w:eastAsia="ru-RU"/>
              </w:rPr>
            </w:pPr>
          </w:p>
        </w:tc>
        <w:tc>
          <w:tcPr>
            <w:tcW w:w="302" w:type="pct"/>
            <w:gridSpan w:val="5"/>
            <w:vMerge/>
          </w:tcPr>
          <w:p w:rsidR="00A613B3" w:rsidRPr="003E1096" w:rsidRDefault="00A613B3" w:rsidP="00A613B3">
            <w:pPr>
              <w:spacing w:after="0" w:line="240" w:lineRule="auto"/>
              <w:rPr>
                <w:rFonts w:eastAsia="Calibri"/>
                <w:noProof/>
                <w:szCs w:val="24"/>
                <w:lang w:eastAsia="ru-RU"/>
              </w:rPr>
            </w:pPr>
          </w:p>
        </w:tc>
        <w:tc>
          <w:tcPr>
            <w:tcW w:w="668" w:type="pct"/>
            <w:gridSpan w:val="10"/>
            <w:vMerge/>
          </w:tcPr>
          <w:p w:rsidR="00A613B3" w:rsidRPr="003E1096" w:rsidRDefault="00A613B3" w:rsidP="00A613B3">
            <w:pPr>
              <w:spacing w:after="0" w:line="240" w:lineRule="auto"/>
              <w:rPr>
                <w:rFonts w:eastAsia="Calibri"/>
                <w:noProof/>
                <w:szCs w:val="24"/>
                <w:lang w:eastAsia="ru-RU"/>
              </w:rPr>
            </w:pPr>
          </w:p>
        </w:tc>
        <w:tc>
          <w:tcPr>
            <w:tcW w:w="285" w:type="pct"/>
            <w:gridSpan w:val="2"/>
            <w:vMerge/>
          </w:tcPr>
          <w:p w:rsidR="00A613B3" w:rsidRPr="003E1096" w:rsidRDefault="00A613B3" w:rsidP="00A613B3">
            <w:pPr>
              <w:spacing w:after="0" w:line="240" w:lineRule="auto"/>
              <w:rPr>
                <w:rFonts w:eastAsia="Calibri"/>
                <w:noProof/>
                <w:szCs w:val="24"/>
                <w:lang w:eastAsia="ru-RU"/>
              </w:rPr>
            </w:pPr>
          </w:p>
        </w:tc>
      </w:tr>
      <w:tr w:rsidR="00A613B3" w:rsidRPr="003E1096" w:rsidTr="009F5905">
        <w:tc>
          <w:tcPr>
            <w:tcW w:w="5000" w:type="pct"/>
            <w:gridSpan w:val="55"/>
            <w:shd w:val="clear" w:color="auto" w:fill="FFFFFF"/>
          </w:tcPr>
          <w:p w:rsidR="00A613B3" w:rsidRPr="003E1096" w:rsidRDefault="00A613B3" w:rsidP="00A613B3">
            <w:pPr>
              <w:spacing w:after="0" w:line="240" w:lineRule="auto"/>
              <w:jc w:val="center"/>
              <w:rPr>
                <w:rFonts w:eastAsia="Calibri"/>
                <w:b/>
                <w:bCs/>
                <w:iCs/>
                <w:color w:val="000000"/>
                <w:szCs w:val="24"/>
              </w:rPr>
            </w:pPr>
            <w:r w:rsidRPr="003E1096">
              <w:rPr>
                <w:rFonts w:eastAsia="Calibri"/>
                <w:b/>
                <w:bCs/>
                <w:iCs/>
                <w:color w:val="000000"/>
                <w:szCs w:val="24"/>
              </w:rPr>
              <w:t>Задания с выбором одного правильного ответа из списка</w:t>
            </w:r>
          </w:p>
          <w:p w:rsidR="00A613B3" w:rsidRPr="003E1096" w:rsidRDefault="00A613B3" w:rsidP="00A613B3">
            <w:pPr>
              <w:spacing w:after="0" w:line="240" w:lineRule="auto"/>
              <w:jc w:val="center"/>
              <w:rPr>
                <w:rFonts w:eastAsia="Calibri"/>
                <w:bCs/>
                <w:iCs/>
                <w:color w:val="000000"/>
                <w:szCs w:val="24"/>
              </w:rPr>
            </w:pPr>
            <w:r w:rsidRPr="003E1096">
              <w:rPr>
                <w:rFonts w:eastAsia="Calibri"/>
                <w:bCs/>
                <w:iCs/>
                <w:color w:val="000000"/>
                <w:szCs w:val="24"/>
              </w:rPr>
              <w:t>Инструкция: выберите из предоставленного списка один правильный ответ</w:t>
            </w:r>
          </w:p>
          <w:p w:rsidR="00A613B3" w:rsidRPr="003E1096" w:rsidRDefault="00A613B3" w:rsidP="00A613B3">
            <w:pPr>
              <w:spacing w:after="0" w:line="240" w:lineRule="auto"/>
              <w:jc w:val="center"/>
              <w:rPr>
                <w:rFonts w:eastAsia="Calibri"/>
                <w:bCs/>
                <w:iCs/>
                <w:color w:val="000000"/>
                <w:szCs w:val="24"/>
              </w:rPr>
            </w:pPr>
            <w:r w:rsidRPr="003E1096">
              <w:rPr>
                <w:rFonts w:eastAsia="Calibri"/>
                <w:bCs/>
                <w:iCs/>
                <w:color w:val="000000"/>
                <w:szCs w:val="24"/>
                <w:u w:val="single"/>
              </w:rPr>
              <w:t>Критерии оценивания:</w:t>
            </w:r>
          </w:p>
          <w:p w:rsidR="00A613B3" w:rsidRPr="003E1096" w:rsidRDefault="00A613B3" w:rsidP="00A613B3">
            <w:pPr>
              <w:spacing w:after="0" w:line="240" w:lineRule="auto"/>
              <w:rPr>
                <w:rFonts w:eastAsia="Calibri"/>
                <w:color w:val="000000"/>
                <w:szCs w:val="24"/>
              </w:rPr>
            </w:pPr>
            <w:r w:rsidRPr="003E1096">
              <w:rPr>
                <w:rFonts w:eastAsia="Calibri"/>
                <w:bCs/>
                <w:iCs/>
                <w:color w:val="000000"/>
                <w:szCs w:val="24"/>
              </w:rPr>
              <w:t>Правильный ответ 1 балл. Неправильный ответ 0 баллов.</w:t>
            </w:r>
          </w:p>
        </w:tc>
      </w:tr>
      <w:tr w:rsidR="0054524F" w:rsidRPr="003E1096" w:rsidTr="003E1096">
        <w:tc>
          <w:tcPr>
            <w:tcW w:w="3450" w:type="pct"/>
            <w:gridSpan w:val="35"/>
            <w:shd w:val="clear" w:color="auto" w:fill="FFFFFF"/>
          </w:tcPr>
          <w:p w:rsidR="00A613B3" w:rsidRPr="003E1096" w:rsidRDefault="0054524F" w:rsidP="00A613B3">
            <w:pPr>
              <w:spacing w:after="0" w:line="240" w:lineRule="auto"/>
              <w:rPr>
                <w:rFonts w:eastAsia="Calibri"/>
                <w:szCs w:val="24"/>
              </w:rPr>
            </w:pPr>
            <w:r w:rsidRPr="003E1096">
              <w:rPr>
                <w:rFonts w:eastAsia="Calibri"/>
                <w:b/>
                <w:color w:val="000000"/>
                <w:szCs w:val="24"/>
              </w:rPr>
              <w:t>94</w:t>
            </w:r>
            <w:r w:rsidR="00A613B3" w:rsidRPr="003E1096">
              <w:rPr>
                <w:rFonts w:eastAsia="Calibri"/>
                <w:b/>
                <w:color w:val="000000"/>
                <w:szCs w:val="24"/>
              </w:rPr>
              <w:t>. Расшифруйте маркировку щита этажного ЩЭ 3202АТ УХЛ</w:t>
            </w:r>
            <w:proofErr w:type="gramStart"/>
            <w:r w:rsidR="00A613B3" w:rsidRPr="003E1096">
              <w:rPr>
                <w:rFonts w:eastAsia="Calibri"/>
                <w:b/>
                <w:color w:val="000000"/>
                <w:szCs w:val="24"/>
              </w:rPr>
              <w:t>4</w:t>
            </w:r>
            <w:proofErr w:type="gramEnd"/>
          </w:p>
        </w:tc>
        <w:tc>
          <w:tcPr>
            <w:tcW w:w="295" w:type="pct"/>
            <w:gridSpan w:val="3"/>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С</w:t>
            </w:r>
          </w:p>
        </w:tc>
        <w:tc>
          <w:tcPr>
            <w:tcW w:w="302" w:type="pct"/>
            <w:gridSpan w:val="5"/>
            <w:vMerge w:val="restart"/>
            <w:shd w:val="clear" w:color="auto" w:fill="FFFFFF"/>
          </w:tcPr>
          <w:p w:rsidR="00A613B3" w:rsidRPr="003E1096" w:rsidRDefault="00A613B3" w:rsidP="00A613B3">
            <w:pPr>
              <w:spacing w:after="0" w:line="240" w:lineRule="auto"/>
              <w:jc w:val="center"/>
              <w:rPr>
                <w:rFonts w:eastAsia="Calibri"/>
                <w:b/>
                <w:color w:val="000000"/>
                <w:szCs w:val="24"/>
              </w:rPr>
            </w:pPr>
            <w:r w:rsidRPr="003E1096">
              <w:rPr>
                <w:rFonts w:eastAsia="Calibri"/>
                <w:b/>
                <w:color w:val="000000"/>
                <w:szCs w:val="24"/>
              </w:rPr>
              <w:t>40</w:t>
            </w:r>
          </w:p>
        </w:tc>
        <w:tc>
          <w:tcPr>
            <w:tcW w:w="953" w:type="pct"/>
            <w:gridSpan w:val="12"/>
            <w:vMerge w:val="restart"/>
            <w:shd w:val="clear" w:color="auto" w:fill="FFFFFF"/>
          </w:tcPr>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ПК.2.3.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 xml:space="preserve">ОК.1 – ОК. 11   </w:t>
            </w:r>
          </w:p>
          <w:p w:rsidR="00A613B3" w:rsidRPr="003E1096" w:rsidRDefault="00A613B3" w:rsidP="00A613B3">
            <w:pPr>
              <w:spacing w:after="0" w:line="240" w:lineRule="auto"/>
              <w:jc w:val="both"/>
              <w:rPr>
                <w:rFonts w:eastAsia="Calibri"/>
                <w:color w:val="000000"/>
                <w:szCs w:val="24"/>
              </w:rPr>
            </w:pPr>
            <w:r w:rsidRPr="003E1096">
              <w:rPr>
                <w:rFonts w:eastAsia="Calibri"/>
                <w:color w:val="000000"/>
                <w:szCs w:val="24"/>
              </w:rPr>
              <w:t>З. 14, З. 13, З. 11</w:t>
            </w:r>
          </w:p>
          <w:p w:rsidR="00A613B3" w:rsidRPr="003E1096" w:rsidRDefault="00A613B3" w:rsidP="00A613B3">
            <w:pPr>
              <w:spacing w:after="0" w:line="240" w:lineRule="auto"/>
              <w:rPr>
                <w:rFonts w:eastAsia="Calibri"/>
                <w:b/>
                <w:color w:val="000000"/>
                <w:szCs w:val="24"/>
              </w:rPr>
            </w:pPr>
            <w:r w:rsidRPr="003E1096">
              <w:rPr>
                <w:rFonts w:eastAsia="Calibri"/>
                <w:color w:val="000000"/>
                <w:szCs w:val="24"/>
              </w:rPr>
              <w:t>У 8, У 9</w:t>
            </w:r>
          </w:p>
        </w:tc>
      </w:tr>
      <w:tr w:rsidR="0054524F" w:rsidRPr="003E1096" w:rsidTr="003E1096">
        <w:tc>
          <w:tcPr>
            <w:tcW w:w="3450" w:type="pct"/>
            <w:gridSpan w:val="35"/>
            <w:shd w:val="clear" w:color="auto" w:fill="FFFFFF"/>
          </w:tcPr>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назначение устанавливаемой аппаратуры и наличие отделения для слаботочных устройств -  с отделением для размещения слаботочных устройств  (без отделения для размещения слаботочных устройств/</w:t>
            </w:r>
            <w:proofErr w:type="gramStart"/>
            <w:r w:rsidRPr="003E1096">
              <w:rPr>
                <w:rFonts w:eastAsia="Calibri"/>
                <w:color w:val="000000"/>
                <w:szCs w:val="24"/>
              </w:rPr>
              <w:t>распределительный</w:t>
            </w:r>
            <w:proofErr w:type="gramEnd"/>
            <w:r w:rsidRPr="003E1096">
              <w:rPr>
                <w:rFonts w:eastAsia="Calibri"/>
                <w:color w:val="000000"/>
                <w:szCs w:val="24"/>
              </w:rPr>
              <w:t xml:space="preserve"> (с аппаратами защиты вводов в квартиру)/учётно-распределительный (с аппаратами учёта и защиты групповых линий)).</w:t>
            </w:r>
          </w:p>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Количество квартир, на которое </w:t>
            </w:r>
            <w:proofErr w:type="gramStart"/>
            <w:r w:rsidRPr="003E1096">
              <w:rPr>
                <w:rFonts w:eastAsia="Calibri"/>
                <w:color w:val="000000"/>
                <w:szCs w:val="24"/>
              </w:rPr>
              <w:t>рассчитан</w:t>
            </w:r>
            <w:proofErr w:type="gramEnd"/>
            <w:r w:rsidRPr="003E1096">
              <w:rPr>
                <w:rFonts w:eastAsia="Calibri"/>
                <w:color w:val="000000"/>
                <w:szCs w:val="24"/>
              </w:rPr>
              <w:t xml:space="preserve"> -  2  (1/3/4). </w:t>
            </w:r>
          </w:p>
          <w:p w:rsidR="00A613B3" w:rsidRPr="003E1096" w:rsidRDefault="00A613B3" w:rsidP="00A613B3">
            <w:pPr>
              <w:spacing w:after="0" w:line="240" w:lineRule="auto"/>
              <w:rPr>
                <w:rFonts w:eastAsia="Calibri"/>
                <w:color w:val="000000"/>
                <w:szCs w:val="24"/>
              </w:rPr>
            </w:pPr>
            <w:r w:rsidRPr="003E1096">
              <w:rPr>
                <w:rFonts w:eastAsia="Calibri"/>
                <w:color w:val="000000"/>
                <w:szCs w:val="24"/>
              </w:rPr>
              <w:t>Номер схемы 02  (32/2)</w:t>
            </w:r>
          </w:p>
          <w:p w:rsidR="00A613B3" w:rsidRPr="003E1096" w:rsidRDefault="00A613B3" w:rsidP="00A613B3">
            <w:pPr>
              <w:spacing w:after="0" w:line="240" w:lineRule="auto"/>
              <w:rPr>
                <w:rFonts w:eastAsia="Calibri"/>
                <w:color w:val="000000"/>
                <w:szCs w:val="24"/>
              </w:rPr>
            </w:pPr>
            <w:r w:rsidRPr="003E1096">
              <w:rPr>
                <w:rFonts w:eastAsia="Calibri"/>
                <w:color w:val="000000"/>
                <w:szCs w:val="24"/>
              </w:rPr>
              <w:t xml:space="preserve">климатическое исполнение и категория размещения  умеренный климат (+40/-45 </w:t>
            </w:r>
            <w:proofErr w:type="spellStart"/>
            <w:r w:rsidRPr="003E1096">
              <w:rPr>
                <w:rFonts w:eastAsia="Calibri"/>
                <w:color w:val="000000"/>
                <w:szCs w:val="24"/>
              </w:rPr>
              <w:t>оС</w:t>
            </w:r>
            <w:proofErr w:type="spellEnd"/>
            <w:r w:rsidRPr="003E1096">
              <w:rPr>
                <w:rFonts w:eastAsia="Calibri"/>
                <w:color w:val="000000"/>
                <w:szCs w:val="24"/>
              </w:rPr>
              <w:t xml:space="preserve">);  (холодный климат (+40/-60 </w:t>
            </w:r>
            <w:proofErr w:type="spellStart"/>
            <w:r w:rsidRPr="003E1096">
              <w:rPr>
                <w:rFonts w:eastAsia="Calibri"/>
                <w:color w:val="000000"/>
                <w:szCs w:val="24"/>
              </w:rPr>
              <w:t>оС</w:t>
            </w:r>
            <w:proofErr w:type="spellEnd"/>
            <w:r w:rsidRPr="003E1096">
              <w:rPr>
                <w:rFonts w:eastAsia="Calibri"/>
                <w:color w:val="000000"/>
                <w:szCs w:val="24"/>
              </w:rPr>
              <w:t xml:space="preserve">);/умеренный и холодный климат (+40/-60 </w:t>
            </w:r>
            <w:proofErr w:type="spellStart"/>
            <w:r w:rsidRPr="003E1096">
              <w:rPr>
                <w:rFonts w:eastAsia="Calibri"/>
                <w:color w:val="000000"/>
                <w:szCs w:val="24"/>
              </w:rPr>
              <w:t>оС</w:t>
            </w:r>
            <w:proofErr w:type="spellEnd"/>
            <w:proofErr w:type="gramStart"/>
            <w:r w:rsidRPr="003E1096">
              <w:rPr>
                <w:rFonts w:eastAsia="Calibri"/>
                <w:color w:val="000000"/>
                <w:szCs w:val="24"/>
              </w:rPr>
              <w:t>);)</w:t>
            </w:r>
            <w:proofErr w:type="gramEnd"/>
          </w:p>
        </w:tc>
        <w:tc>
          <w:tcPr>
            <w:tcW w:w="295" w:type="pct"/>
            <w:gridSpan w:val="3"/>
            <w:vMerge/>
            <w:shd w:val="clear" w:color="auto" w:fill="FFFFFF"/>
          </w:tcPr>
          <w:p w:rsidR="00A613B3" w:rsidRPr="003E1096" w:rsidRDefault="00A613B3" w:rsidP="00A613B3">
            <w:pPr>
              <w:spacing w:after="0" w:line="240" w:lineRule="auto"/>
              <w:rPr>
                <w:rFonts w:eastAsia="Calibri"/>
                <w:color w:val="000000"/>
                <w:szCs w:val="24"/>
              </w:rPr>
            </w:pPr>
          </w:p>
        </w:tc>
        <w:tc>
          <w:tcPr>
            <w:tcW w:w="302" w:type="pct"/>
            <w:gridSpan w:val="5"/>
            <w:vMerge/>
            <w:shd w:val="clear" w:color="auto" w:fill="FFFFFF"/>
          </w:tcPr>
          <w:p w:rsidR="00A613B3" w:rsidRPr="003E1096" w:rsidRDefault="00A613B3" w:rsidP="00A613B3">
            <w:pPr>
              <w:spacing w:after="0" w:line="240" w:lineRule="auto"/>
              <w:rPr>
                <w:rFonts w:eastAsia="Calibri"/>
                <w:color w:val="000000"/>
                <w:szCs w:val="24"/>
              </w:rPr>
            </w:pPr>
          </w:p>
        </w:tc>
        <w:tc>
          <w:tcPr>
            <w:tcW w:w="953" w:type="pct"/>
            <w:gridSpan w:val="12"/>
            <w:vMerge/>
            <w:shd w:val="clear" w:color="auto" w:fill="FFFFFF"/>
          </w:tcPr>
          <w:p w:rsidR="00A613B3" w:rsidRPr="003E1096" w:rsidRDefault="00A613B3" w:rsidP="00A613B3">
            <w:pPr>
              <w:spacing w:after="0" w:line="240" w:lineRule="auto"/>
              <w:rPr>
                <w:rFonts w:eastAsia="Calibri"/>
                <w:color w:val="000000"/>
                <w:szCs w:val="24"/>
              </w:rPr>
            </w:pPr>
          </w:p>
        </w:tc>
      </w:tr>
      <w:tr w:rsidR="00A613B3" w:rsidRPr="003E1096" w:rsidTr="009F5905">
        <w:tc>
          <w:tcPr>
            <w:tcW w:w="5000" w:type="pct"/>
            <w:gridSpan w:val="55"/>
            <w:shd w:val="clear" w:color="auto" w:fill="FFFFFF"/>
          </w:tcPr>
          <w:p w:rsidR="00A613B3" w:rsidRPr="003E1096" w:rsidRDefault="00A613B3" w:rsidP="00A613B3">
            <w:pPr>
              <w:tabs>
                <w:tab w:val="left" w:pos="284"/>
              </w:tabs>
              <w:spacing w:after="0" w:line="240" w:lineRule="auto"/>
              <w:jc w:val="center"/>
              <w:rPr>
                <w:rFonts w:eastAsia="Calibri"/>
                <w:b/>
                <w:szCs w:val="24"/>
              </w:rPr>
            </w:pPr>
            <w:r w:rsidRPr="003E1096">
              <w:rPr>
                <w:rFonts w:eastAsia="Calibri"/>
                <w:b/>
                <w:iCs/>
                <w:szCs w:val="24"/>
              </w:rPr>
              <w:t>Задание на установление правильной последовательности</w:t>
            </w:r>
            <w:r w:rsidRPr="003E1096">
              <w:rPr>
                <w:rFonts w:eastAsia="Calibri"/>
                <w:b/>
                <w:szCs w:val="24"/>
              </w:rPr>
              <w:t>.</w:t>
            </w:r>
          </w:p>
          <w:p w:rsidR="00A613B3" w:rsidRPr="003E1096" w:rsidRDefault="00A613B3" w:rsidP="00A613B3">
            <w:pPr>
              <w:tabs>
                <w:tab w:val="left" w:pos="284"/>
              </w:tabs>
              <w:spacing w:after="0" w:line="240" w:lineRule="auto"/>
              <w:jc w:val="center"/>
              <w:rPr>
                <w:rFonts w:eastAsia="Calibri"/>
                <w:b/>
                <w:szCs w:val="24"/>
                <w:u w:val="single"/>
              </w:rPr>
            </w:pPr>
            <w:r w:rsidRPr="003E1096">
              <w:rPr>
                <w:rFonts w:eastAsia="Calibri"/>
                <w:b/>
                <w:szCs w:val="24"/>
                <w:u w:val="single"/>
              </w:rPr>
              <w:t>Инструкция:</w:t>
            </w:r>
          </w:p>
          <w:p w:rsidR="00A613B3" w:rsidRPr="003E1096" w:rsidRDefault="00A613B3" w:rsidP="00A613B3">
            <w:pPr>
              <w:tabs>
                <w:tab w:val="left" w:pos="284"/>
              </w:tabs>
              <w:spacing w:after="0" w:line="240" w:lineRule="auto"/>
              <w:jc w:val="center"/>
              <w:rPr>
                <w:rFonts w:eastAsia="Calibri"/>
                <w:iCs/>
                <w:szCs w:val="24"/>
              </w:rPr>
            </w:pPr>
            <w:r w:rsidRPr="003E1096">
              <w:rPr>
                <w:rFonts w:eastAsia="Calibri"/>
                <w:iCs/>
                <w:szCs w:val="24"/>
              </w:rPr>
              <w:t xml:space="preserve"> Запишите номера рабочих операций в соответствии с технологической последовательностью. В итоговой таблице напротив  </w:t>
            </w:r>
            <w:proofErr w:type="gramStart"/>
            <w:r w:rsidRPr="003E1096">
              <w:rPr>
                <w:rFonts w:eastAsia="Calibri"/>
                <w:iCs/>
                <w:szCs w:val="24"/>
              </w:rPr>
              <w:t>буквы</w:t>
            </w:r>
            <w:proofErr w:type="gramEnd"/>
            <w:r w:rsidRPr="003E1096">
              <w:rPr>
                <w:rFonts w:eastAsia="Calibri"/>
                <w:iCs/>
                <w:szCs w:val="24"/>
              </w:rPr>
              <w:t xml:space="preserve"> обозначающей операцию   запишите  порядковый номер.</w:t>
            </w:r>
          </w:p>
          <w:p w:rsidR="00A613B3" w:rsidRPr="003E1096" w:rsidRDefault="00A613B3" w:rsidP="00A613B3">
            <w:pPr>
              <w:spacing w:after="0" w:line="240" w:lineRule="auto"/>
              <w:rPr>
                <w:rFonts w:eastAsia="Calibri"/>
                <w:color w:val="000000"/>
                <w:szCs w:val="24"/>
              </w:rPr>
            </w:pPr>
            <w:r w:rsidRPr="003E1096">
              <w:rPr>
                <w:rFonts w:eastAsia="Calibri"/>
                <w:iCs/>
                <w:szCs w:val="24"/>
              </w:rPr>
              <w:t>Критерии оценивания:  Правильный ответ 1 балл. Неправильный ответ 0 баллов.</w:t>
            </w:r>
          </w:p>
        </w:tc>
      </w:tr>
      <w:tr w:rsidR="0054524F" w:rsidRPr="003E1096" w:rsidTr="0054524F">
        <w:tc>
          <w:tcPr>
            <w:tcW w:w="3450" w:type="pct"/>
            <w:gridSpan w:val="35"/>
            <w:shd w:val="clear" w:color="auto" w:fill="FFFFFF"/>
          </w:tcPr>
          <w:p w:rsidR="0054524F" w:rsidRPr="003E1096" w:rsidRDefault="0054524F" w:rsidP="00A613B3">
            <w:pPr>
              <w:spacing w:after="0" w:line="240" w:lineRule="auto"/>
              <w:rPr>
                <w:rFonts w:eastAsia="Calibri"/>
                <w:szCs w:val="24"/>
              </w:rPr>
            </w:pPr>
            <w:r w:rsidRPr="003E1096">
              <w:rPr>
                <w:rFonts w:eastAsia="Calibri"/>
                <w:b/>
                <w:color w:val="000000"/>
                <w:szCs w:val="24"/>
              </w:rPr>
              <w:t>95. Последовательность монтажа тросовой электропроводки</w:t>
            </w:r>
          </w:p>
        </w:tc>
        <w:tc>
          <w:tcPr>
            <w:tcW w:w="295" w:type="pct"/>
            <w:gridSpan w:val="3"/>
            <w:vMerge w:val="restart"/>
            <w:shd w:val="clear" w:color="auto" w:fill="FFFFFF"/>
          </w:tcPr>
          <w:p w:rsidR="0054524F" w:rsidRPr="003E1096" w:rsidRDefault="0054524F" w:rsidP="00A613B3">
            <w:pPr>
              <w:spacing w:after="0" w:line="240" w:lineRule="auto"/>
              <w:jc w:val="center"/>
              <w:rPr>
                <w:rFonts w:eastAsia="Calibri"/>
                <w:b/>
                <w:color w:val="000000"/>
                <w:szCs w:val="24"/>
              </w:rPr>
            </w:pPr>
            <w:r w:rsidRPr="003E1096">
              <w:rPr>
                <w:rFonts w:eastAsia="Calibri"/>
                <w:b/>
                <w:color w:val="000000"/>
                <w:szCs w:val="24"/>
              </w:rPr>
              <w:t>Т</w:t>
            </w:r>
          </w:p>
        </w:tc>
        <w:tc>
          <w:tcPr>
            <w:tcW w:w="293" w:type="pct"/>
            <w:gridSpan w:val="4"/>
            <w:vMerge w:val="restart"/>
            <w:shd w:val="clear" w:color="auto" w:fill="FFFFFF"/>
          </w:tcPr>
          <w:p w:rsidR="0054524F" w:rsidRPr="003E1096" w:rsidRDefault="0054524F" w:rsidP="00A613B3">
            <w:pPr>
              <w:spacing w:after="0" w:line="240" w:lineRule="auto"/>
              <w:jc w:val="center"/>
              <w:rPr>
                <w:rFonts w:eastAsia="Calibri"/>
                <w:b/>
                <w:color w:val="000000"/>
                <w:szCs w:val="24"/>
              </w:rPr>
            </w:pPr>
            <w:r w:rsidRPr="003E1096">
              <w:rPr>
                <w:rFonts w:eastAsia="Calibri"/>
                <w:b/>
                <w:color w:val="000000"/>
                <w:szCs w:val="24"/>
              </w:rPr>
              <w:t>60</w:t>
            </w:r>
          </w:p>
        </w:tc>
        <w:tc>
          <w:tcPr>
            <w:tcW w:w="618" w:type="pct"/>
            <w:gridSpan w:val="10"/>
            <w:vMerge w:val="restart"/>
            <w:shd w:val="clear" w:color="auto" w:fill="FFFFFF"/>
          </w:tcPr>
          <w:p w:rsidR="0054524F" w:rsidRPr="003E1096" w:rsidRDefault="0054524F" w:rsidP="00A613B3">
            <w:pPr>
              <w:spacing w:after="0" w:line="240" w:lineRule="auto"/>
              <w:jc w:val="both"/>
              <w:rPr>
                <w:rFonts w:eastAsia="Calibri"/>
                <w:iCs/>
                <w:color w:val="000000"/>
                <w:szCs w:val="24"/>
              </w:rPr>
            </w:pPr>
            <w:r w:rsidRPr="003E1096">
              <w:rPr>
                <w:rFonts w:eastAsia="Calibri"/>
                <w:iCs/>
                <w:color w:val="000000"/>
                <w:szCs w:val="24"/>
              </w:rPr>
              <w:t xml:space="preserve">ПК.2.2. </w:t>
            </w:r>
          </w:p>
          <w:p w:rsidR="0054524F" w:rsidRPr="003E1096" w:rsidRDefault="0054524F" w:rsidP="00A613B3">
            <w:pPr>
              <w:spacing w:after="0" w:line="240" w:lineRule="auto"/>
              <w:jc w:val="both"/>
              <w:rPr>
                <w:rFonts w:eastAsia="Calibri"/>
                <w:iCs/>
                <w:color w:val="000000"/>
                <w:szCs w:val="24"/>
              </w:rPr>
            </w:pPr>
            <w:proofErr w:type="gramStart"/>
            <w:r w:rsidRPr="003E1096">
              <w:rPr>
                <w:rFonts w:eastAsia="Calibri"/>
                <w:iCs/>
                <w:color w:val="000000"/>
                <w:szCs w:val="24"/>
              </w:rPr>
              <w:t>ОК</w:t>
            </w:r>
            <w:proofErr w:type="gramEnd"/>
            <w:r w:rsidRPr="003E1096">
              <w:rPr>
                <w:rFonts w:eastAsia="Calibri"/>
                <w:iCs/>
                <w:color w:val="000000"/>
                <w:szCs w:val="24"/>
              </w:rPr>
              <w:t xml:space="preserve"> 1 – ОК 11</w:t>
            </w:r>
          </w:p>
          <w:p w:rsidR="0054524F" w:rsidRPr="003E1096" w:rsidRDefault="0054524F" w:rsidP="00A613B3">
            <w:pPr>
              <w:spacing w:after="0" w:line="240" w:lineRule="auto"/>
              <w:jc w:val="both"/>
              <w:rPr>
                <w:rFonts w:eastAsia="Calibri"/>
                <w:iCs/>
                <w:color w:val="000000"/>
                <w:szCs w:val="24"/>
              </w:rPr>
            </w:pPr>
            <w:r w:rsidRPr="003E1096">
              <w:rPr>
                <w:rFonts w:eastAsia="Calibri"/>
                <w:iCs/>
                <w:color w:val="000000"/>
                <w:szCs w:val="24"/>
              </w:rPr>
              <w:t>З. 1, З. 2, З. 3, З. 5, З. 6, З. 7, З. 8</w:t>
            </w:r>
          </w:p>
          <w:p w:rsidR="0054524F" w:rsidRPr="003E1096" w:rsidRDefault="0054524F" w:rsidP="00A613B3">
            <w:pPr>
              <w:spacing w:after="0" w:line="240" w:lineRule="auto"/>
              <w:jc w:val="both"/>
              <w:rPr>
                <w:rFonts w:eastAsia="Calibri"/>
                <w:b/>
                <w:color w:val="000000"/>
                <w:szCs w:val="24"/>
              </w:rPr>
            </w:pPr>
            <w:r w:rsidRPr="003E1096">
              <w:rPr>
                <w:rFonts w:eastAsia="Calibri"/>
                <w:iCs/>
                <w:color w:val="000000"/>
                <w:szCs w:val="24"/>
              </w:rPr>
              <w:t xml:space="preserve">У 1, У 2, У 3, У 4, У 5, У 6, У 8, У 9, </w:t>
            </w:r>
            <w:r w:rsidRPr="003E1096">
              <w:rPr>
                <w:rFonts w:eastAsia="Calibri"/>
                <w:iCs/>
                <w:color w:val="000000"/>
                <w:szCs w:val="24"/>
              </w:rPr>
              <w:lastRenderedPageBreak/>
              <w:t>У 14, У 16, У 21</w:t>
            </w:r>
          </w:p>
        </w:tc>
        <w:tc>
          <w:tcPr>
            <w:tcW w:w="344" w:type="pct"/>
            <w:gridSpan w:val="3"/>
            <w:vMerge w:val="restart"/>
            <w:shd w:val="clear" w:color="auto" w:fill="FFFFFF"/>
          </w:tcPr>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lastRenderedPageBreak/>
              <w:t>1</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2</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4</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6</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3</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5</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7</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9</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8</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10</w:t>
            </w:r>
          </w:p>
        </w:tc>
      </w:tr>
      <w:tr w:rsidR="0054524F" w:rsidRPr="003E1096" w:rsidTr="0054524F">
        <w:tc>
          <w:tcPr>
            <w:tcW w:w="3450" w:type="pct"/>
            <w:gridSpan w:val="35"/>
          </w:tcPr>
          <w:tbl>
            <w:tblPr>
              <w:tblW w:w="0" w:type="auto"/>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6408"/>
            </w:tblGrid>
            <w:tr w:rsidR="0054524F" w:rsidRPr="003E1096" w:rsidTr="0054524F">
              <w:tc>
                <w:tcPr>
                  <w:tcW w:w="6408" w:type="dxa"/>
                  <w:tcBorders>
                    <w:bottom w:val="single" w:sz="4" w:space="0" w:color="auto"/>
                  </w:tcBorders>
                  <w:shd w:val="clear" w:color="auto" w:fill="D9D9D9"/>
                </w:tcPr>
                <w:p w:rsidR="0054524F" w:rsidRPr="003E1096" w:rsidRDefault="0054524F" w:rsidP="0054524F">
                  <w:pPr>
                    <w:ind w:left="360"/>
                    <w:rPr>
                      <w:rFonts w:eastAsia="Calibri"/>
                      <w:b/>
                      <w:color w:val="000000"/>
                      <w:szCs w:val="24"/>
                    </w:rPr>
                  </w:pPr>
                  <w:r w:rsidRPr="003E1096">
                    <w:rPr>
                      <w:rFonts w:eastAsia="Calibri"/>
                      <w:b/>
                      <w:color w:val="000000"/>
                      <w:szCs w:val="24"/>
                    </w:rPr>
                    <w:t>Правильный порядок</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t xml:space="preserve">разматывание тросовой электропроводки </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t xml:space="preserve">временная подвеска </w:t>
                  </w:r>
                  <w:r w:rsidRPr="003E1096">
                    <w:rPr>
                      <w:rFonts w:eastAsia="Calibri"/>
                      <w:color w:val="000000"/>
                    </w:rPr>
                    <w:cr/>
                    <w:t xml:space="preserve">тросовой линии </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t>подъем электропроводки на проектное место</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t>закрепление одного</w:t>
                  </w:r>
                  <w:r w:rsidRPr="003E1096">
                    <w:rPr>
                      <w:rFonts w:eastAsia="Calibri"/>
                      <w:color w:val="000000"/>
                    </w:rPr>
                    <w:cr/>
                    <w:t xml:space="preserve"> конца троса</w:t>
                  </w:r>
                  <w:r w:rsidRPr="003E1096">
                    <w:rPr>
                      <w:rFonts w:eastAsia="Calibri"/>
                      <w:color w:val="000000"/>
                    </w:rPr>
                    <w:cr/>
                    <w:t xml:space="preserve"> анкером</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t>соединение троса с промежуточными подвесками и оттяжка</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t>предварительно</w:t>
                  </w:r>
                  <w:r w:rsidRPr="003E1096">
                    <w:rPr>
                      <w:rFonts w:eastAsia="Calibri"/>
                      <w:color w:val="000000"/>
                    </w:rPr>
                    <w:cr/>
                    <w:t xml:space="preserve"> натяжение троса и закрепление </w:t>
                  </w:r>
                  <w:r w:rsidRPr="003E1096">
                    <w:rPr>
                      <w:rFonts w:eastAsia="Calibri"/>
                      <w:color w:val="000000"/>
                    </w:rPr>
                    <w:lastRenderedPageBreak/>
                    <w:t>его</w:t>
                  </w:r>
                  <w:r w:rsidRPr="003E1096">
                    <w:rPr>
                      <w:rFonts w:eastAsia="Calibri"/>
                      <w:color w:val="000000"/>
                    </w:rPr>
                    <w:cr/>
                    <w:t>второго конца анкером</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lastRenderedPageBreak/>
                    <w:t xml:space="preserve">окончательное натяжение </w:t>
                  </w:r>
                  <w:proofErr w:type="gramStart"/>
                  <w:r w:rsidRPr="003E1096">
                    <w:rPr>
                      <w:rFonts w:eastAsia="Calibri"/>
                      <w:color w:val="000000"/>
                    </w:rPr>
                    <w:t>несущего</w:t>
                  </w:r>
                  <w:proofErr w:type="gramEnd"/>
                  <w:r w:rsidRPr="003E1096">
                    <w:rPr>
                      <w:rFonts w:eastAsia="Calibri"/>
                      <w:color w:val="000000"/>
                    </w:rPr>
                    <w:cr/>
                    <w:t xml:space="preserve"> троса и </w:t>
                  </w:r>
                  <w:r w:rsidRPr="003E1096">
                    <w:rPr>
                      <w:rFonts w:eastAsia="Calibri"/>
                      <w:color w:val="000000"/>
                    </w:rPr>
                    <w:cr/>
                    <w:t xml:space="preserve">регулировка стрелы провеса </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t>заземление несущего троса и все</w:t>
                  </w:r>
                  <w:r w:rsidRPr="003E1096">
                    <w:rPr>
                      <w:rFonts w:eastAsia="Calibri"/>
                      <w:color w:val="000000"/>
                    </w:rPr>
                    <w:cr/>
                    <w:t xml:space="preserve"> металлических деталей лини</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t xml:space="preserve">подключение линии тросовой электропроводки </w:t>
                  </w:r>
                  <w:proofErr w:type="gramStart"/>
                  <w:r w:rsidRPr="003E1096">
                    <w:rPr>
                      <w:rFonts w:eastAsia="Calibri"/>
                      <w:color w:val="000000"/>
                    </w:rPr>
                    <w:t>к</w:t>
                  </w:r>
                  <w:proofErr w:type="gramEnd"/>
                  <w:r w:rsidRPr="003E1096">
                    <w:rPr>
                      <w:rFonts w:eastAsia="Calibri"/>
                      <w:color w:val="000000"/>
                    </w:rPr>
                    <w:cr/>
                    <w:t>питающей магистральной линии</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91388E">
                  <w:pPr>
                    <w:pStyle w:val="af9"/>
                    <w:numPr>
                      <w:ilvl w:val="0"/>
                      <w:numId w:val="185"/>
                    </w:numPr>
                    <w:tabs>
                      <w:tab w:val="left" w:pos="386"/>
                    </w:tabs>
                    <w:ind w:left="0" w:firstLine="0"/>
                    <w:rPr>
                      <w:rFonts w:eastAsia="Calibri"/>
                      <w:color w:val="000000"/>
                    </w:rPr>
                  </w:pPr>
                  <w:r w:rsidRPr="003E1096">
                    <w:rPr>
                      <w:rFonts w:eastAsia="Calibri"/>
                      <w:color w:val="000000"/>
                    </w:rPr>
                    <w:t>испытание электропроводки и проверка светового эффекта</w:t>
                  </w:r>
                </w:p>
              </w:tc>
            </w:tr>
          </w:tbl>
          <w:p w:rsidR="0054524F" w:rsidRPr="003E1096" w:rsidRDefault="0054524F" w:rsidP="00A613B3">
            <w:pPr>
              <w:spacing w:after="0" w:line="240" w:lineRule="auto"/>
              <w:rPr>
                <w:rFonts w:eastAsia="Calibri"/>
                <w:szCs w:val="24"/>
              </w:rPr>
            </w:pPr>
          </w:p>
        </w:tc>
        <w:tc>
          <w:tcPr>
            <w:tcW w:w="295" w:type="pct"/>
            <w:gridSpan w:val="3"/>
            <w:vMerge/>
          </w:tcPr>
          <w:p w:rsidR="0054524F" w:rsidRPr="003E1096" w:rsidRDefault="0054524F" w:rsidP="00A613B3">
            <w:pPr>
              <w:spacing w:after="0" w:line="240" w:lineRule="auto"/>
              <w:rPr>
                <w:rFonts w:eastAsia="Calibri"/>
                <w:b/>
                <w:color w:val="000000"/>
                <w:szCs w:val="24"/>
              </w:rPr>
            </w:pPr>
          </w:p>
        </w:tc>
        <w:tc>
          <w:tcPr>
            <w:tcW w:w="293" w:type="pct"/>
            <w:gridSpan w:val="4"/>
            <w:vMerge/>
          </w:tcPr>
          <w:p w:rsidR="0054524F" w:rsidRPr="003E1096" w:rsidRDefault="0054524F" w:rsidP="00A613B3">
            <w:pPr>
              <w:spacing w:after="0" w:line="240" w:lineRule="auto"/>
              <w:rPr>
                <w:rFonts w:eastAsia="Calibri"/>
                <w:b/>
                <w:color w:val="000000"/>
                <w:szCs w:val="24"/>
              </w:rPr>
            </w:pPr>
          </w:p>
        </w:tc>
        <w:tc>
          <w:tcPr>
            <w:tcW w:w="618" w:type="pct"/>
            <w:gridSpan w:val="10"/>
            <w:vMerge/>
          </w:tcPr>
          <w:p w:rsidR="0054524F" w:rsidRPr="003E1096" w:rsidRDefault="0054524F" w:rsidP="00A613B3">
            <w:pPr>
              <w:spacing w:after="0" w:line="240" w:lineRule="auto"/>
              <w:rPr>
                <w:rFonts w:eastAsia="Calibri"/>
                <w:b/>
                <w:color w:val="000000"/>
                <w:szCs w:val="24"/>
              </w:rPr>
            </w:pPr>
          </w:p>
        </w:tc>
        <w:tc>
          <w:tcPr>
            <w:tcW w:w="344" w:type="pct"/>
            <w:gridSpan w:val="3"/>
            <w:vMerge/>
          </w:tcPr>
          <w:p w:rsidR="0054524F" w:rsidRPr="003E1096" w:rsidRDefault="0054524F" w:rsidP="00A613B3">
            <w:pPr>
              <w:spacing w:after="0" w:line="240" w:lineRule="auto"/>
              <w:rPr>
                <w:rFonts w:eastAsia="Calibri"/>
                <w:b/>
                <w:color w:val="000000"/>
                <w:szCs w:val="24"/>
              </w:rPr>
            </w:pPr>
          </w:p>
        </w:tc>
      </w:tr>
      <w:tr w:rsidR="0054524F" w:rsidRPr="003E1096" w:rsidTr="0054524F">
        <w:tc>
          <w:tcPr>
            <w:tcW w:w="3450" w:type="pct"/>
            <w:gridSpan w:val="35"/>
            <w:shd w:val="clear" w:color="auto" w:fill="FFFFFF"/>
          </w:tcPr>
          <w:p w:rsidR="0054524F" w:rsidRPr="003E1096" w:rsidRDefault="0054524F" w:rsidP="00A613B3">
            <w:pPr>
              <w:spacing w:after="0" w:line="240" w:lineRule="auto"/>
              <w:rPr>
                <w:rFonts w:eastAsia="Calibri"/>
                <w:szCs w:val="24"/>
              </w:rPr>
            </w:pPr>
            <w:r w:rsidRPr="003E1096">
              <w:rPr>
                <w:rFonts w:eastAsia="Calibri"/>
                <w:b/>
                <w:color w:val="000000"/>
                <w:szCs w:val="24"/>
              </w:rPr>
              <w:lastRenderedPageBreak/>
              <w:t>96. Укажите последовательность определения обрыва провода в розеточной цепи</w:t>
            </w:r>
          </w:p>
        </w:tc>
        <w:tc>
          <w:tcPr>
            <w:tcW w:w="295" w:type="pct"/>
            <w:gridSpan w:val="3"/>
            <w:vMerge w:val="restart"/>
            <w:shd w:val="clear" w:color="auto" w:fill="FFFFFF"/>
            <w:vAlign w:val="center"/>
          </w:tcPr>
          <w:p w:rsidR="0054524F" w:rsidRPr="003E1096" w:rsidRDefault="0054524F" w:rsidP="00A613B3">
            <w:pPr>
              <w:tabs>
                <w:tab w:val="left" w:pos="284"/>
              </w:tabs>
              <w:jc w:val="center"/>
              <w:rPr>
                <w:rFonts w:eastAsia="Calibri"/>
                <w:b/>
                <w:szCs w:val="24"/>
              </w:rPr>
            </w:pPr>
            <w:r w:rsidRPr="003E1096">
              <w:rPr>
                <w:rFonts w:eastAsia="Calibri"/>
                <w:b/>
                <w:szCs w:val="24"/>
              </w:rPr>
              <w:t>Т</w:t>
            </w:r>
          </w:p>
        </w:tc>
        <w:tc>
          <w:tcPr>
            <w:tcW w:w="293" w:type="pct"/>
            <w:gridSpan w:val="4"/>
            <w:vMerge w:val="restart"/>
            <w:shd w:val="clear" w:color="auto" w:fill="FFFFFF"/>
            <w:vAlign w:val="center"/>
          </w:tcPr>
          <w:p w:rsidR="0054524F" w:rsidRPr="003E1096" w:rsidRDefault="0054524F" w:rsidP="00A613B3">
            <w:pPr>
              <w:tabs>
                <w:tab w:val="left" w:pos="284"/>
              </w:tabs>
              <w:jc w:val="center"/>
              <w:rPr>
                <w:rFonts w:eastAsia="Calibri"/>
                <w:b/>
                <w:szCs w:val="24"/>
              </w:rPr>
            </w:pPr>
            <w:r w:rsidRPr="003E1096">
              <w:rPr>
                <w:rFonts w:eastAsia="Calibri"/>
                <w:b/>
                <w:szCs w:val="24"/>
              </w:rPr>
              <w:t>60</w:t>
            </w:r>
          </w:p>
        </w:tc>
        <w:tc>
          <w:tcPr>
            <w:tcW w:w="730" w:type="pct"/>
            <w:gridSpan w:val="12"/>
            <w:vMerge w:val="restart"/>
            <w:shd w:val="clear" w:color="auto" w:fill="FFFFFF"/>
          </w:tcPr>
          <w:p w:rsidR="0054524F" w:rsidRPr="003E1096" w:rsidRDefault="0054524F" w:rsidP="00A613B3">
            <w:pPr>
              <w:spacing w:after="0" w:line="240" w:lineRule="auto"/>
              <w:jc w:val="both"/>
              <w:rPr>
                <w:rFonts w:eastAsia="Calibri"/>
                <w:iCs/>
                <w:color w:val="000000"/>
                <w:szCs w:val="24"/>
              </w:rPr>
            </w:pPr>
            <w:r w:rsidRPr="003E1096">
              <w:rPr>
                <w:rFonts w:eastAsia="Calibri"/>
                <w:iCs/>
                <w:color w:val="000000"/>
                <w:szCs w:val="24"/>
              </w:rPr>
              <w:t xml:space="preserve">ПК.2.2., </w:t>
            </w:r>
            <w:r w:rsidRPr="003E1096">
              <w:rPr>
                <w:rFonts w:eastAsia="Calibri"/>
                <w:color w:val="000000"/>
                <w:szCs w:val="24"/>
              </w:rPr>
              <w:t xml:space="preserve"> </w:t>
            </w:r>
            <w:r w:rsidRPr="003E1096">
              <w:rPr>
                <w:rFonts w:eastAsia="Calibri"/>
                <w:iCs/>
                <w:color w:val="000000"/>
                <w:szCs w:val="24"/>
              </w:rPr>
              <w:t xml:space="preserve">ПК.2.3.       </w:t>
            </w:r>
          </w:p>
          <w:p w:rsidR="0054524F" w:rsidRPr="003E1096" w:rsidRDefault="0054524F" w:rsidP="00A613B3">
            <w:pPr>
              <w:spacing w:after="0" w:line="240" w:lineRule="auto"/>
              <w:jc w:val="both"/>
              <w:rPr>
                <w:rFonts w:eastAsia="Calibri"/>
                <w:iCs/>
                <w:color w:val="000000"/>
                <w:szCs w:val="24"/>
              </w:rPr>
            </w:pPr>
            <w:r w:rsidRPr="003E1096">
              <w:rPr>
                <w:rFonts w:eastAsia="Calibri"/>
                <w:iCs/>
                <w:color w:val="000000"/>
                <w:szCs w:val="24"/>
              </w:rPr>
              <w:t xml:space="preserve">ОК.1 – ОК. 11   </w:t>
            </w:r>
          </w:p>
          <w:p w:rsidR="0054524F" w:rsidRPr="003E1096" w:rsidRDefault="0054524F" w:rsidP="00A613B3">
            <w:pPr>
              <w:spacing w:after="0" w:line="240" w:lineRule="auto"/>
              <w:jc w:val="both"/>
              <w:rPr>
                <w:rFonts w:eastAsia="Calibri"/>
                <w:iCs/>
                <w:color w:val="000000"/>
                <w:szCs w:val="24"/>
              </w:rPr>
            </w:pPr>
            <w:r w:rsidRPr="003E1096">
              <w:rPr>
                <w:rFonts w:eastAsia="Calibri"/>
                <w:iCs/>
                <w:color w:val="000000"/>
                <w:szCs w:val="24"/>
              </w:rPr>
              <w:t>З. 1, З. 3, З. 4, З. 5, З. 7, З. 8, З. 9, З. 11, З. 14, З. 16, З. 17, З. 18</w:t>
            </w:r>
          </w:p>
          <w:p w:rsidR="0054524F" w:rsidRPr="003E1096" w:rsidRDefault="0054524F" w:rsidP="00A613B3">
            <w:pPr>
              <w:spacing w:after="0" w:line="240" w:lineRule="auto"/>
              <w:jc w:val="both"/>
              <w:rPr>
                <w:rFonts w:eastAsia="Calibri"/>
                <w:b/>
                <w:color w:val="000000"/>
                <w:szCs w:val="24"/>
              </w:rPr>
            </w:pPr>
            <w:r w:rsidRPr="003E1096">
              <w:rPr>
                <w:rFonts w:eastAsia="Calibri"/>
                <w:iCs/>
                <w:color w:val="000000"/>
                <w:szCs w:val="24"/>
              </w:rPr>
              <w:t>У 1, У 2, У 3, У 4, У 5, У 6, У 7, У 8, У 11, У 12, У 13, У 15, У 16, У 17, У 18, У 19, У 20, У 21</w:t>
            </w:r>
          </w:p>
        </w:tc>
        <w:tc>
          <w:tcPr>
            <w:tcW w:w="232" w:type="pct"/>
            <w:vMerge w:val="restart"/>
            <w:shd w:val="clear" w:color="auto" w:fill="FFFFFF"/>
          </w:tcPr>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1</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2</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3</w:t>
            </w:r>
          </w:p>
          <w:p w:rsidR="0054524F" w:rsidRPr="003E1096" w:rsidRDefault="0054524F" w:rsidP="00A613B3">
            <w:pPr>
              <w:spacing w:after="0" w:line="240" w:lineRule="auto"/>
              <w:jc w:val="both"/>
              <w:rPr>
                <w:rFonts w:eastAsia="Calibri"/>
                <w:b/>
                <w:color w:val="000000"/>
                <w:szCs w:val="24"/>
              </w:rPr>
            </w:pPr>
            <w:r w:rsidRPr="003E1096">
              <w:rPr>
                <w:rFonts w:eastAsia="Calibri"/>
                <w:b/>
                <w:color w:val="000000"/>
                <w:szCs w:val="24"/>
              </w:rPr>
              <w:t>4</w:t>
            </w:r>
          </w:p>
          <w:p w:rsidR="0054524F" w:rsidRPr="003E1096" w:rsidRDefault="0054524F" w:rsidP="00A613B3">
            <w:pPr>
              <w:spacing w:after="0" w:line="240" w:lineRule="auto"/>
              <w:jc w:val="both"/>
              <w:rPr>
                <w:rFonts w:eastAsia="Calibri"/>
                <w:b/>
                <w:color w:val="000000"/>
                <w:szCs w:val="24"/>
              </w:rPr>
            </w:pPr>
          </w:p>
        </w:tc>
      </w:tr>
      <w:tr w:rsidR="0054524F" w:rsidRPr="003E1096" w:rsidTr="0054524F">
        <w:tc>
          <w:tcPr>
            <w:tcW w:w="3450" w:type="pct"/>
            <w:gridSpan w:val="35"/>
          </w:tcPr>
          <w:tbl>
            <w:tblPr>
              <w:tblW w:w="0" w:type="auto"/>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6408"/>
            </w:tblGrid>
            <w:tr w:rsidR="0054524F" w:rsidRPr="003E1096" w:rsidTr="0054524F">
              <w:tc>
                <w:tcPr>
                  <w:tcW w:w="6408" w:type="dxa"/>
                  <w:tcBorders>
                    <w:bottom w:val="single" w:sz="4" w:space="0" w:color="auto"/>
                  </w:tcBorders>
                  <w:shd w:val="clear" w:color="auto" w:fill="D9D9D9"/>
                </w:tcPr>
                <w:p w:rsidR="0054524F" w:rsidRPr="003E1096" w:rsidRDefault="0054524F" w:rsidP="0054524F">
                  <w:pPr>
                    <w:spacing w:after="0" w:line="240" w:lineRule="auto"/>
                    <w:rPr>
                      <w:rFonts w:eastAsia="Calibri"/>
                      <w:b/>
                      <w:color w:val="000000"/>
                      <w:szCs w:val="24"/>
                    </w:rPr>
                  </w:pPr>
                  <w:r w:rsidRPr="003E1096">
                    <w:rPr>
                      <w:rFonts w:eastAsia="Calibri"/>
                      <w:b/>
                      <w:color w:val="000000"/>
                      <w:szCs w:val="24"/>
                    </w:rPr>
                    <w:t>Правильный порядок</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54524F">
                  <w:pPr>
                    <w:spacing w:after="0" w:line="240" w:lineRule="auto"/>
                    <w:rPr>
                      <w:rFonts w:eastAsia="Calibri"/>
                      <w:color w:val="000000"/>
                      <w:szCs w:val="24"/>
                    </w:rPr>
                  </w:pPr>
                  <w:r w:rsidRPr="003E1096">
                    <w:rPr>
                      <w:rFonts w:eastAsia="Calibri"/>
                      <w:color w:val="000000"/>
                      <w:szCs w:val="24"/>
                    </w:rPr>
                    <w:t xml:space="preserve">отсоединить фазный провод </w:t>
                  </w:r>
                  <w:proofErr w:type="gramStart"/>
                  <w:r w:rsidRPr="003E1096">
                    <w:rPr>
                      <w:rFonts w:eastAsia="Calibri"/>
                      <w:color w:val="000000"/>
                      <w:szCs w:val="24"/>
                    </w:rPr>
                    <w:t>от</w:t>
                  </w:r>
                  <w:proofErr w:type="gramEnd"/>
                  <w:r w:rsidRPr="003E1096">
                    <w:rPr>
                      <w:rFonts w:eastAsia="Calibri"/>
                      <w:color w:val="000000"/>
                      <w:szCs w:val="24"/>
                    </w:rPr>
                    <w:t xml:space="preserve"> </w:t>
                  </w:r>
                  <w:r w:rsidRPr="003E1096">
                    <w:rPr>
                      <w:rFonts w:eastAsia="Calibri"/>
                      <w:color w:val="000000"/>
                      <w:szCs w:val="24"/>
                    </w:rPr>
                    <w:cr/>
                    <w:t>автоматического выключателя в проверяемой группе</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A613B3">
                  <w:pPr>
                    <w:spacing w:after="0" w:line="240" w:lineRule="auto"/>
                    <w:rPr>
                      <w:rFonts w:eastAsia="Calibri"/>
                      <w:color w:val="000000"/>
                      <w:szCs w:val="24"/>
                    </w:rPr>
                  </w:pPr>
                  <w:r w:rsidRPr="003E1096">
                    <w:rPr>
                      <w:rFonts w:eastAsia="Calibri"/>
                      <w:color w:val="000000"/>
                      <w:szCs w:val="24"/>
                    </w:rPr>
                    <w:t xml:space="preserve">подключить фазный провод  </w:t>
                  </w:r>
                  <w:proofErr w:type="gramStart"/>
                  <w:r w:rsidRPr="003E1096">
                    <w:rPr>
                      <w:rFonts w:eastAsia="Calibri"/>
                      <w:color w:val="000000"/>
                      <w:szCs w:val="24"/>
                    </w:rPr>
                    <w:t>к</w:t>
                  </w:r>
                  <w:proofErr w:type="gramEnd"/>
                  <w:r w:rsidRPr="003E1096">
                    <w:rPr>
                      <w:rFonts w:eastAsia="Calibri"/>
                      <w:color w:val="000000"/>
                      <w:szCs w:val="24"/>
                    </w:rPr>
                    <w:cr/>
                    <w:t>нулевому проводу группы</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54524F">
                  <w:pPr>
                    <w:spacing w:after="0" w:line="240" w:lineRule="auto"/>
                    <w:rPr>
                      <w:rFonts w:eastAsia="Calibri"/>
                      <w:color w:val="000000"/>
                      <w:szCs w:val="24"/>
                    </w:rPr>
                  </w:pPr>
                  <w:r w:rsidRPr="003E1096">
                    <w:rPr>
                      <w:rFonts w:eastAsia="Calibri"/>
                      <w:color w:val="000000"/>
                      <w:szCs w:val="24"/>
                    </w:rPr>
                    <w:t xml:space="preserve">зажимы </w:t>
                  </w:r>
                  <w:proofErr w:type="spellStart"/>
                  <w:r w:rsidRPr="003E1096">
                    <w:rPr>
                      <w:rFonts w:eastAsia="Calibri"/>
                      <w:color w:val="000000"/>
                      <w:szCs w:val="24"/>
                    </w:rPr>
                    <w:t>мультиметра</w:t>
                  </w:r>
                  <w:proofErr w:type="spellEnd"/>
                  <w:r w:rsidRPr="003E1096">
                    <w:rPr>
                      <w:rFonts w:eastAsia="Calibri"/>
                      <w:color w:val="000000"/>
                      <w:szCs w:val="24"/>
                    </w:rPr>
                    <w:t xml:space="preserve"> подключить к нулю </w:t>
                  </w:r>
                  <w:r w:rsidRPr="003E1096">
                    <w:rPr>
                      <w:rFonts w:eastAsia="Calibri"/>
                      <w:color w:val="000000"/>
                      <w:szCs w:val="24"/>
                    </w:rPr>
                    <w:cr/>
                    <w:t xml:space="preserve"> фазе розетки</w:t>
                  </w:r>
                </w:p>
              </w:tc>
            </w:tr>
            <w:tr w:rsidR="0054524F" w:rsidRPr="003E1096" w:rsidTr="0054524F">
              <w:tc>
                <w:tcPr>
                  <w:tcW w:w="6408" w:type="dxa"/>
                  <w:tcBorders>
                    <w:top w:val="single" w:sz="4" w:space="0" w:color="auto"/>
                    <w:bottom w:val="single" w:sz="4" w:space="0" w:color="auto"/>
                  </w:tcBorders>
                  <w:shd w:val="clear" w:color="auto" w:fill="FFFFFF"/>
                </w:tcPr>
                <w:p w:rsidR="0054524F" w:rsidRPr="003E1096" w:rsidRDefault="0054524F" w:rsidP="0054524F">
                  <w:pPr>
                    <w:spacing w:after="0" w:line="240" w:lineRule="auto"/>
                    <w:rPr>
                      <w:rFonts w:eastAsia="Calibri"/>
                      <w:color w:val="000000"/>
                      <w:szCs w:val="24"/>
                    </w:rPr>
                  </w:pPr>
                  <w:r w:rsidRPr="003E1096">
                    <w:rPr>
                      <w:rFonts w:eastAsia="Calibri"/>
                      <w:color w:val="000000"/>
                      <w:szCs w:val="24"/>
                    </w:rPr>
                    <w:t>замкнуть каждый провод отдельно в паре с заземляющим проводом и прозвонит</w:t>
                  </w:r>
                </w:p>
              </w:tc>
            </w:tr>
          </w:tbl>
          <w:p w:rsidR="0054524F" w:rsidRPr="003E1096" w:rsidRDefault="0054524F" w:rsidP="00A613B3">
            <w:pPr>
              <w:spacing w:after="0" w:line="240" w:lineRule="auto"/>
              <w:rPr>
                <w:rFonts w:eastAsia="Calibri"/>
                <w:szCs w:val="24"/>
              </w:rPr>
            </w:pPr>
          </w:p>
        </w:tc>
        <w:tc>
          <w:tcPr>
            <w:tcW w:w="295" w:type="pct"/>
            <w:gridSpan w:val="3"/>
            <w:vMerge/>
          </w:tcPr>
          <w:p w:rsidR="0054524F" w:rsidRPr="003E1096" w:rsidRDefault="0054524F" w:rsidP="00A613B3">
            <w:pPr>
              <w:spacing w:after="0" w:line="240" w:lineRule="auto"/>
              <w:rPr>
                <w:rFonts w:eastAsia="Calibri"/>
                <w:b/>
                <w:color w:val="000000"/>
                <w:szCs w:val="24"/>
              </w:rPr>
            </w:pPr>
          </w:p>
        </w:tc>
        <w:tc>
          <w:tcPr>
            <w:tcW w:w="293" w:type="pct"/>
            <w:gridSpan w:val="4"/>
            <w:vMerge/>
          </w:tcPr>
          <w:p w:rsidR="0054524F" w:rsidRPr="003E1096" w:rsidRDefault="0054524F" w:rsidP="00A613B3">
            <w:pPr>
              <w:spacing w:after="0" w:line="240" w:lineRule="auto"/>
              <w:rPr>
                <w:rFonts w:eastAsia="Calibri"/>
                <w:b/>
                <w:color w:val="000000"/>
                <w:szCs w:val="24"/>
              </w:rPr>
            </w:pPr>
          </w:p>
        </w:tc>
        <w:tc>
          <w:tcPr>
            <w:tcW w:w="730" w:type="pct"/>
            <w:gridSpan w:val="12"/>
            <w:vMerge/>
          </w:tcPr>
          <w:p w:rsidR="0054524F" w:rsidRPr="003E1096" w:rsidRDefault="0054524F" w:rsidP="00A613B3">
            <w:pPr>
              <w:spacing w:after="0" w:line="240" w:lineRule="auto"/>
              <w:rPr>
                <w:rFonts w:eastAsia="Calibri"/>
                <w:b/>
                <w:color w:val="000000"/>
                <w:szCs w:val="24"/>
              </w:rPr>
            </w:pPr>
          </w:p>
        </w:tc>
        <w:tc>
          <w:tcPr>
            <w:tcW w:w="232" w:type="pct"/>
            <w:vMerge/>
          </w:tcPr>
          <w:p w:rsidR="0054524F" w:rsidRPr="003E1096" w:rsidRDefault="0054524F" w:rsidP="00A613B3">
            <w:pPr>
              <w:spacing w:after="0" w:line="240" w:lineRule="auto"/>
              <w:rPr>
                <w:rFonts w:eastAsia="Calibri"/>
                <w:b/>
                <w:color w:val="000000"/>
                <w:szCs w:val="24"/>
              </w:rPr>
            </w:pPr>
          </w:p>
        </w:tc>
      </w:tr>
      <w:tr w:rsidR="00A613B3" w:rsidRPr="003E1096" w:rsidTr="009F5905">
        <w:tc>
          <w:tcPr>
            <w:tcW w:w="5000" w:type="pct"/>
            <w:gridSpan w:val="55"/>
            <w:shd w:val="clear" w:color="auto" w:fill="FFFFFF"/>
          </w:tcPr>
          <w:p w:rsidR="00A613B3" w:rsidRPr="003E1096" w:rsidRDefault="00A613B3" w:rsidP="00A613B3">
            <w:pPr>
              <w:spacing w:after="0" w:line="240" w:lineRule="auto"/>
              <w:jc w:val="center"/>
              <w:rPr>
                <w:rFonts w:eastAsia="Times New Roman"/>
                <w:b/>
                <w:color w:val="000000"/>
                <w:szCs w:val="24"/>
              </w:rPr>
            </w:pPr>
            <w:r w:rsidRPr="003E1096">
              <w:rPr>
                <w:rFonts w:eastAsia="Times New Roman"/>
                <w:b/>
                <w:color w:val="000000"/>
                <w:szCs w:val="24"/>
              </w:rPr>
              <w:t>Задание с кратким ответом</w:t>
            </w:r>
          </w:p>
          <w:p w:rsidR="00A613B3" w:rsidRPr="003E1096" w:rsidRDefault="00A613B3" w:rsidP="00A613B3">
            <w:pPr>
              <w:spacing w:after="0" w:line="240" w:lineRule="auto"/>
              <w:jc w:val="center"/>
              <w:rPr>
                <w:rFonts w:eastAsia="Times New Roman"/>
                <w:color w:val="000000"/>
                <w:szCs w:val="24"/>
              </w:rPr>
            </w:pPr>
            <w:r w:rsidRPr="003E1096">
              <w:rPr>
                <w:rFonts w:eastAsia="Times New Roman"/>
                <w:color w:val="000000"/>
                <w:szCs w:val="24"/>
              </w:rPr>
              <w:t>Инструкция: Дополнить предложение и вписать цифру или сочетание цифр в пробел.</w:t>
            </w:r>
          </w:p>
          <w:p w:rsidR="00A613B3" w:rsidRPr="003E1096" w:rsidRDefault="00A613B3" w:rsidP="00A613B3">
            <w:pPr>
              <w:spacing w:after="0" w:line="240" w:lineRule="auto"/>
              <w:jc w:val="center"/>
              <w:rPr>
                <w:rFonts w:eastAsia="Times New Roman"/>
                <w:iCs/>
                <w:color w:val="000000"/>
                <w:szCs w:val="24"/>
              </w:rPr>
            </w:pPr>
            <w:r w:rsidRPr="003E1096">
              <w:rPr>
                <w:rFonts w:eastAsia="Times New Roman"/>
                <w:iCs/>
                <w:color w:val="000000"/>
                <w:szCs w:val="24"/>
                <w:u w:val="single"/>
              </w:rPr>
              <w:t>Критерии оценивания:</w:t>
            </w:r>
          </w:p>
          <w:p w:rsidR="00A613B3" w:rsidRPr="003E1096" w:rsidRDefault="00A613B3" w:rsidP="00A613B3">
            <w:pPr>
              <w:spacing w:after="0" w:line="240" w:lineRule="auto"/>
              <w:rPr>
                <w:rFonts w:eastAsia="Times New Roman"/>
                <w:b/>
                <w:color w:val="000000"/>
                <w:szCs w:val="24"/>
              </w:rPr>
            </w:pPr>
            <w:r w:rsidRPr="003E1096">
              <w:rPr>
                <w:rFonts w:eastAsia="Times New Roman"/>
                <w:iCs/>
                <w:color w:val="000000"/>
                <w:szCs w:val="24"/>
              </w:rPr>
              <w:t>Правильный ответ 1 балл. Неправильный ответ 0 баллов.</w:t>
            </w:r>
          </w:p>
        </w:tc>
      </w:tr>
      <w:tr w:rsidR="0054524F" w:rsidRPr="003E1096" w:rsidTr="0054524F">
        <w:trPr>
          <w:trHeight w:val="1405"/>
        </w:trPr>
        <w:tc>
          <w:tcPr>
            <w:tcW w:w="2983" w:type="pct"/>
            <w:gridSpan w:val="31"/>
            <w:shd w:val="clear" w:color="auto" w:fill="FFFFFF"/>
          </w:tcPr>
          <w:p w:rsidR="00A613B3" w:rsidRPr="003E1096" w:rsidRDefault="00E978B7" w:rsidP="00A613B3">
            <w:pPr>
              <w:spacing w:after="0" w:line="240" w:lineRule="auto"/>
              <w:rPr>
                <w:rFonts w:eastAsia="Times New Roman"/>
                <w:szCs w:val="24"/>
              </w:rPr>
            </w:pPr>
            <w:r w:rsidRPr="003E1096">
              <w:rPr>
                <w:rFonts w:eastAsia="Times New Roman"/>
                <w:b/>
                <w:szCs w:val="24"/>
              </w:rPr>
              <w:t>97</w:t>
            </w:r>
            <w:r w:rsidR="00A613B3" w:rsidRPr="003E1096">
              <w:rPr>
                <w:rFonts w:eastAsia="Times New Roman"/>
                <w:b/>
                <w:szCs w:val="24"/>
              </w:rPr>
              <w:t xml:space="preserve">. </w:t>
            </w:r>
            <w:r w:rsidR="00A613B3" w:rsidRPr="003E1096">
              <w:rPr>
                <w:rFonts w:eastAsia="Times New Roman"/>
                <w:szCs w:val="24"/>
              </w:rPr>
              <w:t xml:space="preserve">При ремонте кнопки управления очищают поверхности контактов и мостика от  </w:t>
            </w:r>
            <w:r w:rsidR="00A613B3" w:rsidRPr="003E1096">
              <w:rPr>
                <w:rFonts w:eastAsia="Times New Roman"/>
                <w:szCs w:val="24"/>
                <w:u w:val="single"/>
              </w:rPr>
              <w:t xml:space="preserve"> ______</w:t>
            </w:r>
            <w:r w:rsidR="00A613B3" w:rsidRPr="003E1096">
              <w:rPr>
                <w:rFonts w:eastAsia="Times New Roman"/>
                <w:szCs w:val="24"/>
              </w:rPr>
              <w:t xml:space="preserve">, проверяют состояние </w:t>
            </w:r>
            <w:r w:rsidR="00A613B3" w:rsidRPr="003E1096">
              <w:rPr>
                <w:rFonts w:eastAsia="Times New Roman"/>
                <w:szCs w:val="24"/>
                <w:u w:val="single"/>
              </w:rPr>
              <w:t xml:space="preserve"> ______ </w:t>
            </w:r>
            <w:r w:rsidR="00A613B3" w:rsidRPr="003E1096">
              <w:rPr>
                <w:rFonts w:eastAsia="Times New Roman"/>
                <w:szCs w:val="24"/>
              </w:rPr>
              <w:t xml:space="preserve">  и </w:t>
            </w:r>
            <w:r w:rsidR="00A613B3" w:rsidRPr="003E1096">
              <w:rPr>
                <w:rFonts w:eastAsia="Times New Roman"/>
                <w:szCs w:val="24"/>
                <w:u w:val="single"/>
              </w:rPr>
              <w:t xml:space="preserve"> _______</w:t>
            </w:r>
            <w:proofErr w:type="gramStart"/>
            <w:r w:rsidR="00A613B3" w:rsidRPr="003E1096">
              <w:rPr>
                <w:rFonts w:eastAsia="Times New Roman"/>
                <w:szCs w:val="24"/>
              </w:rPr>
              <w:t xml:space="preserve"> ,</w:t>
            </w:r>
            <w:proofErr w:type="gramEnd"/>
            <w:r w:rsidR="00A613B3" w:rsidRPr="003E1096">
              <w:rPr>
                <w:rFonts w:eastAsia="Times New Roman"/>
                <w:szCs w:val="24"/>
              </w:rPr>
              <w:t xml:space="preserve"> предназначенных для присоединения проводов к кнопке.  </w:t>
            </w:r>
          </w:p>
        </w:tc>
        <w:tc>
          <w:tcPr>
            <w:tcW w:w="310" w:type="pct"/>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 xml:space="preserve">С </w:t>
            </w:r>
          </w:p>
        </w:tc>
        <w:tc>
          <w:tcPr>
            <w:tcW w:w="310" w:type="pct"/>
            <w:gridSpan w:val="4"/>
            <w:shd w:val="clear" w:color="auto" w:fill="FFFFFF"/>
          </w:tcPr>
          <w:p w:rsidR="00A613B3" w:rsidRPr="003E1096" w:rsidRDefault="00A613B3" w:rsidP="00A613B3">
            <w:pPr>
              <w:spacing w:after="0" w:line="240" w:lineRule="auto"/>
              <w:rPr>
                <w:rFonts w:eastAsia="Calibri"/>
                <w:b/>
                <w:color w:val="000000"/>
                <w:szCs w:val="24"/>
              </w:rPr>
            </w:pPr>
            <w:r w:rsidRPr="003E1096">
              <w:rPr>
                <w:rFonts w:eastAsia="Calibri"/>
                <w:b/>
                <w:color w:val="000000"/>
                <w:szCs w:val="24"/>
              </w:rPr>
              <w:t>40</w:t>
            </w:r>
          </w:p>
        </w:tc>
        <w:tc>
          <w:tcPr>
            <w:tcW w:w="855" w:type="pct"/>
            <w:gridSpan w:val="14"/>
            <w:vMerge w:val="restart"/>
            <w:shd w:val="clear" w:color="auto" w:fill="FFFFFF"/>
            <w:vAlign w:val="center"/>
          </w:tcPr>
          <w:p w:rsidR="00A613B3" w:rsidRPr="003E1096" w:rsidRDefault="00A613B3" w:rsidP="00A613B3">
            <w:pPr>
              <w:spacing w:after="0" w:line="240" w:lineRule="auto"/>
              <w:jc w:val="both"/>
              <w:rPr>
                <w:rFonts w:eastAsia="Times New Roman"/>
                <w:iCs/>
                <w:szCs w:val="24"/>
                <w:lang w:eastAsia="ru-RU"/>
              </w:rPr>
            </w:pPr>
            <w:r w:rsidRPr="003E1096">
              <w:rPr>
                <w:rFonts w:eastAsia="Times New Roman"/>
                <w:iCs/>
                <w:szCs w:val="24"/>
                <w:lang w:eastAsia="ru-RU"/>
              </w:rPr>
              <w:t xml:space="preserve">ПК.2.3.       </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ОК.1 – ОК. 11</w:t>
            </w:r>
          </w:p>
          <w:p w:rsidR="00A613B3" w:rsidRPr="003E1096" w:rsidRDefault="00A613B3" w:rsidP="00A613B3">
            <w:pPr>
              <w:spacing w:after="0" w:line="240" w:lineRule="auto"/>
              <w:jc w:val="both"/>
              <w:rPr>
                <w:rFonts w:eastAsia="Times New Roman"/>
                <w:szCs w:val="24"/>
                <w:lang w:eastAsia="ru-RU"/>
              </w:rPr>
            </w:pPr>
            <w:r w:rsidRPr="003E1096">
              <w:rPr>
                <w:rFonts w:eastAsia="Times New Roman"/>
                <w:szCs w:val="24"/>
                <w:lang w:eastAsia="ru-RU"/>
              </w:rPr>
              <w:t>З. 1, З. 2, З. 4, З. 5, З. 7, З. 8, З. 9, З. 10, З. 11, З. 13, З. 14, З. 16, З. 17, З. 18</w:t>
            </w:r>
          </w:p>
          <w:p w:rsidR="00A613B3" w:rsidRPr="003E1096" w:rsidRDefault="00A613B3" w:rsidP="00A613B3">
            <w:pPr>
              <w:spacing w:after="0" w:line="240" w:lineRule="auto"/>
              <w:jc w:val="both"/>
              <w:rPr>
                <w:rFonts w:eastAsia="Times New Roman"/>
                <w:b/>
                <w:szCs w:val="24"/>
              </w:rPr>
            </w:pPr>
            <w:r w:rsidRPr="003E1096">
              <w:rPr>
                <w:rFonts w:eastAsia="Times New Roman"/>
                <w:szCs w:val="24"/>
                <w:lang w:eastAsia="ru-RU"/>
              </w:rPr>
              <w:t>У 1, У 2, У 3, У 4, У 5, У 6, У 7, У 8, У 11, У 12, У 13, У 15, У 16, У 17, У 18, У 19, У 20, У 21</w:t>
            </w:r>
          </w:p>
        </w:tc>
        <w:tc>
          <w:tcPr>
            <w:tcW w:w="542" w:type="pct"/>
            <w:gridSpan w:val="5"/>
            <w:shd w:val="clear" w:color="auto" w:fill="FFFFFF"/>
            <w:vAlign w:val="center"/>
          </w:tcPr>
          <w:p w:rsidR="00A613B3" w:rsidRPr="003E1096" w:rsidRDefault="00A613B3" w:rsidP="00A613B3">
            <w:pPr>
              <w:spacing w:after="0" w:line="240" w:lineRule="auto"/>
              <w:jc w:val="center"/>
              <w:rPr>
                <w:rFonts w:eastAsia="Times New Roman"/>
                <w:szCs w:val="24"/>
              </w:rPr>
            </w:pPr>
            <w:r w:rsidRPr="003E1096">
              <w:rPr>
                <w:rFonts w:eastAsia="Times New Roman"/>
                <w:szCs w:val="24"/>
              </w:rPr>
              <w:t xml:space="preserve">пленок окислов  пружин   затяжку винтов, </w:t>
            </w:r>
          </w:p>
        </w:tc>
      </w:tr>
      <w:tr w:rsidR="0054524F" w:rsidRPr="003E1096" w:rsidTr="0054524F">
        <w:trPr>
          <w:trHeight w:val="1409"/>
        </w:trPr>
        <w:tc>
          <w:tcPr>
            <w:tcW w:w="2983" w:type="pct"/>
            <w:gridSpan w:val="31"/>
            <w:shd w:val="clear" w:color="auto" w:fill="FFFFFF"/>
          </w:tcPr>
          <w:p w:rsidR="00A613B3" w:rsidRPr="003E1096" w:rsidRDefault="00E978B7" w:rsidP="00A613B3">
            <w:pPr>
              <w:spacing w:after="0" w:line="240" w:lineRule="auto"/>
              <w:rPr>
                <w:rFonts w:eastAsia="Times New Roman"/>
                <w:szCs w:val="24"/>
              </w:rPr>
            </w:pPr>
            <w:r w:rsidRPr="003E1096">
              <w:rPr>
                <w:rFonts w:eastAsia="Times New Roman"/>
                <w:b/>
                <w:szCs w:val="24"/>
              </w:rPr>
              <w:t>98</w:t>
            </w:r>
            <w:r w:rsidR="00A613B3" w:rsidRPr="003E1096">
              <w:rPr>
                <w:rFonts w:eastAsia="Times New Roman"/>
                <w:b/>
                <w:szCs w:val="24"/>
              </w:rPr>
              <w:t xml:space="preserve">. </w:t>
            </w:r>
            <w:r w:rsidR="00A613B3" w:rsidRPr="003E1096">
              <w:rPr>
                <w:rFonts w:eastAsia="Times New Roman"/>
                <w:szCs w:val="24"/>
              </w:rPr>
              <w:t xml:space="preserve">При ремонте пакетных выключателей обращают внимание на состояние контактов и пружин, </w:t>
            </w:r>
            <w:proofErr w:type="spellStart"/>
            <w:r w:rsidR="00A613B3" w:rsidRPr="003E1096">
              <w:rPr>
                <w:rFonts w:eastAsia="Times New Roman"/>
                <w:szCs w:val="24"/>
              </w:rPr>
              <w:t>искрогасительной</w:t>
            </w:r>
            <w:proofErr w:type="spellEnd"/>
            <w:r w:rsidR="00A613B3" w:rsidRPr="003E1096">
              <w:rPr>
                <w:rFonts w:eastAsia="Times New Roman"/>
                <w:szCs w:val="24"/>
              </w:rPr>
              <w:t xml:space="preserve"> шайбы. Обгоревшие контакты и ослабленные пружины </w:t>
            </w:r>
            <w:r w:rsidR="00A613B3" w:rsidRPr="003E1096">
              <w:rPr>
                <w:rFonts w:eastAsia="Times New Roman"/>
                <w:szCs w:val="24"/>
                <w:u w:val="single"/>
              </w:rPr>
              <w:t xml:space="preserve">________ </w:t>
            </w:r>
            <w:r w:rsidR="00A613B3" w:rsidRPr="003E1096">
              <w:rPr>
                <w:rFonts w:eastAsia="Times New Roman"/>
                <w:szCs w:val="24"/>
              </w:rPr>
              <w:t xml:space="preserve">  Изношенную (выгоревшую) </w:t>
            </w:r>
            <w:proofErr w:type="spellStart"/>
            <w:r w:rsidR="00A613B3" w:rsidRPr="003E1096">
              <w:rPr>
                <w:rFonts w:eastAsia="Times New Roman"/>
                <w:szCs w:val="24"/>
              </w:rPr>
              <w:t>искрогасительную</w:t>
            </w:r>
            <w:proofErr w:type="spellEnd"/>
            <w:r w:rsidR="00A613B3" w:rsidRPr="003E1096">
              <w:rPr>
                <w:rFonts w:eastAsia="Times New Roman"/>
                <w:szCs w:val="24"/>
              </w:rPr>
              <w:t xml:space="preserve"> шайбу </w:t>
            </w:r>
            <w:r w:rsidR="00A613B3" w:rsidRPr="003E1096">
              <w:rPr>
                <w:rFonts w:eastAsia="Times New Roman"/>
                <w:szCs w:val="24"/>
                <w:u w:val="single"/>
              </w:rPr>
              <w:t xml:space="preserve"> ___</w:t>
            </w:r>
          </w:p>
        </w:tc>
        <w:tc>
          <w:tcPr>
            <w:tcW w:w="310" w:type="pc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С</w:t>
            </w:r>
          </w:p>
        </w:tc>
        <w:tc>
          <w:tcPr>
            <w:tcW w:w="310" w:type="pct"/>
            <w:gridSpan w:val="4"/>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40</w:t>
            </w:r>
          </w:p>
        </w:tc>
        <w:tc>
          <w:tcPr>
            <w:tcW w:w="855" w:type="pct"/>
            <w:gridSpan w:val="14"/>
            <w:vMerge/>
            <w:shd w:val="clear" w:color="auto" w:fill="FFFFFF"/>
            <w:vAlign w:val="center"/>
          </w:tcPr>
          <w:p w:rsidR="00A613B3" w:rsidRPr="003E1096" w:rsidRDefault="00A613B3" w:rsidP="00A613B3">
            <w:pPr>
              <w:spacing w:after="0" w:line="240" w:lineRule="auto"/>
              <w:jc w:val="center"/>
              <w:rPr>
                <w:rFonts w:eastAsia="Times New Roman"/>
                <w:b/>
                <w:szCs w:val="24"/>
              </w:rPr>
            </w:pPr>
          </w:p>
        </w:tc>
        <w:tc>
          <w:tcPr>
            <w:tcW w:w="542" w:type="pct"/>
            <w:gridSpan w:val="5"/>
            <w:shd w:val="clear" w:color="auto" w:fill="FFFFFF"/>
            <w:vAlign w:val="center"/>
          </w:tcPr>
          <w:p w:rsidR="00A613B3" w:rsidRPr="003E1096" w:rsidRDefault="00A613B3" w:rsidP="00A613B3">
            <w:pPr>
              <w:spacing w:after="0" w:line="240" w:lineRule="auto"/>
              <w:jc w:val="center"/>
              <w:rPr>
                <w:rFonts w:eastAsia="Times New Roman"/>
                <w:szCs w:val="24"/>
                <w:lang w:val="en-US"/>
              </w:rPr>
            </w:pPr>
            <w:r w:rsidRPr="003E1096">
              <w:rPr>
                <w:rFonts w:eastAsia="Times New Roman"/>
                <w:szCs w:val="24"/>
              </w:rPr>
              <w:t>заменяют</w:t>
            </w:r>
          </w:p>
          <w:p w:rsidR="00A613B3" w:rsidRPr="003E1096" w:rsidRDefault="00A613B3" w:rsidP="00A613B3">
            <w:pPr>
              <w:spacing w:after="0" w:line="240" w:lineRule="auto"/>
              <w:jc w:val="center"/>
              <w:rPr>
                <w:rFonts w:eastAsia="Times New Roman"/>
                <w:szCs w:val="24"/>
                <w:lang w:val="en-US"/>
              </w:rPr>
            </w:pPr>
            <w:r w:rsidRPr="003E1096">
              <w:rPr>
                <w:rFonts w:eastAsia="Times New Roman"/>
                <w:szCs w:val="24"/>
              </w:rPr>
              <w:t>заменяют</w:t>
            </w:r>
          </w:p>
        </w:tc>
      </w:tr>
      <w:tr w:rsidR="0054524F" w:rsidRPr="003E1096" w:rsidTr="0054524F">
        <w:trPr>
          <w:trHeight w:val="835"/>
        </w:trPr>
        <w:tc>
          <w:tcPr>
            <w:tcW w:w="2983" w:type="pct"/>
            <w:gridSpan w:val="31"/>
            <w:shd w:val="clear" w:color="auto" w:fill="FFFFFF"/>
          </w:tcPr>
          <w:p w:rsidR="00A613B3" w:rsidRPr="003E1096" w:rsidRDefault="00E978B7" w:rsidP="00A613B3">
            <w:pPr>
              <w:spacing w:after="0" w:line="240" w:lineRule="auto"/>
              <w:rPr>
                <w:rFonts w:eastAsia="Times New Roman"/>
                <w:szCs w:val="24"/>
              </w:rPr>
            </w:pPr>
            <w:r w:rsidRPr="003E1096">
              <w:rPr>
                <w:rFonts w:eastAsia="Times New Roman"/>
                <w:b/>
                <w:szCs w:val="24"/>
              </w:rPr>
              <w:t>99</w:t>
            </w:r>
            <w:r w:rsidR="00A613B3" w:rsidRPr="003E1096">
              <w:rPr>
                <w:rFonts w:eastAsia="Times New Roman"/>
                <w:b/>
                <w:szCs w:val="24"/>
              </w:rPr>
              <w:t xml:space="preserve">. </w:t>
            </w:r>
            <w:r w:rsidR="00A613B3" w:rsidRPr="003E1096">
              <w:rPr>
                <w:rFonts w:eastAsia="Times New Roman"/>
                <w:szCs w:val="24"/>
              </w:rPr>
              <w:t xml:space="preserve">Отремонтированный и полностью собранный пакетный выключатель проверяют не менее чем </w:t>
            </w:r>
            <w:r w:rsidR="00A613B3" w:rsidRPr="003E1096">
              <w:rPr>
                <w:rFonts w:eastAsia="Times New Roman"/>
                <w:szCs w:val="24"/>
                <w:u w:val="single"/>
              </w:rPr>
              <w:t xml:space="preserve"> ______</w:t>
            </w:r>
            <w:r w:rsidR="00A613B3" w:rsidRPr="003E1096">
              <w:rPr>
                <w:rFonts w:eastAsia="Times New Roman"/>
                <w:szCs w:val="24"/>
              </w:rPr>
              <w:t xml:space="preserve">  включением и отключением.  </w:t>
            </w:r>
          </w:p>
        </w:tc>
        <w:tc>
          <w:tcPr>
            <w:tcW w:w="310" w:type="pc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С</w:t>
            </w:r>
          </w:p>
        </w:tc>
        <w:tc>
          <w:tcPr>
            <w:tcW w:w="310" w:type="pct"/>
            <w:gridSpan w:val="4"/>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40</w:t>
            </w:r>
          </w:p>
        </w:tc>
        <w:tc>
          <w:tcPr>
            <w:tcW w:w="855" w:type="pct"/>
            <w:gridSpan w:val="14"/>
            <w:vMerge/>
            <w:shd w:val="clear" w:color="auto" w:fill="FFFFFF"/>
            <w:vAlign w:val="center"/>
          </w:tcPr>
          <w:p w:rsidR="00A613B3" w:rsidRPr="003E1096" w:rsidRDefault="00A613B3" w:rsidP="00A613B3">
            <w:pPr>
              <w:spacing w:after="0" w:line="240" w:lineRule="auto"/>
              <w:jc w:val="center"/>
              <w:rPr>
                <w:rFonts w:eastAsia="Calibri"/>
                <w:b/>
                <w:bCs/>
                <w:szCs w:val="24"/>
              </w:rPr>
            </w:pPr>
          </w:p>
        </w:tc>
        <w:tc>
          <w:tcPr>
            <w:tcW w:w="542" w:type="pct"/>
            <w:gridSpan w:val="5"/>
            <w:shd w:val="clear" w:color="auto" w:fill="FFFFFF"/>
            <w:vAlign w:val="center"/>
          </w:tcPr>
          <w:p w:rsidR="00A613B3" w:rsidRPr="003E1096" w:rsidRDefault="00A613B3" w:rsidP="00A613B3">
            <w:pPr>
              <w:spacing w:after="0" w:line="240" w:lineRule="auto"/>
              <w:jc w:val="center"/>
              <w:rPr>
                <w:rFonts w:eastAsia="Times New Roman"/>
                <w:szCs w:val="24"/>
              </w:rPr>
            </w:pPr>
            <w:r w:rsidRPr="003E1096">
              <w:rPr>
                <w:rFonts w:eastAsia="Times New Roman"/>
                <w:szCs w:val="24"/>
              </w:rPr>
              <w:t>десятикратным</w:t>
            </w:r>
          </w:p>
        </w:tc>
      </w:tr>
      <w:tr w:rsidR="0054524F" w:rsidRPr="003E1096" w:rsidTr="0054524F">
        <w:trPr>
          <w:trHeight w:val="846"/>
        </w:trPr>
        <w:tc>
          <w:tcPr>
            <w:tcW w:w="2983" w:type="pct"/>
            <w:gridSpan w:val="31"/>
            <w:shd w:val="clear" w:color="auto" w:fill="FFFFFF"/>
          </w:tcPr>
          <w:p w:rsidR="00A613B3" w:rsidRPr="003E1096" w:rsidRDefault="00E978B7" w:rsidP="00A613B3">
            <w:pPr>
              <w:spacing w:after="0" w:line="240" w:lineRule="auto"/>
              <w:rPr>
                <w:rFonts w:eastAsia="Times New Roman"/>
                <w:szCs w:val="24"/>
              </w:rPr>
            </w:pPr>
            <w:r w:rsidRPr="003E1096">
              <w:rPr>
                <w:rFonts w:eastAsia="Times New Roman"/>
                <w:b/>
                <w:szCs w:val="24"/>
              </w:rPr>
              <w:t>100</w:t>
            </w:r>
            <w:r w:rsidR="00A613B3" w:rsidRPr="003E1096">
              <w:rPr>
                <w:rFonts w:eastAsia="Times New Roman"/>
                <w:b/>
                <w:szCs w:val="24"/>
              </w:rPr>
              <w:t>.</w:t>
            </w:r>
            <w:r w:rsidR="00A613B3" w:rsidRPr="003E1096">
              <w:rPr>
                <w:rFonts w:eastAsia="Times New Roman"/>
                <w:szCs w:val="24"/>
              </w:rPr>
              <w:t xml:space="preserve"> Шины, идущие от источника тока, присоединяют к  </w:t>
            </w:r>
            <w:r w:rsidR="00A613B3" w:rsidRPr="003E1096">
              <w:rPr>
                <w:rFonts w:eastAsia="Times New Roman"/>
                <w:szCs w:val="24"/>
                <w:u w:val="single"/>
              </w:rPr>
              <w:t xml:space="preserve">______ </w:t>
            </w:r>
            <w:r w:rsidR="00A613B3" w:rsidRPr="003E1096">
              <w:rPr>
                <w:rFonts w:eastAsia="Times New Roman"/>
                <w:szCs w:val="24"/>
              </w:rPr>
              <w:t xml:space="preserve"> выводам выключателя, а шины, идущие от приемника, — к  _______. </w:t>
            </w:r>
          </w:p>
        </w:tc>
        <w:tc>
          <w:tcPr>
            <w:tcW w:w="310" w:type="pct"/>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С</w:t>
            </w:r>
          </w:p>
        </w:tc>
        <w:tc>
          <w:tcPr>
            <w:tcW w:w="310" w:type="pct"/>
            <w:gridSpan w:val="4"/>
            <w:shd w:val="clear" w:color="auto" w:fill="FFFFFF"/>
            <w:vAlign w:val="center"/>
          </w:tcPr>
          <w:p w:rsidR="00A613B3" w:rsidRPr="003E1096" w:rsidRDefault="00A613B3" w:rsidP="00A613B3">
            <w:pPr>
              <w:spacing w:after="0" w:line="240" w:lineRule="auto"/>
              <w:jc w:val="center"/>
              <w:rPr>
                <w:rFonts w:eastAsia="Times New Roman"/>
                <w:b/>
                <w:szCs w:val="24"/>
              </w:rPr>
            </w:pPr>
            <w:r w:rsidRPr="003E1096">
              <w:rPr>
                <w:rFonts w:eastAsia="Times New Roman"/>
                <w:b/>
                <w:szCs w:val="24"/>
              </w:rPr>
              <w:t>40</w:t>
            </w:r>
          </w:p>
        </w:tc>
        <w:tc>
          <w:tcPr>
            <w:tcW w:w="855" w:type="pct"/>
            <w:gridSpan w:val="14"/>
            <w:vMerge/>
            <w:shd w:val="clear" w:color="auto" w:fill="FFFFFF"/>
            <w:vAlign w:val="center"/>
          </w:tcPr>
          <w:p w:rsidR="00A613B3" w:rsidRPr="003E1096" w:rsidRDefault="00A613B3" w:rsidP="00A613B3">
            <w:pPr>
              <w:spacing w:after="0" w:line="240" w:lineRule="auto"/>
              <w:jc w:val="center"/>
              <w:rPr>
                <w:rFonts w:eastAsia="Calibri"/>
                <w:b/>
                <w:bCs/>
                <w:szCs w:val="24"/>
              </w:rPr>
            </w:pPr>
          </w:p>
        </w:tc>
        <w:tc>
          <w:tcPr>
            <w:tcW w:w="542" w:type="pct"/>
            <w:gridSpan w:val="5"/>
            <w:shd w:val="clear" w:color="auto" w:fill="FFFFFF"/>
            <w:vAlign w:val="center"/>
          </w:tcPr>
          <w:p w:rsidR="00A613B3" w:rsidRPr="003E1096" w:rsidRDefault="00A613B3" w:rsidP="00A613B3">
            <w:pPr>
              <w:spacing w:after="0" w:line="240" w:lineRule="auto"/>
              <w:jc w:val="center"/>
              <w:rPr>
                <w:rFonts w:eastAsia="Times New Roman"/>
                <w:szCs w:val="24"/>
              </w:rPr>
            </w:pPr>
            <w:r w:rsidRPr="003E1096">
              <w:rPr>
                <w:rFonts w:eastAsia="Times New Roman"/>
                <w:szCs w:val="24"/>
              </w:rPr>
              <w:t>верхним</w:t>
            </w:r>
            <w:r w:rsidRPr="003E1096">
              <w:rPr>
                <w:rFonts w:eastAsia="Times New Roman"/>
                <w:szCs w:val="24"/>
                <w:u w:val="single"/>
              </w:rPr>
              <w:t xml:space="preserve"> нижним</w:t>
            </w:r>
          </w:p>
        </w:tc>
      </w:tr>
    </w:tbl>
    <w:p w:rsidR="00A613B3" w:rsidRPr="004B4BCE" w:rsidRDefault="00A613B3" w:rsidP="00A613B3">
      <w:pPr>
        <w:rPr>
          <w:rFonts w:eastAsia="Calibri"/>
          <w:szCs w:val="24"/>
        </w:rPr>
      </w:pPr>
    </w:p>
    <w:p w:rsidR="003E1096" w:rsidRPr="003E1096" w:rsidRDefault="003E1096" w:rsidP="003E1096">
      <w:pPr>
        <w:pStyle w:val="affc"/>
        <w:rPr>
          <w:rFonts w:ascii="Times New Roman" w:eastAsia="Calibri" w:hAnsi="Times New Roman"/>
          <w:sz w:val="24"/>
          <w:szCs w:val="24"/>
        </w:rPr>
      </w:pPr>
      <w:bookmarkStart w:id="37" w:name="_Toc32493586"/>
      <w:bookmarkStart w:id="38" w:name="_Toc33652372"/>
      <w:bookmarkStart w:id="39" w:name="_Toc33812965"/>
      <w:bookmarkStart w:id="40" w:name="_Toc36671829"/>
      <w:r w:rsidRPr="003E1096">
        <w:rPr>
          <w:rFonts w:ascii="Times New Roman" w:hAnsi="Times New Roman"/>
          <w:sz w:val="24"/>
          <w:szCs w:val="24"/>
        </w:rPr>
        <w:t>Рекомендуемая литература и интернет-источники</w:t>
      </w:r>
      <w:bookmarkEnd w:id="37"/>
      <w:bookmarkEnd w:id="38"/>
      <w:bookmarkEnd w:id="39"/>
      <w:bookmarkEnd w:id="40"/>
    </w:p>
    <w:p w:rsidR="003E1096" w:rsidRPr="007B2BA2" w:rsidRDefault="003E1096" w:rsidP="003E1096">
      <w:pPr>
        <w:spacing w:after="0" w:line="240" w:lineRule="auto"/>
        <w:rPr>
          <w:rFonts w:eastAsia="Calibri"/>
          <w:szCs w:val="24"/>
        </w:rPr>
      </w:pPr>
    </w:p>
    <w:p w:rsidR="003E1096" w:rsidRPr="007B2BA2" w:rsidRDefault="003E1096" w:rsidP="003E1096">
      <w:pPr>
        <w:numPr>
          <w:ilvl w:val="0"/>
          <w:numId w:val="2"/>
        </w:numPr>
        <w:spacing w:after="0" w:line="240" w:lineRule="auto"/>
        <w:ind w:left="0"/>
        <w:jc w:val="both"/>
        <w:rPr>
          <w:rFonts w:eastAsia="Times New Roman"/>
          <w:bCs/>
          <w:szCs w:val="24"/>
          <w:lang w:eastAsia="ru-RU"/>
        </w:rPr>
      </w:pPr>
      <w:r w:rsidRPr="007B2BA2">
        <w:rPr>
          <w:rFonts w:eastAsia="Times New Roman"/>
          <w:bCs/>
          <w:szCs w:val="24"/>
          <w:lang w:eastAsia="ru-RU"/>
        </w:rPr>
        <w:t>Нестеренко В.М. Технология электромонтажных работ (13-е изд.) учеб</w:t>
      </w:r>
      <w:proofErr w:type="gramStart"/>
      <w:r w:rsidRPr="007B2BA2">
        <w:rPr>
          <w:rFonts w:eastAsia="Times New Roman"/>
          <w:bCs/>
          <w:szCs w:val="24"/>
          <w:lang w:eastAsia="ru-RU"/>
        </w:rPr>
        <w:t>.</w:t>
      </w:r>
      <w:proofErr w:type="gramEnd"/>
      <w:r w:rsidRPr="007B2BA2">
        <w:rPr>
          <w:rFonts w:eastAsia="Times New Roman"/>
          <w:bCs/>
          <w:szCs w:val="24"/>
          <w:lang w:eastAsia="ru-RU"/>
        </w:rPr>
        <w:t xml:space="preserve"> </w:t>
      </w:r>
      <w:proofErr w:type="gramStart"/>
      <w:r w:rsidRPr="007B2BA2">
        <w:rPr>
          <w:rFonts w:eastAsia="Times New Roman"/>
          <w:bCs/>
          <w:szCs w:val="24"/>
          <w:lang w:eastAsia="ru-RU"/>
        </w:rPr>
        <w:t>п</w:t>
      </w:r>
      <w:proofErr w:type="gramEnd"/>
      <w:r w:rsidRPr="007B2BA2">
        <w:rPr>
          <w:rFonts w:eastAsia="Times New Roman"/>
          <w:bCs/>
          <w:szCs w:val="24"/>
          <w:lang w:eastAsia="ru-RU"/>
        </w:rPr>
        <w:t>особие 2016</w:t>
      </w:r>
    </w:p>
    <w:p w:rsidR="003E1096" w:rsidRPr="007B2BA2" w:rsidRDefault="003E1096" w:rsidP="003E1096">
      <w:pPr>
        <w:numPr>
          <w:ilvl w:val="0"/>
          <w:numId w:val="2"/>
        </w:numPr>
        <w:spacing w:after="0" w:line="240" w:lineRule="auto"/>
        <w:ind w:left="0"/>
        <w:jc w:val="both"/>
        <w:rPr>
          <w:rFonts w:eastAsia="Times New Roman"/>
          <w:bCs/>
          <w:szCs w:val="24"/>
          <w:lang w:eastAsia="ru-RU"/>
        </w:rPr>
      </w:pPr>
      <w:r w:rsidRPr="007B2BA2">
        <w:rPr>
          <w:rFonts w:eastAsia="Times New Roman"/>
          <w:bCs/>
          <w:szCs w:val="24"/>
          <w:lang w:eastAsia="ru-RU"/>
        </w:rPr>
        <w:t>Москаленко В.В. Справочник электромонтера (8-е изд., стер.) учеб</w:t>
      </w:r>
      <w:proofErr w:type="gramStart"/>
      <w:r w:rsidRPr="007B2BA2">
        <w:rPr>
          <w:rFonts w:eastAsia="Times New Roman"/>
          <w:bCs/>
          <w:szCs w:val="24"/>
          <w:lang w:eastAsia="ru-RU"/>
        </w:rPr>
        <w:t>.</w:t>
      </w:r>
      <w:proofErr w:type="gramEnd"/>
      <w:r w:rsidRPr="007B2BA2">
        <w:rPr>
          <w:rFonts w:eastAsia="Times New Roman"/>
          <w:bCs/>
          <w:szCs w:val="24"/>
          <w:lang w:eastAsia="ru-RU"/>
        </w:rPr>
        <w:t xml:space="preserve"> </w:t>
      </w:r>
      <w:proofErr w:type="gramStart"/>
      <w:r w:rsidRPr="007B2BA2">
        <w:rPr>
          <w:rFonts w:eastAsia="Times New Roman"/>
          <w:bCs/>
          <w:szCs w:val="24"/>
          <w:lang w:eastAsia="ru-RU"/>
        </w:rPr>
        <w:t>п</w:t>
      </w:r>
      <w:proofErr w:type="gramEnd"/>
      <w:r w:rsidRPr="007B2BA2">
        <w:rPr>
          <w:rFonts w:eastAsia="Times New Roman"/>
          <w:bCs/>
          <w:szCs w:val="24"/>
          <w:lang w:eastAsia="ru-RU"/>
        </w:rPr>
        <w:t>особие 2016</w:t>
      </w:r>
    </w:p>
    <w:p w:rsidR="003E1096" w:rsidRPr="007B2BA2" w:rsidRDefault="003E1096" w:rsidP="003E1096">
      <w:pPr>
        <w:numPr>
          <w:ilvl w:val="0"/>
          <w:numId w:val="2"/>
        </w:numPr>
        <w:spacing w:after="0" w:line="240" w:lineRule="auto"/>
        <w:ind w:left="0"/>
        <w:jc w:val="both"/>
        <w:rPr>
          <w:rFonts w:eastAsia="Times New Roman"/>
          <w:bCs/>
          <w:szCs w:val="24"/>
          <w:lang w:eastAsia="ru-RU"/>
        </w:rPr>
      </w:pPr>
      <w:proofErr w:type="spellStart"/>
      <w:r w:rsidRPr="007B2BA2">
        <w:rPr>
          <w:rFonts w:eastAsia="Times New Roman"/>
          <w:bCs/>
          <w:szCs w:val="24"/>
          <w:lang w:eastAsia="ru-RU"/>
        </w:rPr>
        <w:t>Сибикин</w:t>
      </w:r>
      <w:proofErr w:type="spellEnd"/>
      <w:r w:rsidRPr="007B2BA2">
        <w:rPr>
          <w:rFonts w:eastAsia="Times New Roman"/>
          <w:bCs/>
          <w:szCs w:val="24"/>
          <w:lang w:eastAsia="ru-RU"/>
        </w:rPr>
        <w:t xml:space="preserve"> Ю.Д. Справочник электромонтажника (5-е изд., </w:t>
      </w:r>
      <w:proofErr w:type="spellStart"/>
      <w:r w:rsidRPr="007B2BA2">
        <w:rPr>
          <w:rFonts w:eastAsia="Times New Roman"/>
          <w:bCs/>
          <w:szCs w:val="24"/>
          <w:lang w:eastAsia="ru-RU"/>
        </w:rPr>
        <w:t>перераб</w:t>
      </w:r>
      <w:proofErr w:type="spellEnd"/>
      <w:r w:rsidRPr="007B2BA2">
        <w:rPr>
          <w:rFonts w:eastAsia="Times New Roman"/>
          <w:bCs/>
          <w:szCs w:val="24"/>
          <w:lang w:eastAsia="ru-RU"/>
        </w:rPr>
        <w:t>. и доп.) учеб</w:t>
      </w:r>
      <w:proofErr w:type="gramStart"/>
      <w:r w:rsidRPr="007B2BA2">
        <w:rPr>
          <w:rFonts w:eastAsia="Times New Roman"/>
          <w:bCs/>
          <w:szCs w:val="24"/>
          <w:lang w:eastAsia="ru-RU"/>
        </w:rPr>
        <w:t>.</w:t>
      </w:r>
      <w:proofErr w:type="gramEnd"/>
      <w:r w:rsidRPr="007B2BA2">
        <w:rPr>
          <w:rFonts w:eastAsia="Times New Roman"/>
          <w:bCs/>
          <w:szCs w:val="24"/>
          <w:lang w:eastAsia="ru-RU"/>
        </w:rPr>
        <w:t xml:space="preserve"> </w:t>
      </w:r>
      <w:proofErr w:type="gramStart"/>
      <w:r w:rsidRPr="007B2BA2">
        <w:rPr>
          <w:rFonts w:eastAsia="Times New Roman"/>
          <w:bCs/>
          <w:szCs w:val="24"/>
          <w:lang w:eastAsia="ru-RU"/>
        </w:rPr>
        <w:t>п</w:t>
      </w:r>
      <w:proofErr w:type="gramEnd"/>
      <w:r w:rsidRPr="007B2BA2">
        <w:rPr>
          <w:rFonts w:eastAsia="Times New Roman"/>
          <w:bCs/>
          <w:szCs w:val="24"/>
          <w:lang w:eastAsia="ru-RU"/>
        </w:rPr>
        <w:t>особие 201</w:t>
      </w:r>
      <w:r>
        <w:rPr>
          <w:rFonts w:eastAsia="Times New Roman"/>
          <w:bCs/>
          <w:szCs w:val="24"/>
          <w:lang w:eastAsia="ru-RU"/>
        </w:rPr>
        <w:t>5</w:t>
      </w:r>
    </w:p>
    <w:p w:rsidR="003E1096" w:rsidRPr="007B2BA2" w:rsidRDefault="003E1096" w:rsidP="003E1096">
      <w:pPr>
        <w:numPr>
          <w:ilvl w:val="0"/>
          <w:numId w:val="2"/>
        </w:numPr>
        <w:spacing w:after="0" w:line="240" w:lineRule="auto"/>
        <w:ind w:left="0"/>
        <w:jc w:val="both"/>
        <w:rPr>
          <w:rFonts w:eastAsia="Times New Roman"/>
          <w:bCs/>
          <w:szCs w:val="24"/>
          <w:lang w:eastAsia="ru-RU"/>
        </w:rPr>
      </w:pPr>
      <w:proofErr w:type="spellStart"/>
      <w:r w:rsidRPr="007B2BA2">
        <w:rPr>
          <w:rFonts w:eastAsia="Times New Roman"/>
          <w:bCs/>
          <w:szCs w:val="24"/>
          <w:lang w:eastAsia="ru-RU"/>
        </w:rPr>
        <w:t>Сибикин</w:t>
      </w:r>
      <w:proofErr w:type="spellEnd"/>
      <w:r w:rsidRPr="007B2BA2">
        <w:rPr>
          <w:rFonts w:eastAsia="Times New Roman"/>
          <w:bCs/>
          <w:szCs w:val="24"/>
          <w:lang w:eastAsia="ru-RU"/>
        </w:rPr>
        <w:t xml:space="preserve"> Ю.Д. Техническое обслуживание, ремонт электрооборудования и сетей пр</w:t>
      </w:r>
      <w:r w:rsidRPr="007B2BA2">
        <w:rPr>
          <w:rFonts w:eastAsia="Times New Roman"/>
          <w:bCs/>
          <w:szCs w:val="24"/>
          <w:lang w:eastAsia="ru-RU"/>
        </w:rPr>
        <w:t>о</w:t>
      </w:r>
      <w:r w:rsidRPr="007B2BA2">
        <w:rPr>
          <w:rFonts w:eastAsia="Times New Roman"/>
          <w:bCs/>
          <w:szCs w:val="24"/>
          <w:lang w:eastAsia="ru-RU"/>
        </w:rPr>
        <w:t>мышленных предприятий: В 2 кн. Кн. 1 (10-е изд.) учебник 2016</w:t>
      </w:r>
    </w:p>
    <w:p w:rsidR="003E1096" w:rsidRPr="007B2BA2" w:rsidRDefault="003E1096" w:rsidP="003E1096">
      <w:pPr>
        <w:numPr>
          <w:ilvl w:val="0"/>
          <w:numId w:val="2"/>
        </w:numPr>
        <w:spacing w:after="0" w:line="240" w:lineRule="auto"/>
        <w:ind w:left="0"/>
        <w:jc w:val="both"/>
        <w:rPr>
          <w:rFonts w:eastAsia="Times New Roman"/>
          <w:bCs/>
          <w:szCs w:val="24"/>
          <w:lang w:eastAsia="ru-RU"/>
        </w:rPr>
      </w:pPr>
      <w:proofErr w:type="spellStart"/>
      <w:r w:rsidRPr="007B2BA2">
        <w:rPr>
          <w:rFonts w:eastAsia="Times New Roman"/>
          <w:bCs/>
          <w:szCs w:val="24"/>
          <w:lang w:eastAsia="ru-RU"/>
        </w:rPr>
        <w:t>Сибикин</w:t>
      </w:r>
      <w:proofErr w:type="spellEnd"/>
      <w:r w:rsidRPr="007B2BA2">
        <w:rPr>
          <w:rFonts w:eastAsia="Times New Roman"/>
          <w:bCs/>
          <w:szCs w:val="24"/>
          <w:lang w:eastAsia="ru-RU"/>
        </w:rPr>
        <w:t xml:space="preserve"> Ю.Д. Техническое обслуживание, ремонт электрооборудования и сетей пр</w:t>
      </w:r>
      <w:r w:rsidRPr="007B2BA2">
        <w:rPr>
          <w:rFonts w:eastAsia="Times New Roman"/>
          <w:bCs/>
          <w:szCs w:val="24"/>
          <w:lang w:eastAsia="ru-RU"/>
        </w:rPr>
        <w:t>о</w:t>
      </w:r>
      <w:r w:rsidRPr="007B2BA2">
        <w:rPr>
          <w:rFonts w:eastAsia="Times New Roman"/>
          <w:bCs/>
          <w:szCs w:val="24"/>
          <w:lang w:eastAsia="ru-RU"/>
        </w:rPr>
        <w:t>мышленных предприятий: В 2 кн. Кн. 2 (10-е изд.) учебник 2016</w:t>
      </w:r>
    </w:p>
    <w:p w:rsidR="00A613B3" w:rsidRPr="004B4BCE" w:rsidRDefault="00A613B3" w:rsidP="00A613B3">
      <w:pPr>
        <w:rPr>
          <w:rFonts w:eastAsia="Calibri"/>
          <w:szCs w:val="24"/>
        </w:rPr>
      </w:pPr>
    </w:p>
    <w:p w:rsidR="00A613B3" w:rsidRDefault="00A613B3" w:rsidP="00A613B3">
      <w:pPr>
        <w:spacing w:before="240" w:after="60" w:line="240" w:lineRule="auto"/>
        <w:jc w:val="center"/>
        <w:outlineLvl w:val="0"/>
        <w:rPr>
          <w:rFonts w:ascii="Cambria" w:eastAsia="Times New Roman" w:hAnsi="Cambria"/>
          <w:b/>
          <w:bCs/>
          <w:kern w:val="28"/>
          <w:szCs w:val="24"/>
          <w:lang w:val="x-none"/>
        </w:rPr>
      </w:pPr>
    </w:p>
    <w:p w:rsidR="00A613B3" w:rsidRPr="004B4BCE" w:rsidRDefault="00A613B3" w:rsidP="00A613B3">
      <w:pPr>
        <w:rPr>
          <w:rFonts w:ascii="Cambria" w:eastAsia="Calibri" w:hAnsi="Cambria"/>
          <w:b/>
          <w:color w:val="365F91"/>
          <w:sz w:val="14"/>
          <w:szCs w:val="24"/>
        </w:rPr>
      </w:pPr>
    </w:p>
    <w:p w:rsidR="00A613B3" w:rsidRDefault="00A613B3" w:rsidP="00A613B3">
      <w:pPr>
        <w:rPr>
          <w:rFonts w:eastAsia="Calibri"/>
          <w:szCs w:val="24"/>
        </w:rPr>
      </w:pPr>
    </w:p>
    <w:p w:rsidR="00A613B3" w:rsidRDefault="00A613B3" w:rsidP="00A613B3">
      <w:pPr>
        <w:rPr>
          <w:rFonts w:eastAsia="Calibri"/>
          <w:szCs w:val="24"/>
        </w:rPr>
      </w:pPr>
    </w:p>
    <w:p w:rsidR="00A613B3" w:rsidRDefault="00A613B3" w:rsidP="00A613B3"/>
    <w:p w:rsidR="00A613B3" w:rsidRPr="004B4BCE" w:rsidRDefault="00A613B3" w:rsidP="00A613B3">
      <w:pPr>
        <w:spacing w:after="0" w:line="360" w:lineRule="auto"/>
        <w:jc w:val="both"/>
        <w:rPr>
          <w:rFonts w:eastAsia="Times New Roman"/>
          <w:b/>
          <w:bCs/>
          <w:szCs w:val="24"/>
          <w:lang w:eastAsia="ru-RU"/>
        </w:rPr>
      </w:pPr>
    </w:p>
    <w:p w:rsidR="00A613B3" w:rsidRPr="004B4BCE" w:rsidRDefault="00A613B3" w:rsidP="00A613B3">
      <w:pPr>
        <w:spacing w:after="0" w:line="240" w:lineRule="auto"/>
        <w:jc w:val="center"/>
        <w:rPr>
          <w:rFonts w:eastAsia="Times New Roman"/>
          <w:b/>
          <w:bCs/>
          <w:szCs w:val="24"/>
        </w:rPr>
      </w:pPr>
    </w:p>
    <w:p w:rsidR="00A613B3" w:rsidRPr="004B4BCE" w:rsidRDefault="00A613B3" w:rsidP="00A613B3">
      <w:pPr>
        <w:rPr>
          <w:rFonts w:eastAsia="Calibri"/>
          <w:szCs w:val="24"/>
        </w:rPr>
      </w:pPr>
    </w:p>
    <w:p w:rsidR="00A613B3" w:rsidRPr="004B4BCE" w:rsidRDefault="00A613B3" w:rsidP="00A613B3">
      <w:pPr>
        <w:spacing w:after="0" w:line="240" w:lineRule="auto"/>
        <w:jc w:val="center"/>
        <w:rPr>
          <w:rFonts w:eastAsia="Times New Roman"/>
          <w:b/>
          <w:bCs/>
          <w:szCs w:val="24"/>
        </w:rPr>
      </w:pPr>
    </w:p>
    <w:p w:rsidR="00A613B3" w:rsidRPr="004B4BCE" w:rsidRDefault="00A613B3" w:rsidP="00A613B3">
      <w:pPr>
        <w:rPr>
          <w:rFonts w:eastAsia="Calibri"/>
          <w:szCs w:val="24"/>
        </w:rPr>
      </w:pPr>
    </w:p>
    <w:p w:rsidR="00A613B3" w:rsidRDefault="00A613B3" w:rsidP="00A613B3">
      <w:pPr>
        <w:spacing w:before="240" w:after="60" w:line="240" w:lineRule="auto"/>
        <w:jc w:val="center"/>
        <w:outlineLvl w:val="0"/>
        <w:rPr>
          <w:rFonts w:ascii="Cambria" w:eastAsia="Times New Roman" w:hAnsi="Cambria"/>
          <w:b/>
          <w:bCs/>
          <w:kern w:val="28"/>
          <w:szCs w:val="24"/>
          <w:lang w:val="x-none"/>
        </w:rPr>
      </w:pPr>
    </w:p>
    <w:p w:rsidR="00A613B3" w:rsidRPr="004B4BCE" w:rsidRDefault="00A613B3" w:rsidP="00A613B3">
      <w:pPr>
        <w:rPr>
          <w:rFonts w:ascii="Cambria" w:eastAsia="Calibri" w:hAnsi="Cambria"/>
          <w:b/>
          <w:color w:val="365F91"/>
          <w:sz w:val="14"/>
          <w:szCs w:val="24"/>
        </w:rPr>
      </w:pPr>
    </w:p>
    <w:p w:rsidR="00A613B3" w:rsidRDefault="00A613B3" w:rsidP="00A613B3">
      <w:pPr>
        <w:rPr>
          <w:rFonts w:eastAsia="Calibri"/>
          <w:szCs w:val="24"/>
        </w:rPr>
      </w:pPr>
    </w:p>
    <w:p w:rsidR="00A613B3" w:rsidRPr="004B4BCE" w:rsidRDefault="00A613B3" w:rsidP="00A613B3">
      <w:pPr>
        <w:spacing w:after="0" w:line="360" w:lineRule="auto"/>
        <w:jc w:val="both"/>
        <w:rPr>
          <w:rFonts w:eastAsia="Times New Roman"/>
          <w:b/>
          <w:bCs/>
          <w:szCs w:val="24"/>
          <w:lang w:eastAsia="ru-RU"/>
        </w:rPr>
      </w:pPr>
    </w:p>
    <w:p w:rsidR="00A613B3" w:rsidRPr="004B4BCE" w:rsidRDefault="00A613B3" w:rsidP="00A613B3">
      <w:pPr>
        <w:spacing w:after="0" w:line="240" w:lineRule="auto"/>
        <w:jc w:val="center"/>
        <w:rPr>
          <w:rFonts w:eastAsia="Times New Roman"/>
          <w:b/>
          <w:bCs/>
          <w:szCs w:val="24"/>
        </w:rPr>
      </w:pPr>
    </w:p>
    <w:p w:rsidR="00A613B3" w:rsidRPr="004B4BCE" w:rsidRDefault="00A613B3" w:rsidP="00A613B3">
      <w:pPr>
        <w:rPr>
          <w:rFonts w:eastAsia="Calibri"/>
          <w:szCs w:val="24"/>
        </w:rPr>
      </w:pPr>
    </w:p>
    <w:p w:rsidR="00A613B3" w:rsidRPr="004B4BCE" w:rsidRDefault="00A613B3" w:rsidP="00A613B3">
      <w:pPr>
        <w:spacing w:after="0" w:line="240" w:lineRule="auto"/>
        <w:jc w:val="center"/>
        <w:rPr>
          <w:rFonts w:eastAsia="Times New Roman"/>
          <w:b/>
          <w:bCs/>
          <w:szCs w:val="24"/>
        </w:rPr>
      </w:pPr>
    </w:p>
    <w:p w:rsidR="00A613B3" w:rsidRPr="004B4BCE" w:rsidRDefault="00A613B3" w:rsidP="00A613B3">
      <w:pPr>
        <w:rPr>
          <w:rFonts w:eastAsia="Calibri"/>
          <w:szCs w:val="24"/>
        </w:rPr>
      </w:pPr>
    </w:p>
    <w:p w:rsidR="00A613B3" w:rsidRDefault="00A613B3" w:rsidP="00A613B3">
      <w:pPr>
        <w:spacing w:before="240" w:after="60" w:line="240" w:lineRule="auto"/>
        <w:jc w:val="center"/>
        <w:outlineLvl w:val="0"/>
        <w:rPr>
          <w:rFonts w:ascii="Cambria" w:eastAsia="Times New Roman" w:hAnsi="Cambria"/>
          <w:b/>
          <w:bCs/>
          <w:kern w:val="28"/>
          <w:szCs w:val="24"/>
          <w:lang w:val="x-none"/>
        </w:rPr>
      </w:pPr>
    </w:p>
    <w:p w:rsidR="00A613B3" w:rsidRPr="004B4BCE" w:rsidRDefault="00A613B3" w:rsidP="00A613B3">
      <w:pPr>
        <w:rPr>
          <w:rFonts w:ascii="Cambria" w:eastAsia="Calibri" w:hAnsi="Cambria"/>
          <w:b/>
          <w:color w:val="365F91"/>
          <w:sz w:val="14"/>
          <w:szCs w:val="24"/>
        </w:rPr>
      </w:pPr>
    </w:p>
    <w:p w:rsidR="00A613B3" w:rsidRDefault="00A613B3" w:rsidP="00A613B3">
      <w:pPr>
        <w:rPr>
          <w:rFonts w:eastAsia="Calibri"/>
          <w:szCs w:val="24"/>
        </w:rPr>
      </w:pPr>
    </w:p>
    <w:p w:rsidR="00A613B3" w:rsidRDefault="00A613B3" w:rsidP="00A613B3">
      <w:pPr>
        <w:rPr>
          <w:rFonts w:eastAsia="Calibri"/>
          <w:szCs w:val="24"/>
        </w:rPr>
      </w:pPr>
    </w:p>
    <w:p w:rsidR="00A613B3" w:rsidRDefault="00A613B3" w:rsidP="00A613B3"/>
    <w:p w:rsidR="00A613B3" w:rsidRDefault="00A613B3" w:rsidP="00A613B3">
      <w:pPr>
        <w:rPr>
          <w:rFonts w:eastAsia="Calibri"/>
          <w:szCs w:val="24"/>
        </w:rPr>
      </w:pPr>
    </w:p>
    <w:p w:rsidR="00A613B3" w:rsidRDefault="00A613B3" w:rsidP="00A613B3"/>
    <w:p w:rsidR="00FB3A94" w:rsidRDefault="00FB3A94" w:rsidP="004B4BCE">
      <w:pPr>
        <w:rPr>
          <w:rFonts w:eastAsia="Calibri"/>
          <w:szCs w:val="24"/>
        </w:rPr>
      </w:pPr>
    </w:p>
    <w:p w:rsidR="007430D8" w:rsidRDefault="007430D8"/>
    <w:sectPr w:rsidR="007430D8" w:rsidSect="004B4BCE">
      <w:footerReference w:type="even" r:id="rId167"/>
      <w:footerReference w:type="default" r:id="rId168"/>
      <w:pgSz w:w="11906" w:h="16838"/>
      <w:pgMar w:top="1134" w:right="851" w:bottom="1134" w:left="1701" w:header="709" w:footer="709"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88E" w:rsidRDefault="0091388E">
      <w:pPr>
        <w:spacing w:after="0" w:line="240" w:lineRule="auto"/>
      </w:pPr>
      <w:r>
        <w:separator/>
      </w:r>
    </w:p>
  </w:endnote>
  <w:endnote w:type="continuationSeparator" w:id="0">
    <w:p w:rsidR="0091388E" w:rsidRDefault="00913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GreekMathSymbols">
    <w:charset w:val="02"/>
    <w:family w:val="auto"/>
    <w:pitch w:val="variable"/>
    <w:sig w:usb0="00000000" w:usb1="10000000" w:usb2="00000000" w:usb3="00000000" w:csb0="80000000" w:csb1="00000000"/>
  </w:font>
  <w:font w:name="OpenSymbol">
    <w:panose1 w:val="020B0604020202020204"/>
    <w:charset w:val="00"/>
    <w:family w:val="auto"/>
    <w:pitch w:val="variable"/>
    <w:sig w:usb0="800000AF" w:usb1="1001ECEA" w:usb2="00000000" w:usb3="00000000" w:csb0="00000001" w:csb1="00000000"/>
  </w:font>
  <w:font w:name="a_AntiqueTradyBrk">
    <w:altName w:val="Constantia"/>
    <w:panose1 w:val="00000000000000000000"/>
    <w:charset w:val="CC"/>
    <w:family w:val="roman"/>
    <w:notTrueType/>
    <w:pitch w:val="variable"/>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NewtonC">
    <w:altName w:val="Courier New"/>
    <w:panose1 w:val="00000000000000000000"/>
    <w:charset w:val="CE"/>
    <w:family w:val="decorative"/>
    <w:notTrueType/>
    <w:pitch w:val="variable"/>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Consultant">
    <w:altName w:val="Courier New"/>
    <w:panose1 w:val="00000000000000000000"/>
    <w:charset w:val="CC"/>
    <w:family w:val="modern"/>
    <w:notTrueType/>
    <w:pitch w:val="fixed"/>
    <w:sig w:usb0="00000203" w:usb1="00000000" w:usb2="00000000" w:usb3="00000000" w:csb0="00000005"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096" w:rsidRDefault="003E1096" w:rsidP="004B4BC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50</w:t>
    </w:r>
    <w:r>
      <w:rPr>
        <w:rStyle w:val="a5"/>
      </w:rPr>
      <w:fldChar w:fldCharType="end"/>
    </w:r>
  </w:p>
  <w:p w:rsidR="003E1096" w:rsidRDefault="003E1096" w:rsidP="004B4BCE">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096" w:rsidRDefault="003E1096" w:rsidP="004B4BC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7354D">
      <w:rPr>
        <w:rStyle w:val="a5"/>
        <w:noProof/>
      </w:rPr>
      <w:t>43</w:t>
    </w:r>
    <w:r>
      <w:rPr>
        <w:rStyle w:val="a5"/>
      </w:rPr>
      <w:fldChar w:fldCharType="end"/>
    </w:r>
  </w:p>
  <w:p w:rsidR="003E1096" w:rsidRDefault="003E1096" w:rsidP="004B4BC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88E" w:rsidRDefault="0091388E">
      <w:pPr>
        <w:spacing w:after="0" w:line="240" w:lineRule="auto"/>
      </w:pPr>
      <w:r>
        <w:separator/>
      </w:r>
    </w:p>
  </w:footnote>
  <w:footnote w:type="continuationSeparator" w:id="0">
    <w:p w:rsidR="0091388E" w:rsidRDefault="009138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D43"/>
    <w:multiLevelType w:val="hybridMultilevel"/>
    <w:tmpl w:val="A6548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36129"/>
    <w:multiLevelType w:val="hybridMultilevel"/>
    <w:tmpl w:val="3EC2EE78"/>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EC265F"/>
    <w:multiLevelType w:val="hybridMultilevel"/>
    <w:tmpl w:val="81507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D05A32"/>
    <w:multiLevelType w:val="hybridMultilevel"/>
    <w:tmpl w:val="FD288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671345"/>
    <w:multiLevelType w:val="hybridMultilevel"/>
    <w:tmpl w:val="DFDEF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A962C6"/>
    <w:multiLevelType w:val="hybridMultilevel"/>
    <w:tmpl w:val="0F30E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6068BB"/>
    <w:multiLevelType w:val="hybridMultilevel"/>
    <w:tmpl w:val="5792E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C451D9"/>
    <w:multiLevelType w:val="hybridMultilevel"/>
    <w:tmpl w:val="4BE29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E266DE"/>
    <w:multiLevelType w:val="hybridMultilevel"/>
    <w:tmpl w:val="50320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127DB1"/>
    <w:multiLevelType w:val="hybridMultilevel"/>
    <w:tmpl w:val="86DAE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1F659E"/>
    <w:multiLevelType w:val="hybridMultilevel"/>
    <w:tmpl w:val="94948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8E2C4A"/>
    <w:multiLevelType w:val="hybridMultilevel"/>
    <w:tmpl w:val="C0A2A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4D32E9"/>
    <w:multiLevelType w:val="hybridMultilevel"/>
    <w:tmpl w:val="B1467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9F3056"/>
    <w:multiLevelType w:val="hybridMultilevel"/>
    <w:tmpl w:val="055CDFC6"/>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DA0742F"/>
    <w:multiLevelType w:val="hybridMultilevel"/>
    <w:tmpl w:val="16A4D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CF7A55"/>
    <w:multiLevelType w:val="hybridMultilevel"/>
    <w:tmpl w:val="C55AB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F63B4E"/>
    <w:multiLevelType w:val="hybridMultilevel"/>
    <w:tmpl w:val="B9268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9E6335"/>
    <w:multiLevelType w:val="hybridMultilevel"/>
    <w:tmpl w:val="8C96E63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8A3338"/>
    <w:multiLevelType w:val="hybridMultilevel"/>
    <w:tmpl w:val="3F24A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937D0E"/>
    <w:multiLevelType w:val="hybridMultilevel"/>
    <w:tmpl w:val="BE58A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423D40"/>
    <w:multiLevelType w:val="hybridMultilevel"/>
    <w:tmpl w:val="C78A7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004A02"/>
    <w:multiLevelType w:val="hybridMultilevel"/>
    <w:tmpl w:val="D47C3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8775E6"/>
    <w:multiLevelType w:val="hybridMultilevel"/>
    <w:tmpl w:val="7A9E9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2F34B5"/>
    <w:multiLevelType w:val="hybridMultilevel"/>
    <w:tmpl w:val="778CC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845F45"/>
    <w:multiLevelType w:val="hybridMultilevel"/>
    <w:tmpl w:val="67D60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3A312E7"/>
    <w:multiLevelType w:val="hybridMultilevel"/>
    <w:tmpl w:val="DBD86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121905"/>
    <w:multiLevelType w:val="hybridMultilevel"/>
    <w:tmpl w:val="38A2E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E40480"/>
    <w:multiLevelType w:val="hybridMultilevel"/>
    <w:tmpl w:val="A9965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1B17AB"/>
    <w:multiLevelType w:val="hybridMultilevel"/>
    <w:tmpl w:val="521C64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7B54065"/>
    <w:multiLevelType w:val="hybridMultilevel"/>
    <w:tmpl w:val="69988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8313BF6"/>
    <w:multiLevelType w:val="hybridMultilevel"/>
    <w:tmpl w:val="077ED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185436"/>
    <w:multiLevelType w:val="hybridMultilevel"/>
    <w:tmpl w:val="C444D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93958D2"/>
    <w:multiLevelType w:val="hybridMultilevel"/>
    <w:tmpl w:val="855A32D8"/>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9657F76"/>
    <w:multiLevelType w:val="multilevel"/>
    <w:tmpl w:val="905A470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19F61AB2"/>
    <w:multiLevelType w:val="hybridMultilevel"/>
    <w:tmpl w:val="B8181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5738C9"/>
    <w:multiLevelType w:val="hybridMultilevel"/>
    <w:tmpl w:val="66CC0D3C"/>
    <w:lvl w:ilvl="0" w:tplc="302688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A607B89"/>
    <w:multiLevelType w:val="hybridMultilevel"/>
    <w:tmpl w:val="24D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BA36AAA"/>
    <w:multiLevelType w:val="hybridMultilevel"/>
    <w:tmpl w:val="AF20E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BAD7D56"/>
    <w:multiLevelType w:val="hybridMultilevel"/>
    <w:tmpl w:val="36909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C995F74"/>
    <w:multiLevelType w:val="hybridMultilevel"/>
    <w:tmpl w:val="68FA9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DC3061B"/>
    <w:multiLevelType w:val="hybridMultilevel"/>
    <w:tmpl w:val="D7F465C8"/>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1E2E10C4"/>
    <w:multiLevelType w:val="hybridMultilevel"/>
    <w:tmpl w:val="D1C03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E891F85"/>
    <w:multiLevelType w:val="hybridMultilevel"/>
    <w:tmpl w:val="DDA6A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EDB6ADC"/>
    <w:multiLevelType w:val="hybridMultilevel"/>
    <w:tmpl w:val="AD9E1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F907CB0"/>
    <w:multiLevelType w:val="hybridMultilevel"/>
    <w:tmpl w:val="A2FE6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00C1B47"/>
    <w:multiLevelType w:val="hybridMultilevel"/>
    <w:tmpl w:val="70A4C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08E2C50"/>
    <w:multiLevelType w:val="hybridMultilevel"/>
    <w:tmpl w:val="80F0E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0CC63F2"/>
    <w:multiLevelType w:val="hybridMultilevel"/>
    <w:tmpl w:val="FF363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1296D04"/>
    <w:multiLevelType w:val="hybridMultilevel"/>
    <w:tmpl w:val="E5301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1CF4707"/>
    <w:multiLevelType w:val="hybridMultilevel"/>
    <w:tmpl w:val="104CB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34256BC"/>
    <w:multiLevelType w:val="hybridMultilevel"/>
    <w:tmpl w:val="6A8E51F8"/>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23523FF8"/>
    <w:multiLevelType w:val="hybridMultilevel"/>
    <w:tmpl w:val="80A82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9124CF"/>
    <w:multiLevelType w:val="hybridMultilevel"/>
    <w:tmpl w:val="A9107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42E2315"/>
    <w:multiLevelType w:val="hybridMultilevel"/>
    <w:tmpl w:val="3834A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4E6390B"/>
    <w:multiLevelType w:val="hybridMultilevel"/>
    <w:tmpl w:val="36ACA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50E3D12"/>
    <w:multiLevelType w:val="hybridMultilevel"/>
    <w:tmpl w:val="4606A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5AE2B7B"/>
    <w:multiLevelType w:val="hybridMultilevel"/>
    <w:tmpl w:val="8F4E0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065FD4"/>
    <w:multiLevelType w:val="hybridMultilevel"/>
    <w:tmpl w:val="41303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74B2C06"/>
    <w:multiLevelType w:val="hybridMultilevel"/>
    <w:tmpl w:val="43BE3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82132E5"/>
    <w:multiLevelType w:val="hybridMultilevel"/>
    <w:tmpl w:val="5D6A3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87C6043"/>
    <w:multiLevelType w:val="hybridMultilevel"/>
    <w:tmpl w:val="72C09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9717E6D"/>
    <w:multiLevelType w:val="hybridMultilevel"/>
    <w:tmpl w:val="CDFA7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987504F"/>
    <w:multiLevelType w:val="hybridMultilevel"/>
    <w:tmpl w:val="6426A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A8C05F0"/>
    <w:multiLevelType w:val="hybridMultilevel"/>
    <w:tmpl w:val="D61EB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ACF7E0C"/>
    <w:multiLevelType w:val="hybridMultilevel"/>
    <w:tmpl w:val="C9900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AFC4D82"/>
    <w:multiLevelType w:val="hybridMultilevel"/>
    <w:tmpl w:val="9948052C"/>
    <w:lvl w:ilvl="0" w:tplc="22B4C5F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B966658"/>
    <w:multiLevelType w:val="hybridMultilevel"/>
    <w:tmpl w:val="FC281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DA37E24"/>
    <w:multiLevelType w:val="hybridMultilevel"/>
    <w:tmpl w:val="DA824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F4234C2"/>
    <w:multiLevelType w:val="hybridMultilevel"/>
    <w:tmpl w:val="70C0D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FB56DED"/>
    <w:multiLevelType w:val="hybridMultilevel"/>
    <w:tmpl w:val="EFEE3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D37248"/>
    <w:multiLevelType w:val="hybridMultilevel"/>
    <w:tmpl w:val="2E18C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0172EC7"/>
    <w:multiLevelType w:val="hybridMultilevel"/>
    <w:tmpl w:val="7D8A9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01B3233"/>
    <w:multiLevelType w:val="hybridMultilevel"/>
    <w:tmpl w:val="2912E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2005AC1"/>
    <w:multiLevelType w:val="hybridMultilevel"/>
    <w:tmpl w:val="C76E7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3631602"/>
    <w:multiLevelType w:val="hybridMultilevel"/>
    <w:tmpl w:val="EEC821AC"/>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33631D15"/>
    <w:multiLevelType w:val="hybridMultilevel"/>
    <w:tmpl w:val="B96AA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37E2F72"/>
    <w:multiLevelType w:val="hybridMultilevel"/>
    <w:tmpl w:val="B680C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3F44E4F"/>
    <w:multiLevelType w:val="hybridMultilevel"/>
    <w:tmpl w:val="94948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3F91D2A"/>
    <w:multiLevelType w:val="hybridMultilevel"/>
    <w:tmpl w:val="043A7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52B0152"/>
    <w:multiLevelType w:val="hybridMultilevel"/>
    <w:tmpl w:val="AFD86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5BC34B9"/>
    <w:multiLevelType w:val="hybridMultilevel"/>
    <w:tmpl w:val="A1F00C6E"/>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360E7CAF"/>
    <w:multiLevelType w:val="hybridMultilevel"/>
    <w:tmpl w:val="40406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6837C63"/>
    <w:multiLevelType w:val="hybridMultilevel"/>
    <w:tmpl w:val="7F72C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6FD4288"/>
    <w:multiLevelType w:val="hybridMultilevel"/>
    <w:tmpl w:val="364A2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7086F9D"/>
    <w:multiLevelType w:val="hybridMultilevel"/>
    <w:tmpl w:val="74567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74F7EE3"/>
    <w:multiLevelType w:val="hybridMultilevel"/>
    <w:tmpl w:val="62C0D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95A604A"/>
    <w:multiLevelType w:val="hybridMultilevel"/>
    <w:tmpl w:val="77662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97904FB"/>
    <w:multiLevelType w:val="hybridMultilevel"/>
    <w:tmpl w:val="D1A2B1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A157BB3"/>
    <w:multiLevelType w:val="hybridMultilevel"/>
    <w:tmpl w:val="948C43C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A7300B8"/>
    <w:multiLevelType w:val="hybridMultilevel"/>
    <w:tmpl w:val="9EAEF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AA75AD6"/>
    <w:multiLevelType w:val="hybridMultilevel"/>
    <w:tmpl w:val="1BA61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C402062"/>
    <w:multiLevelType w:val="hybridMultilevel"/>
    <w:tmpl w:val="2AF6A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D3F5EEE"/>
    <w:multiLevelType w:val="hybridMultilevel"/>
    <w:tmpl w:val="2C4A5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E307689"/>
    <w:multiLevelType w:val="hybridMultilevel"/>
    <w:tmpl w:val="59521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F705C96"/>
    <w:multiLevelType w:val="hybridMultilevel"/>
    <w:tmpl w:val="63C261D2"/>
    <w:lvl w:ilvl="0" w:tplc="22B4C5F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FD21102"/>
    <w:multiLevelType w:val="hybridMultilevel"/>
    <w:tmpl w:val="369ED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0291695"/>
    <w:multiLevelType w:val="hybridMultilevel"/>
    <w:tmpl w:val="1A14E3B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1186629"/>
    <w:multiLevelType w:val="hybridMultilevel"/>
    <w:tmpl w:val="F7946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12A1BFA"/>
    <w:multiLevelType w:val="hybridMultilevel"/>
    <w:tmpl w:val="EF706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1EB0C0A"/>
    <w:multiLevelType w:val="hybridMultilevel"/>
    <w:tmpl w:val="2DAA6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2487EAD"/>
    <w:multiLevelType w:val="hybridMultilevel"/>
    <w:tmpl w:val="1500F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2D7047A"/>
    <w:multiLevelType w:val="hybridMultilevel"/>
    <w:tmpl w:val="D6E6C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3BC4E61"/>
    <w:multiLevelType w:val="hybridMultilevel"/>
    <w:tmpl w:val="245C2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4A23135"/>
    <w:multiLevelType w:val="hybridMultilevel"/>
    <w:tmpl w:val="08A4F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56451CD"/>
    <w:multiLevelType w:val="hybridMultilevel"/>
    <w:tmpl w:val="BD7CB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6171E24"/>
    <w:multiLevelType w:val="hybridMultilevel"/>
    <w:tmpl w:val="0E4A68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61C542F"/>
    <w:multiLevelType w:val="hybridMultilevel"/>
    <w:tmpl w:val="991A2014"/>
    <w:lvl w:ilvl="0" w:tplc="22B4C5F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6A43D29"/>
    <w:multiLevelType w:val="hybridMultilevel"/>
    <w:tmpl w:val="2960C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6C53E13"/>
    <w:multiLevelType w:val="hybridMultilevel"/>
    <w:tmpl w:val="19EE4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73D41A7"/>
    <w:multiLevelType w:val="hybridMultilevel"/>
    <w:tmpl w:val="5D7CE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8411CC7"/>
    <w:multiLevelType w:val="hybridMultilevel"/>
    <w:tmpl w:val="577CC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8EC5C4B"/>
    <w:multiLevelType w:val="hybridMultilevel"/>
    <w:tmpl w:val="C7825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9852A30"/>
    <w:multiLevelType w:val="hybridMultilevel"/>
    <w:tmpl w:val="3F483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A0A3000"/>
    <w:multiLevelType w:val="hybridMultilevel"/>
    <w:tmpl w:val="7C2E8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B693564"/>
    <w:multiLevelType w:val="multilevel"/>
    <w:tmpl w:val="30522148"/>
    <w:lvl w:ilvl="0">
      <w:start w:val="1"/>
      <w:numFmt w:val="decimal"/>
      <w:pStyle w:val="1"/>
      <w:lvlText w:val="%1."/>
      <w:lvlJc w:val="left"/>
      <w:pPr>
        <w:ind w:left="1429" w:hanging="360"/>
      </w:pPr>
      <w:rPr>
        <w:rFonts w:ascii="Times New Roman" w:hAnsi="Times New Roman" w:cs="Times New Roman" w:hint="default"/>
        <w:caps w:val="0"/>
        <w:strike w:val="0"/>
        <w:dstrike w:val="0"/>
        <w:vanish w:val="0"/>
        <w:sz w:val="24"/>
        <w:vertAlign w:val="baseline"/>
      </w:r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5">
    <w:nsid w:val="4C6C00DB"/>
    <w:multiLevelType w:val="hybridMultilevel"/>
    <w:tmpl w:val="DCB00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C7C6D18"/>
    <w:multiLevelType w:val="hybridMultilevel"/>
    <w:tmpl w:val="DF009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CA6432D"/>
    <w:multiLevelType w:val="hybridMultilevel"/>
    <w:tmpl w:val="C2A24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D410832"/>
    <w:multiLevelType w:val="hybridMultilevel"/>
    <w:tmpl w:val="473AF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DC67AD7"/>
    <w:multiLevelType w:val="hybridMultilevel"/>
    <w:tmpl w:val="99C6B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E402DFC"/>
    <w:multiLevelType w:val="hybridMultilevel"/>
    <w:tmpl w:val="ACA81CC4"/>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nsid w:val="4E7A7197"/>
    <w:multiLevelType w:val="hybridMultilevel"/>
    <w:tmpl w:val="20606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F5C4E3F"/>
    <w:multiLevelType w:val="hybridMultilevel"/>
    <w:tmpl w:val="2E32959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0187699"/>
    <w:multiLevelType w:val="hybridMultilevel"/>
    <w:tmpl w:val="3B188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08425E4"/>
    <w:multiLevelType w:val="hybridMultilevel"/>
    <w:tmpl w:val="CE7869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0D1221A"/>
    <w:multiLevelType w:val="hybridMultilevel"/>
    <w:tmpl w:val="E11C860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0F7584A"/>
    <w:multiLevelType w:val="hybridMultilevel"/>
    <w:tmpl w:val="A9D00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13C2B8F"/>
    <w:multiLevelType w:val="hybridMultilevel"/>
    <w:tmpl w:val="943C5D16"/>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nsid w:val="526A740E"/>
    <w:multiLevelType w:val="hybridMultilevel"/>
    <w:tmpl w:val="1B921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2F9662B"/>
    <w:multiLevelType w:val="hybridMultilevel"/>
    <w:tmpl w:val="AEB84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30C48B8"/>
    <w:multiLevelType w:val="hybridMultilevel"/>
    <w:tmpl w:val="EDAC8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32B72B7"/>
    <w:multiLevelType w:val="hybridMultilevel"/>
    <w:tmpl w:val="442802BC"/>
    <w:lvl w:ilvl="0" w:tplc="22B4C5F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53785FD9"/>
    <w:multiLevelType w:val="hybridMultilevel"/>
    <w:tmpl w:val="AB2C4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3B1656B"/>
    <w:multiLevelType w:val="hybridMultilevel"/>
    <w:tmpl w:val="2BACD9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53C90CE8"/>
    <w:multiLevelType w:val="hybridMultilevel"/>
    <w:tmpl w:val="9A3EB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3CC710F"/>
    <w:multiLevelType w:val="hybridMultilevel"/>
    <w:tmpl w:val="265CF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3E94F5A"/>
    <w:multiLevelType w:val="hybridMultilevel"/>
    <w:tmpl w:val="FECA3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40750B5"/>
    <w:multiLevelType w:val="hybridMultilevel"/>
    <w:tmpl w:val="08B6A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4522260"/>
    <w:multiLevelType w:val="hybridMultilevel"/>
    <w:tmpl w:val="F6DA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53C18F6"/>
    <w:multiLevelType w:val="hybridMultilevel"/>
    <w:tmpl w:val="B02AD33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5CA5D50"/>
    <w:multiLevelType w:val="hybridMultilevel"/>
    <w:tmpl w:val="1B780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5DE7905"/>
    <w:multiLevelType w:val="hybridMultilevel"/>
    <w:tmpl w:val="2D628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6083B6C"/>
    <w:multiLevelType w:val="hybridMultilevel"/>
    <w:tmpl w:val="C408F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7367A7C"/>
    <w:multiLevelType w:val="hybridMultilevel"/>
    <w:tmpl w:val="5D8A0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77457BB"/>
    <w:multiLevelType w:val="hybridMultilevel"/>
    <w:tmpl w:val="F730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78C6591"/>
    <w:multiLevelType w:val="hybridMultilevel"/>
    <w:tmpl w:val="93942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7DA04A2"/>
    <w:multiLevelType w:val="hybridMultilevel"/>
    <w:tmpl w:val="C5A6E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92404B0"/>
    <w:multiLevelType w:val="hybridMultilevel"/>
    <w:tmpl w:val="2A1CE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A5417D9"/>
    <w:multiLevelType w:val="hybridMultilevel"/>
    <w:tmpl w:val="232E1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B1334DC"/>
    <w:multiLevelType w:val="hybridMultilevel"/>
    <w:tmpl w:val="16A63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BF10010"/>
    <w:multiLevelType w:val="hybridMultilevel"/>
    <w:tmpl w:val="45C613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E2F739A"/>
    <w:multiLevelType w:val="hybridMultilevel"/>
    <w:tmpl w:val="3170F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E873976"/>
    <w:multiLevelType w:val="hybridMultilevel"/>
    <w:tmpl w:val="55925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F89655A"/>
    <w:multiLevelType w:val="hybridMultilevel"/>
    <w:tmpl w:val="F934D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09206C5"/>
    <w:multiLevelType w:val="hybridMultilevel"/>
    <w:tmpl w:val="D34E0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0AD2448"/>
    <w:multiLevelType w:val="hybridMultilevel"/>
    <w:tmpl w:val="1EAE8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0BF45F8"/>
    <w:multiLevelType w:val="hybridMultilevel"/>
    <w:tmpl w:val="1D745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14E3A27"/>
    <w:multiLevelType w:val="hybridMultilevel"/>
    <w:tmpl w:val="45DC6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1747C06"/>
    <w:multiLevelType w:val="hybridMultilevel"/>
    <w:tmpl w:val="6EBCA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1A12ADA"/>
    <w:multiLevelType w:val="hybridMultilevel"/>
    <w:tmpl w:val="2DC0A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1B40C38"/>
    <w:multiLevelType w:val="hybridMultilevel"/>
    <w:tmpl w:val="D6005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1D15104"/>
    <w:multiLevelType w:val="hybridMultilevel"/>
    <w:tmpl w:val="8EF25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1FD7A72"/>
    <w:multiLevelType w:val="hybridMultilevel"/>
    <w:tmpl w:val="8EB8C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26D442C"/>
    <w:multiLevelType w:val="hybridMultilevel"/>
    <w:tmpl w:val="0B425A9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32C6D7A"/>
    <w:multiLevelType w:val="hybridMultilevel"/>
    <w:tmpl w:val="50EAB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36B40FA"/>
    <w:multiLevelType w:val="hybridMultilevel"/>
    <w:tmpl w:val="FE861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3921641"/>
    <w:multiLevelType w:val="hybridMultilevel"/>
    <w:tmpl w:val="BFBE6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40F7020"/>
    <w:multiLevelType w:val="hybridMultilevel"/>
    <w:tmpl w:val="8730D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4A14472"/>
    <w:multiLevelType w:val="hybridMultilevel"/>
    <w:tmpl w:val="31B8E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4C06EAF"/>
    <w:multiLevelType w:val="hybridMultilevel"/>
    <w:tmpl w:val="08FCFB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63D0267"/>
    <w:multiLevelType w:val="hybridMultilevel"/>
    <w:tmpl w:val="A8C4F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7364B29"/>
    <w:multiLevelType w:val="hybridMultilevel"/>
    <w:tmpl w:val="6D68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7451CCF"/>
    <w:multiLevelType w:val="hybridMultilevel"/>
    <w:tmpl w:val="ED268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87357C0"/>
    <w:multiLevelType w:val="hybridMultilevel"/>
    <w:tmpl w:val="768E8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8804AED"/>
    <w:multiLevelType w:val="hybridMultilevel"/>
    <w:tmpl w:val="3DE29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8B2538A"/>
    <w:multiLevelType w:val="hybridMultilevel"/>
    <w:tmpl w:val="1DFC8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9A060D4"/>
    <w:multiLevelType w:val="hybridMultilevel"/>
    <w:tmpl w:val="D3109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A533B9E"/>
    <w:multiLevelType w:val="hybridMultilevel"/>
    <w:tmpl w:val="C06465C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A6458CB"/>
    <w:multiLevelType w:val="hybridMultilevel"/>
    <w:tmpl w:val="338CD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D4548A4"/>
    <w:multiLevelType w:val="hybridMultilevel"/>
    <w:tmpl w:val="0390F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DD26544"/>
    <w:multiLevelType w:val="hybridMultilevel"/>
    <w:tmpl w:val="6A747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F5020A3"/>
    <w:multiLevelType w:val="hybridMultilevel"/>
    <w:tmpl w:val="9628F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FA56112"/>
    <w:multiLevelType w:val="hybridMultilevel"/>
    <w:tmpl w:val="7BB2E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0BB7B12"/>
    <w:multiLevelType w:val="hybridMultilevel"/>
    <w:tmpl w:val="87CAA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0EB3AEA"/>
    <w:multiLevelType w:val="hybridMultilevel"/>
    <w:tmpl w:val="A058C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15F23B4"/>
    <w:multiLevelType w:val="hybridMultilevel"/>
    <w:tmpl w:val="C86EA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21E36AC"/>
    <w:multiLevelType w:val="hybridMultilevel"/>
    <w:tmpl w:val="69045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2253787"/>
    <w:multiLevelType w:val="hybridMultilevel"/>
    <w:tmpl w:val="E08C0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828746A"/>
    <w:multiLevelType w:val="hybridMultilevel"/>
    <w:tmpl w:val="B1664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909131D"/>
    <w:multiLevelType w:val="hybridMultilevel"/>
    <w:tmpl w:val="E79C0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95759B2"/>
    <w:multiLevelType w:val="hybridMultilevel"/>
    <w:tmpl w:val="AC20B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A4326D8"/>
    <w:multiLevelType w:val="hybridMultilevel"/>
    <w:tmpl w:val="D30AE82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A7D7354"/>
    <w:multiLevelType w:val="hybridMultilevel"/>
    <w:tmpl w:val="45204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BDE381A"/>
    <w:multiLevelType w:val="hybridMultilevel"/>
    <w:tmpl w:val="E49A7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BE674C2"/>
    <w:multiLevelType w:val="hybridMultilevel"/>
    <w:tmpl w:val="FEE06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D3B1040"/>
    <w:multiLevelType w:val="hybridMultilevel"/>
    <w:tmpl w:val="31C84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D917E7E"/>
    <w:multiLevelType w:val="hybridMultilevel"/>
    <w:tmpl w:val="06845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EC056BD"/>
    <w:multiLevelType w:val="hybridMultilevel"/>
    <w:tmpl w:val="9BB61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F693EBD"/>
    <w:multiLevelType w:val="hybridMultilevel"/>
    <w:tmpl w:val="38684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F787148"/>
    <w:multiLevelType w:val="hybridMultilevel"/>
    <w:tmpl w:val="43BC05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4"/>
  </w:num>
  <w:num w:numId="2">
    <w:abstractNumId w:val="33"/>
  </w:num>
  <w:num w:numId="3">
    <w:abstractNumId w:val="4"/>
  </w:num>
  <w:num w:numId="4">
    <w:abstractNumId w:val="126"/>
  </w:num>
  <w:num w:numId="5">
    <w:abstractNumId w:val="166"/>
  </w:num>
  <w:num w:numId="6">
    <w:abstractNumId w:val="165"/>
  </w:num>
  <w:num w:numId="7">
    <w:abstractNumId w:val="104"/>
  </w:num>
  <w:num w:numId="8">
    <w:abstractNumId w:val="73"/>
  </w:num>
  <w:num w:numId="9">
    <w:abstractNumId w:val="61"/>
  </w:num>
  <w:num w:numId="10">
    <w:abstractNumId w:val="193"/>
  </w:num>
  <w:num w:numId="11">
    <w:abstractNumId w:val="76"/>
  </w:num>
  <w:num w:numId="12">
    <w:abstractNumId w:val="170"/>
  </w:num>
  <w:num w:numId="13">
    <w:abstractNumId w:val="95"/>
  </w:num>
  <w:num w:numId="14">
    <w:abstractNumId w:val="99"/>
  </w:num>
  <w:num w:numId="15">
    <w:abstractNumId w:val="84"/>
  </w:num>
  <w:num w:numId="16">
    <w:abstractNumId w:val="62"/>
  </w:num>
  <w:num w:numId="17">
    <w:abstractNumId w:val="169"/>
  </w:num>
  <w:num w:numId="18">
    <w:abstractNumId w:val="107"/>
  </w:num>
  <w:num w:numId="19">
    <w:abstractNumId w:val="8"/>
  </w:num>
  <w:num w:numId="20">
    <w:abstractNumId w:val="97"/>
  </w:num>
  <w:num w:numId="21">
    <w:abstractNumId w:val="55"/>
  </w:num>
  <w:num w:numId="22">
    <w:abstractNumId w:val="118"/>
  </w:num>
  <w:num w:numId="23">
    <w:abstractNumId w:val="47"/>
  </w:num>
  <w:num w:numId="24">
    <w:abstractNumId w:val="168"/>
  </w:num>
  <w:num w:numId="25">
    <w:abstractNumId w:val="78"/>
  </w:num>
  <w:num w:numId="26">
    <w:abstractNumId w:val="2"/>
  </w:num>
  <w:num w:numId="27">
    <w:abstractNumId w:val="42"/>
  </w:num>
  <w:num w:numId="28">
    <w:abstractNumId w:val="167"/>
  </w:num>
  <w:num w:numId="29">
    <w:abstractNumId w:val="154"/>
  </w:num>
  <w:num w:numId="30">
    <w:abstractNumId w:val="81"/>
  </w:num>
  <w:num w:numId="31">
    <w:abstractNumId w:val="174"/>
  </w:num>
  <w:num w:numId="32">
    <w:abstractNumId w:val="111"/>
  </w:num>
  <w:num w:numId="33">
    <w:abstractNumId w:val="144"/>
  </w:num>
  <w:num w:numId="34">
    <w:abstractNumId w:val="82"/>
  </w:num>
  <w:num w:numId="35">
    <w:abstractNumId w:val="180"/>
  </w:num>
  <w:num w:numId="36">
    <w:abstractNumId w:val="71"/>
  </w:num>
  <w:num w:numId="37">
    <w:abstractNumId w:val="67"/>
  </w:num>
  <w:num w:numId="38">
    <w:abstractNumId w:val="48"/>
  </w:num>
  <w:num w:numId="39">
    <w:abstractNumId w:val="140"/>
  </w:num>
  <w:num w:numId="40">
    <w:abstractNumId w:val="37"/>
  </w:num>
  <w:num w:numId="41">
    <w:abstractNumId w:val="75"/>
  </w:num>
  <w:num w:numId="42">
    <w:abstractNumId w:val="54"/>
  </w:num>
  <w:num w:numId="43">
    <w:abstractNumId w:val="146"/>
  </w:num>
  <w:num w:numId="44">
    <w:abstractNumId w:val="182"/>
  </w:num>
  <w:num w:numId="45">
    <w:abstractNumId w:val="92"/>
  </w:num>
  <w:num w:numId="46">
    <w:abstractNumId w:val="112"/>
  </w:num>
  <w:num w:numId="47">
    <w:abstractNumId w:val="184"/>
  </w:num>
  <w:num w:numId="48">
    <w:abstractNumId w:val="181"/>
  </w:num>
  <w:num w:numId="49">
    <w:abstractNumId w:val="91"/>
  </w:num>
  <w:num w:numId="50">
    <w:abstractNumId w:val="5"/>
  </w:num>
  <w:num w:numId="51">
    <w:abstractNumId w:val="148"/>
  </w:num>
  <w:num w:numId="52">
    <w:abstractNumId w:val="128"/>
  </w:num>
  <w:num w:numId="53">
    <w:abstractNumId w:val="68"/>
  </w:num>
  <w:num w:numId="54">
    <w:abstractNumId w:val="11"/>
  </w:num>
  <w:num w:numId="55">
    <w:abstractNumId w:val="189"/>
  </w:num>
  <w:num w:numId="56">
    <w:abstractNumId w:val="190"/>
  </w:num>
  <w:num w:numId="57">
    <w:abstractNumId w:val="21"/>
  </w:num>
  <w:num w:numId="58">
    <w:abstractNumId w:val="18"/>
  </w:num>
  <w:num w:numId="59">
    <w:abstractNumId w:val="175"/>
  </w:num>
  <w:num w:numId="60">
    <w:abstractNumId w:val="23"/>
  </w:num>
  <w:num w:numId="61">
    <w:abstractNumId w:val="157"/>
  </w:num>
  <w:num w:numId="62">
    <w:abstractNumId w:val="3"/>
  </w:num>
  <w:num w:numId="63">
    <w:abstractNumId w:val="178"/>
  </w:num>
  <w:num w:numId="64">
    <w:abstractNumId w:val="179"/>
  </w:num>
  <w:num w:numId="65">
    <w:abstractNumId w:val="113"/>
  </w:num>
  <w:num w:numId="66">
    <w:abstractNumId w:val="46"/>
  </w:num>
  <w:num w:numId="67">
    <w:abstractNumId w:val="155"/>
  </w:num>
  <w:num w:numId="68">
    <w:abstractNumId w:val="172"/>
  </w:num>
  <w:num w:numId="69">
    <w:abstractNumId w:val="39"/>
  </w:num>
  <w:num w:numId="70">
    <w:abstractNumId w:val="38"/>
  </w:num>
  <w:num w:numId="71">
    <w:abstractNumId w:val="25"/>
  </w:num>
  <w:num w:numId="72">
    <w:abstractNumId w:val="138"/>
  </w:num>
  <w:num w:numId="73">
    <w:abstractNumId w:val="83"/>
  </w:num>
  <w:num w:numId="74">
    <w:abstractNumId w:val="164"/>
  </w:num>
  <w:num w:numId="75">
    <w:abstractNumId w:val="63"/>
  </w:num>
  <w:num w:numId="76">
    <w:abstractNumId w:val="194"/>
  </w:num>
  <w:num w:numId="77">
    <w:abstractNumId w:val="183"/>
  </w:num>
  <w:num w:numId="78">
    <w:abstractNumId w:val="56"/>
  </w:num>
  <w:num w:numId="79">
    <w:abstractNumId w:val="12"/>
  </w:num>
  <w:num w:numId="80">
    <w:abstractNumId w:val="22"/>
  </w:num>
  <w:num w:numId="81">
    <w:abstractNumId w:val="9"/>
  </w:num>
  <w:num w:numId="82">
    <w:abstractNumId w:val="134"/>
  </w:num>
  <w:num w:numId="83">
    <w:abstractNumId w:val="143"/>
  </w:num>
  <w:num w:numId="84">
    <w:abstractNumId w:val="187"/>
  </w:num>
  <w:num w:numId="85">
    <w:abstractNumId w:val="16"/>
  </w:num>
  <w:num w:numId="86">
    <w:abstractNumId w:val="60"/>
  </w:num>
  <w:num w:numId="87">
    <w:abstractNumId w:val="198"/>
  </w:num>
  <w:num w:numId="88">
    <w:abstractNumId w:val="173"/>
  </w:num>
  <w:num w:numId="89">
    <w:abstractNumId w:val="79"/>
  </w:num>
  <w:num w:numId="90">
    <w:abstractNumId w:val="185"/>
  </w:num>
  <w:num w:numId="91">
    <w:abstractNumId w:val="151"/>
  </w:num>
  <w:num w:numId="92">
    <w:abstractNumId w:val="10"/>
  </w:num>
  <w:num w:numId="93">
    <w:abstractNumId w:val="177"/>
  </w:num>
  <w:num w:numId="94">
    <w:abstractNumId w:val="163"/>
  </w:num>
  <w:num w:numId="95">
    <w:abstractNumId w:val="28"/>
  </w:num>
  <w:num w:numId="96">
    <w:abstractNumId w:val="139"/>
  </w:num>
  <w:num w:numId="97">
    <w:abstractNumId w:val="199"/>
  </w:num>
  <w:num w:numId="98">
    <w:abstractNumId w:val="88"/>
  </w:num>
  <w:num w:numId="99">
    <w:abstractNumId w:val="191"/>
  </w:num>
  <w:num w:numId="100">
    <w:abstractNumId w:val="124"/>
  </w:num>
  <w:num w:numId="101">
    <w:abstractNumId w:val="96"/>
  </w:num>
  <w:num w:numId="102">
    <w:abstractNumId w:val="122"/>
  </w:num>
  <w:num w:numId="103">
    <w:abstractNumId w:val="150"/>
  </w:num>
  <w:num w:numId="104">
    <w:abstractNumId w:val="87"/>
  </w:num>
  <w:num w:numId="105">
    <w:abstractNumId w:val="105"/>
  </w:num>
  <w:num w:numId="106">
    <w:abstractNumId w:val="125"/>
  </w:num>
  <w:num w:numId="107">
    <w:abstractNumId w:val="17"/>
  </w:num>
  <w:num w:numId="108">
    <w:abstractNumId w:val="133"/>
  </w:num>
  <w:num w:numId="109">
    <w:abstractNumId w:val="192"/>
  </w:num>
  <w:num w:numId="110">
    <w:abstractNumId w:val="90"/>
  </w:num>
  <w:num w:numId="111">
    <w:abstractNumId w:val="66"/>
  </w:num>
  <w:num w:numId="112">
    <w:abstractNumId w:val="137"/>
  </w:num>
  <w:num w:numId="113">
    <w:abstractNumId w:val="145"/>
  </w:num>
  <w:num w:numId="114">
    <w:abstractNumId w:val="85"/>
  </w:num>
  <w:num w:numId="115">
    <w:abstractNumId w:val="14"/>
  </w:num>
  <w:num w:numId="116">
    <w:abstractNumId w:val="93"/>
  </w:num>
  <w:num w:numId="117">
    <w:abstractNumId w:val="119"/>
  </w:num>
  <w:num w:numId="118">
    <w:abstractNumId w:val="53"/>
  </w:num>
  <w:num w:numId="119">
    <w:abstractNumId w:val="108"/>
  </w:num>
  <w:num w:numId="120">
    <w:abstractNumId w:val="176"/>
  </w:num>
  <w:num w:numId="121">
    <w:abstractNumId w:val="34"/>
  </w:num>
  <w:num w:numId="122">
    <w:abstractNumId w:val="159"/>
  </w:num>
  <w:num w:numId="123">
    <w:abstractNumId w:val="102"/>
  </w:num>
  <w:num w:numId="124">
    <w:abstractNumId w:val="24"/>
  </w:num>
  <w:num w:numId="125">
    <w:abstractNumId w:val="86"/>
  </w:num>
  <w:num w:numId="126">
    <w:abstractNumId w:val="98"/>
  </w:num>
  <w:num w:numId="127">
    <w:abstractNumId w:val="30"/>
  </w:num>
  <w:num w:numId="128">
    <w:abstractNumId w:val="142"/>
  </w:num>
  <w:num w:numId="129">
    <w:abstractNumId w:val="51"/>
  </w:num>
  <w:num w:numId="130">
    <w:abstractNumId w:val="152"/>
  </w:num>
  <w:num w:numId="131">
    <w:abstractNumId w:val="197"/>
  </w:num>
  <w:num w:numId="132">
    <w:abstractNumId w:val="49"/>
  </w:num>
  <w:num w:numId="133">
    <w:abstractNumId w:val="153"/>
  </w:num>
  <w:num w:numId="134">
    <w:abstractNumId w:val="100"/>
  </w:num>
  <w:num w:numId="135">
    <w:abstractNumId w:val="101"/>
  </w:num>
  <w:num w:numId="136">
    <w:abstractNumId w:val="136"/>
  </w:num>
  <w:num w:numId="137">
    <w:abstractNumId w:val="158"/>
  </w:num>
  <w:num w:numId="138">
    <w:abstractNumId w:val="6"/>
  </w:num>
  <w:num w:numId="139">
    <w:abstractNumId w:val="117"/>
  </w:num>
  <w:num w:numId="140">
    <w:abstractNumId w:val="186"/>
  </w:num>
  <w:num w:numId="141">
    <w:abstractNumId w:val="149"/>
  </w:num>
  <w:num w:numId="142">
    <w:abstractNumId w:val="162"/>
  </w:num>
  <w:num w:numId="143">
    <w:abstractNumId w:val="43"/>
  </w:num>
  <w:num w:numId="144">
    <w:abstractNumId w:val="0"/>
  </w:num>
  <w:num w:numId="145">
    <w:abstractNumId w:val="52"/>
  </w:num>
  <w:num w:numId="146">
    <w:abstractNumId w:val="59"/>
  </w:num>
  <w:num w:numId="147">
    <w:abstractNumId w:val="27"/>
  </w:num>
  <w:num w:numId="148">
    <w:abstractNumId w:val="69"/>
  </w:num>
  <w:num w:numId="149">
    <w:abstractNumId w:val="26"/>
  </w:num>
  <w:num w:numId="150">
    <w:abstractNumId w:val="141"/>
  </w:num>
  <w:num w:numId="151">
    <w:abstractNumId w:val="196"/>
  </w:num>
  <w:num w:numId="152">
    <w:abstractNumId w:val="115"/>
  </w:num>
  <w:num w:numId="153">
    <w:abstractNumId w:val="45"/>
  </w:num>
  <w:num w:numId="154">
    <w:abstractNumId w:val="110"/>
  </w:num>
  <w:num w:numId="155">
    <w:abstractNumId w:val="161"/>
  </w:num>
  <w:num w:numId="156">
    <w:abstractNumId w:val="72"/>
  </w:num>
  <w:num w:numId="157">
    <w:abstractNumId w:val="132"/>
  </w:num>
  <w:num w:numId="158">
    <w:abstractNumId w:val="171"/>
  </w:num>
  <w:num w:numId="159">
    <w:abstractNumId w:val="188"/>
  </w:num>
  <w:num w:numId="160">
    <w:abstractNumId w:val="160"/>
  </w:num>
  <w:num w:numId="161">
    <w:abstractNumId w:val="57"/>
  </w:num>
  <w:num w:numId="162">
    <w:abstractNumId w:val="129"/>
  </w:num>
  <w:num w:numId="163">
    <w:abstractNumId w:val="36"/>
  </w:num>
  <w:num w:numId="164">
    <w:abstractNumId w:val="109"/>
  </w:num>
  <w:num w:numId="165">
    <w:abstractNumId w:val="116"/>
  </w:num>
  <w:num w:numId="166">
    <w:abstractNumId w:val="19"/>
  </w:num>
  <w:num w:numId="167">
    <w:abstractNumId w:val="156"/>
  </w:num>
  <w:num w:numId="168">
    <w:abstractNumId w:val="29"/>
  </w:num>
  <w:num w:numId="169">
    <w:abstractNumId w:val="195"/>
  </w:num>
  <w:num w:numId="170">
    <w:abstractNumId w:val="70"/>
  </w:num>
  <w:num w:numId="171">
    <w:abstractNumId w:val="89"/>
  </w:num>
  <w:num w:numId="172">
    <w:abstractNumId w:val="41"/>
  </w:num>
  <w:num w:numId="173">
    <w:abstractNumId w:val="31"/>
  </w:num>
  <w:num w:numId="174">
    <w:abstractNumId w:val="44"/>
  </w:num>
  <w:num w:numId="175">
    <w:abstractNumId w:val="123"/>
  </w:num>
  <w:num w:numId="176">
    <w:abstractNumId w:val="121"/>
  </w:num>
  <w:num w:numId="177">
    <w:abstractNumId w:val="147"/>
  </w:num>
  <w:num w:numId="178">
    <w:abstractNumId w:val="135"/>
  </w:num>
  <w:num w:numId="179">
    <w:abstractNumId w:val="130"/>
  </w:num>
  <w:num w:numId="180">
    <w:abstractNumId w:val="58"/>
  </w:num>
  <w:num w:numId="181">
    <w:abstractNumId w:val="15"/>
  </w:num>
  <w:num w:numId="182">
    <w:abstractNumId w:val="7"/>
  </w:num>
  <w:num w:numId="183">
    <w:abstractNumId w:val="103"/>
  </w:num>
  <w:num w:numId="184">
    <w:abstractNumId w:val="64"/>
  </w:num>
  <w:num w:numId="185">
    <w:abstractNumId w:val="77"/>
  </w:num>
  <w:num w:numId="186">
    <w:abstractNumId w:val="65"/>
  </w:num>
  <w:num w:numId="187">
    <w:abstractNumId w:val="106"/>
  </w:num>
  <w:num w:numId="188">
    <w:abstractNumId w:val="40"/>
  </w:num>
  <w:num w:numId="189">
    <w:abstractNumId w:val="80"/>
  </w:num>
  <w:num w:numId="190">
    <w:abstractNumId w:val="120"/>
  </w:num>
  <w:num w:numId="191">
    <w:abstractNumId w:val="50"/>
  </w:num>
  <w:num w:numId="192">
    <w:abstractNumId w:val="13"/>
  </w:num>
  <w:num w:numId="193">
    <w:abstractNumId w:val="127"/>
  </w:num>
  <w:num w:numId="194">
    <w:abstractNumId w:val="131"/>
  </w:num>
  <w:num w:numId="195">
    <w:abstractNumId w:val="74"/>
  </w:num>
  <w:num w:numId="196">
    <w:abstractNumId w:val="32"/>
  </w:num>
  <w:num w:numId="197">
    <w:abstractNumId w:val="94"/>
  </w:num>
  <w:num w:numId="198">
    <w:abstractNumId w:val="1"/>
  </w:num>
  <w:num w:numId="199">
    <w:abstractNumId w:val="35"/>
  </w:num>
  <w:num w:numId="200">
    <w:abstractNumId w:val="20"/>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BCE"/>
    <w:rsid w:val="00024503"/>
    <w:rsid w:val="00031622"/>
    <w:rsid w:val="00070B9C"/>
    <w:rsid w:val="000B6D6D"/>
    <w:rsid w:val="000D6581"/>
    <w:rsid w:val="000F2FFC"/>
    <w:rsid w:val="001601F3"/>
    <w:rsid w:val="00195627"/>
    <w:rsid w:val="001B234B"/>
    <w:rsid w:val="001E0980"/>
    <w:rsid w:val="001E3CC6"/>
    <w:rsid w:val="00214A7A"/>
    <w:rsid w:val="00232A8E"/>
    <w:rsid w:val="0024442E"/>
    <w:rsid w:val="00260793"/>
    <w:rsid w:val="00285D43"/>
    <w:rsid w:val="002B0F41"/>
    <w:rsid w:val="002B2807"/>
    <w:rsid w:val="003339AF"/>
    <w:rsid w:val="003544BA"/>
    <w:rsid w:val="003C1608"/>
    <w:rsid w:val="003E1096"/>
    <w:rsid w:val="004545E6"/>
    <w:rsid w:val="00462BC3"/>
    <w:rsid w:val="0046794C"/>
    <w:rsid w:val="004858C9"/>
    <w:rsid w:val="004B4BCE"/>
    <w:rsid w:val="004C5834"/>
    <w:rsid w:val="004D79B4"/>
    <w:rsid w:val="00500586"/>
    <w:rsid w:val="00514D73"/>
    <w:rsid w:val="0054524F"/>
    <w:rsid w:val="00550469"/>
    <w:rsid w:val="00557F2E"/>
    <w:rsid w:val="0057354D"/>
    <w:rsid w:val="005F1F49"/>
    <w:rsid w:val="00606408"/>
    <w:rsid w:val="00643796"/>
    <w:rsid w:val="006810D4"/>
    <w:rsid w:val="006A0775"/>
    <w:rsid w:val="006A5E20"/>
    <w:rsid w:val="006E2977"/>
    <w:rsid w:val="006E77B4"/>
    <w:rsid w:val="00701C36"/>
    <w:rsid w:val="00725996"/>
    <w:rsid w:val="007276B5"/>
    <w:rsid w:val="007430D8"/>
    <w:rsid w:val="007560C1"/>
    <w:rsid w:val="00773F6F"/>
    <w:rsid w:val="00797082"/>
    <w:rsid w:val="007A4BAD"/>
    <w:rsid w:val="008176A9"/>
    <w:rsid w:val="00817BC0"/>
    <w:rsid w:val="00825F60"/>
    <w:rsid w:val="008373D0"/>
    <w:rsid w:val="00845C16"/>
    <w:rsid w:val="00852FA0"/>
    <w:rsid w:val="008C12E1"/>
    <w:rsid w:val="008F708F"/>
    <w:rsid w:val="0090299B"/>
    <w:rsid w:val="0091304C"/>
    <w:rsid w:val="0091388E"/>
    <w:rsid w:val="00957947"/>
    <w:rsid w:val="0096690A"/>
    <w:rsid w:val="00976354"/>
    <w:rsid w:val="009B4C65"/>
    <w:rsid w:val="009D6819"/>
    <w:rsid w:val="009F5905"/>
    <w:rsid w:val="00A32B6B"/>
    <w:rsid w:val="00A460A7"/>
    <w:rsid w:val="00A613B3"/>
    <w:rsid w:val="00AD198C"/>
    <w:rsid w:val="00AF60FC"/>
    <w:rsid w:val="00AF7C5F"/>
    <w:rsid w:val="00AF7F81"/>
    <w:rsid w:val="00B115E1"/>
    <w:rsid w:val="00B118D0"/>
    <w:rsid w:val="00B25FC5"/>
    <w:rsid w:val="00B347F2"/>
    <w:rsid w:val="00B505A1"/>
    <w:rsid w:val="00C07ACF"/>
    <w:rsid w:val="00C322A6"/>
    <w:rsid w:val="00C64587"/>
    <w:rsid w:val="00C71AEF"/>
    <w:rsid w:val="00C74B8B"/>
    <w:rsid w:val="00C875C1"/>
    <w:rsid w:val="00CA2B5E"/>
    <w:rsid w:val="00CB54A5"/>
    <w:rsid w:val="00CC42D9"/>
    <w:rsid w:val="00CE0021"/>
    <w:rsid w:val="00D33582"/>
    <w:rsid w:val="00DA11C9"/>
    <w:rsid w:val="00DD0273"/>
    <w:rsid w:val="00DD4798"/>
    <w:rsid w:val="00E274C5"/>
    <w:rsid w:val="00E6528B"/>
    <w:rsid w:val="00E978B7"/>
    <w:rsid w:val="00EA2388"/>
    <w:rsid w:val="00EB0285"/>
    <w:rsid w:val="00EE2114"/>
    <w:rsid w:val="00EE376C"/>
    <w:rsid w:val="00F42B84"/>
    <w:rsid w:val="00F5329C"/>
    <w:rsid w:val="00FB3A94"/>
    <w:rsid w:val="00FC24D7"/>
    <w:rsid w:val="00FD6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Preformatted" w:uiPriority="0"/>
    <w:lsdException w:name="HTML Typewriter"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4B4BCE"/>
    <w:pPr>
      <w:keepNext/>
      <w:autoSpaceDE w:val="0"/>
      <w:autoSpaceDN w:val="0"/>
      <w:spacing w:after="0" w:line="240" w:lineRule="auto"/>
      <w:ind w:firstLine="284"/>
      <w:outlineLvl w:val="0"/>
    </w:pPr>
    <w:rPr>
      <w:rFonts w:eastAsia="Times New Roman"/>
      <w:szCs w:val="20"/>
      <w:lang w:eastAsia="ru-RU"/>
    </w:rPr>
  </w:style>
  <w:style w:type="paragraph" w:styleId="2">
    <w:name w:val="heading 2"/>
    <w:basedOn w:val="a"/>
    <w:next w:val="a"/>
    <w:link w:val="20"/>
    <w:qFormat/>
    <w:rsid w:val="004B4BCE"/>
    <w:pPr>
      <w:keepNext/>
      <w:keepLines/>
      <w:spacing w:before="200" w:after="0" w:line="240" w:lineRule="auto"/>
      <w:outlineLvl w:val="1"/>
    </w:pPr>
    <w:rPr>
      <w:rFonts w:ascii="Cambria" w:eastAsia="Times New Roman" w:hAnsi="Cambria"/>
      <w:b/>
      <w:color w:val="4F81BD"/>
      <w:sz w:val="26"/>
      <w:szCs w:val="20"/>
      <w:lang w:eastAsia="ru-RU"/>
    </w:rPr>
  </w:style>
  <w:style w:type="paragraph" w:styleId="3">
    <w:name w:val="heading 3"/>
    <w:basedOn w:val="a"/>
    <w:next w:val="a"/>
    <w:link w:val="30"/>
    <w:uiPriority w:val="9"/>
    <w:qFormat/>
    <w:rsid w:val="004B4BCE"/>
    <w:pPr>
      <w:keepNext/>
      <w:spacing w:after="0" w:line="240" w:lineRule="auto"/>
      <w:outlineLvl w:val="2"/>
    </w:pPr>
    <w:rPr>
      <w:rFonts w:eastAsia="Times New Roman"/>
      <w:b/>
      <w:sz w:val="28"/>
      <w:szCs w:val="20"/>
      <w:lang w:eastAsia="ru-RU"/>
    </w:rPr>
  </w:style>
  <w:style w:type="paragraph" w:styleId="4">
    <w:name w:val="heading 4"/>
    <w:basedOn w:val="a"/>
    <w:next w:val="a"/>
    <w:link w:val="40"/>
    <w:uiPriority w:val="9"/>
    <w:qFormat/>
    <w:rsid w:val="004B4BCE"/>
    <w:pPr>
      <w:keepNext/>
      <w:keepLines/>
      <w:spacing w:before="200" w:after="0" w:line="240" w:lineRule="auto"/>
      <w:outlineLvl w:val="3"/>
    </w:pPr>
    <w:rPr>
      <w:rFonts w:ascii="Cambria" w:eastAsia="Times New Roman" w:hAnsi="Cambria"/>
      <w:b/>
      <w:i/>
      <w:color w:val="4F81BD"/>
      <w:szCs w:val="20"/>
      <w:lang w:eastAsia="ru-RU"/>
    </w:rPr>
  </w:style>
  <w:style w:type="paragraph" w:styleId="5">
    <w:name w:val="heading 5"/>
    <w:basedOn w:val="a"/>
    <w:next w:val="a"/>
    <w:link w:val="50"/>
    <w:uiPriority w:val="9"/>
    <w:qFormat/>
    <w:rsid w:val="004B4BCE"/>
    <w:pPr>
      <w:keepNext/>
      <w:keepLines/>
      <w:spacing w:before="200" w:after="0" w:line="240" w:lineRule="auto"/>
      <w:outlineLvl w:val="4"/>
    </w:pPr>
    <w:rPr>
      <w:rFonts w:ascii="Cambria" w:eastAsia="Times New Roman" w:hAnsi="Cambria"/>
      <w:color w:val="243F60"/>
      <w:szCs w:val="20"/>
      <w:lang w:eastAsia="ru-RU"/>
    </w:rPr>
  </w:style>
  <w:style w:type="paragraph" w:styleId="6">
    <w:name w:val="heading 6"/>
    <w:basedOn w:val="a"/>
    <w:next w:val="a"/>
    <w:link w:val="60"/>
    <w:uiPriority w:val="9"/>
    <w:qFormat/>
    <w:rsid w:val="004B4BCE"/>
    <w:pPr>
      <w:keepNext/>
      <w:keepLines/>
      <w:spacing w:before="200" w:after="0" w:line="240" w:lineRule="auto"/>
      <w:outlineLvl w:val="5"/>
    </w:pPr>
    <w:rPr>
      <w:rFonts w:ascii="Cambria" w:eastAsia="Times New Roman" w:hAnsi="Cambria"/>
      <w:i/>
      <w:color w:val="243F60"/>
      <w:szCs w:val="20"/>
      <w:lang w:eastAsia="ru-RU"/>
    </w:rPr>
  </w:style>
  <w:style w:type="paragraph" w:styleId="7">
    <w:name w:val="heading 7"/>
    <w:basedOn w:val="a"/>
    <w:next w:val="a"/>
    <w:link w:val="70"/>
    <w:uiPriority w:val="9"/>
    <w:qFormat/>
    <w:rsid w:val="004B4BCE"/>
    <w:pPr>
      <w:keepNext/>
      <w:tabs>
        <w:tab w:val="left" w:pos="2963"/>
        <w:tab w:val="left" w:pos="3119"/>
      </w:tabs>
      <w:spacing w:after="0" w:line="240" w:lineRule="auto"/>
      <w:ind w:left="-1418" w:hanging="283"/>
      <w:outlineLvl w:val="6"/>
    </w:pPr>
    <w:rPr>
      <w:rFonts w:eastAsia="Times New Roman"/>
      <w:sz w:val="40"/>
      <w:szCs w:val="20"/>
      <w:lang w:val="en-US" w:eastAsia="ru-RU"/>
    </w:rPr>
  </w:style>
  <w:style w:type="paragraph" w:styleId="8">
    <w:name w:val="heading 8"/>
    <w:basedOn w:val="a"/>
    <w:next w:val="a"/>
    <w:link w:val="80"/>
    <w:uiPriority w:val="9"/>
    <w:qFormat/>
    <w:rsid w:val="004B4BCE"/>
    <w:pPr>
      <w:keepNext/>
      <w:tabs>
        <w:tab w:val="left" w:pos="2963"/>
        <w:tab w:val="left" w:pos="3119"/>
      </w:tabs>
      <w:spacing w:after="0" w:line="240" w:lineRule="auto"/>
      <w:jc w:val="center"/>
      <w:outlineLvl w:val="7"/>
    </w:pPr>
    <w:rPr>
      <w:rFonts w:eastAsia="Times New Roman"/>
      <w:b/>
      <w:sz w:val="40"/>
      <w:szCs w:val="20"/>
      <w:lang w:val="en-US" w:eastAsia="ru-RU"/>
    </w:rPr>
  </w:style>
  <w:style w:type="paragraph" w:styleId="9">
    <w:name w:val="heading 9"/>
    <w:basedOn w:val="a"/>
    <w:next w:val="a"/>
    <w:link w:val="90"/>
    <w:uiPriority w:val="9"/>
    <w:qFormat/>
    <w:rsid w:val="004B4BCE"/>
    <w:pPr>
      <w:keepNext/>
      <w:tabs>
        <w:tab w:val="left" w:pos="2963"/>
        <w:tab w:val="left" w:pos="3119"/>
      </w:tabs>
      <w:spacing w:after="0" w:line="240" w:lineRule="auto"/>
      <w:jc w:val="center"/>
      <w:outlineLvl w:val="8"/>
    </w:pPr>
    <w:rPr>
      <w:rFonts w:eastAsia="Times New Roman"/>
      <w:sz w:val="40"/>
      <w:szCs w:val="20"/>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4B4BCE"/>
    <w:rPr>
      <w:rFonts w:eastAsia="Times New Roman"/>
      <w:szCs w:val="20"/>
      <w:lang w:eastAsia="ru-RU"/>
    </w:rPr>
  </w:style>
  <w:style w:type="character" w:customStyle="1" w:styleId="20">
    <w:name w:val="Заголовок 2 Знак"/>
    <w:basedOn w:val="a0"/>
    <w:link w:val="2"/>
    <w:rsid w:val="004B4BCE"/>
    <w:rPr>
      <w:rFonts w:ascii="Cambria" w:eastAsia="Times New Roman" w:hAnsi="Cambria"/>
      <w:b/>
      <w:color w:val="4F81BD"/>
      <w:sz w:val="26"/>
      <w:szCs w:val="20"/>
      <w:lang w:eastAsia="ru-RU"/>
    </w:rPr>
  </w:style>
  <w:style w:type="character" w:customStyle="1" w:styleId="30">
    <w:name w:val="Заголовок 3 Знак"/>
    <w:basedOn w:val="a0"/>
    <w:link w:val="3"/>
    <w:uiPriority w:val="9"/>
    <w:rsid w:val="004B4BCE"/>
    <w:rPr>
      <w:rFonts w:eastAsia="Times New Roman"/>
      <w:b/>
      <w:sz w:val="28"/>
      <w:szCs w:val="20"/>
      <w:lang w:eastAsia="ru-RU"/>
    </w:rPr>
  </w:style>
  <w:style w:type="character" w:customStyle="1" w:styleId="40">
    <w:name w:val="Заголовок 4 Знак"/>
    <w:basedOn w:val="a0"/>
    <w:link w:val="4"/>
    <w:uiPriority w:val="9"/>
    <w:rsid w:val="004B4BCE"/>
    <w:rPr>
      <w:rFonts w:ascii="Cambria" w:eastAsia="Times New Roman" w:hAnsi="Cambria"/>
      <w:b/>
      <w:i/>
      <w:color w:val="4F81BD"/>
      <w:szCs w:val="20"/>
      <w:lang w:eastAsia="ru-RU"/>
    </w:rPr>
  </w:style>
  <w:style w:type="character" w:customStyle="1" w:styleId="50">
    <w:name w:val="Заголовок 5 Знак"/>
    <w:basedOn w:val="a0"/>
    <w:link w:val="5"/>
    <w:uiPriority w:val="9"/>
    <w:rsid w:val="004B4BCE"/>
    <w:rPr>
      <w:rFonts w:ascii="Cambria" w:eastAsia="Times New Roman" w:hAnsi="Cambria"/>
      <w:color w:val="243F60"/>
      <w:szCs w:val="20"/>
      <w:lang w:eastAsia="ru-RU"/>
    </w:rPr>
  </w:style>
  <w:style w:type="character" w:customStyle="1" w:styleId="60">
    <w:name w:val="Заголовок 6 Знак"/>
    <w:basedOn w:val="a0"/>
    <w:link w:val="6"/>
    <w:uiPriority w:val="9"/>
    <w:rsid w:val="004B4BCE"/>
    <w:rPr>
      <w:rFonts w:ascii="Cambria" w:eastAsia="Times New Roman" w:hAnsi="Cambria"/>
      <w:i/>
      <w:color w:val="243F60"/>
      <w:szCs w:val="20"/>
      <w:lang w:eastAsia="ru-RU"/>
    </w:rPr>
  </w:style>
  <w:style w:type="character" w:customStyle="1" w:styleId="70">
    <w:name w:val="Заголовок 7 Знак"/>
    <w:basedOn w:val="a0"/>
    <w:link w:val="7"/>
    <w:uiPriority w:val="9"/>
    <w:rsid w:val="004B4BCE"/>
    <w:rPr>
      <w:rFonts w:eastAsia="Times New Roman"/>
      <w:sz w:val="40"/>
      <w:szCs w:val="20"/>
      <w:lang w:val="en-US" w:eastAsia="ru-RU"/>
    </w:rPr>
  </w:style>
  <w:style w:type="character" w:customStyle="1" w:styleId="80">
    <w:name w:val="Заголовок 8 Знак"/>
    <w:basedOn w:val="a0"/>
    <w:link w:val="8"/>
    <w:uiPriority w:val="9"/>
    <w:rsid w:val="004B4BCE"/>
    <w:rPr>
      <w:rFonts w:eastAsia="Times New Roman"/>
      <w:b/>
      <w:sz w:val="40"/>
      <w:szCs w:val="20"/>
      <w:lang w:val="en-US" w:eastAsia="ru-RU"/>
    </w:rPr>
  </w:style>
  <w:style w:type="character" w:customStyle="1" w:styleId="90">
    <w:name w:val="Заголовок 9 Знак"/>
    <w:basedOn w:val="a0"/>
    <w:link w:val="9"/>
    <w:uiPriority w:val="9"/>
    <w:rsid w:val="004B4BCE"/>
    <w:rPr>
      <w:rFonts w:eastAsia="Times New Roman"/>
      <w:sz w:val="40"/>
      <w:szCs w:val="20"/>
      <w:lang w:val="en-US" w:eastAsia="ru-RU"/>
    </w:rPr>
  </w:style>
  <w:style w:type="numbering" w:customStyle="1" w:styleId="12">
    <w:name w:val="Нет списка1"/>
    <w:next w:val="a2"/>
    <w:uiPriority w:val="99"/>
    <w:semiHidden/>
    <w:unhideWhenUsed/>
    <w:rsid w:val="004B4BCE"/>
  </w:style>
  <w:style w:type="paragraph" w:styleId="a3">
    <w:name w:val="footer"/>
    <w:basedOn w:val="a"/>
    <w:link w:val="a4"/>
    <w:uiPriority w:val="99"/>
    <w:rsid w:val="004B4BCE"/>
    <w:pPr>
      <w:tabs>
        <w:tab w:val="center" w:pos="4677"/>
        <w:tab w:val="right" w:pos="9355"/>
      </w:tabs>
      <w:spacing w:after="0" w:line="240" w:lineRule="auto"/>
    </w:pPr>
    <w:rPr>
      <w:rFonts w:eastAsia="Times New Roman"/>
      <w:szCs w:val="20"/>
      <w:lang w:eastAsia="ru-RU"/>
    </w:rPr>
  </w:style>
  <w:style w:type="character" w:customStyle="1" w:styleId="a4">
    <w:name w:val="Нижний колонтитул Знак"/>
    <w:basedOn w:val="a0"/>
    <w:link w:val="a3"/>
    <w:uiPriority w:val="99"/>
    <w:rsid w:val="004B4BCE"/>
    <w:rPr>
      <w:rFonts w:eastAsia="Times New Roman"/>
      <w:szCs w:val="20"/>
      <w:lang w:eastAsia="ru-RU"/>
    </w:rPr>
  </w:style>
  <w:style w:type="character" w:styleId="a5">
    <w:name w:val="page number"/>
    <w:uiPriority w:val="99"/>
    <w:rsid w:val="004B4BCE"/>
    <w:rPr>
      <w:rFonts w:cs="Times New Roman"/>
    </w:rPr>
  </w:style>
  <w:style w:type="character" w:styleId="a6">
    <w:name w:val="Hyperlink"/>
    <w:uiPriority w:val="99"/>
    <w:unhideWhenUsed/>
    <w:rsid w:val="004B4BCE"/>
    <w:rPr>
      <w:rFonts w:cs="Times New Roman"/>
      <w:color w:val="0000FF"/>
      <w:u w:val="single"/>
    </w:rPr>
  </w:style>
  <w:style w:type="paragraph" w:styleId="a7">
    <w:name w:val="Normal (Web)"/>
    <w:basedOn w:val="a"/>
    <w:uiPriority w:val="99"/>
    <w:unhideWhenUsed/>
    <w:rsid w:val="004B4BCE"/>
    <w:pPr>
      <w:spacing w:before="100" w:beforeAutospacing="1" w:after="100" w:afterAutospacing="1" w:line="240" w:lineRule="auto"/>
    </w:pPr>
    <w:rPr>
      <w:rFonts w:ascii="Arial Unicode MS" w:eastAsia="Times New Roman" w:hAnsi="Arial" w:cs="Arial Unicode MS"/>
      <w:szCs w:val="24"/>
      <w:lang w:eastAsia="ru-RU"/>
    </w:rPr>
  </w:style>
  <w:style w:type="paragraph" w:styleId="13">
    <w:name w:val="toc 1"/>
    <w:basedOn w:val="a"/>
    <w:next w:val="a"/>
    <w:autoRedefine/>
    <w:uiPriority w:val="39"/>
    <w:unhideWhenUsed/>
    <w:rsid w:val="0057354D"/>
    <w:pPr>
      <w:tabs>
        <w:tab w:val="left" w:pos="440"/>
        <w:tab w:val="right" w:leader="dot" w:pos="9356"/>
      </w:tabs>
      <w:spacing w:after="100" w:line="360" w:lineRule="auto"/>
      <w:jc w:val="both"/>
    </w:pPr>
    <w:rPr>
      <w:rFonts w:eastAsia="Calibri"/>
      <w:iCs/>
      <w:caps/>
      <w:noProof/>
      <w:szCs w:val="24"/>
    </w:rPr>
  </w:style>
  <w:style w:type="paragraph" w:styleId="21">
    <w:name w:val="toc 2"/>
    <w:basedOn w:val="a"/>
    <w:next w:val="a"/>
    <w:autoRedefine/>
    <w:uiPriority w:val="39"/>
    <w:unhideWhenUsed/>
    <w:rsid w:val="004B4BCE"/>
    <w:pPr>
      <w:tabs>
        <w:tab w:val="right" w:leader="dot" w:pos="9269"/>
      </w:tabs>
      <w:spacing w:after="0" w:line="360" w:lineRule="auto"/>
    </w:pPr>
    <w:rPr>
      <w:rFonts w:eastAsia="Times New Roman"/>
      <w:noProof/>
      <w:sz w:val="28"/>
      <w:szCs w:val="28"/>
      <w:lang w:eastAsia="ru-RU"/>
    </w:rPr>
  </w:style>
  <w:style w:type="paragraph" w:styleId="a8">
    <w:name w:val="footnote text"/>
    <w:basedOn w:val="a"/>
    <w:link w:val="a9"/>
    <w:uiPriority w:val="99"/>
    <w:semiHidden/>
    <w:unhideWhenUsed/>
    <w:rsid w:val="004B4BCE"/>
    <w:pPr>
      <w:spacing w:after="0" w:line="240" w:lineRule="auto"/>
    </w:pPr>
    <w:rPr>
      <w:rFonts w:eastAsia="Times New Roman"/>
      <w:sz w:val="20"/>
      <w:szCs w:val="20"/>
      <w:lang w:eastAsia="ru-RU"/>
    </w:rPr>
  </w:style>
  <w:style w:type="character" w:customStyle="1" w:styleId="a9">
    <w:name w:val="Текст сноски Знак"/>
    <w:basedOn w:val="a0"/>
    <w:link w:val="a8"/>
    <w:uiPriority w:val="99"/>
    <w:semiHidden/>
    <w:rsid w:val="004B4BCE"/>
    <w:rPr>
      <w:rFonts w:eastAsia="Times New Roman"/>
      <w:sz w:val="20"/>
      <w:szCs w:val="20"/>
      <w:lang w:eastAsia="ru-RU"/>
    </w:rPr>
  </w:style>
  <w:style w:type="paragraph" w:styleId="aa">
    <w:name w:val="header"/>
    <w:basedOn w:val="a"/>
    <w:link w:val="ab"/>
    <w:uiPriority w:val="99"/>
    <w:unhideWhenUsed/>
    <w:rsid w:val="004B4BCE"/>
    <w:pPr>
      <w:tabs>
        <w:tab w:val="center" w:pos="4677"/>
        <w:tab w:val="right" w:pos="9355"/>
      </w:tabs>
      <w:spacing w:after="0" w:line="240" w:lineRule="auto"/>
    </w:pPr>
    <w:rPr>
      <w:rFonts w:eastAsia="Times New Roman"/>
      <w:sz w:val="28"/>
      <w:szCs w:val="20"/>
      <w:lang w:eastAsia="ru-RU"/>
    </w:rPr>
  </w:style>
  <w:style w:type="character" w:customStyle="1" w:styleId="ab">
    <w:name w:val="Верхний колонтитул Знак"/>
    <w:basedOn w:val="a0"/>
    <w:link w:val="aa"/>
    <w:uiPriority w:val="99"/>
    <w:rsid w:val="004B4BCE"/>
    <w:rPr>
      <w:rFonts w:eastAsia="Times New Roman"/>
      <w:sz w:val="28"/>
      <w:szCs w:val="20"/>
      <w:lang w:eastAsia="ru-RU"/>
    </w:rPr>
  </w:style>
  <w:style w:type="paragraph" w:styleId="ac">
    <w:name w:val="endnote text"/>
    <w:basedOn w:val="a"/>
    <w:link w:val="ad"/>
    <w:uiPriority w:val="99"/>
    <w:semiHidden/>
    <w:unhideWhenUsed/>
    <w:rsid w:val="004B4BCE"/>
    <w:pPr>
      <w:spacing w:after="0" w:line="240" w:lineRule="auto"/>
    </w:pPr>
    <w:rPr>
      <w:rFonts w:eastAsia="Times New Roman"/>
      <w:sz w:val="20"/>
      <w:szCs w:val="20"/>
      <w:lang w:eastAsia="ru-RU"/>
    </w:rPr>
  </w:style>
  <w:style w:type="character" w:customStyle="1" w:styleId="ad">
    <w:name w:val="Текст концевой сноски Знак"/>
    <w:basedOn w:val="a0"/>
    <w:link w:val="ac"/>
    <w:uiPriority w:val="99"/>
    <w:semiHidden/>
    <w:rsid w:val="004B4BCE"/>
    <w:rPr>
      <w:rFonts w:eastAsia="Times New Roman"/>
      <w:sz w:val="20"/>
      <w:szCs w:val="20"/>
      <w:lang w:eastAsia="ru-RU"/>
    </w:rPr>
  </w:style>
  <w:style w:type="paragraph" w:styleId="ae">
    <w:name w:val="Body Text"/>
    <w:basedOn w:val="a"/>
    <w:link w:val="af"/>
    <w:unhideWhenUsed/>
    <w:rsid w:val="004B4BCE"/>
    <w:pPr>
      <w:spacing w:after="120" w:line="240" w:lineRule="auto"/>
    </w:pPr>
    <w:rPr>
      <w:rFonts w:eastAsia="Times New Roman"/>
      <w:szCs w:val="20"/>
      <w:lang w:eastAsia="ru-RU"/>
    </w:rPr>
  </w:style>
  <w:style w:type="character" w:customStyle="1" w:styleId="af">
    <w:name w:val="Основной текст Знак"/>
    <w:basedOn w:val="a0"/>
    <w:link w:val="ae"/>
    <w:rsid w:val="004B4BCE"/>
    <w:rPr>
      <w:rFonts w:eastAsia="Times New Roman"/>
      <w:szCs w:val="20"/>
      <w:lang w:eastAsia="ru-RU"/>
    </w:rPr>
  </w:style>
  <w:style w:type="paragraph" w:styleId="af0">
    <w:name w:val="Body Text Indent"/>
    <w:basedOn w:val="a"/>
    <w:link w:val="af1"/>
    <w:uiPriority w:val="99"/>
    <w:unhideWhenUsed/>
    <w:rsid w:val="004B4BCE"/>
    <w:pPr>
      <w:spacing w:after="120" w:line="240" w:lineRule="auto"/>
      <w:ind w:left="283"/>
    </w:pPr>
    <w:rPr>
      <w:rFonts w:eastAsia="Times New Roman"/>
      <w:szCs w:val="20"/>
      <w:lang w:eastAsia="ru-RU"/>
    </w:rPr>
  </w:style>
  <w:style w:type="character" w:customStyle="1" w:styleId="af1">
    <w:name w:val="Основной текст с отступом Знак"/>
    <w:basedOn w:val="a0"/>
    <w:link w:val="af0"/>
    <w:uiPriority w:val="99"/>
    <w:rsid w:val="004B4BCE"/>
    <w:rPr>
      <w:rFonts w:eastAsia="Times New Roman"/>
      <w:szCs w:val="20"/>
      <w:lang w:eastAsia="ru-RU"/>
    </w:rPr>
  </w:style>
  <w:style w:type="paragraph" w:styleId="22">
    <w:name w:val="Body Text 2"/>
    <w:basedOn w:val="a"/>
    <w:link w:val="23"/>
    <w:unhideWhenUsed/>
    <w:rsid w:val="004B4BCE"/>
    <w:pPr>
      <w:spacing w:after="120" w:line="480" w:lineRule="auto"/>
    </w:pPr>
    <w:rPr>
      <w:rFonts w:eastAsia="Times New Roman"/>
      <w:szCs w:val="20"/>
      <w:lang w:eastAsia="ru-RU"/>
    </w:rPr>
  </w:style>
  <w:style w:type="character" w:customStyle="1" w:styleId="23">
    <w:name w:val="Основной текст 2 Знак"/>
    <w:basedOn w:val="a0"/>
    <w:link w:val="22"/>
    <w:rsid w:val="004B4BCE"/>
    <w:rPr>
      <w:rFonts w:eastAsia="Times New Roman"/>
      <w:szCs w:val="20"/>
      <w:lang w:eastAsia="ru-RU"/>
    </w:rPr>
  </w:style>
  <w:style w:type="paragraph" w:styleId="31">
    <w:name w:val="Body Text 3"/>
    <w:basedOn w:val="a"/>
    <w:link w:val="32"/>
    <w:uiPriority w:val="99"/>
    <w:semiHidden/>
    <w:unhideWhenUsed/>
    <w:rsid w:val="004B4BCE"/>
    <w:pPr>
      <w:spacing w:after="120" w:line="240" w:lineRule="auto"/>
    </w:pPr>
    <w:rPr>
      <w:rFonts w:eastAsia="Times New Roman"/>
      <w:sz w:val="16"/>
      <w:szCs w:val="20"/>
      <w:lang w:eastAsia="ru-RU"/>
    </w:rPr>
  </w:style>
  <w:style w:type="character" w:customStyle="1" w:styleId="32">
    <w:name w:val="Основной текст 3 Знак"/>
    <w:basedOn w:val="a0"/>
    <w:link w:val="31"/>
    <w:uiPriority w:val="99"/>
    <w:semiHidden/>
    <w:rsid w:val="004B4BCE"/>
    <w:rPr>
      <w:rFonts w:eastAsia="Times New Roman"/>
      <w:sz w:val="16"/>
      <w:szCs w:val="20"/>
      <w:lang w:eastAsia="ru-RU"/>
    </w:rPr>
  </w:style>
  <w:style w:type="character" w:customStyle="1" w:styleId="24">
    <w:name w:val="Основной текст с отступом 2 Знак"/>
    <w:link w:val="25"/>
    <w:locked/>
    <w:rsid w:val="004B4BCE"/>
    <w:rPr>
      <w:lang w:val="x-none" w:eastAsia="ru-RU"/>
    </w:rPr>
  </w:style>
  <w:style w:type="paragraph" w:styleId="25">
    <w:name w:val="Body Text Indent 2"/>
    <w:basedOn w:val="a"/>
    <w:link w:val="24"/>
    <w:unhideWhenUsed/>
    <w:rsid w:val="004B4BCE"/>
    <w:pPr>
      <w:spacing w:after="120" w:line="480" w:lineRule="auto"/>
      <w:ind w:left="283"/>
    </w:pPr>
    <w:rPr>
      <w:lang w:val="x-none" w:eastAsia="ru-RU"/>
    </w:rPr>
  </w:style>
  <w:style w:type="character" w:customStyle="1" w:styleId="210">
    <w:name w:val="Основной текст с отступом 2 Знак1"/>
    <w:basedOn w:val="a0"/>
    <w:uiPriority w:val="99"/>
    <w:semiHidden/>
    <w:rsid w:val="004B4BCE"/>
  </w:style>
  <w:style w:type="character" w:customStyle="1" w:styleId="216">
    <w:name w:val="Основной текст с отступом 2 Знак16"/>
    <w:uiPriority w:val="99"/>
    <w:semiHidden/>
    <w:rsid w:val="004B4BCE"/>
    <w:rPr>
      <w:rFonts w:cs="Times New Roman"/>
      <w:sz w:val="24"/>
      <w:szCs w:val="24"/>
    </w:rPr>
  </w:style>
  <w:style w:type="character" w:customStyle="1" w:styleId="215">
    <w:name w:val="Основной текст с отступом 2 Знак15"/>
    <w:uiPriority w:val="99"/>
    <w:semiHidden/>
    <w:rsid w:val="004B4BCE"/>
    <w:rPr>
      <w:rFonts w:cs="Times New Roman"/>
      <w:sz w:val="24"/>
      <w:szCs w:val="24"/>
    </w:rPr>
  </w:style>
  <w:style w:type="character" w:customStyle="1" w:styleId="214">
    <w:name w:val="Основной текст с отступом 2 Знак14"/>
    <w:uiPriority w:val="99"/>
    <w:semiHidden/>
    <w:rsid w:val="004B4BCE"/>
    <w:rPr>
      <w:rFonts w:cs="Times New Roman"/>
      <w:sz w:val="24"/>
      <w:szCs w:val="24"/>
    </w:rPr>
  </w:style>
  <w:style w:type="character" w:customStyle="1" w:styleId="213">
    <w:name w:val="Основной текст с отступом 2 Знак13"/>
    <w:uiPriority w:val="99"/>
    <w:semiHidden/>
    <w:rsid w:val="004B4BCE"/>
    <w:rPr>
      <w:rFonts w:cs="Times New Roman"/>
      <w:sz w:val="24"/>
      <w:szCs w:val="24"/>
    </w:rPr>
  </w:style>
  <w:style w:type="character" w:customStyle="1" w:styleId="212">
    <w:name w:val="Основной текст с отступом 2 Знак12"/>
    <w:uiPriority w:val="99"/>
    <w:semiHidden/>
    <w:rsid w:val="004B4BCE"/>
    <w:rPr>
      <w:rFonts w:cs="Times New Roman"/>
      <w:sz w:val="24"/>
      <w:szCs w:val="24"/>
    </w:rPr>
  </w:style>
  <w:style w:type="character" w:customStyle="1" w:styleId="211">
    <w:name w:val="Основной текст с отступом 2 Знак11"/>
    <w:uiPriority w:val="99"/>
    <w:semiHidden/>
    <w:rsid w:val="004B4BCE"/>
    <w:rPr>
      <w:rFonts w:cs="Times New Roman"/>
      <w:sz w:val="24"/>
      <w:szCs w:val="24"/>
    </w:rPr>
  </w:style>
  <w:style w:type="character" w:customStyle="1" w:styleId="33">
    <w:name w:val="Основной текст с отступом 3 Знак"/>
    <w:link w:val="34"/>
    <w:semiHidden/>
    <w:locked/>
    <w:rsid w:val="004B4BCE"/>
    <w:rPr>
      <w:sz w:val="28"/>
      <w:lang w:val="en-US" w:eastAsia="ru-RU"/>
    </w:rPr>
  </w:style>
  <w:style w:type="paragraph" w:styleId="34">
    <w:name w:val="Body Text Indent 3"/>
    <w:basedOn w:val="a"/>
    <w:link w:val="33"/>
    <w:semiHidden/>
    <w:unhideWhenUsed/>
    <w:rsid w:val="004B4BCE"/>
    <w:pPr>
      <w:spacing w:after="0" w:line="240" w:lineRule="auto"/>
      <w:ind w:hanging="1418"/>
    </w:pPr>
    <w:rPr>
      <w:sz w:val="28"/>
      <w:lang w:val="en-US" w:eastAsia="ru-RU"/>
    </w:rPr>
  </w:style>
  <w:style w:type="character" w:customStyle="1" w:styleId="310">
    <w:name w:val="Основной текст с отступом 3 Знак1"/>
    <w:basedOn w:val="a0"/>
    <w:uiPriority w:val="99"/>
    <w:semiHidden/>
    <w:rsid w:val="004B4BCE"/>
    <w:rPr>
      <w:sz w:val="16"/>
      <w:szCs w:val="16"/>
    </w:rPr>
  </w:style>
  <w:style w:type="character" w:customStyle="1" w:styleId="316">
    <w:name w:val="Основной текст с отступом 3 Знак16"/>
    <w:uiPriority w:val="99"/>
    <w:semiHidden/>
    <w:rsid w:val="004B4BCE"/>
    <w:rPr>
      <w:rFonts w:cs="Times New Roman"/>
      <w:sz w:val="16"/>
      <w:szCs w:val="16"/>
    </w:rPr>
  </w:style>
  <w:style w:type="character" w:customStyle="1" w:styleId="315">
    <w:name w:val="Основной текст с отступом 3 Знак15"/>
    <w:uiPriority w:val="99"/>
    <w:semiHidden/>
    <w:rsid w:val="004B4BCE"/>
    <w:rPr>
      <w:rFonts w:cs="Times New Roman"/>
      <w:sz w:val="16"/>
      <w:szCs w:val="16"/>
    </w:rPr>
  </w:style>
  <w:style w:type="character" w:customStyle="1" w:styleId="314">
    <w:name w:val="Основной текст с отступом 3 Знак14"/>
    <w:uiPriority w:val="99"/>
    <w:semiHidden/>
    <w:rsid w:val="004B4BCE"/>
    <w:rPr>
      <w:rFonts w:cs="Times New Roman"/>
      <w:sz w:val="16"/>
      <w:szCs w:val="16"/>
    </w:rPr>
  </w:style>
  <w:style w:type="character" w:customStyle="1" w:styleId="313">
    <w:name w:val="Основной текст с отступом 3 Знак13"/>
    <w:uiPriority w:val="99"/>
    <w:semiHidden/>
    <w:rsid w:val="004B4BCE"/>
    <w:rPr>
      <w:rFonts w:cs="Times New Roman"/>
      <w:sz w:val="16"/>
      <w:szCs w:val="16"/>
    </w:rPr>
  </w:style>
  <w:style w:type="character" w:customStyle="1" w:styleId="312">
    <w:name w:val="Основной текст с отступом 3 Знак12"/>
    <w:uiPriority w:val="99"/>
    <w:semiHidden/>
    <w:rsid w:val="004B4BCE"/>
    <w:rPr>
      <w:rFonts w:cs="Times New Roman"/>
      <w:sz w:val="16"/>
      <w:szCs w:val="16"/>
    </w:rPr>
  </w:style>
  <w:style w:type="character" w:customStyle="1" w:styleId="311">
    <w:name w:val="Основной текст с отступом 3 Знак11"/>
    <w:uiPriority w:val="99"/>
    <w:semiHidden/>
    <w:rsid w:val="004B4BCE"/>
    <w:rPr>
      <w:rFonts w:cs="Times New Roman"/>
      <w:sz w:val="16"/>
      <w:szCs w:val="16"/>
    </w:rPr>
  </w:style>
  <w:style w:type="paragraph" w:styleId="af2">
    <w:name w:val="Block Text"/>
    <w:basedOn w:val="a"/>
    <w:uiPriority w:val="99"/>
    <w:semiHidden/>
    <w:unhideWhenUsed/>
    <w:rsid w:val="004B4BCE"/>
    <w:pPr>
      <w:spacing w:after="0" w:line="240" w:lineRule="auto"/>
      <w:ind w:left="-993" w:right="-625" w:firstLine="142"/>
    </w:pPr>
    <w:rPr>
      <w:rFonts w:eastAsia="Times New Roman"/>
      <w:sz w:val="28"/>
      <w:szCs w:val="28"/>
      <w:lang w:eastAsia="ru-RU"/>
    </w:rPr>
  </w:style>
  <w:style w:type="character" w:customStyle="1" w:styleId="af3">
    <w:name w:val="Схема документа Знак"/>
    <w:link w:val="af4"/>
    <w:semiHidden/>
    <w:locked/>
    <w:rsid w:val="004B4BCE"/>
    <w:rPr>
      <w:rFonts w:ascii="Tahoma" w:hAnsi="Tahoma"/>
      <w:shd w:val="clear" w:color="auto" w:fill="000080"/>
      <w:lang w:val="x-none" w:eastAsia="ru-RU"/>
    </w:rPr>
  </w:style>
  <w:style w:type="paragraph" w:styleId="af4">
    <w:name w:val="Document Map"/>
    <w:basedOn w:val="a"/>
    <w:link w:val="af3"/>
    <w:semiHidden/>
    <w:unhideWhenUsed/>
    <w:rsid w:val="004B4BCE"/>
    <w:pPr>
      <w:shd w:val="clear" w:color="auto" w:fill="000080"/>
      <w:spacing w:after="0" w:line="240" w:lineRule="auto"/>
    </w:pPr>
    <w:rPr>
      <w:rFonts w:ascii="Tahoma" w:hAnsi="Tahoma"/>
      <w:shd w:val="clear" w:color="auto" w:fill="000080"/>
      <w:lang w:val="x-none" w:eastAsia="ru-RU"/>
    </w:rPr>
  </w:style>
  <w:style w:type="character" w:customStyle="1" w:styleId="14">
    <w:name w:val="Схема документа Знак1"/>
    <w:basedOn w:val="a0"/>
    <w:uiPriority w:val="99"/>
    <w:semiHidden/>
    <w:rsid w:val="004B4BCE"/>
    <w:rPr>
      <w:rFonts w:ascii="Tahoma" w:hAnsi="Tahoma" w:cs="Tahoma"/>
      <w:sz w:val="16"/>
      <w:szCs w:val="16"/>
    </w:rPr>
  </w:style>
  <w:style w:type="character" w:customStyle="1" w:styleId="16">
    <w:name w:val="Схема документа Знак16"/>
    <w:uiPriority w:val="99"/>
    <w:semiHidden/>
    <w:rsid w:val="004B4BCE"/>
    <w:rPr>
      <w:rFonts w:ascii="Segoe UI" w:hAnsi="Segoe UI" w:cs="Segoe UI"/>
      <w:sz w:val="16"/>
      <w:szCs w:val="16"/>
    </w:rPr>
  </w:style>
  <w:style w:type="character" w:customStyle="1" w:styleId="15">
    <w:name w:val="Схема документа Знак15"/>
    <w:uiPriority w:val="99"/>
    <w:semiHidden/>
    <w:rsid w:val="004B4BCE"/>
    <w:rPr>
      <w:rFonts w:ascii="Segoe UI" w:hAnsi="Segoe UI" w:cs="Segoe UI"/>
      <w:sz w:val="16"/>
      <w:szCs w:val="16"/>
    </w:rPr>
  </w:style>
  <w:style w:type="character" w:customStyle="1" w:styleId="140">
    <w:name w:val="Схема документа Знак14"/>
    <w:uiPriority w:val="99"/>
    <w:semiHidden/>
    <w:rsid w:val="004B4BCE"/>
    <w:rPr>
      <w:rFonts w:ascii="Segoe UI" w:hAnsi="Segoe UI" w:cs="Segoe UI"/>
      <w:sz w:val="16"/>
      <w:szCs w:val="16"/>
    </w:rPr>
  </w:style>
  <w:style w:type="character" w:customStyle="1" w:styleId="130">
    <w:name w:val="Схема документа Знак13"/>
    <w:uiPriority w:val="99"/>
    <w:semiHidden/>
    <w:rsid w:val="004B4BCE"/>
    <w:rPr>
      <w:rFonts w:ascii="Segoe UI" w:hAnsi="Segoe UI" w:cs="Segoe UI"/>
      <w:sz w:val="16"/>
      <w:szCs w:val="16"/>
    </w:rPr>
  </w:style>
  <w:style w:type="character" w:customStyle="1" w:styleId="120">
    <w:name w:val="Схема документа Знак12"/>
    <w:uiPriority w:val="99"/>
    <w:semiHidden/>
    <w:rsid w:val="004B4BCE"/>
    <w:rPr>
      <w:rFonts w:ascii="Segoe UI" w:hAnsi="Segoe UI" w:cs="Segoe UI"/>
      <w:sz w:val="16"/>
      <w:szCs w:val="16"/>
    </w:rPr>
  </w:style>
  <w:style w:type="character" w:customStyle="1" w:styleId="110">
    <w:name w:val="Схема документа Знак11"/>
    <w:uiPriority w:val="99"/>
    <w:semiHidden/>
    <w:rsid w:val="004B4BCE"/>
    <w:rPr>
      <w:rFonts w:ascii="Segoe UI" w:hAnsi="Segoe UI" w:cs="Segoe UI"/>
      <w:sz w:val="16"/>
      <w:szCs w:val="16"/>
    </w:rPr>
  </w:style>
  <w:style w:type="paragraph" w:styleId="af5">
    <w:name w:val="Plain Text"/>
    <w:basedOn w:val="a"/>
    <w:link w:val="af6"/>
    <w:uiPriority w:val="99"/>
    <w:semiHidden/>
    <w:unhideWhenUsed/>
    <w:rsid w:val="004B4BCE"/>
    <w:pPr>
      <w:spacing w:after="0" w:line="240" w:lineRule="auto"/>
    </w:pPr>
    <w:rPr>
      <w:rFonts w:ascii="Courier New" w:eastAsia="Times New Roman" w:hAnsi="Courier New"/>
      <w:color w:val="000000"/>
      <w:sz w:val="20"/>
      <w:szCs w:val="20"/>
      <w:lang w:eastAsia="ru-RU"/>
    </w:rPr>
  </w:style>
  <w:style w:type="character" w:customStyle="1" w:styleId="af6">
    <w:name w:val="Текст Знак"/>
    <w:basedOn w:val="a0"/>
    <w:link w:val="af5"/>
    <w:uiPriority w:val="99"/>
    <w:semiHidden/>
    <w:rsid w:val="004B4BCE"/>
    <w:rPr>
      <w:rFonts w:ascii="Courier New" w:eastAsia="Times New Roman" w:hAnsi="Courier New"/>
      <w:color w:val="000000"/>
      <w:sz w:val="20"/>
      <w:szCs w:val="20"/>
      <w:lang w:eastAsia="ru-RU"/>
    </w:rPr>
  </w:style>
  <w:style w:type="character" w:customStyle="1" w:styleId="af7">
    <w:name w:val="Текст выноски Знак"/>
    <w:link w:val="af8"/>
    <w:uiPriority w:val="99"/>
    <w:locked/>
    <w:rsid w:val="004B4BCE"/>
    <w:rPr>
      <w:rFonts w:ascii="Tahoma" w:hAnsi="Tahoma"/>
      <w:sz w:val="16"/>
      <w:lang w:val="x-none" w:eastAsia="ru-RU"/>
    </w:rPr>
  </w:style>
  <w:style w:type="paragraph" w:styleId="af8">
    <w:name w:val="Balloon Text"/>
    <w:basedOn w:val="a"/>
    <w:link w:val="af7"/>
    <w:uiPriority w:val="99"/>
    <w:unhideWhenUsed/>
    <w:rsid w:val="004B4BCE"/>
    <w:pPr>
      <w:spacing w:after="0" w:line="240" w:lineRule="auto"/>
    </w:pPr>
    <w:rPr>
      <w:rFonts w:ascii="Tahoma" w:hAnsi="Tahoma"/>
      <w:sz w:val="16"/>
      <w:lang w:val="x-none" w:eastAsia="ru-RU"/>
    </w:rPr>
  </w:style>
  <w:style w:type="character" w:customStyle="1" w:styleId="17">
    <w:name w:val="Текст выноски Знак1"/>
    <w:basedOn w:val="a0"/>
    <w:uiPriority w:val="99"/>
    <w:semiHidden/>
    <w:rsid w:val="004B4BCE"/>
    <w:rPr>
      <w:rFonts w:ascii="Tahoma" w:hAnsi="Tahoma" w:cs="Tahoma"/>
      <w:sz w:val="16"/>
      <w:szCs w:val="16"/>
    </w:rPr>
  </w:style>
  <w:style w:type="character" w:customStyle="1" w:styleId="160">
    <w:name w:val="Текст выноски Знак16"/>
    <w:uiPriority w:val="99"/>
    <w:semiHidden/>
    <w:rsid w:val="004B4BCE"/>
    <w:rPr>
      <w:rFonts w:ascii="Segoe UI" w:hAnsi="Segoe UI" w:cs="Segoe UI"/>
      <w:sz w:val="18"/>
      <w:szCs w:val="18"/>
    </w:rPr>
  </w:style>
  <w:style w:type="character" w:customStyle="1" w:styleId="150">
    <w:name w:val="Текст выноски Знак15"/>
    <w:uiPriority w:val="99"/>
    <w:semiHidden/>
    <w:rsid w:val="004B4BCE"/>
    <w:rPr>
      <w:rFonts w:ascii="Segoe UI" w:hAnsi="Segoe UI" w:cs="Segoe UI"/>
      <w:sz w:val="18"/>
      <w:szCs w:val="18"/>
    </w:rPr>
  </w:style>
  <w:style w:type="character" w:customStyle="1" w:styleId="141">
    <w:name w:val="Текст выноски Знак14"/>
    <w:uiPriority w:val="99"/>
    <w:semiHidden/>
    <w:rsid w:val="004B4BCE"/>
    <w:rPr>
      <w:rFonts w:ascii="Segoe UI" w:hAnsi="Segoe UI" w:cs="Segoe UI"/>
      <w:sz w:val="18"/>
      <w:szCs w:val="18"/>
    </w:rPr>
  </w:style>
  <w:style w:type="character" w:customStyle="1" w:styleId="131">
    <w:name w:val="Текст выноски Знак13"/>
    <w:uiPriority w:val="99"/>
    <w:semiHidden/>
    <w:rsid w:val="004B4BCE"/>
    <w:rPr>
      <w:rFonts w:ascii="Segoe UI" w:hAnsi="Segoe UI" w:cs="Segoe UI"/>
      <w:sz w:val="18"/>
      <w:szCs w:val="18"/>
    </w:rPr>
  </w:style>
  <w:style w:type="character" w:customStyle="1" w:styleId="121">
    <w:name w:val="Текст выноски Знак12"/>
    <w:uiPriority w:val="99"/>
    <w:semiHidden/>
    <w:rsid w:val="004B4BCE"/>
    <w:rPr>
      <w:rFonts w:ascii="Segoe UI" w:hAnsi="Segoe UI" w:cs="Segoe UI"/>
      <w:sz w:val="18"/>
      <w:szCs w:val="18"/>
    </w:rPr>
  </w:style>
  <w:style w:type="character" w:customStyle="1" w:styleId="111">
    <w:name w:val="Текст выноски Знак11"/>
    <w:uiPriority w:val="99"/>
    <w:semiHidden/>
    <w:rsid w:val="004B4BCE"/>
    <w:rPr>
      <w:rFonts w:ascii="Segoe UI" w:hAnsi="Segoe UI" w:cs="Segoe UI"/>
      <w:sz w:val="18"/>
      <w:szCs w:val="18"/>
    </w:rPr>
  </w:style>
  <w:style w:type="paragraph" w:styleId="af9">
    <w:name w:val="List Paragraph"/>
    <w:basedOn w:val="a"/>
    <w:uiPriority w:val="34"/>
    <w:qFormat/>
    <w:rsid w:val="004B4BCE"/>
    <w:pPr>
      <w:spacing w:after="0" w:line="240" w:lineRule="auto"/>
    </w:pPr>
    <w:rPr>
      <w:rFonts w:eastAsia="Times New Roman"/>
      <w:szCs w:val="24"/>
      <w:lang w:eastAsia="ru-RU"/>
    </w:rPr>
  </w:style>
  <w:style w:type="paragraph" w:customStyle="1" w:styleId="afa">
    <w:name w:val="Знак Знак Знак Знак Знак Знак Знак"/>
    <w:basedOn w:val="a"/>
    <w:rsid w:val="004B4BCE"/>
    <w:pPr>
      <w:tabs>
        <w:tab w:val="left" w:pos="708"/>
      </w:tabs>
      <w:spacing w:after="160" w:line="240" w:lineRule="exact"/>
    </w:pPr>
    <w:rPr>
      <w:rFonts w:ascii="Verdana" w:eastAsia="Times New Roman" w:hAnsi="Verdana" w:cs="Verdana"/>
      <w:sz w:val="20"/>
      <w:szCs w:val="20"/>
      <w:lang w:val="en-US"/>
    </w:rPr>
  </w:style>
  <w:style w:type="paragraph" w:customStyle="1" w:styleId="Style7">
    <w:name w:val="Style7"/>
    <w:basedOn w:val="a"/>
    <w:rsid w:val="004B4BCE"/>
    <w:pPr>
      <w:widowControl w:val="0"/>
      <w:autoSpaceDE w:val="0"/>
      <w:autoSpaceDN w:val="0"/>
      <w:adjustRightInd w:val="0"/>
      <w:spacing w:after="0" w:line="317" w:lineRule="exact"/>
      <w:ind w:firstLine="734"/>
      <w:jc w:val="both"/>
    </w:pPr>
    <w:rPr>
      <w:rFonts w:eastAsia="Times New Roman"/>
      <w:szCs w:val="24"/>
      <w:lang w:eastAsia="ru-RU"/>
    </w:rPr>
  </w:style>
  <w:style w:type="paragraph" w:customStyle="1" w:styleId="afb">
    <w:name w:val="Таблицы (моноширинный)"/>
    <w:basedOn w:val="a"/>
    <w:next w:val="a"/>
    <w:rsid w:val="004B4BCE"/>
    <w:pPr>
      <w:widowControl w:val="0"/>
      <w:autoSpaceDE w:val="0"/>
      <w:autoSpaceDN w:val="0"/>
      <w:adjustRightInd w:val="0"/>
      <w:spacing w:after="0" w:line="240" w:lineRule="auto"/>
      <w:jc w:val="both"/>
    </w:pPr>
    <w:rPr>
      <w:rFonts w:ascii="Courier New" w:eastAsia="Times New Roman" w:hAnsi="Courier New" w:cs="Courier New"/>
      <w:szCs w:val="24"/>
      <w:lang w:eastAsia="ru-RU"/>
    </w:rPr>
  </w:style>
  <w:style w:type="paragraph" w:customStyle="1" w:styleId="18">
    <w:name w:val="Обычный1"/>
    <w:rsid w:val="004B4BCE"/>
    <w:pPr>
      <w:spacing w:after="0" w:line="240" w:lineRule="auto"/>
      <w:ind w:firstLine="567"/>
      <w:jc w:val="both"/>
    </w:pPr>
    <w:rPr>
      <w:rFonts w:eastAsia="Times New Roman"/>
      <w:sz w:val="28"/>
      <w:szCs w:val="28"/>
      <w:lang w:eastAsia="ko-KR"/>
    </w:rPr>
  </w:style>
  <w:style w:type="paragraph" w:customStyle="1" w:styleId="Default">
    <w:name w:val="Default"/>
    <w:rsid w:val="004B4BCE"/>
    <w:pPr>
      <w:autoSpaceDE w:val="0"/>
      <w:autoSpaceDN w:val="0"/>
      <w:adjustRightInd w:val="0"/>
      <w:spacing w:after="0" w:line="240" w:lineRule="auto"/>
    </w:pPr>
    <w:rPr>
      <w:rFonts w:ascii="Calibri" w:eastAsia="Times New Roman" w:hAnsi="Calibri" w:cs="Calibri"/>
      <w:color w:val="000000"/>
      <w:szCs w:val="24"/>
      <w:lang w:eastAsia="ru-RU"/>
    </w:rPr>
  </w:style>
  <w:style w:type="character" w:styleId="afc">
    <w:name w:val="footnote reference"/>
    <w:uiPriority w:val="99"/>
    <w:unhideWhenUsed/>
    <w:rsid w:val="004B4BCE"/>
    <w:rPr>
      <w:rFonts w:cs="Times New Roman"/>
      <w:vertAlign w:val="superscript"/>
    </w:rPr>
  </w:style>
  <w:style w:type="character" w:customStyle="1" w:styleId="FontStyle44">
    <w:name w:val="Font Style44"/>
    <w:rsid w:val="004B4BCE"/>
    <w:rPr>
      <w:rFonts w:ascii="Times New Roman" w:hAnsi="Times New Roman"/>
      <w:sz w:val="26"/>
    </w:rPr>
  </w:style>
  <w:style w:type="character" w:customStyle="1" w:styleId="futr">
    <w:name w:val="futr"/>
    <w:rsid w:val="004B4BCE"/>
    <w:rPr>
      <w:rFonts w:cs="Times New Roman"/>
    </w:rPr>
  </w:style>
  <w:style w:type="table" w:styleId="afd">
    <w:name w:val="Table Grid"/>
    <w:basedOn w:val="a1"/>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Содержимое таблицы"/>
    <w:basedOn w:val="a"/>
    <w:rsid w:val="004B4BCE"/>
    <w:pPr>
      <w:suppressLineNumbers/>
      <w:suppressAutoHyphens/>
      <w:spacing w:after="0" w:line="240" w:lineRule="auto"/>
    </w:pPr>
    <w:rPr>
      <w:rFonts w:eastAsia="Times New Roman"/>
      <w:sz w:val="20"/>
      <w:szCs w:val="20"/>
      <w:lang w:val="en-US" w:eastAsia="ru-RU"/>
    </w:rPr>
  </w:style>
  <w:style w:type="paragraph" w:customStyle="1" w:styleId="aff">
    <w:name w:val="Заголовок таблицы"/>
    <w:basedOn w:val="afe"/>
    <w:rsid w:val="004B4BCE"/>
    <w:pPr>
      <w:jc w:val="center"/>
    </w:pPr>
    <w:rPr>
      <w:b/>
      <w:bCs/>
      <w:i/>
      <w:iCs/>
      <w:sz w:val="24"/>
      <w:szCs w:val="24"/>
      <w:lang w:val="ru-RU" w:eastAsia="ar-SA"/>
    </w:rPr>
  </w:style>
  <w:style w:type="character" w:customStyle="1" w:styleId="WW8Num133z0">
    <w:name w:val="WW8Num133z0"/>
    <w:rsid w:val="004B4BCE"/>
    <w:rPr>
      <w:rFonts w:ascii="Symbol" w:hAnsi="Symbol"/>
      <w:sz w:val="18"/>
    </w:rPr>
  </w:style>
  <w:style w:type="paragraph" w:customStyle="1" w:styleId="FR3">
    <w:name w:val="FR3"/>
    <w:rsid w:val="004B4BCE"/>
    <w:pPr>
      <w:widowControl w:val="0"/>
      <w:suppressAutoHyphens/>
      <w:autoSpaceDE w:val="0"/>
      <w:spacing w:after="0" w:line="300" w:lineRule="auto"/>
      <w:jc w:val="center"/>
    </w:pPr>
    <w:rPr>
      <w:rFonts w:ascii="Arial" w:eastAsia="Times New Roman" w:hAnsi="Arial" w:cs="Arial"/>
      <w:szCs w:val="24"/>
      <w:lang w:eastAsia="ar-SA"/>
    </w:rPr>
  </w:style>
  <w:style w:type="paragraph" w:customStyle="1" w:styleId="p1">
    <w:name w:val="p1"/>
    <w:basedOn w:val="a"/>
    <w:rsid w:val="004B4BCE"/>
    <w:pPr>
      <w:spacing w:before="100" w:beforeAutospacing="1" w:after="100" w:afterAutospacing="1" w:line="240" w:lineRule="auto"/>
    </w:pPr>
    <w:rPr>
      <w:rFonts w:eastAsia="Times New Roman"/>
      <w:szCs w:val="24"/>
      <w:lang w:eastAsia="ru-RU"/>
    </w:rPr>
  </w:style>
  <w:style w:type="character" w:customStyle="1" w:styleId="s1">
    <w:name w:val="s1"/>
    <w:rsid w:val="004B4BCE"/>
  </w:style>
  <w:style w:type="paragraph" w:customStyle="1" w:styleId="p2">
    <w:name w:val="p2"/>
    <w:basedOn w:val="a"/>
    <w:rsid w:val="004B4BCE"/>
    <w:pPr>
      <w:spacing w:before="100" w:beforeAutospacing="1" w:after="100" w:afterAutospacing="1" w:line="240" w:lineRule="auto"/>
    </w:pPr>
    <w:rPr>
      <w:rFonts w:eastAsia="Times New Roman"/>
      <w:szCs w:val="24"/>
      <w:lang w:eastAsia="ru-RU"/>
    </w:rPr>
  </w:style>
  <w:style w:type="paragraph" w:customStyle="1" w:styleId="p3">
    <w:name w:val="p3"/>
    <w:basedOn w:val="a"/>
    <w:rsid w:val="004B4BCE"/>
    <w:pPr>
      <w:spacing w:before="100" w:beforeAutospacing="1" w:after="100" w:afterAutospacing="1" w:line="240" w:lineRule="auto"/>
    </w:pPr>
    <w:rPr>
      <w:rFonts w:eastAsia="Times New Roman"/>
      <w:szCs w:val="24"/>
      <w:lang w:eastAsia="ru-RU"/>
    </w:rPr>
  </w:style>
  <w:style w:type="paragraph" w:customStyle="1" w:styleId="p4">
    <w:name w:val="p4"/>
    <w:basedOn w:val="a"/>
    <w:rsid w:val="004B4BCE"/>
    <w:pPr>
      <w:spacing w:before="100" w:beforeAutospacing="1" w:after="100" w:afterAutospacing="1" w:line="240" w:lineRule="auto"/>
    </w:pPr>
    <w:rPr>
      <w:rFonts w:eastAsia="Times New Roman"/>
      <w:szCs w:val="24"/>
      <w:lang w:eastAsia="ru-RU"/>
    </w:rPr>
  </w:style>
  <w:style w:type="paragraph" w:customStyle="1" w:styleId="1">
    <w:name w:val="Стиль1"/>
    <w:basedOn w:val="a"/>
    <w:link w:val="19"/>
    <w:qFormat/>
    <w:rsid w:val="004B4BCE"/>
    <w:pPr>
      <w:numPr>
        <w:numId w:val="1"/>
      </w:numPr>
      <w:spacing w:after="0" w:line="360" w:lineRule="auto"/>
      <w:ind w:firstLine="709"/>
      <w:jc w:val="both"/>
    </w:pPr>
    <w:rPr>
      <w:rFonts w:eastAsia="Times New Roman"/>
      <w:b/>
      <w:bCs/>
      <w:caps/>
      <w:szCs w:val="24"/>
      <w:lang w:val="x-none" w:eastAsia="x-none"/>
    </w:rPr>
  </w:style>
  <w:style w:type="character" w:customStyle="1" w:styleId="19">
    <w:name w:val="Стиль1 Знак"/>
    <w:link w:val="1"/>
    <w:locked/>
    <w:rsid w:val="004B4BCE"/>
    <w:rPr>
      <w:rFonts w:eastAsia="Times New Roman"/>
      <w:b/>
      <w:bCs/>
      <w:caps/>
      <w:szCs w:val="24"/>
      <w:lang w:val="x-none" w:eastAsia="x-none"/>
    </w:rPr>
  </w:style>
  <w:style w:type="numbering" w:customStyle="1" w:styleId="112">
    <w:name w:val="Нет списка11"/>
    <w:next w:val="a2"/>
    <w:uiPriority w:val="99"/>
    <w:semiHidden/>
    <w:unhideWhenUsed/>
    <w:rsid w:val="004B4BCE"/>
  </w:style>
  <w:style w:type="numbering" w:customStyle="1" w:styleId="26">
    <w:name w:val="Нет списка2"/>
    <w:next w:val="a2"/>
    <w:uiPriority w:val="99"/>
    <w:semiHidden/>
    <w:unhideWhenUsed/>
    <w:rsid w:val="004B4BCE"/>
  </w:style>
  <w:style w:type="numbering" w:customStyle="1" w:styleId="35">
    <w:name w:val="Нет списка3"/>
    <w:next w:val="a2"/>
    <w:uiPriority w:val="99"/>
    <w:semiHidden/>
    <w:unhideWhenUsed/>
    <w:rsid w:val="004B4BCE"/>
  </w:style>
  <w:style w:type="numbering" w:customStyle="1" w:styleId="41">
    <w:name w:val="Нет списка4"/>
    <w:next w:val="a2"/>
    <w:uiPriority w:val="99"/>
    <w:semiHidden/>
    <w:unhideWhenUsed/>
    <w:rsid w:val="004B4BCE"/>
  </w:style>
  <w:style w:type="numbering" w:customStyle="1" w:styleId="51">
    <w:name w:val="Нет списка5"/>
    <w:next w:val="a2"/>
    <w:uiPriority w:val="99"/>
    <w:semiHidden/>
    <w:unhideWhenUsed/>
    <w:rsid w:val="004B4BCE"/>
  </w:style>
  <w:style w:type="table" w:customStyle="1" w:styleId="1a">
    <w:name w:val="Сетка таблицы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4B4BCE"/>
  </w:style>
  <w:style w:type="table" w:customStyle="1" w:styleId="113">
    <w:name w:val="Сетка таблицы1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4B4BCE"/>
  </w:style>
  <w:style w:type="table" w:customStyle="1" w:styleId="420">
    <w:name w:val="Сетка таблицы4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4B4BCE"/>
  </w:style>
  <w:style w:type="paragraph" w:styleId="28">
    <w:name w:val="List 2"/>
    <w:basedOn w:val="a"/>
    <w:rsid w:val="004B4BCE"/>
    <w:pPr>
      <w:spacing w:after="0" w:line="240" w:lineRule="auto"/>
      <w:ind w:left="566" w:hanging="283"/>
    </w:pPr>
    <w:rPr>
      <w:rFonts w:eastAsia="Times New Roman"/>
      <w:szCs w:val="24"/>
      <w:lang w:eastAsia="ru-RU"/>
    </w:rPr>
  </w:style>
  <w:style w:type="paragraph" w:customStyle="1" w:styleId="aff0">
    <w:name w:val="Знак"/>
    <w:basedOn w:val="a"/>
    <w:rsid w:val="004B4BCE"/>
    <w:pPr>
      <w:tabs>
        <w:tab w:val="left" w:pos="708"/>
      </w:tabs>
      <w:spacing w:after="160" w:line="240" w:lineRule="exact"/>
    </w:pPr>
    <w:rPr>
      <w:rFonts w:ascii="Verdana" w:eastAsia="Times New Roman" w:hAnsi="Verdana" w:cs="Verdana"/>
      <w:sz w:val="20"/>
      <w:szCs w:val="20"/>
      <w:lang w:val="en-US"/>
    </w:rPr>
  </w:style>
  <w:style w:type="character" w:customStyle="1" w:styleId="1b">
    <w:name w:val="Текст концевой сноски Знак1"/>
    <w:uiPriority w:val="99"/>
    <w:semiHidden/>
    <w:rsid w:val="004B4BCE"/>
    <w:rPr>
      <w:rFonts w:ascii="Times New Roman" w:eastAsia="Times New Roman" w:hAnsi="Times New Roman" w:cs="Times New Roman"/>
      <w:sz w:val="20"/>
      <w:szCs w:val="20"/>
      <w:lang w:eastAsia="ru-RU"/>
    </w:rPr>
  </w:style>
  <w:style w:type="character" w:customStyle="1" w:styleId="apple-converted-space">
    <w:name w:val="apple-converted-space"/>
    <w:rsid w:val="004B4BCE"/>
  </w:style>
  <w:style w:type="numbering" w:customStyle="1" w:styleId="11111">
    <w:name w:val="Нет списка11111"/>
    <w:next w:val="a2"/>
    <w:uiPriority w:val="99"/>
    <w:semiHidden/>
    <w:unhideWhenUsed/>
    <w:rsid w:val="004B4BCE"/>
  </w:style>
  <w:style w:type="character" w:styleId="aff1">
    <w:name w:val="Placeholder Text"/>
    <w:uiPriority w:val="99"/>
    <w:semiHidden/>
    <w:rsid w:val="004B4BCE"/>
    <w:rPr>
      <w:color w:val="808080"/>
    </w:rPr>
  </w:style>
  <w:style w:type="table" w:customStyle="1" w:styleId="1112">
    <w:name w:val="Сетка таблицы1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4B4BCE"/>
  </w:style>
  <w:style w:type="table" w:customStyle="1" w:styleId="217">
    <w:name w:val="Сетка таблицы2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
    <w:next w:val="a2"/>
    <w:uiPriority w:val="99"/>
    <w:semiHidden/>
    <w:unhideWhenUsed/>
    <w:rsid w:val="004B4BCE"/>
  </w:style>
  <w:style w:type="table" w:customStyle="1" w:styleId="317">
    <w:name w:val="Сетка таблицы3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
    <w:next w:val="a2"/>
    <w:uiPriority w:val="99"/>
    <w:semiHidden/>
    <w:unhideWhenUsed/>
    <w:rsid w:val="004B4BCE"/>
  </w:style>
  <w:style w:type="character" w:styleId="aff2">
    <w:name w:val="Strong"/>
    <w:uiPriority w:val="22"/>
    <w:qFormat/>
    <w:rsid w:val="004B4BCE"/>
    <w:rPr>
      <w:b/>
      <w:bCs/>
    </w:rPr>
  </w:style>
  <w:style w:type="character" w:styleId="aff3">
    <w:name w:val="Emphasis"/>
    <w:uiPriority w:val="20"/>
    <w:qFormat/>
    <w:rsid w:val="004B4BCE"/>
    <w:rPr>
      <w:i/>
      <w:iCs/>
    </w:rPr>
  </w:style>
  <w:style w:type="table" w:customStyle="1" w:styleId="52">
    <w:name w:val="Сетка таблицы5"/>
    <w:basedOn w:val="a1"/>
    <w:next w:val="afd"/>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1"/>
    <w:next w:val="a2"/>
    <w:uiPriority w:val="99"/>
    <w:semiHidden/>
    <w:unhideWhenUsed/>
    <w:rsid w:val="004B4BCE"/>
  </w:style>
  <w:style w:type="numbering" w:customStyle="1" w:styleId="2110">
    <w:name w:val="Нет списка211"/>
    <w:next w:val="a2"/>
    <w:uiPriority w:val="99"/>
    <w:semiHidden/>
    <w:unhideWhenUsed/>
    <w:rsid w:val="004B4BCE"/>
  </w:style>
  <w:style w:type="table" w:customStyle="1" w:styleId="43">
    <w:name w:val="Сетка таблицы4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4B4BCE"/>
  </w:style>
  <w:style w:type="table" w:customStyle="1" w:styleId="62">
    <w:name w:val="Сетка таблицы6"/>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4B4BCE"/>
  </w:style>
  <w:style w:type="table" w:customStyle="1" w:styleId="71">
    <w:name w:val="Сетка таблицы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4B4BCE"/>
  </w:style>
  <w:style w:type="table" w:customStyle="1" w:styleId="81">
    <w:name w:val="Сетка таблицы8"/>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4B4BCE"/>
  </w:style>
  <w:style w:type="numbering" w:customStyle="1" w:styleId="82">
    <w:name w:val="Нет списка8"/>
    <w:next w:val="a2"/>
    <w:uiPriority w:val="99"/>
    <w:semiHidden/>
    <w:unhideWhenUsed/>
    <w:rsid w:val="004B4BCE"/>
  </w:style>
  <w:style w:type="paragraph" w:styleId="aff4">
    <w:name w:val="No Spacing"/>
    <w:qFormat/>
    <w:rsid w:val="004B4BCE"/>
    <w:pPr>
      <w:widowControl w:val="0"/>
      <w:shd w:val="clear" w:color="auto" w:fill="FFFFFF"/>
      <w:tabs>
        <w:tab w:val="left" w:pos="878"/>
      </w:tabs>
      <w:autoSpaceDE w:val="0"/>
      <w:autoSpaceDN w:val="0"/>
      <w:adjustRightInd w:val="0"/>
      <w:spacing w:after="0" w:line="240" w:lineRule="auto"/>
    </w:pPr>
    <w:rPr>
      <w:rFonts w:eastAsia="Times New Roman"/>
      <w:b/>
      <w:bCs/>
      <w:color w:val="000000"/>
      <w:szCs w:val="24"/>
      <w:lang w:eastAsia="ru-RU"/>
    </w:rPr>
  </w:style>
  <w:style w:type="table" w:customStyle="1" w:styleId="250">
    <w:name w:val="Сетка таблицы25"/>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FollowedHyperlink"/>
    <w:uiPriority w:val="99"/>
    <w:unhideWhenUsed/>
    <w:rsid w:val="004B4BCE"/>
    <w:rPr>
      <w:color w:val="800080"/>
      <w:u w:val="single"/>
    </w:rPr>
  </w:style>
  <w:style w:type="numbering" w:customStyle="1" w:styleId="91">
    <w:name w:val="Нет списка9"/>
    <w:next w:val="a2"/>
    <w:uiPriority w:val="99"/>
    <w:semiHidden/>
    <w:unhideWhenUsed/>
    <w:rsid w:val="004B4BCE"/>
  </w:style>
  <w:style w:type="numbering" w:customStyle="1" w:styleId="100">
    <w:name w:val="Нет списка10"/>
    <w:next w:val="a2"/>
    <w:uiPriority w:val="99"/>
    <w:semiHidden/>
    <w:unhideWhenUsed/>
    <w:rsid w:val="004B4BCE"/>
  </w:style>
  <w:style w:type="numbering" w:customStyle="1" w:styleId="123">
    <w:name w:val="Нет списка12"/>
    <w:next w:val="a2"/>
    <w:uiPriority w:val="99"/>
    <w:semiHidden/>
    <w:unhideWhenUsed/>
    <w:rsid w:val="004B4BCE"/>
  </w:style>
  <w:style w:type="numbering" w:customStyle="1" w:styleId="133">
    <w:name w:val="Нет списка13"/>
    <w:next w:val="a2"/>
    <w:uiPriority w:val="99"/>
    <w:semiHidden/>
    <w:unhideWhenUsed/>
    <w:rsid w:val="004B4BCE"/>
  </w:style>
  <w:style w:type="numbering" w:customStyle="1" w:styleId="143">
    <w:name w:val="Нет списка14"/>
    <w:next w:val="a2"/>
    <w:uiPriority w:val="99"/>
    <w:semiHidden/>
    <w:unhideWhenUsed/>
    <w:rsid w:val="004B4BCE"/>
  </w:style>
  <w:style w:type="numbering" w:customStyle="1" w:styleId="152">
    <w:name w:val="Нет списка15"/>
    <w:next w:val="a2"/>
    <w:uiPriority w:val="99"/>
    <w:semiHidden/>
    <w:unhideWhenUsed/>
    <w:rsid w:val="004B4BCE"/>
  </w:style>
  <w:style w:type="numbering" w:customStyle="1" w:styleId="161">
    <w:name w:val="Нет списка16"/>
    <w:next w:val="a2"/>
    <w:uiPriority w:val="99"/>
    <w:semiHidden/>
    <w:unhideWhenUsed/>
    <w:rsid w:val="004B4BCE"/>
  </w:style>
  <w:style w:type="numbering" w:customStyle="1" w:styleId="170">
    <w:name w:val="Нет списка17"/>
    <w:next w:val="a2"/>
    <w:uiPriority w:val="99"/>
    <w:semiHidden/>
    <w:unhideWhenUsed/>
    <w:rsid w:val="004B4BCE"/>
  </w:style>
  <w:style w:type="numbering" w:customStyle="1" w:styleId="180">
    <w:name w:val="Нет списка18"/>
    <w:next w:val="a2"/>
    <w:uiPriority w:val="99"/>
    <w:semiHidden/>
    <w:unhideWhenUsed/>
    <w:rsid w:val="004B4BCE"/>
  </w:style>
  <w:style w:type="numbering" w:customStyle="1" w:styleId="190">
    <w:name w:val="Нет списка19"/>
    <w:next w:val="a2"/>
    <w:uiPriority w:val="99"/>
    <w:semiHidden/>
    <w:unhideWhenUsed/>
    <w:rsid w:val="004B4BCE"/>
  </w:style>
  <w:style w:type="numbering" w:customStyle="1" w:styleId="200">
    <w:name w:val="Нет списка20"/>
    <w:next w:val="a2"/>
    <w:uiPriority w:val="99"/>
    <w:semiHidden/>
    <w:unhideWhenUsed/>
    <w:rsid w:val="004B4BCE"/>
  </w:style>
  <w:style w:type="numbering" w:customStyle="1" w:styleId="221">
    <w:name w:val="Нет списка22"/>
    <w:next w:val="a2"/>
    <w:uiPriority w:val="99"/>
    <w:semiHidden/>
    <w:unhideWhenUsed/>
    <w:rsid w:val="004B4BCE"/>
  </w:style>
  <w:style w:type="numbering" w:customStyle="1" w:styleId="231">
    <w:name w:val="Нет списка23"/>
    <w:next w:val="a2"/>
    <w:uiPriority w:val="99"/>
    <w:semiHidden/>
    <w:unhideWhenUsed/>
    <w:rsid w:val="004B4BCE"/>
  </w:style>
  <w:style w:type="numbering" w:customStyle="1" w:styleId="241">
    <w:name w:val="Нет списка24"/>
    <w:next w:val="a2"/>
    <w:uiPriority w:val="99"/>
    <w:semiHidden/>
    <w:unhideWhenUsed/>
    <w:rsid w:val="004B4BCE"/>
  </w:style>
  <w:style w:type="numbering" w:customStyle="1" w:styleId="1100">
    <w:name w:val="Нет списка110"/>
    <w:next w:val="a2"/>
    <w:uiPriority w:val="99"/>
    <w:semiHidden/>
    <w:unhideWhenUsed/>
    <w:rsid w:val="004B4BCE"/>
  </w:style>
  <w:style w:type="numbering" w:customStyle="1" w:styleId="1120">
    <w:name w:val="Нет списка112"/>
    <w:next w:val="a2"/>
    <w:uiPriority w:val="99"/>
    <w:semiHidden/>
    <w:unhideWhenUsed/>
    <w:rsid w:val="004B4BCE"/>
  </w:style>
  <w:style w:type="numbering" w:customStyle="1" w:styleId="11120">
    <w:name w:val="Нет списка1112"/>
    <w:next w:val="a2"/>
    <w:uiPriority w:val="99"/>
    <w:semiHidden/>
    <w:unhideWhenUsed/>
    <w:rsid w:val="004B4BCE"/>
  </w:style>
  <w:style w:type="numbering" w:customStyle="1" w:styleId="11112">
    <w:name w:val="Нет списка11112"/>
    <w:next w:val="a2"/>
    <w:uiPriority w:val="99"/>
    <w:semiHidden/>
    <w:unhideWhenUsed/>
    <w:rsid w:val="004B4BCE"/>
  </w:style>
  <w:style w:type="numbering" w:customStyle="1" w:styleId="251">
    <w:name w:val="Нет списка25"/>
    <w:next w:val="a2"/>
    <w:uiPriority w:val="99"/>
    <w:semiHidden/>
    <w:unhideWhenUsed/>
    <w:rsid w:val="004B4BCE"/>
  </w:style>
  <w:style w:type="numbering" w:customStyle="1" w:styleId="3110">
    <w:name w:val="Нет списка311"/>
    <w:next w:val="a2"/>
    <w:uiPriority w:val="99"/>
    <w:semiHidden/>
    <w:unhideWhenUsed/>
    <w:rsid w:val="004B4BCE"/>
  </w:style>
  <w:style w:type="numbering" w:customStyle="1" w:styleId="11111111">
    <w:name w:val="Нет списка11111111"/>
    <w:next w:val="a2"/>
    <w:uiPriority w:val="99"/>
    <w:semiHidden/>
    <w:unhideWhenUsed/>
    <w:rsid w:val="004B4BCE"/>
  </w:style>
  <w:style w:type="numbering" w:customStyle="1" w:styleId="2111">
    <w:name w:val="Нет списка2111"/>
    <w:next w:val="a2"/>
    <w:uiPriority w:val="99"/>
    <w:semiHidden/>
    <w:unhideWhenUsed/>
    <w:rsid w:val="004B4BCE"/>
  </w:style>
  <w:style w:type="numbering" w:customStyle="1" w:styleId="4110">
    <w:name w:val="Нет списка411"/>
    <w:next w:val="a2"/>
    <w:uiPriority w:val="99"/>
    <w:semiHidden/>
    <w:unhideWhenUsed/>
    <w:rsid w:val="004B4BCE"/>
  </w:style>
  <w:style w:type="numbering" w:customStyle="1" w:styleId="5110">
    <w:name w:val="Нет списка511"/>
    <w:next w:val="a2"/>
    <w:uiPriority w:val="99"/>
    <w:semiHidden/>
    <w:unhideWhenUsed/>
    <w:rsid w:val="004B4BCE"/>
  </w:style>
  <w:style w:type="numbering" w:customStyle="1" w:styleId="611">
    <w:name w:val="Нет списка611"/>
    <w:next w:val="a2"/>
    <w:uiPriority w:val="99"/>
    <w:semiHidden/>
    <w:unhideWhenUsed/>
    <w:rsid w:val="004B4BCE"/>
  </w:style>
  <w:style w:type="numbering" w:customStyle="1" w:styleId="710">
    <w:name w:val="Нет списка71"/>
    <w:next w:val="a2"/>
    <w:uiPriority w:val="99"/>
    <w:semiHidden/>
    <w:unhideWhenUsed/>
    <w:rsid w:val="004B4BCE"/>
  </w:style>
  <w:style w:type="numbering" w:customStyle="1" w:styleId="810">
    <w:name w:val="Нет списка81"/>
    <w:next w:val="a2"/>
    <w:uiPriority w:val="99"/>
    <w:semiHidden/>
    <w:unhideWhenUsed/>
    <w:rsid w:val="004B4BCE"/>
  </w:style>
  <w:style w:type="numbering" w:customStyle="1" w:styleId="910">
    <w:name w:val="Нет списка91"/>
    <w:next w:val="a2"/>
    <w:uiPriority w:val="99"/>
    <w:semiHidden/>
    <w:unhideWhenUsed/>
    <w:rsid w:val="004B4BCE"/>
  </w:style>
  <w:style w:type="numbering" w:customStyle="1" w:styleId="101">
    <w:name w:val="Нет списка101"/>
    <w:next w:val="a2"/>
    <w:uiPriority w:val="99"/>
    <w:semiHidden/>
    <w:unhideWhenUsed/>
    <w:rsid w:val="004B4BCE"/>
  </w:style>
  <w:style w:type="numbering" w:customStyle="1" w:styleId="1210">
    <w:name w:val="Нет списка121"/>
    <w:next w:val="a2"/>
    <w:uiPriority w:val="99"/>
    <w:semiHidden/>
    <w:unhideWhenUsed/>
    <w:rsid w:val="004B4BCE"/>
  </w:style>
  <w:style w:type="numbering" w:customStyle="1" w:styleId="1310">
    <w:name w:val="Нет списка131"/>
    <w:next w:val="a2"/>
    <w:uiPriority w:val="99"/>
    <w:semiHidden/>
    <w:unhideWhenUsed/>
    <w:rsid w:val="004B4BCE"/>
  </w:style>
  <w:style w:type="numbering" w:customStyle="1" w:styleId="1411">
    <w:name w:val="Нет списка141"/>
    <w:next w:val="a2"/>
    <w:uiPriority w:val="99"/>
    <w:semiHidden/>
    <w:unhideWhenUsed/>
    <w:rsid w:val="004B4BCE"/>
  </w:style>
  <w:style w:type="numbering" w:customStyle="1" w:styleId="1510">
    <w:name w:val="Нет списка151"/>
    <w:next w:val="a2"/>
    <w:uiPriority w:val="99"/>
    <w:semiHidden/>
    <w:unhideWhenUsed/>
    <w:rsid w:val="004B4BCE"/>
  </w:style>
  <w:style w:type="numbering" w:customStyle="1" w:styleId="1610">
    <w:name w:val="Нет списка161"/>
    <w:next w:val="a2"/>
    <w:uiPriority w:val="99"/>
    <w:semiHidden/>
    <w:unhideWhenUsed/>
    <w:rsid w:val="004B4BCE"/>
  </w:style>
  <w:style w:type="numbering" w:customStyle="1" w:styleId="171">
    <w:name w:val="Нет списка171"/>
    <w:next w:val="a2"/>
    <w:uiPriority w:val="99"/>
    <w:semiHidden/>
    <w:unhideWhenUsed/>
    <w:rsid w:val="004B4BCE"/>
  </w:style>
  <w:style w:type="numbering" w:customStyle="1" w:styleId="181">
    <w:name w:val="Нет списка181"/>
    <w:next w:val="a2"/>
    <w:uiPriority w:val="99"/>
    <w:semiHidden/>
    <w:unhideWhenUsed/>
    <w:rsid w:val="004B4BCE"/>
  </w:style>
  <w:style w:type="numbering" w:customStyle="1" w:styleId="191">
    <w:name w:val="Нет списка191"/>
    <w:next w:val="a2"/>
    <w:uiPriority w:val="99"/>
    <w:semiHidden/>
    <w:unhideWhenUsed/>
    <w:rsid w:val="004B4BCE"/>
  </w:style>
  <w:style w:type="numbering" w:customStyle="1" w:styleId="201">
    <w:name w:val="Нет списка201"/>
    <w:next w:val="a2"/>
    <w:uiPriority w:val="99"/>
    <w:semiHidden/>
    <w:unhideWhenUsed/>
    <w:rsid w:val="004B4BCE"/>
  </w:style>
  <w:style w:type="numbering" w:customStyle="1" w:styleId="2210">
    <w:name w:val="Нет списка221"/>
    <w:next w:val="a2"/>
    <w:uiPriority w:val="99"/>
    <w:semiHidden/>
    <w:unhideWhenUsed/>
    <w:rsid w:val="004B4BCE"/>
  </w:style>
  <w:style w:type="numbering" w:customStyle="1" w:styleId="2310">
    <w:name w:val="Нет списка231"/>
    <w:next w:val="a2"/>
    <w:uiPriority w:val="99"/>
    <w:semiHidden/>
    <w:unhideWhenUsed/>
    <w:rsid w:val="004B4BCE"/>
  </w:style>
  <w:style w:type="numbering" w:customStyle="1" w:styleId="2410">
    <w:name w:val="Нет списка241"/>
    <w:next w:val="a2"/>
    <w:uiPriority w:val="99"/>
    <w:semiHidden/>
    <w:unhideWhenUsed/>
    <w:rsid w:val="004B4BCE"/>
  </w:style>
  <w:style w:type="numbering" w:customStyle="1" w:styleId="1101">
    <w:name w:val="Нет списка1101"/>
    <w:next w:val="a2"/>
    <w:uiPriority w:val="99"/>
    <w:semiHidden/>
    <w:unhideWhenUsed/>
    <w:rsid w:val="004B4BCE"/>
  </w:style>
  <w:style w:type="numbering" w:customStyle="1" w:styleId="1121">
    <w:name w:val="Нет списка1121"/>
    <w:next w:val="a2"/>
    <w:uiPriority w:val="99"/>
    <w:semiHidden/>
    <w:unhideWhenUsed/>
    <w:rsid w:val="004B4BCE"/>
  </w:style>
  <w:style w:type="numbering" w:customStyle="1" w:styleId="11121">
    <w:name w:val="Нет списка11121"/>
    <w:next w:val="a2"/>
    <w:uiPriority w:val="99"/>
    <w:semiHidden/>
    <w:unhideWhenUsed/>
    <w:rsid w:val="004B4BCE"/>
  </w:style>
  <w:style w:type="numbering" w:customStyle="1" w:styleId="111121">
    <w:name w:val="Нет списка111121"/>
    <w:next w:val="a2"/>
    <w:uiPriority w:val="99"/>
    <w:semiHidden/>
    <w:unhideWhenUsed/>
    <w:rsid w:val="004B4BCE"/>
  </w:style>
  <w:style w:type="numbering" w:customStyle="1" w:styleId="2510">
    <w:name w:val="Нет списка251"/>
    <w:next w:val="a2"/>
    <w:uiPriority w:val="99"/>
    <w:semiHidden/>
    <w:unhideWhenUsed/>
    <w:rsid w:val="004B4BCE"/>
  </w:style>
  <w:style w:type="numbering" w:customStyle="1" w:styleId="3111">
    <w:name w:val="Нет списка3111"/>
    <w:next w:val="a2"/>
    <w:uiPriority w:val="99"/>
    <w:semiHidden/>
    <w:unhideWhenUsed/>
    <w:rsid w:val="004B4BCE"/>
  </w:style>
  <w:style w:type="numbering" w:customStyle="1" w:styleId="111111111">
    <w:name w:val="Нет списка111111111"/>
    <w:next w:val="a2"/>
    <w:uiPriority w:val="99"/>
    <w:semiHidden/>
    <w:unhideWhenUsed/>
    <w:rsid w:val="004B4BCE"/>
  </w:style>
  <w:style w:type="numbering" w:customStyle="1" w:styleId="21111">
    <w:name w:val="Нет списка21111"/>
    <w:next w:val="a2"/>
    <w:uiPriority w:val="99"/>
    <w:semiHidden/>
    <w:unhideWhenUsed/>
    <w:rsid w:val="004B4BCE"/>
  </w:style>
  <w:style w:type="numbering" w:customStyle="1" w:styleId="4111">
    <w:name w:val="Нет списка4111"/>
    <w:next w:val="a2"/>
    <w:uiPriority w:val="99"/>
    <w:semiHidden/>
    <w:unhideWhenUsed/>
    <w:rsid w:val="004B4BCE"/>
  </w:style>
  <w:style w:type="numbering" w:customStyle="1" w:styleId="5111">
    <w:name w:val="Нет списка5111"/>
    <w:next w:val="a2"/>
    <w:uiPriority w:val="99"/>
    <w:semiHidden/>
    <w:unhideWhenUsed/>
    <w:rsid w:val="004B4BCE"/>
  </w:style>
  <w:style w:type="numbering" w:customStyle="1" w:styleId="6111">
    <w:name w:val="Нет списка6111"/>
    <w:next w:val="a2"/>
    <w:uiPriority w:val="99"/>
    <w:semiHidden/>
    <w:unhideWhenUsed/>
    <w:rsid w:val="004B4BCE"/>
  </w:style>
  <w:style w:type="numbering" w:customStyle="1" w:styleId="711">
    <w:name w:val="Нет списка711"/>
    <w:next w:val="a2"/>
    <w:uiPriority w:val="99"/>
    <w:semiHidden/>
    <w:unhideWhenUsed/>
    <w:rsid w:val="004B4BCE"/>
  </w:style>
  <w:style w:type="numbering" w:customStyle="1" w:styleId="811">
    <w:name w:val="Нет списка811"/>
    <w:next w:val="a2"/>
    <w:uiPriority w:val="99"/>
    <w:semiHidden/>
    <w:unhideWhenUsed/>
    <w:rsid w:val="004B4BCE"/>
  </w:style>
  <w:style w:type="numbering" w:customStyle="1" w:styleId="911">
    <w:name w:val="Нет списка911"/>
    <w:next w:val="a2"/>
    <w:uiPriority w:val="99"/>
    <w:semiHidden/>
    <w:unhideWhenUsed/>
    <w:rsid w:val="004B4BCE"/>
  </w:style>
  <w:style w:type="numbering" w:customStyle="1" w:styleId="1011">
    <w:name w:val="Нет списка1011"/>
    <w:next w:val="a2"/>
    <w:uiPriority w:val="99"/>
    <w:semiHidden/>
    <w:unhideWhenUsed/>
    <w:rsid w:val="004B4BCE"/>
  </w:style>
  <w:style w:type="numbering" w:customStyle="1" w:styleId="1211">
    <w:name w:val="Нет списка1211"/>
    <w:next w:val="a2"/>
    <w:uiPriority w:val="99"/>
    <w:semiHidden/>
    <w:unhideWhenUsed/>
    <w:rsid w:val="004B4BCE"/>
  </w:style>
  <w:style w:type="numbering" w:customStyle="1" w:styleId="1311">
    <w:name w:val="Нет списка1311"/>
    <w:next w:val="a2"/>
    <w:uiPriority w:val="99"/>
    <w:semiHidden/>
    <w:unhideWhenUsed/>
    <w:rsid w:val="004B4BCE"/>
  </w:style>
  <w:style w:type="numbering" w:customStyle="1" w:styleId="14110">
    <w:name w:val="Нет списка1411"/>
    <w:next w:val="a2"/>
    <w:uiPriority w:val="99"/>
    <w:semiHidden/>
    <w:unhideWhenUsed/>
    <w:rsid w:val="004B4BCE"/>
  </w:style>
  <w:style w:type="numbering" w:customStyle="1" w:styleId="1511">
    <w:name w:val="Нет списка1511"/>
    <w:next w:val="a2"/>
    <w:uiPriority w:val="99"/>
    <w:semiHidden/>
    <w:unhideWhenUsed/>
    <w:rsid w:val="004B4BCE"/>
  </w:style>
  <w:style w:type="numbering" w:customStyle="1" w:styleId="1611">
    <w:name w:val="Нет списка1611"/>
    <w:next w:val="a2"/>
    <w:uiPriority w:val="99"/>
    <w:semiHidden/>
    <w:unhideWhenUsed/>
    <w:rsid w:val="004B4BCE"/>
  </w:style>
  <w:style w:type="numbering" w:customStyle="1" w:styleId="1711">
    <w:name w:val="Нет списка1711"/>
    <w:next w:val="a2"/>
    <w:uiPriority w:val="99"/>
    <w:semiHidden/>
    <w:unhideWhenUsed/>
    <w:rsid w:val="004B4BCE"/>
  </w:style>
  <w:style w:type="numbering" w:customStyle="1" w:styleId="1811">
    <w:name w:val="Нет списка1811"/>
    <w:next w:val="a2"/>
    <w:uiPriority w:val="99"/>
    <w:semiHidden/>
    <w:unhideWhenUsed/>
    <w:rsid w:val="004B4BCE"/>
  </w:style>
  <w:style w:type="numbering" w:customStyle="1" w:styleId="1911">
    <w:name w:val="Нет списка1911"/>
    <w:next w:val="a2"/>
    <w:uiPriority w:val="99"/>
    <w:semiHidden/>
    <w:unhideWhenUsed/>
    <w:rsid w:val="004B4BCE"/>
  </w:style>
  <w:style w:type="numbering" w:customStyle="1" w:styleId="2011">
    <w:name w:val="Нет списка2011"/>
    <w:next w:val="a2"/>
    <w:uiPriority w:val="99"/>
    <w:semiHidden/>
    <w:unhideWhenUsed/>
    <w:rsid w:val="004B4BCE"/>
  </w:style>
  <w:style w:type="numbering" w:customStyle="1" w:styleId="2211">
    <w:name w:val="Нет списка2211"/>
    <w:next w:val="a2"/>
    <w:uiPriority w:val="99"/>
    <w:semiHidden/>
    <w:unhideWhenUsed/>
    <w:rsid w:val="004B4BCE"/>
  </w:style>
  <w:style w:type="numbering" w:customStyle="1" w:styleId="2311">
    <w:name w:val="Нет списка2311"/>
    <w:next w:val="a2"/>
    <w:uiPriority w:val="99"/>
    <w:semiHidden/>
    <w:unhideWhenUsed/>
    <w:rsid w:val="004B4BCE"/>
  </w:style>
  <w:style w:type="numbering" w:customStyle="1" w:styleId="260">
    <w:name w:val="Нет списка26"/>
    <w:next w:val="a2"/>
    <w:uiPriority w:val="99"/>
    <w:semiHidden/>
    <w:unhideWhenUsed/>
    <w:rsid w:val="004B4BCE"/>
  </w:style>
  <w:style w:type="numbering" w:customStyle="1" w:styleId="1130">
    <w:name w:val="Нет списка113"/>
    <w:next w:val="a2"/>
    <w:uiPriority w:val="99"/>
    <w:semiHidden/>
    <w:unhideWhenUsed/>
    <w:rsid w:val="004B4BCE"/>
  </w:style>
  <w:style w:type="numbering" w:customStyle="1" w:styleId="114">
    <w:name w:val="Нет списка114"/>
    <w:next w:val="a2"/>
    <w:uiPriority w:val="99"/>
    <w:semiHidden/>
    <w:unhideWhenUsed/>
    <w:rsid w:val="004B4BCE"/>
  </w:style>
  <w:style w:type="numbering" w:customStyle="1" w:styleId="1113">
    <w:name w:val="Нет списка1113"/>
    <w:next w:val="a2"/>
    <w:uiPriority w:val="99"/>
    <w:semiHidden/>
    <w:unhideWhenUsed/>
    <w:rsid w:val="004B4BCE"/>
  </w:style>
  <w:style w:type="numbering" w:customStyle="1" w:styleId="11113">
    <w:name w:val="Нет списка11113"/>
    <w:next w:val="a2"/>
    <w:uiPriority w:val="99"/>
    <w:semiHidden/>
    <w:unhideWhenUsed/>
    <w:rsid w:val="004B4BCE"/>
  </w:style>
  <w:style w:type="numbering" w:customStyle="1" w:styleId="270">
    <w:name w:val="Нет списка27"/>
    <w:next w:val="a2"/>
    <w:uiPriority w:val="99"/>
    <w:semiHidden/>
    <w:unhideWhenUsed/>
    <w:rsid w:val="004B4BCE"/>
  </w:style>
  <w:style w:type="numbering" w:customStyle="1" w:styleId="321">
    <w:name w:val="Нет списка32"/>
    <w:next w:val="a2"/>
    <w:uiPriority w:val="99"/>
    <w:semiHidden/>
    <w:unhideWhenUsed/>
    <w:rsid w:val="004B4BCE"/>
  </w:style>
  <w:style w:type="numbering" w:customStyle="1" w:styleId="111112">
    <w:name w:val="Нет списка111112"/>
    <w:next w:val="a2"/>
    <w:uiPriority w:val="99"/>
    <w:semiHidden/>
    <w:unhideWhenUsed/>
    <w:rsid w:val="004B4BCE"/>
  </w:style>
  <w:style w:type="numbering" w:customStyle="1" w:styleId="2120">
    <w:name w:val="Нет списка212"/>
    <w:next w:val="a2"/>
    <w:uiPriority w:val="99"/>
    <w:semiHidden/>
    <w:unhideWhenUsed/>
    <w:rsid w:val="004B4BCE"/>
  </w:style>
  <w:style w:type="numbering" w:customStyle="1" w:styleId="421">
    <w:name w:val="Нет списка42"/>
    <w:next w:val="a2"/>
    <w:uiPriority w:val="99"/>
    <w:semiHidden/>
    <w:unhideWhenUsed/>
    <w:rsid w:val="004B4BCE"/>
  </w:style>
  <w:style w:type="numbering" w:customStyle="1" w:styleId="520">
    <w:name w:val="Нет списка52"/>
    <w:next w:val="a2"/>
    <w:uiPriority w:val="99"/>
    <w:semiHidden/>
    <w:unhideWhenUsed/>
    <w:rsid w:val="004B4BCE"/>
  </w:style>
  <w:style w:type="numbering" w:customStyle="1" w:styleId="620">
    <w:name w:val="Нет списка62"/>
    <w:next w:val="a2"/>
    <w:uiPriority w:val="99"/>
    <w:semiHidden/>
    <w:unhideWhenUsed/>
    <w:rsid w:val="004B4BCE"/>
  </w:style>
  <w:style w:type="numbering" w:customStyle="1" w:styleId="720">
    <w:name w:val="Нет списка72"/>
    <w:next w:val="a2"/>
    <w:uiPriority w:val="99"/>
    <w:semiHidden/>
    <w:unhideWhenUsed/>
    <w:rsid w:val="004B4BCE"/>
  </w:style>
  <w:style w:type="numbering" w:customStyle="1" w:styleId="820">
    <w:name w:val="Нет списка82"/>
    <w:next w:val="a2"/>
    <w:uiPriority w:val="99"/>
    <w:semiHidden/>
    <w:unhideWhenUsed/>
    <w:rsid w:val="004B4BCE"/>
  </w:style>
  <w:style w:type="numbering" w:customStyle="1" w:styleId="92">
    <w:name w:val="Нет списка92"/>
    <w:next w:val="a2"/>
    <w:uiPriority w:val="99"/>
    <w:semiHidden/>
    <w:unhideWhenUsed/>
    <w:rsid w:val="004B4BCE"/>
  </w:style>
  <w:style w:type="numbering" w:customStyle="1" w:styleId="102">
    <w:name w:val="Нет списка102"/>
    <w:next w:val="a2"/>
    <w:uiPriority w:val="99"/>
    <w:semiHidden/>
    <w:unhideWhenUsed/>
    <w:rsid w:val="004B4BCE"/>
  </w:style>
  <w:style w:type="numbering" w:customStyle="1" w:styleId="1220">
    <w:name w:val="Нет списка122"/>
    <w:next w:val="a2"/>
    <w:uiPriority w:val="99"/>
    <w:semiHidden/>
    <w:unhideWhenUsed/>
    <w:rsid w:val="004B4BCE"/>
  </w:style>
  <w:style w:type="numbering" w:customStyle="1" w:styleId="1320">
    <w:name w:val="Нет списка132"/>
    <w:next w:val="a2"/>
    <w:uiPriority w:val="99"/>
    <w:semiHidden/>
    <w:unhideWhenUsed/>
    <w:rsid w:val="004B4BCE"/>
  </w:style>
  <w:style w:type="numbering" w:customStyle="1" w:styleId="1420">
    <w:name w:val="Нет списка142"/>
    <w:next w:val="a2"/>
    <w:uiPriority w:val="99"/>
    <w:semiHidden/>
    <w:unhideWhenUsed/>
    <w:rsid w:val="004B4BCE"/>
  </w:style>
  <w:style w:type="numbering" w:customStyle="1" w:styleId="1520">
    <w:name w:val="Нет списка152"/>
    <w:next w:val="a2"/>
    <w:uiPriority w:val="99"/>
    <w:semiHidden/>
    <w:unhideWhenUsed/>
    <w:rsid w:val="004B4BCE"/>
  </w:style>
  <w:style w:type="numbering" w:customStyle="1" w:styleId="162">
    <w:name w:val="Нет списка162"/>
    <w:next w:val="a2"/>
    <w:uiPriority w:val="99"/>
    <w:semiHidden/>
    <w:unhideWhenUsed/>
    <w:rsid w:val="004B4BCE"/>
  </w:style>
  <w:style w:type="numbering" w:customStyle="1" w:styleId="172">
    <w:name w:val="Нет списка172"/>
    <w:next w:val="a2"/>
    <w:uiPriority w:val="99"/>
    <w:semiHidden/>
    <w:unhideWhenUsed/>
    <w:rsid w:val="004B4BCE"/>
  </w:style>
  <w:style w:type="numbering" w:customStyle="1" w:styleId="182">
    <w:name w:val="Нет списка182"/>
    <w:next w:val="a2"/>
    <w:uiPriority w:val="99"/>
    <w:semiHidden/>
    <w:unhideWhenUsed/>
    <w:rsid w:val="004B4BCE"/>
  </w:style>
  <w:style w:type="numbering" w:customStyle="1" w:styleId="192">
    <w:name w:val="Нет списка192"/>
    <w:next w:val="a2"/>
    <w:uiPriority w:val="99"/>
    <w:semiHidden/>
    <w:unhideWhenUsed/>
    <w:rsid w:val="004B4BCE"/>
  </w:style>
  <w:style w:type="numbering" w:customStyle="1" w:styleId="202">
    <w:name w:val="Нет списка202"/>
    <w:next w:val="a2"/>
    <w:uiPriority w:val="99"/>
    <w:semiHidden/>
    <w:unhideWhenUsed/>
    <w:rsid w:val="004B4BCE"/>
  </w:style>
  <w:style w:type="numbering" w:customStyle="1" w:styleId="222">
    <w:name w:val="Нет списка222"/>
    <w:next w:val="a2"/>
    <w:uiPriority w:val="99"/>
    <w:semiHidden/>
    <w:unhideWhenUsed/>
    <w:rsid w:val="004B4BCE"/>
  </w:style>
  <w:style w:type="numbering" w:customStyle="1" w:styleId="232">
    <w:name w:val="Нет списка232"/>
    <w:next w:val="a2"/>
    <w:uiPriority w:val="99"/>
    <w:semiHidden/>
    <w:unhideWhenUsed/>
    <w:rsid w:val="004B4BCE"/>
  </w:style>
  <w:style w:type="numbering" w:customStyle="1" w:styleId="280">
    <w:name w:val="Нет списка28"/>
    <w:next w:val="a2"/>
    <w:uiPriority w:val="99"/>
    <w:semiHidden/>
    <w:unhideWhenUsed/>
    <w:rsid w:val="004B4BCE"/>
  </w:style>
  <w:style w:type="numbering" w:customStyle="1" w:styleId="115">
    <w:name w:val="Нет списка115"/>
    <w:next w:val="a2"/>
    <w:uiPriority w:val="99"/>
    <w:semiHidden/>
    <w:unhideWhenUsed/>
    <w:rsid w:val="004B4BCE"/>
  </w:style>
  <w:style w:type="numbering" w:customStyle="1" w:styleId="116">
    <w:name w:val="Нет списка116"/>
    <w:next w:val="a2"/>
    <w:uiPriority w:val="99"/>
    <w:semiHidden/>
    <w:unhideWhenUsed/>
    <w:rsid w:val="004B4BCE"/>
  </w:style>
  <w:style w:type="numbering" w:customStyle="1" w:styleId="1114">
    <w:name w:val="Нет списка1114"/>
    <w:next w:val="a2"/>
    <w:uiPriority w:val="99"/>
    <w:semiHidden/>
    <w:unhideWhenUsed/>
    <w:rsid w:val="004B4BCE"/>
  </w:style>
  <w:style w:type="numbering" w:customStyle="1" w:styleId="11114">
    <w:name w:val="Нет списка11114"/>
    <w:next w:val="a2"/>
    <w:uiPriority w:val="99"/>
    <w:semiHidden/>
    <w:unhideWhenUsed/>
    <w:rsid w:val="004B4BCE"/>
  </w:style>
  <w:style w:type="numbering" w:customStyle="1" w:styleId="29">
    <w:name w:val="Нет списка29"/>
    <w:next w:val="a2"/>
    <w:uiPriority w:val="99"/>
    <w:semiHidden/>
    <w:unhideWhenUsed/>
    <w:rsid w:val="004B4BCE"/>
  </w:style>
  <w:style w:type="numbering" w:customStyle="1" w:styleId="331">
    <w:name w:val="Нет списка33"/>
    <w:next w:val="a2"/>
    <w:uiPriority w:val="99"/>
    <w:semiHidden/>
    <w:unhideWhenUsed/>
    <w:rsid w:val="004B4BCE"/>
  </w:style>
  <w:style w:type="numbering" w:customStyle="1" w:styleId="111113">
    <w:name w:val="Нет списка111113"/>
    <w:next w:val="a2"/>
    <w:uiPriority w:val="99"/>
    <w:semiHidden/>
    <w:unhideWhenUsed/>
    <w:rsid w:val="004B4BCE"/>
  </w:style>
  <w:style w:type="numbering" w:customStyle="1" w:styleId="2130">
    <w:name w:val="Нет списка213"/>
    <w:next w:val="a2"/>
    <w:uiPriority w:val="99"/>
    <w:semiHidden/>
    <w:unhideWhenUsed/>
    <w:rsid w:val="004B4BCE"/>
  </w:style>
  <w:style w:type="numbering" w:customStyle="1" w:styleId="430">
    <w:name w:val="Нет списка43"/>
    <w:next w:val="a2"/>
    <w:uiPriority w:val="99"/>
    <w:semiHidden/>
    <w:unhideWhenUsed/>
    <w:rsid w:val="004B4BCE"/>
  </w:style>
  <w:style w:type="numbering" w:customStyle="1" w:styleId="53">
    <w:name w:val="Нет списка53"/>
    <w:next w:val="a2"/>
    <w:uiPriority w:val="99"/>
    <w:semiHidden/>
    <w:unhideWhenUsed/>
    <w:rsid w:val="004B4BCE"/>
  </w:style>
  <w:style w:type="numbering" w:customStyle="1" w:styleId="63">
    <w:name w:val="Нет списка63"/>
    <w:next w:val="a2"/>
    <w:uiPriority w:val="99"/>
    <w:semiHidden/>
    <w:unhideWhenUsed/>
    <w:rsid w:val="004B4BCE"/>
  </w:style>
  <w:style w:type="numbering" w:customStyle="1" w:styleId="73">
    <w:name w:val="Нет списка73"/>
    <w:next w:val="a2"/>
    <w:uiPriority w:val="99"/>
    <w:semiHidden/>
    <w:unhideWhenUsed/>
    <w:rsid w:val="004B4BCE"/>
  </w:style>
  <w:style w:type="numbering" w:customStyle="1" w:styleId="83">
    <w:name w:val="Нет списка83"/>
    <w:next w:val="a2"/>
    <w:uiPriority w:val="99"/>
    <w:semiHidden/>
    <w:unhideWhenUsed/>
    <w:rsid w:val="004B4BCE"/>
  </w:style>
  <w:style w:type="numbering" w:customStyle="1" w:styleId="93">
    <w:name w:val="Нет списка93"/>
    <w:next w:val="a2"/>
    <w:uiPriority w:val="99"/>
    <w:semiHidden/>
    <w:unhideWhenUsed/>
    <w:rsid w:val="004B4BCE"/>
  </w:style>
  <w:style w:type="numbering" w:customStyle="1" w:styleId="103">
    <w:name w:val="Нет списка103"/>
    <w:next w:val="a2"/>
    <w:uiPriority w:val="99"/>
    <w:semiHidden/>
    <w:unhideWhenUsed/>
    <w:rsid w:val="004B4BCE"/>
  </w:style>
  <w:style w:type="numbering" w:customStyle="1" w:styleId="1230">
    <w:name w:val="Нет списка123"/>
    <w:next w:val="a2"/>
    <w:uiPriority w:val="99"/>
    <w:semiHidden/>
    <w:unhideWhenUsed/>
    <w:rsid w:val="004B4BCE"/>
  </w:style>
  <w:style w:type="numbering" w:customStyle="1" w:styleId="1330">
    <w:name w:val="Нет списка133"/>
    <w:next w:val="a2"/>
    <w:uiPriority w:val="99"/>
    <w:semiHidden/>
    <w:unhideWhenUsed/>
    <w:rsid w:val="004B4BCE"/>
  </w:style>
  <w:style w:type="numbering" w:customStyle="1" w:styleId="1430">
    <w:name w:val="Нет списка143"/>
    <w:next w:val="a2"/>
    <w:uiPriority w:val="99"/>
    <w:semiHidden/>
    <w:unhideWhenUsed/>
    <w:rsid w:val="004B4BCE"/>
  </w:style>
  <w:style w:type="numbering" w:customStyle="1" w:styleId="153">
    <w:name w:val="Нет списка153"/>
    <w:next w:val="a2"/>
    <w:uiPriority w:val="99"/>
    <w:semiHidden/>
    <w:unhideWhenUsed/>
    <w:rsid w:val="004B4BCE"/>
  </w:style>
  <w:style w:type="numbering" w:customStyle="1" w:styleId="163">
    <w:name w:val="Нет списка163"/>
    <w:next w:val="a2"/>
    <w:uiPriority w:val="99"/>
    <w:semiHidden/>
    <w:unhideWhenUsed/>
    <w:rsid w:val="004B4BCE"/>
  </w:style>
  <w:style w:type="numbering" w:customStyle="1" w:styleId="173">
    <w:name w:val="Нет списка173"/>
    <w:next w:val="a2"/>
    <w:uiPriority w:val="99"/>
    <w:semiHidden/>
    <w:unhideWhenUsed/>
    <w:rsid w:val="004B4BCE"/>
  </w:style>
  <w:style w:type="numbering" w:customStyle="1" w:styleId="183">
    <w:name w:val="Нет списка183"/>
    <w:next w:val="a2"/>
    <w:uiPriority w:val="99"/>
    <w:semiHidden/>
    <w:unhideWhenUsed/>
    <w:rsid w:val="004B4BCE"/>
  </w:style>
  <w:style w:type="numbering" w:customStyle="1" w:styleId="193">
    <w:name w:val="Нет списка193"/>
    <w:next w:val="a2"/>
    <w:uiPriority w:val="99"/>
    <w:semiHidden/>
    <w:unhideWhenUsed/>
    <w:rsid w:val="004B4BCE"/>
  </w:style>
  <w:style w:type="numbering" w:customStyle="1" w:styleId="203">
    <w:name w:val="Нет списка203"/>
    <w:next w:val="a2"/>
    <w:uiPriority w:val="99"/>
    <w:semiHidden/>
    <w:unhideWhenUsed/>
    <w:rsid w:val="004B4BCE"/>
  </w:style>
  <w:style w:type="numbering" w:customStyle="1" w:styleId="223">
    <w:name w:val="Нет списка223"/>
    <w:next w:val="a2"/>
    <w:uiPriority w:val="99"/>
    <w:semiHidden/>
    <w:unhideWhenUsed/>
    <w:rsid w:val="004B4BCE"/>
  </w:style>
  <w:style w:type="numbering" w:customStyle="1" w:styleId="233">
    <w:name w:val="Нет списка233"/>
    <w:next w:val="a2"/>
    <w:uiPriority w:val="99"/>
    <w:semiHidden/>
    <w:unhideWhenUsed/>
    <w:rsid w:val="004B4BCE"/>
  </w:style>
  <w:style w:type="numbering" w:customStyle="1" w:styleId="300">
    <w:name w:val="Нет списка30"/>
    <w:next w:val="a2"/>
    <w:uiPriority w:val="99"/>
    <w:semiHidden/>
    <w:unhideWhenUsed/>
    <w:rsid w:val="004B4BCE"/>
  </w:style>
  <w:style w:type="paragraph" w:customStyle="1" w:styleId="aff6">
    <w:name w:val="Обычный с КС"/>
    <w:basedOn w:val="a"/>
    <w:rsid w:val="004B4BCE"/>
    <w:pPr>
      <w:spacing w:after="0" w:line="240" w:lineRule="auto"/>
      <w:ind w:firstLine="567"/>
      <w:jc w:val="both"/>
    </w:pPr>
    <w:rPr>
      <w:rFonts w:eastAsia="Times New Roman"/>
      <w:sz w:val="28"/>
      <w:szCs w:val="24"/>
      <w:lang w:eastAsia="ru-RU"/>
    </w:rPr>
  </w:style>
  <w:style w:type="character" w:customStyle="1" w:styleId="aff7">
    <w:name w:val="Основной текст_"/>
    <w:link w:val="45"/>
    <w:locked/>
    <w:rsid w:val="004B4BCE"/>
    <w:rPr>
      <w:sz w:val="18"/>
      <w:szCs w:val="18"/>
      <w:shd w:val="clear" w:color="auto" w:fill="FFFFFF"/>
    </w:rPr>
  </w:style>
  <w:style w:type="paragraph" w:customStyle="1" w:styleId="45">
    <w:name w:val="Основной текст4"/>
    <w:basedOn w:val="a"/>
    <w:link w:val="aff7"/>
    <w:rsid w:val="004B4BCE"/>
    <w:pPr>
      <w:widowControl w:val="0"/>
      <w:shd w:val="clear" w:color="auto" w:fill="FFFFFF"/>
      <w:spacing w:after="300" w:line="240" w:lineRule="atLeast"/>
      <w:ind w:hanging="1460"/>
    </w:pPr>
    <w:rPr>
      <w:sz w:val="18"/>
      <w:szCs w:val="18"/>
      <w:shd w:val="clear" w:color="auto" w:fill="FFFFFF"/>
    </w:rPr>
  </w:style>
  <w:style w:type="character" w:customStyle="1" w:styleId="aff8">
    <w:name w:val="Основной текст + Курсив"/>
    <w:rsid w:val="004B4BCE"/>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1pt">
    <w:name w:val="Основной текст + Курсив;Интервал 1 pt"/>
    <w:rsid w:val="004B4BCE"/>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en-US"/>
    </w:rPr>
  </w:style>
  <w:style w:type="character" w:customStyle="1" w:styleId="2a">
    <w:name w:val="Подпись к таблице (2)_"/>
    <w:link w:val="2b"/>
    <w:rsid w:val="004B4BCE"/>
    <w:rPr>
      <w:sz w:val="18"/>
      <w:szCs w:val="18"/>
      <w:shd w:val="clear" w:color="auto" w:fill="FFFFFF"/>
    </w:rPr>
  </w:style>
  <w:style w:type="paragraph" w:customStyle="1" w:styleId="2b">
    <w:name w:val="Подпись к таблице (2)"/>
    <w:basedOn w:val="a"/>
    <w:link w:val="2a"/>
    <w:rsid w:val="004B4BCE"/>
    <w:pPr>
      <w:widowControl w:val="0"/>
      <w:shd w:val="clear" w:color="auto" w:fill="FFFFFF"/>
      <w:spacing w:after="0" w:line="0" w:lineRule="atLeast"/>
    </w:pPr>
    <w:rPr>
      <w:sz w:val="18"/>
      <w:szCs w:val="18"/>
      <w:shd w:val="clear" w:color="auto" w:fill="FFFFFF"/>
    </w:rPr>
  </w:style>
  <w:style w:type="paragraph" w:styleId="aff9">
    <w:name w:val="caption"/>
    <w:basedOn w:val="a"/>
    <w:next w:val="a"/>
    <w:qFormat/>
    <w:rsid w:val="004B4BCE"/>
    <w:pPr>
      <w:autoSpaceDE w:val="0"/>
      <w:autoSpaceDN w:val="0"/>
      <w:adjustRightInd w:val="0"/>
      <w:spacing w:after="0" w:line="240" w:lineRule="auto"/>
      <w:jc w:val="center"/>
    </w:pPr>
    <w:rPr>
      <w:rFonts w:eastAsia="Times New Roman"/>
      <w:sz w:val="28"/>
      <w:szCs w:val="28"/>
      <w:lang w:eastAsia="ru-RU"/>
    </w:rPr>
  </w:style>
  <w:style w:type="numbering" w:customStyle="1" w:styleId="340">
    <w:name w:val="Нет списка34"/>
    <w:next w:val="a2"/>
    <w:uiPriority w:val="99"/>
    <w:semiHidden/>
    <w:unhideWhenUsed/>
    <w:rsid w:val="004B4BCE"/>
  </w:style>
  <w:style w:type="paragraph" w:styleId="affa">
    <w:name w:val="TOC Heading"/>
    <w:basedOn w:val="10"/>
    <w:next w:val="a"/>
    <w:uiPriority w:val="39"/>
    <w:unhideWhenUsed/>
    <w:qFormat/>
    <w:rsid w:val="004B4BCE"/>
    <w:pPr>
      <w:keepLines/>
      <w:autoSpaceDE/>
      <w:autoSpaceDN/>
      <w:spacing w:before="480" w:line="276" w:lineRule="auto"/>
      <w:ind w:firstLine="0"/>
      <w:outlineLvl w:val="9"/>
    </w:pPr>
    <w:rPr>
      <w:rFonts w:ascii="Cambria" w:hAnsi="Cambria"/>
      <w:b/>
      <w:bCs/>
      <w:color w:val="365F91"/>
      <w:sz w:val="28"/>
      <w:szCs w:val="28"/>
    </w:rPr>
  </w:style>
  <w:style w:type="paragraph" w:styleId="37">
    <w:name w:val="toc 3"/>
    <w:basedOn w:val="a"/>
    <w:next w:val="a"/>
    <w:autoRedefine/>
    <w:uiPriority w:val="39"/>
    <w:unhideWhenUsed/>
    <w:rsid w:val="004B4BCE"/>
    <w:pPr>
      <w:spacing w:after="100"/>
      <w:ind w:left="440"/>
    </w:pPr>
    <w:rPr>
      <w:rFonts w:ascii="Calibri" w:eastAsia="Times New Roman" w:hAnsi="Calibri"/>
      <w:sz w:val="22"/>
      <w:lang w:eastAsia="ru-RU"/>
    </w:rPr>
  </w:style>
  <w:style w:type="paragraph" w:styleId="46">
    <w:name w:val="toc 4"/>
    <w:basedOn w:val="a"/>
    <w:next w:val="a"/>
    <w:autoRedefine/>
    <w:uiPriority w:val="39"/>
    <w:unhideWhenUsed/>
    <w:rsid w:val="004B4BCE"/>
    <w:pPr>
      <w:spacing w:after="100"/>
      <w:ind w:left="660"/>
    </w:pPr>
    <w:rPr>
      <w:rFonts w:ascii="Calibri" w:eastAsia="Times New Roman" w:hAnsi="Calibri"/>
      <w:sz w:val="22"/>
      <w:lang w:eastAsia="ru-RU"/>
    </w:rPr>
  </w:style>
  <w:style w:type="paragraph" w:styleId="54">
    <w:name w:val="toc 5"/>
    <w:basedOn w:val="a"/>
    <w:next w:val="a"/>
    <w:autoRedefine/>
    <w:uiPriority w:val="39"/>
    <w:unhideWhenUsed/>
    <w:rsid w:val="004B4BCE"/>
    <w:pPr>
      <w:spacing w:after="100"/>
      <w:ind w:left="880"/>
    </w:pPr>
    <w:rPr>
      <w:rFonts w:ascii="Calibri" w:eastAsia="Times New Roman" w:hAnsi="Calibri"/>
      <w:sz w:val="22"/>
      <w:lang w:eastAsia="ru-RU"/>
    </w:rPr>
  </w:style>
  <w:style w:type="paragraph" w:styleId="64">
    <w:name w:val="toc 6"/>
    <w:basedOn w:val="a"/>
    <w:next w:val="a"/>
    <w:autoRedefine/>
    <w:uiPriority w:val="39"/>
    <w:unhideWhenUsed/>
    <w:rsid w:val="004B4BCE"/>
    <w:pPr>
      <w:spacing w:after="100"/>
      <w:ind w:left="1100"/>
    </w:pPr>
    <w:rPr>
      <w:rFonts w:ascii="Calibri" w:eastAsia="Times New Roman" w:hAnsi="Calibri"/>
      <w:sz w:val="22"/>
      <w:lang w:eastAsia="ru-RU"/>
    </w:rPr>
  </w:style>
  <w:style w:type="paragraph" w:styleId="74">
    <w:name w:val="toc 7"/>
    <w:basedOn w:val="a"/>
    <w:next w:val="a"/>
    <w:autoRedefine/>
    <w:uiPriority w:val="39"/>
    <w:unhideWhenUsed/>
    <w:rsid w:val="004B4BCE"/>
    <w:pPr>
      <w:spacing w:after="100"/>
      <w:ind w:left="1320"/>
    </w:pPr>
    <w:rPr>
      <w:rFonts w:ascii="Calibri" w:eastAsia="Times New Roman" w:hAnsi="Calibri"/>
      <w:sz w:val="22"/>
      <w:lang w:eastAsia="ru-RU"/>
    </w:rPr>
  </w:style>
  <w:style w:type="paragraph" w:styleId="84">
    <w:name w:val="toc 8"/>
    <w:basedOn w:val="a"/>
    <w:next w:val="a"/>
    <w:autoRedefine/>
    <w:uiPriority w:val="39"/>
    <w:unhideWhenUsed/>
    <w:rsid w:val="004B4BCE"/>
    <w:pPr>
      <w:spacing w:after="100"/>
      <w:ind w:left="1540"/>
    </w:pPr>
    <w:rPr>
      <w:rFonts w:ascii="Calibri" w:eastAsia="Times New Roman" w:hAnsi="Calibri"/>
      <w:sz w:val="22"/>
      <w:lang w:eastAsia="ru-RU"/>
    </w:rPr>
  </w:style>
  <w:style w:type="paragraph" w:styleId="94">
    <w:name w:val="toc 9"/>
    <w:basedOn w:val="a"/>
    <w:next w:val="a"/>
    <w:autoRedefine/>
    <w:uiPriority w:val="39"/>
    <w:unhideWhenUsed/>
    <w:rsid w:val="004B4BCE"/>
    <w:pPr>
      <w:spacing w:after="100"/>
      <w:ind w:left="1760"/>
    </w:pPr>
    <w:rPr>
      <w:rFonts w:ascii="Calibri" w:eastAsia="Times New Roman" w:hAnsi="Calibri"/>
      <w:sz w:val="22"/>
      <w:lang w:eastAsia="ru-RU"/>
    </w:rPr>
  </w:style>
  <w:style w:type="numbering" w:customStyle="1" w:styleId="350">
    <w:name w:val="Нет списка35"/>
    <w:next w:val="a2"/>
    <w:uiPriority w:val="99"/>
    <w:semiHidden/>
    <w:unhideWhenUsed/>
    <w:rsid w:val="004B4BCE"/>
  </w:style>
  <w:style w:type="paragraph" w:customStyle="1" w:styleId="319">
    <w:name w:val="Заголовок 31"/>
    <w:basedOn w:val="a"/>
    <w:next w:val="a"/>
    <w:uiPriority w:val="9"/>
    <w:semiHidden/>
    <w:unhideWhenUsed/>
    <w:qFormat/>
    <w:rsid w:val="004B4BCE"/>
    <w:pPr>
      <w:keepNext/>
      <w:keepLines/>
      <w:spacing w:before="200" w:after="0"/>
      <w:outlineLvl w:val="2"/>
    </w:pPr>
    <w:rPr>
      <w:rFonts w:ascii="Cambria" w:eastAsia="Times New Roman" w:hAnsi="Cambria"/>
      <w:b/>
      <w:bCs/>
      <w:color w:val="4F81BD"/>
      <w:sz w:val="22"/>
    </w:rPr>
  </w:style>
  <w:style w:type="numbering" w:customStyle="1" w:styleId="117">
    <w:name w:val="Нет списка117"/>
    <w:next w:val="a2"/>
    <w:uiPriority w:val="99"/>
    <w:semiHidden/>
    <w:unhideWhenUsed/>
    <w:rsid w:val="004B4BCE"/>
  </w:style>
  <w:style w:type="character" w:customStyle="1" w:styleId="1c">
    <w:name w:val="Гиперссылка1"/>
    <w:unhideWhenUsed/>
    <w:rsid w:val="004B4BCE"/>
    <w:rPr>
      <w:color w:val="0000FF"/>
      <w:u w:val="single"/>
    </w:rPr>
  </w:style>
  <w:style w:type="numbering" w:customStyle="1" w:styleId="118">
    <w:name w:val="Нет списка118"/>
    <w:next w:val="a2"/>
    <w:uiPriority w:val="99"/>
    <w:semiHidden/>
    <w:unhideWhenUsed/>
    <w:rsid w:val="004B4BCE"/>
  </w:style>
  <w:style w:type="numbering" w:customStyle="1" w:styleId="1115">
    <w:name w:val="Нет списка1115"/>
    <w:next w:val="a2"/>
    <w:uiPriority w:val="99"/>
    <w:semiHidden/>
    <w:unhideWhenUsed/>
    <w:rsid w:val="004B4BCE"/>
  </w:style>
  <w:style w:type="numbering" w:customStyle="1" w:styleId="11115">
    <w:name w:val="Нет списка11115"/>
    <w:next w:val="a2"/>
    <w:uiPriority w:val="99"/>
    <w:semiHidden/>
    <w:unhideWhenUsed/>
    <w:rsid w:val="004B4BCE"/>
  </w:style>
  <w:style w:type="numbering" w:customStyle="1" w:styleId="2100">
    <w:name w:val="Нет списка210"/>
    <w:next w:val="a2"/>
    <w:uiPriority w:val="99"/>
    <w:semiHidden/>
    <w:unhideWhenUsed/>
    <w:rsid w:val="004B4BCE"/>
  </w:style>
  <w:style w:type="numbering" w:customStyle="1" w:styleId="360">
    <w:name w:val="Нет списка36"/>
    <w:next w:val="a2"/>
    <w:uiPriority w:val="99"/>
    <w:semiHidden/>
    <w:unhideWhenUsed/>
    <w:rsid w:val="004B4BCE"/>
  </w:style>
  <w:style w:type="numbering" w:customStyle="1" w:styleId="111114">
    <w:name w:val="Нет списка111114"/>
    <w:next w:val="a2"/>
    <w:uiPriority w:val="99"/>
    <w:semiHidden/>
    <w:unhideWhenUsed/>
    <w:rsid w:val="004B4BCE"/>
  </w:style>
  <w:style w:type="numbering" w:customStyle="1" w:styleId="2140">
    <w:name w:val="Нет списка214"/>
    <w:next w:val="a2"/>
    <w:uiPriority w:val="99"/>
    <w:semiHidden/>
    <w:unhideWhenUsed/>
    <w:rsid w:val="004B4BCE"/>
  </w:style>
  <w:style w:type="numbering" w:customStyle="1" w:styleId="440">
    <w:name w:val="Нет списка44"/>
    <w:next w:val="a2"/>
    <w:uiPriority w:val="99"/>
    <w:semiHidden/>
    <w:unhideWhenUsed/>
    <w:rsid w:val="004B4BCE"/>
  </w:style>
  <w:style w:type="numbering" w:customStyle="1" w:styleId="540">
    <w:name w:val="Нет списка54"/>
    <w:next w:val="a2"/>
    <w:uiPriority w:val="99"/>
    <w:semiHidden/>
    <w:unhideWhenUsed/>
    <w:rsid w:val="004B4BCE"/>
  </w:style>
  <w:style w:type="numbering" w:customStyle="1" w:styleId="640">
    <w:name w:val="Нет списка64"/>
    <w:next w:val="a2"/>
    <w:uiPriority w:val="99"/>
    <w:semiHidden/>
    <w:unhideWhenUsed/>
    <w:rsid w:val="004B4BCE"/>
  </w:style>
  <w:style w:type="numbering" w:customStyle="1" w:styleId="740">
    <w:name w:val="Нет списка74"/>
    <w:next w:val="a2"/>
    <w:uiPriority w:val="99"/>
    <w:semiHidden/>
    <w:unhideWhenUsed/>
    <w:rsid w:val="004B4BCE"/>
  </w:style>
  <w:style w:type="numbering" w:customStyle="1" w:styleId="840">
    <w:name w:val="Нет списка84"/>
    <w:next w:val="a2"/>
    <w:uiPriority w:val="99"/>
    <w:semiHidden/>
    <w:unhideWhenUsed/>
    <w:rsid w:val="004B4BCE"/>
  </w:style>
  <w:style w:type="character" w:customStyle="1" w:styleId="1d">
    <w:name w:val="Просмотренная гиперссылка1"/>
    <w:uiPriority w:val="99"/>
    <w:semiHidden/>
    <w:unhideWhenUsed/>
    <w:rsid w:val="004B4BCE"/>
    <w:rPr>
      <w:color w:val="800080"/>
      <w:u w:val="single"/>
    </w:rPr>
  </w:style>
  <w:style w:type="numbering" w:customStyle="1" w:styleId="940">
    <w:name w:val="Нет списка94"/>
    <w:next w:val="a2"/>
    <w:uiPriority w:val="99"/>
    <w:semiHidden/>
    <w:unhideWhenUsed/>
    <w:rsid w:val="004B4BCE"/>
  </w:style>
  <w:style w:type="numbering" w:customStyle="1" w:styleId="104">
    <w:name w:val="Нет списка104"/>
    <w:next w:val="a2"/>
    <w:uiPriority w:val="99"/>
    <w:semiHidden/>
    <w:unhideWhenUsed/>
    <w:rsid w:val="004B4BCE"/>
  </w:style>
  <w:style w:type="numbering" w:customStyle="1" w:styleId="124">
    <w:name w:val="Нет списка124"/>
    <w:next w:val="a2"/>
    <w:uiPriority w:val="99"/>
    <w:semiHidden/>
    <w:unhideWhenUsed/>
    <w:rsid w:val="004B4BCE"/>
  </w:style>
  <w:style w:type="numbering" w:customStyle="1" w:styleId="134">
    <w:name w:val="Нет списка134"/>
    <w:next w:val="a2"/>
    <w:uiPriority w:val="99"/>
    <w:semiHidden/>
    <w:unhideWhenUsed/>
    <w:rsid w:val="004B4BCE"/>
  </w:style>
  <w:style w:type="numbering" w:customStyle="1" w:styleId="144">
    <w:name w:val="Нет списка144"/>
    <w:next w:val="a2"/>
    <w:uiPriority w:val="99"/>
    <w:semiHidden/>
    <w:unhideWhenUsed/>
    <w:rsid w:val="004B4BCE"/>
  </w:style>
  <w:style w:type="numbering" w:customStyle="1" w:styleId="154">
    <w:name w:val="Нет списка154"/>
    <w:next w:val="a2"/>
    <w:uiPriority w:val="99"/>
    <w:semiHidden/>
    <w:unhideWhenUsed/>
    <w:rsid w:val="004B4BCE"/>
  </w:style>
  <w:style w:type="numbering" w:customStyle="1" w:styleId="164">
    <w:name w:val="Нет списка164"/>
    <w:next w:val="a2"/>
    <w:uiPriority w:val="99"/>
    <w:semiHidden/>
    <w:unhideWhenUsed/>
    <w:rsid w:val="004B4BCE"/>
  </w:style>
  <w:style w:type="numbering" w:customStyle="1" w:styleId="174">
    <w:name w:val="Нет списка174"/>
    <w:next w:val="a2"/>
    <w:uiPriority w:val="99"/>
    <w:semiHidden/>
    <w:unhideWhenUsed/>
    <w:rsid w:val="004B4BCE"/>
  </w:style>
  <w:style w:type="numbering" w:customStyle="1" w:styleId="184">
    <w:name w:val="Нет списка184"/>
    <w:next w:val="a2"/>
    <w:uiPriority w:val="99"/>
    <w:semiHidden/>
    <w:unhideWhenUsed/>
    <w:rsid w:val="004B4BCE"/>
  </w:style>
  <w:style w:type="numbering" w:customStyle="1" w:styleId="194">
    <w:name w:val="Нет списка194"/>
    <w:next w:val="a2"/>
    <w:uiPriority w:val="99"/>
    <w:semiHidden/>
    <w:unhideWhenUsed/>
    <w:rsid w:val="004B4BCE"/>
  </w:style>
  <w:style w:type="numbering" w:customStyle="1" w:styleId="204">
    <w:name w:val="Нет списка204"/>
    <w:next w:val="a2"/>
    <w:uiPriority w:val="99"/>
    <w:semiHidden/>
    <w:unhideWhenUsed/>
    <w:rsid w:val="004B4BCE"/>
  </w:style>
  <w:style w:type="numbering" w:customStyle="1" w:styleId="224">
    <w:name w:val="Нет списка224"/>
    <w:next w:val="a2"/>
    <w:uiPriority w:val="99"/>
    <w:semiHidden/>
    <w:unhideWhenUsed/>
    <w:rsid w:val="004B4BCE"/>
  </w:style>
  <w:style w:type="numbering" w:customStyle="1" w:styleId="234">
    <w:name w:val="Нет списка234"/>
    <w:next w:val="a2"/>
    <w:uiPriority w:val="99"/>
    <w:semiHidden/>
    <w:unhideWhenUsed/>
    <w:rsid w:val="004B4BCE"/>
  </w:style>
  <w:style w:type="numbering" w:customStyle="1" w:styleId="242">
    <w:name w:val="Нет списка242"/>
    <w:next w:val="a2"/>
    <w:uiPriority w:val="99"/>
    <w:semiHidden/>
    <w:unhideWhenUsed/>
    <w:rsid w:val="004B4BCE"/>
  </w:style>
  <w:style w:type="numbering" w:customStyle="1" w:styleId="1102">
    <w:name w:val="Нет списка1102"/>
    <w:next w:val="a2"/>
    <w:uiPriority w:val="99"/>
    <w:semiHidden/>
    <w:unhideWhenUsed/>
    <w:rsid w:val="004B4BCE"/>
  </w:style>
  <w:style w:type="numbering" w:customStyle="1" w:styleId="1122">
    <w:name w:val="Нет списка1122"/>
    <w:next w:val="a2"/>
    <w:uiPriority w:val="99"/>
    <w:semiHidden/>
    <w:unhideWhenUsed/>
    <w:rsid w:val="004B4BCE"/>
  </w:style>
  <w:style w:type="numbering" w:customStyle="1" w:styleId="11122">
    <w:name w:val="Нет списка11122"/>
    <w:next w:val="a2"/>
    <w:uiPriority w:val="99"/>
    <w:semiHidden/>
    <w:unhideWhenUsed/>
    <w:rsid w:val="004B4BCE"/>
  </w:style>
  <w:style w:type="numbering" w:customStyle="1" w:styleId="111122">
    <w:name w:val="Нет списка111122"/>
    <w:next w:val="a2"/>
    <w:uiPriority w:val="99"/>
    <w:semiHidden/>
    <w:unhideWhenUsed/>
    <w:rsid w:val="004B4BCE"/>
  </w:style>
  <w:style w:type="numbering" w:customStyle="1" w:styleId="252">
    <w:name w:val="Нет списка252"/>
    <w:next w:val="a2"/>
    <w:uiPriority w:val="99"/>
    <w:semiHidden/>
    <w:unhideWhenUsed/>
    <w:rsid w:val="004B4BCE"/>
  </w:style>
  <w:style w:type="numbering" w:customStyle="1" w:styleId="3120">
    <w:name w:val="Нет списка312"/>
    <w:next w:val="a2"/>
    <w:uiPriority w:val="99"/>
    <w:semiHidden/>
    <w:unhideWhenUsed/>
    <w:rsid w:val="004B4BCE"/>
  </w:style>
  <w:style w:type="numbering" w:customStyle="1" w:styleId="1111112">
    <w:name w:val="Нет списка1111112"/>
    <w:next w:val="a2"/>
    <w:uiPriority w:val="99"/>
    <w:semiHidden/>
    <w:unhideWhenUsed/>
    <w:rsid w:val="004B4BCE"/>
  </w:style>
  <w:style w:type="numbering" w:customStyle="1" w:styleId="2112">
    <w:name w:val="Нет списка2112"/>
    <w:next w:val="a2"/>
    <w:uiPriority w:val="99"/>
    <w:semiHidden/>
    <w:unhideWhenUsed/>
    <w:rsid w:val="004B4BCE"/>
  </w:style>
  <w:style w:type="numbering" w:customStyle="1" w:styleId="4120">
    <w:name w:val="Нет списка412"/>
    <w:next w:val="a2"/>
    <w:uiPriority w:val="99"/>
    <w:semiHidden/>
    <w:unhideWhenUsed/>
    <w:rsid w:val="004B4BCE"/>
  </w:style>
  <w:style w:type="numbering" w:customStyle="1" w:styleId="512">
    <w:name w:val="Нет списка512"/>
    <w:next w:val="a2"/>
    <w:uiPriority w:val="99"/>
    <w:semiHidden/>
    <w:unhideWhenUsed/>
    <w:rsid w:val="004B4BCE"/>
  </w:style>
  <w:style w:type="numbering" w:customStyle="1" w:styleId="612">
    <w:name w:val="Нет списка612"/>
    <w:next w:val="a2"/>
    <w:uiPriority w:val="99"/>
    <w:semiHidden/>
    <w:unhideWhenUsed/>
    <w:rsid w:val="004B4BCE"/>
  </w:style>
  <w:style w:type="numbering" w:customStyle="1" w:styleId="712">
    <w:name w:val="Нет списка712"/>
    <w:next w:val="a2"/>
    <w:uiPriority w:val="99"/>
    <w:semiHidden/>
    <w:unhideWhenUsed/>
    <w:rsid w:val="004B4BCE"/>
  </w:style>
  <w:style w:type="numbering" w:customStyle="1" w:styleId="812">
    <w:name w:val="Нет списка812"/>
    <w:next w:val="a2"/>
    <w:uiPriority w:val="99"/>
    <w:semiHidden/>
    <w:unhideWhenUsed/>
    <w:rsid w:val="004B4BCE"/>
  </w:style>
  <w:style w:type="numbering" w:customStyle="1" w:styleId="912">
    <w:name w:val="Нет списка912"/>
    <w:next w:val="a2"/>
    <w:uiPriority w:val="99"/>
    <w:semiHidden/>
    <w:unhideWhenUsed/>
    <w:rsid w:val="004B4BCE"/>
  </w:style>
  <w:style w:type="numbering" w:customStyle="1" w:styleId="1012">
    <w:name w:val="Нет списка1012"/>
    <w:next w:val="a2"/>
    <w:uiPriority w:val="99"/>
    <w:semiHidden/>
    <w:unhideWhenUsed/>
    <w:rsid w:val="004B4BCE"/>
  </w:style>
  <w:style w:type="numbering" w:customStyle="1" w:styleId="1212">
    <w:name w:val="Нет списка1212"/>
    <w:next w:val="a2"/>
    <w:uiPriority w:val="99"/>
    <w:semiHidden/>
    <w:unhideWhenUsed/>
    <w:rsid w:val="004B4BCE"/>
  </w:style>
  <w:style w:type="numbering" w:customStyle="1" w:styleId="1312">
    <w:name w:val="Нет списка1312"/>
    <w:next w:val="a2"/>
    <w:uiPriority w:val="99"/>
    <w:semiHidden/>
    <w:unhideWhenUsed/>
    <w:rsid w:val="004B4BCE"/>
  </w:style>
  <w:style w:type="numbering" w:customStyle="1" w:styleId="1412">
    <w:name w:val="Нет списка1412"/>
    <w:next w:val="a2"/>
    <w:uiPriority w:val="99"/>
    <w:semiHidden/>
    <w:unhideWhenUsed/>
    <w:rsid w:val="004B4BCE"/>
  </w:style>
  <w:style w:type="numbering" w:customStyle="1" w:styleId="1512">
    <w:name w:val="Нет списка1512"/>
    <w:next w:val="a2"/>
    <w:uiPriority w:val="99"/>
    <w:semiHidden/>
    <w:unhideWhenUsed/>
    <w:rsid w:val="004B4BCE"/>
  </w:style>
  <w:style w:type="numbering" w:customStyle="1" w:styleId="1612">
    <w:name w:val="Нет списка1612"/>
    <w:next w:val="a2"/>
    <w:uiPriority w:val="99"/>
    <w:semiHidden/>
    <w:unhideWhenUsed/>
    <w:rsid w:val="004B4BCE"/>
  </w:style>
  <w:style w:type="numbering" w:customStyle="1" w:styleId="1712">
    <w:name w:val="Нет списка1712"/>
    <w:next w:val="a2"/>
    <w:uiPriority w:val="99"/>
    <w:semiHidden/>
    <w:unhideWhenUsed/>
    <w:rsid w:val="004B4BCE"/>
  </w:style>
  <w:style w:type="numbering" w:customStyle="1" w:styleId="1812">
    <w:name w:val="Нет списка1812"/>
    <w:next w:val="a2"/>
    <w:uiPriority w:val="99"/>
    <w:semiHidden/>
    <w:unhideWhenUsed/>
    <w:rsid w:val="004B4BCE"/>
  </w:style>
  <w:style w:type="numbering" w:customStyle="1" w:styleId="1912">
    <w:name w:val="Нет списка1912"/>
    <w:next w:val="a2"/>
    <w:uiPriority w:val="99"/>
    <w:semiHidden/>
    <w:unhideWhenUsed/>
    <w:rsid w:val="004B4BCE"/>
  </w:style>
  <w:style w:type="numbering" w:customStyle="1" w:styleId="2012">
    <w:name w:val="Нет списка2012"/>
    <w:next w:val="a2"/>
    <w:uiPriority w:val="99"/>
    <w:semiHidden/>
    <w:unhideWhenUsed/>
    <w:rsid w:val="004B4BCE"/>
  </w:style>
  <w:style w:type="numbering" w:customStyle="1" w:styleId="2212">
    <w:name w:val="Нет списка2212"/>
    <w:next w:val="a2"/>
    <w:uiPriority w:val="99"/>
    <w:semiHidden/>
    <w:unhideWhenUsed/>
    <w:rsid w:val="004B4BCE"/>
  </w:style>
  <w:style w:type="numbering" w:customStyle="1" w:styleId="2312">
    <w:name w:val="Нет списка2312"/>
    <w:next w:val="a2"/>
    <w:uiPriority w:val="99"/>
    <w:semiHidden/>
    <w:unhideWhenUsed/>
    <w:rsid w:val="004B4BCE"/>
  </w:style>
  <w:style w:type="numbering" w:customStyle="1" w:styleId="261">
    <w:name w:val="Нет списка261"/>
    <w:next w:val="a2"/>
    <w:uiPriority w:val="99"/>
    <w:semiHidden/>
    <w:unhideWhenUsed/>
    <w:rsid w:val="004B4BCE"/>
  </w:style>
  <w:style w:type="numbering" w:customStyle="1" w:styleId="1131">
    <w:name w:val="Нет списка1131"/>
    <w:next w:val="a2"/>
    <w:uiPriority w:val="99"/>
    <w:semiHidden/>
    <w:unhideWhenUsed/>
    <w:rsid w:val="004B4BCE"/>
  </w:style>
  <w:style w:type="numbering" w:customStyle="1" w:styleId="1141">
    <w:name w:val="Нет списка1141"/>
    <w:next w:val="a2"/>
    <w:uiPriority w:val="99"/>
    <w:semiHidden/>
    <w:unhideWhenUsed/>
    <w:rsid w:val="004B4BCE"/>
  </w:style>
  <w:style w:type="numbering" w:customStyle="1" w:styleId="11131">
    <w:name w:val="Нет списка11131"/>
    <w:next w:val="a2"/>
    <w:uiPriority w:val="99"/>
    <w:semiHidden/>
    <w:unhideWhenUsed/>
    <w:rsid w:val="004B4BCE"/>
  </w:style>
  <w:style w:type="numbering" w:customStyle="1" w:styleId="111131">
    <w:name w:val="Нет списка111131"/>
    <w:next w:val="a2"/>
    <w:uiPriority w:val="99"/>
    <w:semiHidden/>
    <w:unhideWhenUsed/>
    <w:rsid w:val="004B4BCE"/>
  </w:style>
  <w:style w:type="numbering" w:customStyle="1" w:styleId="271">
    <w:name w:val="Нет списка271"/>
    <w:next w:val="a2"/>
    <w:uiPriority w:val="99"/>
    <w:semiHidden/>
    <w:unhideWhenUsed/>
    <w:rsid w:val="004B4BCE"/>
  </w:style>
  <w:style w:type="numbering" w:customStyle="1" w:styleId="3210">
    <w:name w:val="Нет списка321"/>
    <w:next w:val="a2"/>
    <w:uiPriority w:val="99"/>
    <w:semiHidden/>
    <w:unhideWhenUsed/>
    <w:rsid w:val="004B4BCE"/>
  </w:style>
  <w:style w:type="numbering" w:customStyle="1" w:styleId="1111121">
    <w:name w:val="Нет списка1111121"/>
    <w:next w:val="a2"/>
    <w:uiPriority w:val="99"/>
    <w:semiHidden/>
    <w:unhideWhenUsed/>
    <w:rsid w:val="004B4BCE"/>
  </w:style>
  <w:style w:type="numbering" w:customStyle="1" w:styleId="2121">
    <w:name w:val="Нет списка2121"/>
    <w:next w:val="a2"/>
    <w:uiPriority w:val="99"/>
    <w:semiHidden/>
    <w:unhideWhenUsed/>
    <w:rsid w:val="004B4BCE"/>
  </w:style>
  <w:style w:type="numbering" w:customStyle="1" w:styleId="4210">
    <w:name w:val="Нет списка421"/>
    <w:next w:val="a2"/>
    <w:uiPriority w:val="99"/>
    <w:semiHidden/>
    <w:unhideWhenUsed/>
    <w:rsid w:val="004B4BCE"/>
  </w:style>
  <w:style w:type="numbering" w:customStyle="1" w:styleId="521">
    <w:name w:val="Нет списка521"/>
    <w:next w:val="a2"/>
    <w:uiPriority w:val="99"/>
    <w:semiHidden/>
    <w:unhideWhenUsed/>
    <w:rsid w:val="004B4BCE"/>
  </w:style>
  <w:style w:type="numbering" w:customStyle="1" w:styleId="621">
    <w:name w:val="Нет списка621"/>
    <w:next w:val="a2"/>
    <w:uiPriority w:val="99"/>
    <w:semiHidden/>
    <w:unhideWhenUsed/>
    <w:rsid w:val="004B4BCE"/>
  </w:style>
  <w:style w:type="numbering" w:customStyle="1" w:styleId="721">
    <w:name w:val="Нет списка721"/>
    <w:next w:val="a2"/>
    <w:uiPriority w:val="99"/>
    <w:semiHidden/>
    <w:unhideWhenUsed/>
    <w:rsid w:val="004B4BCE"/>
  </w:style>
  <w:style w:type="numbering" w:customStyle="1" w:styleId="821">
    <w:name w:val="Нет списка821"/>
    <w:next w:val="a2"/>
    <w:uiPriority w:val="99"/>
    <w:semiHidden/>
    <w:unhideWhenUsed/>
    <w:rsid w:val="004B4BCE"/>
  </w:style>
  <w:style w:type="numbering" w:customStyle="1" w:styleId="921">
    <w:name w:val="Нет списка921"/>
    <w:next w:val="a2"/>
    <w:uiPriority w:val="99"/>
    <w:semiHidden/>
    <w:unhideWhenUsed/>
    <w:rsid w:val="004B4BCE"/>
  </w:style>
  <w:style w:type="numbering" w:customStyle="1" w:styleId="1021">
    <w:name w:val="Нет списка1021"/>
    <w:next w:val="a2"/>
    <w:uiPriority w:val="99"/>
    <w:semiHidden/>
    <w:unhideWhenUsed/>
    <w:rsid w:val="004B4BCE"/>
  </w:style>
  <w:style w:type="numbering" w:customStyle="1" w:styleId="1221">
    <w:name w:val="Нет списка1221"/>
    <w:next w:val="a2"/>
    <w:uiPriority w:val="99"/>
    <w:semiHidden/>
    <w:unhideWhenUsed/>
    <w:rsid w:val="004B4BCE"/>
  </w:style>
  <w:style w:type="numbering" w:customStyle="1" w:styleId="1321">
    <w:name w:val="Нет списка1321"/>
    <w:next w:val="a2"/>
    <w:uiPriority w:val="99"/>
    <w:semiHidden/>
    <w:unhideWhenUsed/>
    <w:rsid w:val="004B4BCE"/>
  </w:style>
  <w:style w:type="numbering" w:customStyle="1" w:styleId="1421">
    <w:name w:val="Нет списка1421"/>
    <w:next w:val="a2"/>
    <w:uiPriority w:val="99"/>
    <w:semiHidden/>
    <w:unhideWhenUsed/>
    <w:rsid w:val="004B4BCE"/>
  </w:style>
  <w:style w:type="numbering" w:customStyle="1" w:styleId="1521">
    <w:name w:val="Нет списка1521"/>
    <w:next w:val="a2"/>
    <w:uiPriority w:val="99"/>
    <w:semiHidden/>
    <w:unhideWhenUsed/>
    <w:rsid w:val="004B4BCE"/>
  </w:style>
  <w:style w:type="numbering" w:customStyle="1" w:styleId="1621">
    <w:name w:val="Нет списка1621"/>
    <w:next w:val="a2"/>
    <w:uiPriority w:val="99"/>
    <w:semiHidden/>
    <w:unhideWhenUsed/>
    <w:rsid w:val="004B4BCE"/>
  </w:style>
  <w:style w:type="numbering" w:customStyle="1" w:styleId="1721">
    <w:name w:val="Нет списка1721"/>
    <w:next w:val="a2"/>
    <w:uiPriority w:val="99"/>
    <w:semiHidden/>
    <w:unhideWhenUsed/>
    <w:rsid w:val="004B4BCE"/>
  </w:style>
  <w:style w:type="numbering" w:customStyle="1" w:styleId="1821">
    <w:name w:val="Нет списка1821"/>
    <w:next w:val="a2"/>
    <w:uiPriority w:val="99"/>
    <w:semiHidden/>
    <w:unhideWhenUsed/>
    <w:rsid w:val="004B4BCE"/>
  </w:style>
  <w:style w:type="numbering" w:customStyle="1" w:styleId="1921">
    <w:name w:val="Нет списка1921"/>
    <w:next w:val="a2"/>
    <w:uiPriority w:val="99"/>
    <w:semiHidden/>
    <w:unhideWhenUsed/>
    <w:rsid w:val="004B4BCE"/>
  </w:style>
  <w:style w:type="numbering" w:customStyle="1" w:styleId="2021">
    <w:name w:val="Нет списка2021"/>
    <w:next w:val="a2"/>
    <w:uiPriority w:val="99"/>
    <w:semiHidden/>
    <w:unhideWhenUsed/>
    <w:rsid w:val="004B4BCE"/>
  </w:style>
  <w:style w:type="numbering" w:customStyle="1" w:styleId="2221">
    <w:name w:val="Нет списка2221"/>
    <w:next w:val="a2"/>
    <w:uiPriority w:val="99"/>
    <w:semiHidden/>
    <w:unhideWhenUsed/>
    <w:rsid w:val="004B4BCE"/>
  </w:style>
  <w:style w:type="numbering" w:customStyle="1" w:styleId="2321">
    <w:name w:val="Нет списка2321"/>
    <w:next w:val="a2"/>
    <w:uiPriority w:val="99"/>
    <w:semiHidden/>
    <w:unhideWhenUsed/>
    <w:rsid w:val="004B4BCE"/>
  </w:style>
  <w:style w:type="numbering" w:customStyle="1" w:styleId="281">
    <w:name w:val="Нет списка281"/>
    <w:next w:val="a2"/>
    <w:uiPriority w:val="99"/>
    <w:semiHidden/>
    <w:unhideWhenUsed/>
    <w:rsid w:val="004B4BCE"/>
  </w:style>
  <w:style w:type="numbering" w:customStyle="1" w:styleId="1151">
    <w:name w:val="Нет списка1151"/>
    <w:next w:val="a2"/>
    <w:uiPriority w:val="99"/>
    <w:semiHidden/>
    <w:unhideWhenUsed/>
    <w:rsid w:val="004B4BCE"/>
  </w:style>
  <w:style w:type="numbering" w:customStyle="1" w:styleId="1161">
    <w:name w:val="Нет списка1161"/>
    <w:next w:val="a2"/>
    <w:uiPriority w:val="99"/>
    <w:semiHidden/>
    <w:unhideWhenUsed/>
    <w:rsid w:val="004B4BCE"/>
  </w:style>
  <w:style w:type="numbering" w:customStyle="1" w:styleId="11141">
    <w:name w:val="Нет списка11141"/>
    <w:next w:val="a2"/>
    <w:uiPriority w:val="99"/>
    <w:semiHidden/>
    <w:unhideWhenUsed/>
    <w:rsid w:val="004B4BCE"/>
  </w:style>
  <w:style w:type="numbering" w:customStyle="1" w:styleId="111141">
    <w:name w:val="Нет списка111141"/>
    <w:next w:val="a2"/>
    <w:uiPriority w:val="99"/>
    <w:semiHidden/>
    <w:unhideWhenUsed/>
    <w:rsid w:val="004B4BCE"/>
  </w:style>
  <w:style w:type="numbering" w:customStyle="1" w:styleId="291">
    <w:name w:val="Нет списка291"/>
    <w:next w:val="a2"/>
    <w:uiPriority w:val="99"/>
    <w:semiHidden/>
    <w:unhideWhenUsed/>
    <w:rsid w:val="004B4BCE"/>
  </w:style>
  <w:style w:type="numbering" w:customStyle="1" w:styleId="3310">
    <w:name w:val="Нет списка331"/>
    <w:next w:val="a2"/>
    <w:uiPriority w:val="99"/>
    <w:semiHidden/>
    <w:unhideWhenUsed/>
    <w:rsid w:val="004B4BCE"/>
  </w:style>
  <w:style w:type="numbering" w:customStyle="1" w:styleId="1111131">
    <w:name w:val="Нет списка1111131"/>
    <w:next w:val="a2"/>
    <w:uiPriority w:val="99"/>
    <w:semiHidden/>
    <w:unhideWhenUsed/>
    <w:rsid w:val="004B4BCE"/>
  </w:style>
  <w:style w:type="numbering" w:customStyle="1" w:styleId="2131">
    <w:name w:val="Нет списка2131"/>
    <w:next w:val="a2"/>
    <w:uiPriority w:val="99"/>
    <w:semiHidden/>
    <w:unhideWhenUsed/>
    <w:rsid w:val="004B4BCE"/>
  </w:style>
  <w:style w:type="numbering" w:customStyle="1" w:styleId="431">
    <w:name w:val="Нет списка431"/>
    <w:next w:val="a2"/>
    <w:uiPriority w:val="99"/>
    <w:semiHidden/>
    <w:unhideWhenUsed/>
    <w:rsid w:val="004B4BCE"/>
  </w:style>
  <w:style w:type="numbering" w:customStyle="1" w:styleId="531">
    <w:name w:val="Нет списка531"/>
    <w:next w:val="a2"/>
    <w:uiPriority w:val="99"/>
    <w:semiHidden/>
    <w:unhideWhenUsed/>
    <w:rsid w:val="004B4BCE"/>
  </w:style>
  <w:style w:type="numbering" w:customStyle="1" w:styleId="631">
    <w:name w:val="Нет списка631"/>
    <w:next w:val="a2"/>
    <w:uiPriority w:val="99"/>
    <w:semiHidden/>
    <w:unhideWhenUsed/>
    <w:rsid w:val="004B4BCE"/>
  </w:style>
  <w:style w:type="numbering" w:customStyle="1" w:styleId="731">
    <w:name w:val="Нет списка731"/>
    <w:next w:val="a2"/>
    <w:uiPriority w:val="99"/>
    <w:semiHidden/>
    <w:unhideWhenUsed/>
    <w:rsid w:val="004B4BCE"/>
  </w:style>
  <w:style w:type="numbering" w:customStyle="1" w:styleId="831">
    <w:name w:val="Нет списка831"/>
    <w:next w:val="a2"/>
    <w:uiPriority w:val="99"/>
    <w:semiHidden/>
    <w:unhideWhenUsed/>
    <w:rsid w:val="004B4BCE"/>
  </w:style>
  <w:style w:type="numbering" w:customStyle="1" w:styleId="931">
    <w:name w:val="Нет списка931"/>
    <w:next w:val="a2"/>
    <w:uiPriority w:val="99"/>
    <w:semiHidden/>
    <w:unhideWhenUsed/>
    <w:rsid w:val="004B4BCE"/>
  </w:style>
  <w:style w:type="numbering" w:customStyle="1" w:styleId="1031">
    <w:name w:val="Нет списка1031"/>
    <w:next w:val="a2"/>
    <w:uiPriority w:val="99"/>
    <w:semiHidden/>
    <w:unhideWhenUsed/>
    <w:rsid w:val="004B4BCE"/>
  </w:style>
  <w:style w:type="numbering" w:customStyle="1" w:styleId="1231">
    <w:name w:val="Нет списка1231"/>
    <w:next w:val="a2"/>
    <w:uiPriority w:val="99"/>
    <w:semiHidden/>
    <w:unhideWhenUsed/>
    <w:rsid w:val="004B4BCE"/>
  </w:style>
  <w:style w:type="numbering" w:customStyle="1" w:styleId="1331">
    <w:name w:val="Нет списка1331"/>
    <w:next w:val="a2"/>
    <w:uiPriority w:val="99"/>
    <w:semiHidden/>
    <w:unhideWhenUsed/>
    <w:rsid w:val="004B4BCE"/>
  </w:style>
  <w:style w:type="numbering" w:customStyle="1" w:styleId="1431">
    <w:name w:val="Нет списка1431"/>
    <w:next w:val="a2"/>
    <w:uiPriority w:val="99"/>
    <w:semiHidden/>
    <w:unhideWhenUsed/>
    <w:rsid w:val="004B4BCE"/>
  </w:style>
  <w:style w:type="numbering" w:customStyle="1" w:styleId="1531">
    <w:name w:val="Нет списка1531"/>
    <w:next w:val="a2"/>
    <w:uiPriority w:val="99"/>
    <w:semiHidden/>
    <w:unhideWhenUsed/>
    <w:rsid w:val="004B4BCE"/>
  </w:style>
  <w:style w:type="numbering" w:customStyle="1" w:styleId="1631">
    <w:name w:val="Нет списка1631"/>
    <w:next w:val="a2"/>
    <w:uiPriority w:val="99"/>
    <w:semiHidden/>
    <w:unhideWhenUsed/>
    <w:rsid w:val="004B4BCE"/>
  </w:style>
  <w:style w:type="numbering" w:customStyle="1" w:styleId="1731">
    <w:name w:val="Нет списка1731"/>
    <w:next w:val="a2"/>
    <w:uiPriority w:val="99"/>
    <w:semiHidden/>
    <w:unhideWhenUsed/>
    <w:rsid w:val="004B4BCE"/>
  </w:style>
  <w:style w:type="numbering" w:customStyle="1" w:styleId="1831">
    <w:name w:val="Нет списка1831"/>
    <w:next w:val="a2"/>
    <w:uiPriority w:val="99"/>
    <w:semiHidden/>
    <w:unhideWhenUsed/>
    <w:rsid w:val="004B4BCE"/>
  </w:style>
  <w:style w:type="numbering" w:customStyle="1" w:styleId="1931">
    <w:name w:val="Нет списка1931"/>
    <w:next w:val="a2"/>
    <w:uiPriority w:val="99"/>
    <w:semiHidden/>
    <w:unhideWhenUsed/>
    <w:rsid w:val="004B4BCE"/>
  </w:style>
  <w:style w:type="numbering" w:customStyle="1" w:styleId="2031">
    <w:name w:val="Нет списка2031"/>
    <w:next w:val="a2"/>
    <w:uiPriority w:val="99"/>
    <w:semiHidden/>
    <w:unhideWhenUsed/>
    <w:rsid w:val="004B4BCE"/>
  </w:style>
  <w:style w:type="numbering" w:customStyle="1" w:styleId="2231">
    <w:name w:val="Нет списка2231"/>
    <w:next w:val="a2"/>
    <w:uiPriority w:val="99"/>
    <w:semiHidden/>
    <w:unhideWhenUsed/>
    <w:rsid w:val="004B4BCE"/>
  </w:style>
  <w:style w:type="numbering" w:customStyle="1" w:styleId="2331">
    <w:name w:val="Нет списка2331"/>
    <w:next w:val="a2"/>
    <w:uiPriority w:val="99"/>
    <w:semiHidden/>
    <w:unhideWhenUsed/>
    <w:rsid w:val="004B4BCE"/>
  </w:style>
  <w:style w:type="character" w:customStyle="1" w:styleId="31a">
    <w:name w:val="Заголовок 3 Знак1"/>
    <w:uiPriority w:val="9"/>
    <w:semiHidden/>
    <w:rsid w:val="004B4BCE"/>
    <w:rPr>
      <w:rFonts w:ascii="Cambria" w:eastAsia="Times New Roman" w:hAnsi="Cambria" w:cs="Times New Roman"/>
      <w:b/>
      <w:bCs/>
      <w:color w:val="4F81BD"/>
    </w:rPr>
  </w:style>
  <w:style w:type="paragraph" w:customStyle="1" w:styleId="consplusnormal">
    <w:name w:val="consplusnormal"/>
    <w:basedOn w:val="a"/>
    <w:rsid w:val="004B4BCE"/>
    <w:pPr>
      <w:autoSpaceDE w:val="0"/>
      <w:autoSpaceDN w:val="0"/>
      <w:spacing w:after="0" w:line="240" w:lineRule="auto"/>
      <w:ind w:firstLine="720"/>
    </w:pPr>
    <w:rPr>
      <w:rFonts w:ascii="Arial" w:eastAsia="Times New Roman" w:hAnsi="Arial" w:cs="Arial"/>
      <w:sz w:val="20"/>
      <w:szCs w:val="20"/>
      <w:lang w:eastAsia="ru-RU"/>
    </w:rPr>
  </w:style>
  <w:style w:type="paragraph" w:customStyle="1" w:styleId="affb">
    <w:name w:val="Знак Знак Знак Знак"/>
    <w:basedOn w:val="a"/>
    <w:rsid w:val="004B4BCE"/>
    <w:pPr>
      <w:spacing w:after="160" w:line="240" w:lineRule="exact"/>
    </w:pPr>
    <w:rPr>
      <w:rFonts w:ascii="Verdana" w:eastAsia="Times New Roman" w:hAnsi="Verdana"/>
      <w:sz w:val="20"/>
      <w:szCs w:val="20"/>
      <w:lang w:val="en-US"/>
    </w:rPr>
  </w:style>
  <w:style w:type="numbering" w:customStyle="1" w:styleId="370">
    <w:name w:val="Нет списка37"/>
    <w:next w:val="a2"/>
    <w:uiPriority w:val="99"/>
    <w:semiHidden/>
    <w:unhideWhenUsed/>
    <w:rsid w:val="004B4BCE"/>
  </w:style>
  <w:style w:type="numbering" w:customStyle="1" w:styleId="38">
    <w:name w:val="Нет списка38"/>
    <w:next w:val="a2"/>
    <w:uiPriority w:val="99"/>
    <w:semiHidden/>
    <w:unhideWhenUsed/>
    <w:rsid w:val="004B4BCE"/>
  </w:style>
  <w:style w:type="numbering" w:customStyle="1" w:styleId="119">
    <w:name w:val="Нет списка119"/>
    <w:next w:val="a2"/>
    <w:uiPriority w:val="99"/>
    <w:semiHidden/>
    <w:unhideWhenUsed/>
    <w:rsid w:val="004B4BCE"/>
  </w:style>
  <w:style w:type="numbering" w:customStyle="1" w:styleId="11100">
    <w:name w:val="Нет списка1110"/>
    <w:next w:val="a2"/>
    <w:uiPriority w:val="99"/>
    <w:semiHidden/>
    <w:unhideWhenUsed/>
    <w:rsid w:val="004B4BCE"/>
  </w:style>
  <w:style w:type="numbering" w:customStyle="1" w:styleId="1116">
    <w:name w:val="Нет списка1116"/>
    <w:next w:val="a2"/>
    <w:uiPriority w:val="99"/>
    <w:semiHidden/>
    <w:unhideWhenUsed/>
    <w:rsid w:val="004B4BCE"/>
  </w:style>
  <w:style w:type="numbering" w:customStyle="1" w:styleId="2150">
    <w:name w:val="Нет списка215"/>
    <w:next w:val="a2"/>
    <w:uiPriority w:val="99"/>
    <w:semiHidden/>
    <w:unhideWhenUsed/>
    <w:rsid w:val="004B4BCE"/>
  </w:style>
  <w:style w:type="numbering" w:customStyle="1" w:styleId="39">
    <w:name w:val="Нет списка39"/>
    <w:next w:val="a2"/>
    <w:uiPriority w:val="99"/>
    <w:semiHidden/>
    <w:unhideWhenUsed/>
    <w:rsid w:val="004B4BCE"/>
  </w:style>
  <w:style w:type="numbering" w:customStyle="1" w:styleId="11116">
    <w:name w:val="Нет списка11116"/>
    <w:next w:val="a2"/>
    <w:uiPriority w:val="99"/>
    <w:semiHidden/>
    <w:unhideWhenUsed/>
    <w:rsid w:val="004B4BCE"/>
  </w:style>
  <w:style w:type="numbering" w:customStyle="1" w:styleId="2160">
    <w:name w:val="Нет списка216"/>
    <w:next w:val="a2"/>
    <w:uiPriority w:val="99"/>
    <w:semiHidden/>
    <w:unhideWhenUsed/>
    <w:rsid w:val="004B4BCE"/>
  </w:style>
  <w:style w:type="numbering" w:customStyle="1" w:styleId="450">
    <w:name w:val="Нет списка45"/>
    <w:next w:val="a2"/>
    <w:uiPriority w:val="99"/>
    <w:semiHidden/>
    <w:unhideWhenUsed/>
    <w:rsid w:val="004B4BCE"/>
  </w:style>
  <w:style w:type="numbering" w:customStyle="1" w:styleId="55">
    <w:name w:val="Нет списка55"/>
    <w:next w:val="a2"/>
    <w:uiPriority w:val="99"/>
    <w:semiHidden/>
    <w:unhideWhenUsed/>
    <w:rsid w:val="004B4BCE"/>
  </w:style>
  <w:style w:type="numbering" w:customStyle="1" w:styleId="65">
    <w:name w:val="Нет списка65"/>
    <w:next w:val="a2"/>
    <w:uiPriority w:val="99"/>
    <w:semiHidden/>
    <w:unhideWhenUsed/>
    <w:rsid w:val="004B4BCE"/>
  </w:style>
  <w:style w:type="numbering" w:customStyle="1" w:styleId="75">
    <w:name w:val="Нет списка75"/>
    <w:next w:val="a2"/>
    <w:uiPriority w:val="99"/>
    <w:semiHidden/>
    <w:unhideWhenUsed/>
    <w:rsid w:val="004B4BCE"/>
  </w:style>
  <w:style w:type="numbering" w:customStyle="1" w:styleId="85">
    <w:name w:val="Нет списка85"/>
    <w:next w:val="a2"/>
    <w:uiPriority w:val="99"/>
    <w:semiHidden/>
    <w:unhideWhenUsed/>
    <w:rsid w:val="004B4BCE"/>
  </w:style>
  <w:style w:type="numbering" w:customStyle="1" w:styleId="400">
    <w:name w:val="Нет списка40"/>
    <w:next w:val="a2"/>
    <w:uiPriority w:val="99"/>
    <w:semiHidden/>
    <w:unhideWhenUsed/>
    <w:rsid w:val="004B4BCE"/>
  </w:style>
  <w:style w:type="numbering" w:customStyle="1" w:styleId="1200">
    <w:name w:val="Нет списка120"/>
    <w:next w:val="a2"/>
    <w:uiPriority w:val="99"/>
    <w:semiHidden/>
    <w:unhideWhenUsed/>
    <w:rsid w:val="004B4BCE"/>
  </w:style>
  <w:style w:type="numbering" w:customStyle="1" w:styleId="1117">
    <w:name w:val="Нет списка1117"/>
    <w:next w:val="a2"/>
    <w:uiPriority w:val="99"/>
    <w:semiHidden/>
    <w:unhideWhenUsed/>
    <w:rsid w:val="004B4BCE"/>
  </w:style>
  <w:style w:type="numbering" w:customStyle="1" w:styleId="1118">
    <w:name w:val="Нет списка1118"/>
    <w:next w:val="a2"/>
    <w:uiPriority w:val="99"/>
    <w:semiHidden/>
    <w:unhideWhenUsed/>
    <w:rsid w:val="004B4BCE"/>
  </w:style>
  <w:style w:type="numbering" w:customStyle="1" w:styleId="2170">
    <w:name w:val="Нет списка217"/>
    <w:next w:val="a2"/>
    <w:uiPriority w:val="99"/>
    <w:semiHidden/>
    <w:unhideWhenUsed/>
    <w:rsid w:val="004B4BCE"/>
  </w:style>
  <w:style w:type="numbering" w:customStyle="1" w:styleId="3100">
    <w:name w:val="Нет списка310"/>
    <w:next w:val="a2"/>
    <w:uiPriority w:val="99"/>
    <w:semiHidden/>
    <w:unhideWhenUsed/>
    <w:rsid w:val="004B4BCE"/>
  </w:style>
  <w:style w:type="numbering" w:customStyle="1" w:styleId="11117">
    <w:name w:val="Нет списка11117"/>
    <w:next w:val="a2"/>
    <w:uiPriority w:val="99"/>
    <w:semiHidden/>
    <w:unhideWhenUsed/>
    <w:rsid w:val="004B4BCE"/>
  </w:style>
  <w:style w:type="numbering" w:customStyle="1" w:styleId="2180">
    <w:name w:val="Нет списка218"/>
    <w:next w:val="a2"/>
    <w:uiPriority w:val="99"/>
    <w:semiHidden/>
    <w:unhideWhenUsed/>
    <w:rsid w:val="004B4BCE"/>
  </w:style>
  <w:style w:type="numbering" w:customStyle="1" w:styleId="460">
    <w:name w:val="Нет списка46"/>
    <w:next w:val="a2"/>
    <w:uiPriority w:val="99"/>
    <w:semiHidden/>
    <w:unhideWhenUsed/>
    <w:rsid w:val="004B4BCE"/>
  </w:style>
  <w:style w:type="numbering" w:customStyle="1" w:styleId="56">
    <w:name w:val="Нет списка56"/>
    <w:next w:val="a2"/>
    <w:uiPriority w:val="99"/>
    <w:semiHidden/>
    <w:unhideWhenUsed/>
    <w:rsid w:val="004B4BCE"/>
  </w:style>
  <w:style w:type="numbering" w:customStyle="1" w:styleId="66">
    <w:name w:val="Нет списка66"/>
    <w:next w:val="a2"/>
    <w:uiPriority w:val="99"/>
    <w:semiHidden/>
    <w:unhideWhenUsed/>
    <w:rsid w:val="004B4BCE"/>
  </w:style>
  <w:style w:type="numbering" w:customStyle="1" w:styleId="76">
    <w:name w:val="Нет списка76"/>
    <w:next w:val="a2"/>
    <w:uiPriority w:val="99"/>
    <w:semiHidden/>
    <w:unhideWhenUsed/>
    <w:rsid w:val="004B4BCE"/>
  </w:style>
  <w:style w:type="numbering" w:customStyle="1" w:styleId="86">
    <w:name w:val="Нет списка86"/>
    <w:next w:val="a2"/>
    <w:uiPriority w:val="99"/>
    <w:semiHidden/>
    <w:unhideWhenUsed/>
    <w:rsid w:val="004B4BCE"/>
  </w:style>
  <w:style w:type="numbering" w:customStyle="1" w:styleId="47">
    <w:name w:val="Нет списка47"/>
    <w:next w:val="a2"/>
    <w:uiPriority w:val="99"/>
    <w:semiHidden/>
    <w:unhideWhenUsed/>
    <w:rsid w:val="004B4BCE"/>
  </w:style>
  <w:style w:type="numbering" w:customStyle="1" w:styleId="125">
    <w:name w:val="Нет списка125"/>
    <w:next w:val="a2"/>
    <w:uiPriority w:val="99"/>
    <w:semiHidden/>
    <w:unhideWhenUsed/>
    <w:rsid w:val="004B4BCE"/>
  </w:style>
  <w:style w:type="numbering" w:customStyle="1" w:styleId="1119">
    <w:name w:val="Нет списка1119"/>
    <w:next w:val="a2"/>
    <w:uiPriority w:val="99"/>
    <w:semiHidden/>
    <w:unhideWhenUsed/>
    <w:rsid w:val="004B4BCE"/>
  </w:style>
  <w:style w:type="numbering" w:customStyle="1" w:styleId="11110">
    <w:name w:val="Нет списка11110"/>
    <w:next w:val="a2"/>
    <w:uiPriority w:val="99"/>
    <w:semiHidden/>
    <w:unhideWhenUsed/>
    <w:rsid w:val="004B4BCE"/>
  </w:style>
  <w:style w:type="numbering" w:customStyle="1" w:styleId="219">
    <w:name w:val="Нет списка219"/>
    <w:next w:val="a2"/>
    <w:uiPriority w:val="99"/>
    <w:semiHidden/>
    <w:unhideWhenUsed/>
    <w:rsid w:val="004B4BCE"/>
  </w:style>
  <w:style w:type="numbering" w:customStyle="1" w:styleId="3130">
    <w:name w:val="Нет списка313"/>
    <w:next w:val="a2"/>
    <w:uiPriority w:val="99"/>
    <w:semiHidden/>
    <w:unhideWhenUsed/>
    <w:rsid w:val="004B4BCE"/>
  </w:style>
  <w:style w:type="numbering" w:customStyle="1" w:styleId="11118">
    <w:name w:val="Нет списка11118"/>
    <w:next w:val="a2"/>
    <w:uiPriority w:val="99"/>
    <w:semiHidden/>
    <w:unhideWhenUsed/>
    <w:rsid w:val="004B4BCE"/>
  </w:style>
  <w:style w:type="numbering" w:customStyle="1" w:styleId="21100">
    <w:name w:val="Нет списка2110"/>
    <w:next w:val="a2"/>
    <w:uiPriority w:val="99"/>
    <w:semiHidden/>
    <w:unhideWhenUsed/>
    <w:rsid w:val="004B4BCE"/>
  </w:style>
  <w:style w:type="numbering" w:customStyle="1" w:styleId="48">
    <w:name w:val="Нет списка48"/>
    <w:next w:val="a2"/>
    <w:uiPriority w:val="99"/>
    <w:semiHidden/>
    <w:unhideWhenUsed/>
    <w:rsid w:val="004B4BCE"/>
  </w:style>
  <w:style w:type="numbering" w:customStyle="1" w:styleId="57">
    <w:name w:val="Нет списка57"/>
    <w:next w:val="a2"/>
    <w:uiPriority w:val="99"/>
    <w:semiHidden/>
    <w:unhideWhenUsed/>
    <w:rsid w:val="004B4BCE"/>
  </w:style>
  <w:style w:type="numbering" w:customStyle="1" w:styleId="67">
    <w:name w:val="Нет списка67"/>
    <w:next w:val="a2"/>
    <w:uiPriority w:val="99"/>
    <w:semiHidden/>
    <w:unhideWhenUsed/>
    <w:rsid w:val="004B4BCE"/>
  </w:style>
  <w:style w:type="numbering" w:customStyle="1" w:styleId="77">
    <w:name w:val="Нет списка77"/>
    <w:next w:val="a2"/>
    <w:uiPriority w:val="99"/>
    <w:semiHidden/>
    <w:unhideWhenUsed/>
    <w:rsid w:val="004B4BCE"/>
  </w:style>
  <w:style w:type="numbering" w:customStyle="1" w:styleId="87">
    <w:name w:val="Нет списка87"/>
    <w:next w:val="a2"/>
    <w:uiPriority w:val="99"/>
    <w:semiHidden/>
    <w:unhideWhenUsed/>
    <w:rsid w:val="004B4BCE"/>
  </w:style>
  <w:style w:type="table" w:customStyle="1" w:styleId="95">
    <w:name w:val="Сетка таблицы9"/>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9"/>
    <w:next w:val="a2"/>
    <w:uiPriority w:val="99"/>
    <w:semiHidden/>
    <w:unhideWhenUsed/>
    <w:rsid w:val="004B4BCE"/>
  </w:style>
  <w:style w:type="numbering" w:customStyle="1" w:styleId="500">
    <w:name w:val="Нет списка50"/>
    <w:next w:val="a2"/>
    <w:uiPriority w:val="99"/>
    <w:semiHidden/>
    <w:unhideWhenUsed/>
    <w:rsid w:val="004B4BCE"/>
  </w:style>
  <w:style w:type="table" w:customStyle="1" w:styleId="165">
    <w:name w:val="Сетка таблицы16"/>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8"/>
    <w:next w:val="a2"/>
    <w:uiPriority w:val="99"/>
    <w:semiHidden/>
    <w:unhideWhenUsed/>
    <w:rsid w:val="004B4BCE"/>
  </w:style>
  <w:style w:type="table" w:customStyle="1" w:styleId="185">
    <w:name w:val="Сетка таблицы18"/>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9"/>
    <w:next w:val="a2"/>
    <w:uiPriority w:val="99"/>
    <w:semiHidden/>
    <w:unhideWhenUsed/>
    <w:rsid w:val="004B4BCE"/>
  </w:style>
  <w:style w:type="numbering" w:customStyle="1" w:styleId="600">
    <w:name w:val="Нет списка60"/>
    <w:next w:val="a2"/>
    <w:uiPriority w:val="99"/>
    <w:semiHidden/>
    <w:unhideWhenUsed/>
    <w:rsid w:val="004B4BCE"/>
  </w:style>
  <w:style w:type="numbering" w:customStyle="1" w:styleId="68">
    <w:name w:val="Нет списка68"/>
    <w:next w:val="a2"/>
    <w:uiPriority w:val="99"/>
    <w:semiHidden/>
    <w:unhideWhenUsed/>
    <w:rsid w:val="004B4BCE"/>
  </w:style>
  <w:style w:type="numbering" w:customStyle="1" w:styleId="69">
    <w:name w:val="Нет списка69"/>
    <w:next w:val="a2"/>
    <w:uiPriority w:val="99"/>
    <w:semiHidden/>
    <w:unhideWhenUsed/>
    <w:rsid w:val="004B4BCE"/>
  </w:style>
  <w:style w:type="numbering" w:customStyle="1" w:styleId="700">
    <w:name w:val="Нет списка70"/>
    <w:next w:val="a2"/>
    <w:uiPriority w:val="99"/>
    <w:semiHidden/>
    <w:unhideWhenUsed/>
    <w:rsid w:val="004B4BCE"/>
  </w:style>
  <w:style w:type="numbering" w:customStyle="1" w:styleId="78">
    <w:name w:val="Нет списка78"/>
    <w:next w:val="a2"/>
    <w:uiPriority w:val="99"/>
    <w:semiHidden/>
    <w:unhideWhenUsed/>
    <w:rsid w:val="004B4BCE"/>
  </w:style>
  <w:style w:type="paragraph" w:styleId="affc">
    <w:name w:val="Title"/>
    <w:basedOn w:val="a"/>
    <w:next w:val="a"/>
    <w:link w:val="affd"/>
    <w:qFormat/>
    <w:rsid w:val="004B4BCE"/>
    <w:pPr>
      <w:spacing w:before="240" w:after="60" w:line="240" w:lineRule="auto"/>
      <w:jc w:val="center"/>
      <w:outlineLvl w:val="0"/>
    </w:pPr>
    <w:rPr>
      <w:rFonts w:ascii="Cambria" w:eastAsia="Times New Roman" w:hAnsi="Cambria"/>
      <w:b/>
      <w:bCs/>
      <w:kern w:val="28"/>
      <w:sz w:val="32"/>
      <w:szCs w:val="32"/>
      <w:lang w:val="x-none" w:eastAsia="x-none"/>
    </w:rPr>
  </w:style>
  <w:style w:type="character" w:customStyle="1" w:styleId="affd">
    <w:name w:val="Название Знак"/>
    <w:basedOn w:val="a0"/>
    <w:link w:val="affc"/>
    <w:rsid w:val="004B4BCE"/>
    <w:rPr>
      <w:rFonts w:ascii="Cambria" w:eastAsia="Times New Roman" w:hAnsi="Cambria"/>
      <w:b/>
      <w:bCs/>
      <w:kern w:val="28"/>
      <w:sz w:val="32"/>
      <w:szCs w:val="32"/>
      <w:lang w:val="x-none" w:eastAsia="x-none"/>
    </w:rPr>
  </w:style>
  <w:style w:type="character" w:customStyle="1" w:styleId="WW8Num2z0">
    <w:name w:val="WW8Num2z0"/>
    <w:rsid w:val="004B4BCE"/>
    <w:rPr>
      <w:rFonts w:ascii="Symbol" w:hAnsi="Symbol"/>
    </w:rPr>
  </w:style>
  <w:style w:type="character" w:customStyle="1" w:styleId="WW8Num3z0">
    <w:name w:val="WW8Num3z0"/>
    <w:rsid w:val="004B4BCE"/>
    <w:rPr>
      <w:rFonts w:ascii="Symbol" w:hAnsi="Symbol"/>
    </w:rPr>
  </w:style>
  <w:style w:type="character" w:customStyle="1" w:styleId="WW8Num6z0">
    <w:name w:val="WW8Num6z0"/>
    <w:rsid w:val="004B4BCE"/>
    <w:rPr>
      <w:rFonts w:ascii="Symbol" w:hAnsi="Symbol"/>
    </w:rPr>
  </w:style>
  <w:style w:type="character" w:customStyle="1" w:styleId="WW8Num7z0">
    <w:name w:val="WW8Num7z0"/>
    <w:rsid w:val="004B4BCE"/>
    <w:rPr>
      <w:rFonts w:cs="Times New Roman"/>
      <w:b w:val="0"/>
      <w:bCs w:val="0"/>
      <w:i w:val="0"/>
      <w:iCs w:val="0"/>
    </w:rPr>
  </w:style>
  <w:style w:type="character" w:customStyle="1" w:styleId="WW8Num8z0">
    <w:name w:val="WW8Num8z0"/>
    <w:rsid w:val="004B4BCE"/>
    <w:rPr>
      <w:rFonts w:cs="Times New Roman"/>
    </w:rPr>
  </w:style>
  <w:style w:type="character" w:customStyle="1" w:styleId="WW8Num9z0">
    <w:name w:val="WW8Num9z0"/>
    <w:rsid w:val="004B4BCE"/>
    <w:rPr>
      <w:rFonts w:cs="Times New Roman"/>
    </w:rPr>
  </w:style>
  <w:style w:type="character" w:customStyle="1" w:styleId="WW8Num9z1">
    <w:name w:val="WW8Num9z1"/>
    <w:rsid w:val="004B4BCE"/>
    <w:rPr>
      <w:rFonts w:cs="Times New Roman"/>
      <w:i w:val="0"/>
      <w:iCs w:val="0"/>
    </w:rPr>
  </w:style>
  <w:style w:type="character" w:customStyle="1" w:styleId="WW8Num9z2">
    <w:name w:val="WW8Num9z2"/>
    <w:rsid w:val="004B4BCE"/>
    <w:rPr>
      <w:rFonts w:cs="Times New Roman"/>
      <w:b w:val="0"/>
      <w:bCs w:val="0"/>
    </w:rPr>
  </w:style>
  <w:style w:type="character" w:customStyle="1" w:styleId="WW8Num12z0">
    <w:name w:val="WW8Num12z0"/>
    <w:rsid w:val="004B4BCE"/>
    <w:rPr>
      <w:rFonts w:cs="Times New Roman"/>
    </w:rPr>
  </w:style>
  <w:style w:type="character" w:customStyle="1" w:styleId="WW8Num13z0">
    <w:name w:val="WW8Num13z0"/>
    <w:rsid w:val="004B4BCE"/>
    <w:rPr>
      <w:rFonts w:cs="Times New Roman"/>
    </w:rPr>
  </w:style>
  <w:style w:type="character" w:customStyle="1" w:styleId="WW8Num13z1">
    <w:name w:val="WW8Num13z1"/>
    <w:rsid w:val="004B4BCE"/>
    <w:rPr>
      <w:rFonts w:cs="Times New Roman"/>
      <w:i w:val="0"/>
      <w:iCs w:val="0"/>
    </w:rPr>
  </w:style>
  <w:style w:type="character" w:customStyle="1" w:styleId="WW8Num13z2">
    <w:name w:val="WW8Num13z2"/>
    <w:rsid w:val="004B4BCE"/>
    <w:rPr>
      <w:rFonts w:cs="Times New Roman"/>
      <w:b w:val="0"/>
      <w:bCs w:val="0"/>
    </w:rPr>
  </w:style>
  <w:style w:type="character" w:customStyle="1" w:styleId="WW8Num14z0">
    <w:name w:val="WW8Num14z0"/>
    <w:rsid w:val="004B4BCE"/>
    <w:rPr>
      <w:rFonts w:ascii="Symbol" w:hAnsi="Symbol"/>
    </w:rPr>
  </w:style>
  <w:style w:type="character" w:customStyle="1" w:styleId="WW8Num14z1">
    <w:name w:val="WW8Num14z1"/>
    <w:rsid w:val="004B4BCE"/>
    <w:rPr>
      <w:rFonts w:ascii="Courier New" w:hAnsi="Courier New" w:cs="Courier New"/>
    </w:rPr>
  </w:style>
  <w:style w:type="character" w:customStyle="1" w:styleId="WW8Num14z2">
    <w:name w:val="WW8Num14z2"/>
    <w:rsid w:val="004B4BCE"/>
    <w:rPr>
      <w:rFonts w:ascii="Wingdings" w:hAnsi="Wingdings"/>
    </w:rPr>
  </w:style>
  <w:style w:type="character" w:customStyle="1" w:styleId="WW8Num16z0">
    <w:name w:val="WW8Num16z0"/>
    <w:rsid w:val="004B4BCE"/>
    <w:rPr>
      <w:rFonts w:ascii="Symbol" w:hAnsi="Symbol"/>
      <w:sz w:val="22"/>
    </w:rPr>
  </w:style>
  <w:style w:type="character" w:customStyle="1" w:styleId="WW8Num16z1">
    <w:name w:val="WW8Num16z1"/>
    <w:rsid w:val="004B4BCE"/>
    <w:rPr>
      <w:rFonts w:ascii="Courier New" w:hAnsi="Courier New"/>
    </w:rPr>
  </w:style>
  <w:style w:type="character" w:customStyle="1" w:styleId="WW8Num16z2">
    <w:name w:val="WW8Num16z2"/>
    <w:rsid w:val="004B4BCE"/>
    <w:rPr>
      <w:rFonts w:ascii="Wingdings" w:hAnsi="Wingdings"/>
    </w:rPr>
  </w:style>
  <w:style w:type="character" w:customStyle="1" w:styleId="WW8Num16z3">
    <w:name w:val="WW8Num16z3"/>
    <w:rsid w:val="004B4BCE"/>
    <w:rPr>
      <w:rFonts w:ascii="Symbol" w:hAnsi="Symbol"/>
    </w:rPr>
  </w:style>
  <w:style w:type="character" w:customStyle="1" w:styleId="WW8Num17z0">
    <w:name w:val="WW8Num17z0"/>
    <w:rsid w:val="004B4BCE"/>
    <w:rPr>
      <w:rFonts w:ascii="GreekMathSymbols" w:hAnsi="GreekMathSymbols" w:cs="GreekMathSymbols"/>
    </w:rPr>
  </w:style>
  <w:style w:type="character" w:customStyle="1" w:styleId="WW8Num17z1">
    <w:name w:val="WW8Num17z1"/>
    <w:rsid w:val="004B4BCE"/>
    <w:rPr>
      <w:rFonts w:ascii="Wingdings" w:hAnsi="Wingdings"/>
    </w:rPr>
  </w:style>
  <w:style w:type="character" w:customStyle="1" w:styleId="WW8Num17z2">
    <w:name w:val="WW8Num17z2"/>
    <w:rsid w:val="004B4BCE"/>
    <w:rPr>
      <w:rFonts w:cs="Times New Roman"/>
    </w:rPr>
  </w:style>
  <w:style w:type="character" w:customStyle="1" w:styleId="WW8Num18z0">
    <w:name w:val="WW8Num18z0"/>
    <w:rsid w:val="004B4BCE"/>
    <w:rPr>
      <w:rFonts w:cs="Times New Roman"/>
    </w:rPr>
  </w:style>
  <w:style w:type="character" w:customStyle="1" w:styleId="WW8Num19z0">
    <w:name w:val="WW8Num19z0"/>
    <w:rsid w:val="004B4BCE"/>
    <w:rPr>
      <w:rFonts w:cs="Times New Roman"/>
    </w:rPr>
  </w:style>
  <w:style w:type="character" w:customStyle="1" w:styleId="WW8Num19z1">
    <w:name w:val="WW8Num19z1"/>
    <w:rsid w:val="004B4BCE"/>
    <w:rPr>
      <w:rFonts w:cs="Times New Roman"/>
      <w:i w:val="0"/>
      <w:iCs w:val="0"/>
    </w:rPr>
  </w:style>
  <w:style w:type="character" w:customStyle="1" w:styleId="WW8Num19z2">
    <w:name w:val="WW8Num19z2"/>
    <w:rsid w:val="004B4BCE"/>
    <w:rPr>
      <w:rFonts w:cs="Times New Roman"/>
      <w:b w:val="0"/>
      <w:bCs w:val="0"/>
    </w:rPr>
  </w:style>
  <w:style w:type="character" w:customStyle="1" w:styleId="WW8Num20z0">
    <w:name w:val="WW8Num20z0"/>
    <w:rsid w:val="004B4BCE"/>
    <w:rPr>
      <w:rFonts w:ascii="Symbol" w:hAnsi="Symbol"/>
    </w:rPr>
  </w:style>
  <w:style w:type="character" w:customStyle="1" w:styleId="WW8Num20z1">
    <w:name w:val="WW8Num20z1"/>
    <w:rsid w:val="004B4BCE"/>
    <w:rPr>
      <w:rFonts w:ascii="Courier New" w:hAnsi="Courier New" w:cs="Courier New"/>
    </w:rPr>
  </w:style>
  <w:style w:type="character" w:customStyle="1" w:styleId="WW8Num20z2">
    <w:name w:val="WW8Num20z2"/>
    <w:rsid w:val="004B4BCE"/>
    <w:rPr>
      <w:rFonts w:ascii="Wingdings" w:hAnsi="Wingdings"/>
    </w:rPr>
  </w:style>
  <w:style w:type="character" w:customStyle="1" w:styleId="WW8Num21z0">
    <w:name w:val="WW8Num21z0"/>
    <w:rsid w:val="004B4BCE"/>
    <w:rPr>
      <w:rFonts w:ascii="Symbol" w:hAnsi="Symbol"/>
      <w:caps/>
    </w:rPr>
  </w:style>
  <w:style w:type="character" w:customStyle="1" w:styleId="WW8Num21z2">
    <w:name w:val="WW8Num21z2"/>
    <w:rsid w:val="004B4BCE"/>
    <w:rPr>
      <w:rFonts w:ascii="Wingdings" w:hAnsi="Wingdings"/>
    </w:rPr>
  </w:style>
  <w:style w:type="character" w:customStyle="1" w:styleId="WW8Num21z3">
    <w:name w:val="WW8Num21z3"/>
    <w:rsid w:val="004B4BCE"/>
    <w:rPr>
      <w:rFonts w:ascii="Symbol" w:hAnsi="Symbol"/>
    </w:rPr>
  </w:style>
  <w:style w:type="character" w:customStyle="1" w:styleId="WW8Num21z4">
    <w:name w:val="WW8Num21z4"/>
    <w:rsid w:val="004B4BCE"/>
    <w:rPr>
      <w:rFonts w:ascii="Courier New" w:hAnsi="Courier New"/>
    </w:rPr>
  </w:style>
  <w:style w:type="character" w:customStyle="1" w:styleId="WW8Num22z0">
    <w:name w:val="WW8Num22z0"/>
    <w:rsid w:val="004B4BCE"/>
    <w:rPr>
      <w:rFonts w:cs="Times New Roman"/>
    </w:rPr>
  </w:style>
  <w:style w:type="character" w:customStyle="1" w:styleId="WW8Num23z0">
    <w:name w:val="WW8Num23z0"/>
    <w:rsid w:val="004B4BCE"/>
    <w:rPr>
      <w:rFonts w:ascii="Wingdings" w:hAnsi="Wingdings"/>
      <w:b w:val="0"/>
      <w:i w:val="0"/>
      <w:sz w:val="24"/>
    </w:rPr>
  </w:style>
  <w:style w:type="character" w:customStyle="1" w:styleId="WW8Num23z2">
    <w:name w:val="WW8Num23z2"/>
    <w:rsid w:val="004B4BCE"/>
    <w:rPr>
      <w:rFonts w:ascii="Wingdings" w:hAnsi="Wingdings"/>
    </w:rPr>
  </w:style>
  <w:style w:type="character" w:customStyle="1" w:styleId="WW8Num23z3">
    <w:name w:val="WW8Num23z3"/>
    <w:rsid w:val="004B4BCE"/>
    <w:rPr>
      <w:rFonts w:ascii="Symbol" w:hAnsi="Symbol"/>
    </w:rPr>
  </w:style>
  <w:style w:type="character" w:customStyle="1" w:styleId="WW8Num23z4">
    <w:name w:val="WW8Num23z4"/>
    <w:rsid w:val="004B4BCE"/>
    <w:rPr>
      <w:rFonts w:ascii="Courier New" w:hAnsi="Courier New"/>
    </w:rPr>
  </w:style>
  <w:style w:type="character" w:customStyle="1" w:styleId="WW8Num24z0">
    <w:name w:val="WW8Num24z0"/>
    <w:rsid w:val="004B4BCE"/>
    <w:rPr>
      <w:rFonts w:ascii="Symbol" w:hAnsi="Symbol"/>
      <w:b w:val="0"/>
      <w:i w:val="0"/>
      <w:caps w:val="0"/>
      <w:smallCaps w:val="0"/>
      <w:strike w:val="0"/>
      <w:dstrike w:val="0"/>
      <w:outline w:val="0"/>
      <w:shadow w:val="0"/>
      <w:vanish w:val="0"/>
      <w:spacing w:val="-20"/>
      <w:w w:val="100"/>
      <w:kern w:val="1"/>
      <w:position w:val="0"/>
      <w:sz w:val="24"/>
      <w:vertAlign w:val="baseline"/>
    </w:rPr>
  </w:style>
  <w:style w:type="character" w:customStyle="1" w:styleId="WW8Num24z1">
    <w:name w:val="WW8Num24z1"/>
    <w:rsid w:val="004B4BCE"/>
    <w:rPr>
      <w:rFonts w:ascii="Wingdings" w:hAnsi="Wingdings"/>
    </w:rPr>
  </w:style>
  <w:style w:type="character" w:customStyle="1" w:styleId="WW8Num24z2">
    <w:name w:val="WW8Num24z2"/>
    <w:rsid w:val="004B4BCE"/>
    <w:rPr>
      <w:rFonts w:ascii="Symbol" w:hAnsi="Symbol"/>
      <w:sz w:val="24"/>
    </w:rPr>
  </w:style>
  <w:style w:type="character" w:customStyle="1" w:styleId="WW8Num24z3">
    <w:name w:val="WW8Num24z3"/>
    <w:rsid w:val="004B4BCE"/>
    <w:rPr>
      <w:rFonts w:cs="Times New Roman"/>
    </w:rPr>
  </w:style>
  <w:style w:type="character" w:customStyle="1" w:styleId="WW8Num25z0">
    <w:name w:val="WW8Num25z0"/>
    <w:rsid w:val="004B4BCE"/>
    <w:rPr>
      <w:rFonts w:ascii="Symbol" w:hAnsi="Symbol"/>
      <w:b w:val="0"/>
      <w:i w:val="0"/>
      <w:sz w:val="24"/>
    </w:rPr>
  </w:style>
  <w:style w:type="character" w:customStyle="1" w:styleId="WW8Num25z1">
    <w:name w:val="WW8Num25z1"/>
    <w:rsid w:val="004B4BCE"/>
    <w:rPr>
      <w:rFonts w:ascii="Wingdings" w:hAnsi="Wingdings"/>
      <w:b w:val="0"/>
      <w:i w:val="0"/>
      <w:sz w:val="24"/>
    </w:rPr>
  </w:style>
  <w:style w:type="character" w:customStyle="1" w:styleId="WW8Num25z2">
    <w:name w:val="WW8Num25z2"/>
    <w:rsid w:val="004B4BCE"/>
    <w:rPr>
      <w:rFonts w:ascii="Wingdings" w:hAnsi="Wingdings"/>
    </w:rPr>
  </w:style>
  <w:style w:type="character" w:customStyle="1" w:styleId="WW8Num25z3">
    <w:name w:val="WW8Num25z3"/>
    <w:rsid w:val="004B4BCE"/>
    <w:rPr>
      <w:rFonts w:ascii="Symbol" w:hAnsi="Symbol"/>
    </w:rPr>
  </w:style>
  <w:style w:type="character" w:customStyle="1" w:styleId="WW8Num26z0">
    <w:name w:val="WW8Num26z0"/>
    <w:rsid w:val="004B4BCE"/>
    <w:rPr>
      <w:rFonts w:cs="Times New Roman"/>
    </w:rPr>
  </w:style>
  <w:style w:type="character" w:customStyle="1" w:styleId="WW8Num27z0">
    <w:name w:val="WW8Num27z0"/>
    <w:rsid w:val="004B4BCE"/>
    <w:rPr>
      <w:rFonts w:ascii="Symbol" w:hAnsi="Symbol"/>
    </w:rPr>
  </w:style>
  <w:style w:type="character" w:customStyle="1" w:styleId="WW8Num27z1">
    <w:name w:val="WW8Num27z1"/>
    <w:rsid w:val="004B4BCE"/>
    <w:rPr>
      <w:rFonts w:ascii="Courier New" w:hAnsi="Courier New" w:cs="Courier New"/>
    </w:rPr>
  </w:style>
  <w:style w:type="character" w:customStyle="1" w:styleId="WW8Num27z2">
    <w:name w:val="WW8Num27z2"/>
    <w:rsid w:val="004B4BCE"/>
    <w:rPr>
      <w:rFonts w:ascii="Wingdings" w:hAnsi="Wingdings"/>
    </w:rPr>
  </w:style>
  <w:style w:type="character" w:customStyle="1" w:styleId="WW8Num28z0">
    <w:name w:val="WW8Num28z0"/>
    <w:rsid w:val="004B4BCE"/>
    <w:rPr>
      <w:rFonts w:ascii="Symbol" w:hAnsi="Symbol"/>
    </w:rPr>
  </w:style>
  <w:style w:type="character" w:customStyle="1" w:styleId="WW8Num29z0">
    <w:name w:val="WW8Num29z0"/>
    <w:rsid w:val="004B4BCE"/>
    <w:rPr>
      <w:rFonts w:cs="Times New Roman"/>
    </w:rPr>
  </w:style>
  <w:style w:type="character" w:customStyle="1" w:styleId="WW8Num29z1">
    <w:name w:val="WW8Num29z1"/>
    <w:rsid w:val="004B4BCE"/>
    <w:rPr>
      <w:rFonts w:ascii="Courier New" w:hAnsi="Courier New"/>
    </w:rPr>
  </w:style>
  <w:style w:type="character" w:customStyle="1" w:styleId="WW8Num29z2">
    <w:name w:val="WW8Num29z2"/>
    <w:rsid w:val="004B4BCE"/>
    <w:rPr>
      <w:rFonts w:ascii="Wingdings" w:hAnsi="Wingdings"/>
    </w:rPr>
  </w:style>
  <w:style w:type="character" w:customStyle="1" w:styleId="WW8Num29z3">
    <w:name w:val="WW8Num29z3"/>
    <w:rsid w:val="004B4BCE"/>
    <w:rPr>
      <w:rFonts w:ascii="Symbol" w:hAnsi="Symbol"/>
    </w:rPr>
  </w:style>
  <w:style w:type="character" w:customStyle="1" w:styleId="WW8Num30z0">
    <w:name w:val="WW8Num30z0"/>
    <w:rsid w:val="004B4BCE"/>
    <w:rPr>
      <w:rFonts w:ascii="Symbol" w:hAnsi="Symbol"/>
    </w:rPr>
  </w:style>
  <w:style w:type="character" w:customStyle="1" w:styleId="WW8Num30z1">
    <w:name w:val="WW8Num30z1"/>
    <w:rsid w:val="004B4BCE"/>
    <w:rPr>
      <w:rFonts w:ascii="Courier New" w:hAnsi="Courier New" w:cs="Courier New"/>
    </w:rPr>
  </w:style>
  <w:style w:type="character" w:customStyle="1" w:styleId="WW8Num30z2">
    <w:name w:val="WW8Num30z2"/>
    <w:rsid w:val="004B4BCE"/>
    <w:rPr>
      <w:rFonts w:ascii="Wingdings" w:hAnsi="Wingdings"/>
    </w:rPr>
  </w:style>
  <w:style w:type="character" w:customStyle="1" w:styleId="WW8Num31z0">
    <w:name w:val="WW8Num31z0"/>
    <w:rsid w:val="004B4BCE"/>
    <w:rPr>
      <w:rFonts w:cs="Times New Roman"/>
    </w:rPr>
  </w:style>
  <w:style w:type="character" w:customStyle="1" w:styleId="WW8Num32z0">
    <w:name w:val="WW8Num32z0"/>
    <w:rsid w:val="004B4BCE"/>
    <w:rPr>
      <w:rFonts w:ascii="Symbol" w:hAnsi="Symbol"/>
      <w:b w:val="0"/>
      <w:i w:val="0"/>
      <w:sz w:val="24"/>
    </w:rPr>
  </w:style>
  <w:style w:type="character" w:customStyle="1" w:styleId="WW8Num32z1">
    <w:name w:val="WW8Num32z1"/>
    <w:rsid w:val="004B4BCE"/>
    <w:rPr>
      <w:rFonts w:ascii="Wingdings" w:hAnsi="Wingdings"/>
      <w:b w:val="0"/>
      <w:i w:val="0"/>
      <w:sz w:val="24"/>
    </w:rPr>
  </w:style>
  <w:style w:type="character" w:customStyle="1" w:styleId="WW8Num32z2">
    <w:name w:val="WW8Num32z2"/>
    <w:rsid w:val="004B4BCE"/>
    <w:rPr>
      <w:rFonts w:ascii="Wingdings" w:hAnsi="Wingdings"/>
    </w:rPr>
  </w:style>
  <w:style w:type="character" w:customStyle="1" w:styleId="WW8Num32z3">
    <w:name w:val="WW8Num32z3"/>
    <w:rsid w:val="004B4BCE"/>
    <w:rPr>
      <w:rFonts w:ascii="Symbol" w:hAnsi="Symbol"/>
    </w:rPr>
  </w:style>
  <w:style w:type="character" w:customStyle="1" w:styleId="WW8Num32z4">
    <w:name w:val="WW8Num32z4"/>
    <w:rsid w:val="004B4BCE"/>
    <w:rPr>
      <w:rFonts w:ascii="Courier New" w:hAnsi="Courier New"/>
    </w:rPr>
  </w:style>
  <w:style w:type="character" w:customStyle="1" w:styleId="WW8Num33z0">
    <w:name w:val="WW8Num33z0"/>
    <w:rsid w:val="004B4BCE"/>
    <w:rPr>
      <w:rFonts w:cs="Times New Roman"/>
      <w:color w:val="auto"/>
    </w:rPr>
  </w:style>
  <w:style w:type="character" w:customStyle="1" w:styleId="WW8Num33z1">
    <w:name w:val="WW8Num33z1"/>
    <w:rsid w:val="004B4BCE"/>
    <w:rPr>
      <w:rFonts w:ascii="Courier New" w:hAnsi="Courier New"/>
    </w:rPr>
  </w:style>
  <w:style w:type="character" w:customStyle="1" w:styleId="WW8Num33z2">
    <w:name w:val="WW8Num33z2"/>
    <w:rsid w:val="004B4BCE"/>
    <w:rPr>
      <w:rFonts w:ascii="Wingdings" w:hAnsi="Wingdings"/>
    </w:rPr>
  </w:style>
  <w:style w:type="character" w:customStyle="1" w:styleId="WW8Num33z3">
    <w:name w:val="WW8Num33z3"/>
    <w:rsid w:val="004B4BCE"/>
    <w:rPr>
      <w:rFonts w:ascii="Symbol" w:hAnsi="Symbol"/>
    </w:rPr>
  </w:style>
  <w:style w:type="character" w:customStyle="1" w:styleId="WW8Num34z0">
    <w:name w:val="WW8Num34z0"/>
    <w:rsid w:val="004B4BCE"/>
    <w:rPr>
      <w:rFonts w:cs="Times New Roman"/>
    </w:rPr>
  </w:style>
  <w:style w:type="character" w:customStyle="1" w:styleId="WW8Num35z0">
    <w:name w:val="WW8Num35z0"/>
    <w:rsid w:val="004B4BCE"/>
    <w:rPr>
      <w:rFonts w:ascii="Symbol" w:hAnsi="Symbol"/>
    </w:rPr>
  </w:style>
  <w:style w:type="character" w:customStyle="1" w:styleId="WW8Num35z1">
    <w:name w:val="WW8Num35z1"/>
    <w:rsid w:val="004B4BCE"/>
    <w:rPr>
      <w:rFonts w:ascii="Wingdings" w:hAnsi="Wingdings"/>
    </w:rPr>
  </w:style>
  <w:style w:type="character" w:customStyle="1" w:styleId="WW8Num35z3">
    <w:name w:val="WW8Num35z3"/>
    <w:rsid w:val="004B4BCE"/>
    <w:rPr>
      <w:rFonts w:cs="Times New Roman"/>
    </w:rPr>
  </w:style>
  <w:style w:type="character" w:customStyle="1" w:styleId="WW8Num36z0">
    <w:name w:val="WW8Num36z0"/>
    <w:rsid w:val="004B4BCE"/>
    <w:rPr>
      <w:rFonts w:cs="Times New Roman"/>
    </w:rPr>
  </w:style>
  <w:style w:type="character" w:customStyle="1" w:styleId="WW8Num37z0">
    <w:name w:val="WW8Num37z0"/>
    <w:rsid w:val="004B4BCE"/>
    <w:rPr>
      <w:rFonts w:ascii="Symbol" w:hAnsi="Symbol"/>
    </w:rPr>
  </w:style>
  <w:style w:type="character" w:customStyle="1" w:styleId="WW8Num37z1">
    <w:name w:val="WW8Num37z1"/>
    <w:rsid w:val="004B4BCE"/>
    <w:rPr>
      <w:rFonts w:ascii="Courier New" w:hAnsi="Courier New" w:cs="Courier New"/>
    </w:rPr>
  </w:style>
  <w:style w:type="character" w:customStyle="1" w:styleId="WW8Num37z2">
    <w:name w:val="WW8Num37z2"/>
    <w:rsid w:val="004B4BCE"/>
    <w:rPr>
      <w:rFonts w:ascii="Wingdings" w:hAnsi="Wingdings"/>
    </w:rPr>
  </w:style>
  <w:style w:type="character" w:customStyle="1" w:styleId="2c">
    <w:name w:val="Основной шрифт абзаца2"/>
    <w:rsid w:val="004B4BCE"/>
  </w:style>
  <w:style w:type="character" w:customStyle="1" w:styleId="4a">
    <w:name w:val="Знак Знак4 Знак"/>
    <w:rsid w:val="004B4BCE"/>
    <w:rPr>
      <w:rFonts w:ascii="Times New Roman" w:eastAsia="Times New Roman" w:hAnsi="Times New Roman"/>
      <w:b/>
      <w:sz w:val="26"/>
    </w:rPr>
  </w:style>
  <w:style w:type="character" w:customStyle="1" w:styleId="affe">
    <w:name w:val="Знак"/>
    <w:rsid w:val="004B4BCE"/>
    <w:rPr>
      <w:rFonts w:ascii="Times New Roman" w:eastAsia="Times New Roman" w:hAnsi="Times New Roman"/>
      <w:i/>
      <w:sz w:val="26"/>
    </w:rPr>
  </w:style>
  <w:style w:type="character" w:customStyle="1" w:styleId="WW-">
    <w:name w:val="WW- Знак"/>
    <w:rsid w:val="004B4BCE"/>
    <w:rPr>
      <w:rFonts w:ascii="Times New Roman" w:eastAsia="Times New Roman" w:hAnsi="Times New Roman"/>
      <w:b/>
      <w:bCs/>
      <w:sz w:val="28"/>
      <w:szCs w:val="28"/>
    </w:rPr>
  </w:style>
  <w:style w:type="character" w:customStyle="1" w:styleId="WW-1">
    <w:name w:val="WW- Знак1"/>
    <w:rsid w:val="004B4BCE"/>
    <w:rPr>
      <w:rFonts w:ascii="Times New Roman" w:eastAsia="Times New Roman" w:hAnsi="Times New Roman"/>
      <w:b/>
      <w:bCs/>
      <w:i/>
      <w:iCs/>
      <w:sz w:val="26"/>
      <w:szCs w:val="26"/>
    </w:rPr>
  </w:style>
  <w:style w:type="character" w:customStyle="1" w:styleId="WW-12">
    <w:name w:val="WW- Знак12"/>
    <w:rsid w:val="004B4BCE"/>
    <w:rPr>
      <w:rFonts w:eastAsia="Times New Roman"/>
      <w:b/>
      <w:bCs/>
      <w:sz w:val="22"/>
      <w:szCs w:val="22"/>
    </w:rPr>
  </w:style>
  <w:style w:type="character" w:customStyle="1" w:styleId="WW-123">
    <w:name w:val="WW- Знак123"/>
    <w:rsid w:val="004B4BCE"/>
    <w:rPr>
      <w:rFonts w:ascii="Times New Roman" w:eastAsia="Times New Roman" w:hAnsi="Times New Roman"/>
      <w:sz w:val="28"/>
    </w:rPr>
  </w:style>
  <w:style w:type="character" w:customStyle="1" w:styleId="WW-1234">
    <w:name w:val="WW- Знак1234"/>
    <w:basedOn w:val="2c"/>
    <w:rsid w:val="004B4BCE"/>
  </w:style>
  <w:style w:type="character" w:customStyle="1" w:styleId="WW-12345">
    <w:name w:val="WW- Знак12345"/>
    <w:basedOn w:val="2c"/>
    <w:rsid w:val="004B4BCE"/>
  </w:style>
  <w:style w:type="character" w:customStyle="1" w:styleId="1e">
    <w:name w:val="Текст сноски1"/>
    <w:basedOn w:val="2c"/>
    <w:rsid w:val="004B4BCE"/>
  </w:style>
  <w:style w:type="character" w:customStyle="1" w:styleId="afff">
    <w:name w:val="Символ сноски"/>
    <w:rsid w:val="004B4BCE"/>
    <w:rPr>
      <w:vertAlign w:val="superscript"/>
    </w:rPr>
  </w:style>
  <w:style w:type="character" w:customStyle="1" w:styleId="FootnoteCharacters">
    <w:name w:val="Footnote Characters"/>
    <w:rsid w:val="004B4BCE"/>
    <w:rPr>
      <w:vertAlign w:val="superscript"/>
    </w:rPr>
  </w:style>
  <w:style w:type="character" w:customStyle="1" w:styleId="4b">
    <w:name w:val="заголовок 4 Знак"/>
    <w:rsid w:val="004B4BCE"/>
    <w:rPr>
      <w:rFonts w:ascii="Times New Roman" w:eastAsia="Times New Roman" w:hAnsi="Times New Roman"/>
      <w:sz w:val="24"/>
    </w:rPr>
  </w:style>
  <w:style w:type="character" w:customStyle="1" w:styleId="WW-123456">
    <w:name w:val="WW- Знак123456"/>
    <w:rsid w:val="004B4BCE"/>
    <w:rPr>
      <w:rFonts w:ascii="Arial" w:eastAsia="Times New Roman" w:hAnsi="Arial"/>
      <w:b/>
      <w:bCs/>
      <w:caps/>
      <w:sz w:val="28"/>
      <w:szCs w:val="24"/>
    </w:rPr>
  </w:style>
  <w:style w:type="character" w:customStyle="1" w:styleId="afff0">
    <w:name w:val="текст Знак"/>
    <w:rsid w:val="004B4BCE"/>
    <w:rPr>
      <w:rFonts w:ascii="Times New Roman" w:eastAsia="Times New Roman" w:hAnsi="Times New Roman"/>
      <w:color w:val="FF0000"/>
    </w:rPr>
  </w:style>
  <w:style w:type="character" w:customStyle="1" w:styleId="WW-1234567">
    <w:name w:val="WW- Знак1234567"/>
    <w:rsid w:val="004B4BCE"/>
    <w:rPr>
      <w:sz w:val="16"/>
      <w:szCs w:val="16"/>
    </w:rPr>
  </w:style>
  <w:style w:type="character" w:customStyle="1" w:styleId="caption2">
    <w:name w:val="caption2"/>
    <w:rsid w:val="004B4BCE"/>
    <w:rPr>
      <w:rFonts w:ascii="Tahoma" w:hAnsi="Tahoma" w:cs="Tahoma"/>
      <w:b/>
      <w:bCs/>
      <w:strike w:val="0"/>
      <w:dstrike w:val="0"/>
      <w:color w:val="345A8B"/>
      <w:sz w:val="17"/>
      <w:szCs w:val="17"/>
      <w:u w:val="none"/>
      <w:shd w:val="clear" w:color="auto" w:fill="FFFFFF"/>
    </w:rPr>
  </w:style>
  <w:style w:type="character" w:customStyle="1" w:styleId="WW-12345678">
    <w:name w:val="WW- Знак12345678"/>
    <w:rsid w:val="004B4BCE"/>
    <w:rPr>
      <w:rFonts w:ascii="Times New Roman" w:eastAsia="Times New Roman" w:hAnsi="Times New Roman"/>
      <w:b/>
      <w:sz w:val="28"/>
    </w:rPr>
  </w:style>
  <w:style w:type="character" w:customStyle="1" w:styleId="WW-123456789">
    <w:name w:val="WW- Знак123456789"/>
    <w:rsid w:val="004B4BCE"/>
    <w:rPr>
      <w:rFonts w:ascii="Times New Roman" w:eastAsia="Times New Roman" w:hAnsi="Times New Roman"/>
      <w:sz w:val="32"/>
      <w:szCs w:val="24"/>
      <w:lang w:val="en-US"/>
    </w:rPr>
  </w:style>
  <w:style w:type="character" w:customStyle="1" w:styleId="bigred1">
    <w:name w:val="bigred1"/>
    <w:rsid w:val="004B4BCE"/>
    <w:rPr>
      <w:b/>
      <w:bCs/>
      <w:strike w:val="0"/>
      <w:dstrike w:val="0"/>
      <w:color w:val="B4160B"/>
      <w:sz w:val="15"/>
      <w:szCs w:val="15"/>
      <w:u w:val="none"/>
    </w:rPr>
  </w:style>
  <w:style w:type="character" w:customStyle="1" w:styleId="WW-12345678910">
    <w:name w:val="WW- Знак12345678910"/>
    <w:rsid w:val="004B4BCE"/>
    <w:rPr>
      <w:rFonts w:ascii="Times New Roman" w:eastAsia="Times New Roman" w:hAnsi="Times New Roman"/>
      <w:sz w:val="28"/>
    </w:rPr>
  </w:style>
  <w:style w:type="character" w:customStyle="1" w:styleId="WW-1234567891011">
    <w:name w:val="WW- Знак1234567891011"/>
    <w:rsid w:val="004B4BCE"/>
    <w:rPr>
      <w:rFonts w:ascii="Courier New" w:eastAsia="Times New Roman" w:hAnsi="Courier New"/>
    </w:rPr>
  </w:style>
  <w:style w:type="character" w:customStyle="1" w:styleId="mainframe1">
    <w:name w:val="mainframe1"/>
    <w:rsid w:val="004B4BCE"/>
    <w:rPr>
      <w:rFonts w:ascii="Verdana" w:hAnsi="Verdana"/>
      <w:color w:val="00134E"/>
      <w:sz w:val="16"/>
      <w:szCs w:val="16"/>
    </w:rPr>
  </w:style>
  <w:style w:type="character" w:customStyle="1" w:styleId="WW-123456789101112">
    <w:name w:val="WW- Знак123456789101112"/>
    <w:rsid w:val="004B4BCE"/>
    <w:rPr>
      <w:rFonts w:ascii="Tahoma" w:eastAsia="Times New Roman" w:hAnsi="Tahoma" w:cs="Tahoma"/>
      <w:sz w:val="24"/>
      <w:szCs w:val="24"/>
      <w:shd w:val="clear" w:color="auto" w:fill="000080"/>
    </w:rPr>
  </w:style>
  <w:style w:type="character" w:customStyle="1" w:styleId="WW-12345678910111213">
    <w:name w:val="WW- Знак12345678910111213"/>
    <w:rsid w:val="004B4BCE"/>
    <w:rPr>
      <w:rFonts w:ascii="Courier New" w:eastAsia="Times New Roman" w:hAnsi="Courier New" w:cs="Courier New"/>
    </w:rPr>
  </w:style>
  <w:style w:type="character" w:customStyle="1" w:styleId="WW-1234567891011121314">
    <w:name w:val="WW- Знак1234567891011121314"/>
    <w:rsid w:val="004B4BCE"/>
    <w:rPr>
      <w:rFonts w:ascii="Times New Roman" w:eastAsia="Times New Roman" w:hAnsi="Times New Roman"/>
      <w:i/>
      <w:color w:val="0000FF"/>
      <w:sz w:val="28"/>
    </w:rPr>
  </w:style>
  <w:style w:type="character" w:customStyle="1" w:styleId="WW-123456789101112131415">
    <w:name w:val="WW- Знак123456789101112131415"/>
    <w:rsid w:val="004B4BCE"/>
    <w:rPr>
      <w:rFonts w:ascii="Times New Roman" w:eastAsia="Times New Roman" w:hAnsi="Times New Roman"/>
    </w:rPr>
  </w:style>
  <w:style w:type="character" w:customStyle="1" w:styleId="WW-12345678910111213141516">
    <w:name w:val="WW- Знак12345678910111213141516"/>
    <w:rsid w:val="004B4BCE"/>
    <w:rPr>
      <w:rFonts w:ascii="Times New Roman" w:eastAsia="Times New Roman" w:hAnsi="Times New Roman"/>
      <w:b/>
      <w:bCs/>
      <w:color w:val="00FF00"/>
      <w:sz w:val="48"/>
      <w:szCs w:val="48"/>
    </w:rPr>
  </w:style>
  <w:style w:type="character" w:customStyle="1" w:styleId="11a">
    <w:name w:val="Заголовок 1 Знак1"/>
    <w:rsid w:val="004B4BCE"/>
    <w:rPr>
      <w:rFonts w:cs="Times New Roman"/>
      <w:i/>
      <w:iCs/>
      <w:spacing w:val="-3"/>
      <w:lang w:val="ru-RU"/>
    </w:rPr>
  </w:style>
  <w:style w:type="character" w:customStyle="1" w:styleId="1f">
    <w:name w:val="Основной текст Знак1"/>
    <w:rsid w:val="004B4BCE"/>
    <w:rPr>
      <w:rFonts w:cs="Times New Roman"/>
      <w:lang w:val="ru-RU"/>
    </w:rPr>
  </w:style>
  <w:style w:type="character" w:customStyle="1" w:styleId="WW-1234567891011121314151617">
    <w:name w:val="WW- Знак1234567891011121314151617"/>
    <w:rsid w:val="004B4BCE"/>
    <w:rPr>
      <w:rFonts w:ascii="Times New Roman" w:eastAsia="Times New Roman" w:hAnsi="Times New Roman"/>
    </w:rPr>
  </w:style>
  <w:style w:type="character" w:customStyle="1" w:styleId="2d">
    <w:name w:val="Знак примечания2"/>
    <w:rsid w:val="004B4BCE"/>
    <w:rPr>
      <w:rFonts w:cs="Times New Roman"/>
      <w:sz w:val="16"/>
      <w:szCs w:val="16"/>
    </w:rPr>
  </w:style>
  <w:style w:type="character" w:customStyle="1" w:styleId="WW-123456789101112131415161718">
    <w:name w:val="WW- Знак123456789101112131415161718"/>
    <w:rsid w:val="004B4BCE"/>
    <w:rPr>
      <w:rFonts w:ascii="Times New Roman" w:eastAsia="Times New Roman" w:hAnsi="Times New Roman"/>
    </w:rPr>
  </w:style>
  <w:style w:type="character" w:customStyle="1" w:styleId="WW-12345678910111213141516171819">
    <w:name w:val="WW- Знак12345678910111213141516171819"/>
    <w:rsid w:val="004B4BCE"/>
    <w:rPr>
      <w:rFonts w:ascii="Tahoma" w:eastAsia="Times New Roman" w:hAnsi="Tahoma" w:cs="Tahoma"/>
      <w:sz w:val="16"/>
      <w:szCs w:val="16"/>
    </w:rPr>
  </w:style>
  <w:style w:type="character" w:customStyle="1" w:styleId="txt1">
    <w:name w:val="txt1"/>
    <w:rsid w:val="004B4BCE"/>
    <w:rPr>
      <w:rFonts w:ascii="Arial" w:hAnsi="Arial" w:cs="Arial"/>
      <w:sz w:val="21"/>
      <w:szCs w:val="21"/>
    </w:rPr>
  </w:style>
  <w:style w:type="character" w:customStyle="1" w:styleId="WW-1234567891011121314151617181920">
    <w:name w:val="WW- Знак1234567891011121314151617181920"/>
    <w:rsid w:val="004B4BCE"/>
    <w:rPr>
      <w:rFonts w:ascii="Times New Roman" w:eastAsia="Times New Roman" w:hAnsi="Times New Roman"/>
      <w:b/>
      <w:bCs/>
    </w:rPr>
  </w:style>
  <w:style w:type="character" w:customStyle="1" w:styleId="3a">
    <w:name w:val="Стиль3 Знак"/>
    <w:rsid w:val="004B4BCE"/>
    <w:rPr>
      <w:rFonts w:cs="Times New Roman"/>
      <w:sz w:val="24"/>
      <w:szCs w:val="24"/>
      <w:lang w:val="ru-RU"/>
    </w:rPr>
  </w:style>
  <w:style w:type="character" w:customStyle="1" w:styleId="WW-123456789101112131415161718192021">
    <w:name w:val="WW- Знак123456789101112131415161718192021"/>
    <w:rsid w:val="004B4BCE"/>
    <w:rPr>
      <w:rFonts w:ascii="Times New Roman" w:eastAsia="Times New Roman" w:hAnsi="Times New Roman"/>
    </w:rPr>
  </w:style>
  <w:style w:type="character" w:customStyle="1" w:styleId="3b">
    <w:name w:val="Стиль3 Знак Знак Знак Знак Знак"/>
    <w:rsid w:val="004B4BCE"/>
    <w:rPr>
      <w:rFonts w:ascii="Times New Roman" w:eastAsia="Times New Roman" w:hAnsi="Times New Roman"/>
      <w:sz w:val="24"/>
      <w:szCs w:val="24"/>
    </w:rPr>
  </w:style>
  <w:style w:type="character" w:customStyle="1" w:styleId="m11">
    <w:name w:val="m1 Знак1"/>
    <w:rsid w:val="004B4BCE"/>
    <w:rPr>
      <w:rFonts w:ascii="Times New Roman" w:eastAsia="Times New Roman" w:hAnsi="Times New Roman"/>
      <w:lang w:val="en-US"/>
    </w:rPr>
  </w:style>
  <w:style w:type="character" w:customStyle="1" w:styleId="05051">
    <w:name w:val="Стиль Перед:  05 ст. После:  05 ст.1 Знак Знак Знак"/>
    <w:rsid w:val="004B4BCE"/>
    <w:rPr>
      <w:rFonts w:ascii="Times New Roman" w:eastAsia="Times New Roman" w:hAnsi="Times New Roman"/>
      <w:sz w:val="28"/>
      <w:szCs w:val="28"/>
    </w:rPr>
  </w:style>
  <w:style w:type="character" w:customStyle="1" w:styleId="Normal13pt">
    <w:name w:val="Normal + 13 pt Знак Знак"/>
    <w:rsid w:val="004B4BCE"/>
    <w:rPr>
      <w:rFonts w:ascii="Times New Roman" w:eastAsia="Times New Roman" w:hAnsi="Times New Roman"/>
      <w:color w:val="333333"/>
      <w:sz w:val="26"/>
      <w:szCs w:val="26"/>
      <w:lang w:val="en-US"/>
    </w:rPr>
  </w:style>
  <w:style w:type="character" w:customStyle="1" w:styleId="zakonspanusual11">
    <w:name w:val="zakon_spanusual11"/>
    <w:rsid w:val="004B4BCE"/>
    <w:rPr>
      <w:rFonts w:ascii="Courier New" w:hAnsi="Courier New" w:cs="Courier New"/>
      <w:color w:val="000000"/>
      <w:sz w:val="18"/>
      <w:szCs w:val="18"/>
    </w:rPr>
  </w:style>
  <w:style w:type="character" w:customStyle="1" w:styleId="zakonspanusual2">
    <w:name w:val="zakon_spanusual2"/>
    <w:rsid w:val="004B4BCE"/>
    <w:rPr>
      <w:rFonts w:ascii="Arial" w:hAnsi="Arial" w:cs="Arial"/>
      <w:color w:val="000000"/>
      <w:sz w:val="18"/>
      <w:szCs w:val="18"/>
    </w:rPr>
  </w:style>
  <w:style w:type="character" w:customStyle="1" w:styleId="zakonspanheader1">
    <w:name w:val="zakon_spanheader1"/>
    <w:rsid w:val="004B4BCE"/>
    <w:rPr>
      <w:rFonts w:ascii="Arial" w:hAnsi="Arial" w:cs="Arial"/>
      <w:color w:val="000080"/>
      <w:sz w:val="18"/>
      <w:szCs w:val="18"/>
    </w:rPr>
  </w:style>
  <w:style w:type="character" w:customStyle="1" w:styleId="Paragraph0">
    <w:name w:val="Paragraph 0 Знак Знак Знак"/>
    <w:rsid w:val="004B4BCE"/>
    <w:rPr>
      <w:rFonts w:ascii="Arial" w:eastAsia="Times New Roman" w:hAnsi="Arial" w:cs="Arial"/>
    </w:rPr>
  </w:style>
  <w:style w:type="character" w:customStyle="1" w:styleId="2e">
    <w:name w:val="Знак Знак2"/>
    <w:rsid w:val="004B4BCE"/>
    <w:rPr>
      <w:rFonts w:cs="Times New Roman"/>
      <w:b/>
      <w:bCs/>
      <w:lang w:val="ru-RU"/>
    </w:rPr>
  </w:style>
  <w:style w:type="character" w:customStyle="1" w:styleId="m1">
    <w:name w:val="m1 Знак"/>
    <w:rsid w:val="004B4BCE"/>
    <w:rPr>
      <w:rFonts w:cs="Times New Roman"/>
      <w:lang w:val="ru-RU"/>
    </w:rPr>
  </w:style>
  <w:style w:type="character" w:customStyle="1" w:styleId="m10">
    <w:name w:val="m1 Знак Знак"/>
    <w:rsid w:val="004B4BCE"/>
    <w:rPr>
      <w:rFonts w:cs="Times New Roman"/>
      <w:lang w:val="en-US"/>
    </w:rPr>
  </w:style>
  <w:style w:type="character" w:customStyle="1" w:styleId="Normal13pt0">
    <w:name w:val="Normal + 13 pt"/>
    <w:rsid w:val="004B4BCE"/>
    <w:rPr>
      <w:rFonts w:cs="Times New Roman"/>
      <w:color w:val="333333"/>
      <w:sz w:val="26"/>
      <w:szCs w:val="26"/>
      <w:lang w:val="en-US"/>
    </w:rPr>
  </w:style>
  <w:style w:type="character" w:customStyle="1" w:styleId="2f">
    <w:name w:val="Знак2"/>
    <w:rsid w:val="004B4BCE"/>
    <w:rPr>
      <w:rFonts w:cs="Times New Roman"/>
      <w:b/>
      <w:bCs/>
      <w:lang w:val="ru-RU"/>
    </w:rPr>
  </w:style>
  <w:style w:type="character" w:customStyle="1" w:styleId="3c">
    <w:name w:val="Стиль3 Знак Знак Знак"/>
    <w:rsid w:val="004B4BCE"/>
    <w:rPr>
      <w:rFonts w:ascii="Times New Roman" w:eastAsia="Times New Roman" w:hAnsi="Times New Roman"/>
      <w:sz w:val="24"/>
      <w:szCs w:val="24"/>
    </w:rPr>
  </w:style>
  <w:style w:type="character" w:customStyle="1" w:styleId="afff1">
    <w:name w:val="Символы концевой сноски"/>
    <w:rsid w:val="004B4BCE"/>
    <w:rPr>
      <w:rFonts w:cs="Times New Roman"/>
      <w:vertAlign w:val="superscript"/>
    </w:rPr>
  </w:style>
  <w:style w:type="character" w:customStyle="1" w:styleId="513">
    <w:name w:val="Знак Знак51"/>
    <w:rsid w:val="004B4BCE"/>
    <w:rPr>
      <w:rFonts w:cs="Times New Roman"/>
      <w:lang w:val="ru-RU"/>
    </w:rPr>
  </w:style>
  <w:style w:type="character" w:customStyle="1" w:styleId="111a">
    <w:name w:val="Знак Знак111"/>
    <w:rsid w:val="004B4BCE"/>
    <w:rPr>
      <w:rFonts w:cs="Times New Roman"/>
      <w:lang w:val="ru-RU"/>
    </w:rPr>
  </w:style>
  <w:style w:type="character" w:customStyle="1" w:styleId="EmailStyle195">
    <w:name w:val="EmailStyle195"/>
    <w:rsid w:val="004B4BCE"/>
    <w:rPr>
      <w:rFonts w:ascii="Arial" w:hAnsi="Arial" w:cs="Arial"/>
      <w:color w:val="auto"/>
      <w:sz w:val="20"/>
      <w:szCs w:val="20"/>
    </w:rPr>
  </w:style>
  <w:style w:type="character" w:customStyle="1" w:styleId="1f0">
    <w:name w:val="Знак Знак1"/>
    <w:rsid w:val="004B4BCE"/>
    <w:rPr>
      <w:rFonts w:cs="Times New Roman"/>
      <w:lang w:val="ru-RU"/>
    </w:rPr>
  </w:style>
  <w:style w:type="character" w:customStyle="1" w:styleId="Absatz-Standardschriftart">
    <w:name w:val="Absatz-Standardschriftart"/>
    <w:rsid w:val="004B4BCE"/>
  </w:style>
  <w:style w:type="character" w:customStyle="1" w:styleId="WW-Absatz-Standardschriftart">
    <w:name w:val="WW-Absatz-Standardschriftart"/>
    <w:rsid w:val="004B4BCE"/>
  </w:style>
  <w:style w:type="character" w:customStyle="1" w:styleId="WW-Absatz-Standardschriftart1">
    <w:name w:val="WW-Absatz-Standardschriftart1"/>
    <w:rsid w:val="004B4BCE"/>
  </w:style>
  <w:style w:type="character" w:customStyle="1" w:styleId="WW8Num2z2">
    <w:name w:val="WW8Num2z2"/>
    <w:rsid w:val="004B4BCE"/>
  </w:style>
  <w:style w:type="character" w:customStyle="1" w:styleId="1f1">
    <w:name w:val="Основной шрифт абзаца1"/>
    <w:rsid w:val="004B4BCE"/>
  </w:style>
  <w:style w:type="character" w:customStyle="1" w:styleId="WW-0">
    <w:name w:val="WW-Символ сноски"/>
    <w:rsid w:val="004B4BCE"/>
    <w:rPr>
      <w:rFonts w:cs="Times New Roman"/>
      <w:vertAlign w:val="superscript"/>
    </w:rPr>
  </w:style>
  <w:style w:type="character" w:customStyle="1" w:styleId="WW-2">
    <w:name w:val="WW-Символы концевой сноски"/>
    <w:rsid w:val="004B4BCE"/>
    <w:rPr>
      <w:rFonts w:cs="Times New Roman"/>
      <w:vertAlign w:val="superscript"/>
    </w:rPr>
  </w:style>
  <w:style w:type="character" w:customStyle="1" w:styleId="1f2">
    <w:name w:val="Знак примечания1"/>
    <w:rsid w:val="004B4BCE"/>
    <w:rPr>
      <w:rFonts w:cs="Times New Roman"/>
      <w:sz w:val="16"/>
      <w:szCs w:val="16"/>
    </w:rPr>
  </w:style>
  <w:style w:type="character" w:customStyle="1" w:styleId="TableFootnotelast">
    <w:name w:val="Table_Footnote_last Знак"/>
    <w:rsid w:val="004B4BCE"/>
    <w:rPr>
      <w:rFonts w:cs="Times New Roman"/>
      <w:lang w:val="x-none" w:eastAsia="ar-SA" w:bidi="ar-SA"/>
    </w:rPr>
  </w:style>
  <w:style w:type="character" w:customStyle="1" w:styleId="WW-12345678910111213141516171819202122">
    <w:name w:val="WW- Знак12345678910111213141516171819202122"/>
    <w:rsid w:val="004B4BCE"/>
    <w:rPr>
      <w:rFonts w:ascii="Arial" w:eastAsia="Times New Roman" w:hAnsi="Arial" w:cs="Arial"/>
      <w:vanish/>
      <w:sz w:val="16"/>
      <w:szCs w:val="16"/>
    </w:rPr>
  </w:style>
  <w:style w:type="character" w:styleId="HTML">
    <w:name w:val="HTML Typewriter"/>
    <w:rsid w:val="004B4BCE"/>
    <w:rPr>
      <w:rFonts w:ascii="Courier New" w:eastAsia="Times New Roman" w:hAnsi="Courier New" w:cs="Courier New"/>
      <w:sz w:val="20"/>
      <w:szCs w:val="20"/>
    </w:rPr>
  </w:style>
  <w:style w:type="character" w:customStyle="1" w:styleId="WW-1234567891011121314151617181920212223">
    <w:name w:val="WW- Знак1234567891011121314151617181920212223"/>
    <w:rsid w:val="004B4BCE"/>
    <w:rPr>
      <w:rFonts w:ascii="Arial" w:eastAsia="Times New Roman" w:hAnsi="Arial" w:cs="Arial"/>
      <w:vanish/>
      <w:sz w:val="16"/>
      <w:szCs w:val="16"/>
    </w:rPr>
  </w:style>
  <w:style w:type="character" w:customStyle="1" w:styleId="text1">
    <w:name w:val="text1"/>
    <w:rsid w:val="004B4BCE"/>
    <w:rPr>
      <w:sz w:val="14"/>
      <w:szCs w:val="14"/>
    </w:rPr>
  </w:style>
  <w:style w:type="character" w:customStyle="1" w:styleId="afff2">
    <w:name w:val="Знак Знак"/>
    <w:rsid w:val="004B4BCE"/>
    <w:rPr>
      <w:rFonts w:eastAsia="Calibri"/>
      <w:sz w:val="24"/>
      <w:szCs w:val="24"/>
      <w:lang w:val="ru-RU" w:eastAsia="ar-SA" w:bidi="ar-SA"/>
    </w:rPr>
  </w:style>
  <w:style w:type="character" w:customStyle="1" w:styleId="afff3">
    <w:name w:val="Маркеры списка"/>
    <w:rsid w:val="004B4BCE"/>
    <w:rPr>
      <w:rFonts w:ascii="OpenSymbol" w:eastAsia="OpenSymbol" w:hAnsi="OpenSymbol" w:cs="OpenSymbol"/>
    </w:rPr>
  </w:style>
  <w:style w:type="paragraph" w:customStyle="1" w:styleId="afff4">
    <w:name w:val="Заголовок"/>
    <w:basedOn w:val="a"/>
    <w:next w:val="ae"/>
    <w:rsid w:val="004B4BCE"/>
    <w:pPr>
      <w:keepNext/>
      <w:suppressAutoHyphens/>
      <w:spacing w:before="240" w:after="0" w:line="240" w:lineRule="auto"/>
      <w:jc w:val="center"/>
    </w:pPr>
    <w:rPr>
      <w:rFonts w:eastAsia="Tahoma" w:cs="Tahoma"/>
      <w:b/>
      <w:szCs w:val="28"/>
      <w:lang w:eastAsia="ar-SA"/>
    </w:rPr>
  </w:style>
  <w:style w:type="paragraph" w:styleId="afff5">
    <w:name w:val="List"/>
    <w:basedOn w:val="a"/>
    <w:rsid w:val="004B4BCE"/>
    <w:pPr>
      <w:tabs>
        <w:tab w:val="left" w:pos="720"/>
      </w:tabs>
      <w:suppressAutoHyphens/>
      <w:spacing w:after="240" w:line="240" w:lineRule="auto"/>
      <w:ind w:left="360" w:hanging="360"/>
    </w:pPr>
    <w:rPr>
      <w:rFonts w:eastAsia="Times New Roman" w:cs="Calibri"/>
      <w:szCs w:val="24"/>
      <w:lang w:eastAsia="ar-SA"/>
    </w:rPr>
  </w:style>
  <w:style w:type="paragraph" w:customStyle="1" w:styleId="2f0">
    <w:name w:val="Название2"/>
    <w:basedOn w:val="a"/>
    <w:rsid w:val="004B4BCE"/>
    <w:pPr>
      <w:suppressLineNumbers/>
      <w:suppressAutoHyphens/>
      <w:spacing w:before="120" w:after="120"/>
    </w:pPr>
    <w:rPr>
      <w:rFonts w:ascii="Calibri" w:eastAsia="Calibri" w:hAnsi="Calibri" w:cs="Calibri"/>
      <w:i/>
      <w:iCs/>
      <w:szCs w:val="24"/>
      <w:lang w:eastAsia="ar-SA"/>
    </w:rPr>
  </w:style>
  <w:style w:type="paragraph" w:customStyle="1" w:styleId="2f1">
    <w:name w:val="Указатель2"/>
    <w:basedOn w:val="a"/>
    <w:rsid w:val="004B4BCE"/>
    <w:pPr>
      <w:suppressLineNumbers/>
      <w:suppressAutoHyphens/>
    </w:pPr>
    <w:rPr>
      <w:rFonts w:ascii="Calibri" w:eastAsia="Calibri" w:hAnsi="Calibri" w:cs="Calibri"/>
      <w:sz w:val="22"/>
      <w:lang w:eastAsia="ar-SA"/>
    </w:rPr>
  </w:style>
  <w:style w:type="paragraph" w:customStyle="1" w:styleId="21a">
    <w:name w:val="Основной текст 21"/>
    <w:basedOn w:val="a"/>
    <w:rsid w:val="004B4BCE"/>
    <w:pPr>
      <w:suppressAutoHyphens/>
      <w:spacing w:after="0" w:line="240" w:lineRule="auto"/>
      <w:jc w:val="both"/>
    </w:pPr>
    <w:rPr>
      <w:rFonts w:eastAsia="Times New Roman" w:cs="Calibri"/>
      <w:sz w:val="28"/>
      <w:szCs w:val="24"/>
      <w:lang w:eastAsia="ar-SA"/>
    </w:rPr>
  </w:style>
  <w:style w:type="paragraph" w:customStyle="1" w:styleId="31b">
    <w:name w:val="Основной текст с отступом 31"/>
    <w:basedOn w:val="a"/>
    <w:rsid w:val="004B4BCE"/>
    <w:pPr>
      <w:suppressAutoHyphens/>
      <w:spacing w:after="0" w:line="360" w:lineRule="auto"/>
      <w:ind w:firstLine="709"/>
      <w:jc w:val="both"/>
    </w:pPr>
    <w:rPr>
      <w:rFonts w:eastAsia="Times New Roman" w:cs="Calibri"/>
      <w:sz w:val="28"/>
      <w:szCs w:val="20"/>
      <w:lang w:eastAsia="ar-SA"/>
    </w:rPr>
  </w:style>
  <w:style w:type="paragraph" w:styleId="afff6">
    <w:name w:val="Subtitle"/>
    <w:basedOn w:val="a"/>
    <w:next w:val="ae"/>
    <w:link w:val="afff7"/>
    <w:qFormat/>
    <w:rsid w:val="004B4BCE"/>
    <w:pPr>
      <w:suppressAutoHyphens/>
      <w:spacing w:before="120" w:after="0" w:line="240" w:lineRule="auto"/>
      <w:jc w:val="center"/>
    </w:pPr>
    <w:rPr>
      <w:rFonts w:ascii="Arial" w:eastAsia="Times New Roman" w:hAnsi="Arial"/>
      <w:b/>
      <w:bCs/>
      <w:caps/>
      <w:sz w:val="28"/>
      <w:szCs w:val="24"/>
      <w:lang w:val="x-none" w:eastAsia="ar-SA"/>
    </w:rPr>
  </w:style>
  <w:style w:type="character" w:customStyle="1" w:styleId="afff7">
    <w:name w:val="Подзаголовок Знак"/>
    <w:basedOn w:val="a0"/>
    <w:link w:val="afff6"/>
    <w:rsid w:val="004B4BCE"/>
    <w:rPr>
      <w:rFonts w:ascii="Arial" w:eastAsia="Times New Roman" w:hAnsi="Arial"/>
      <w:b/>
      <w:bCs/>
      <w:caps/>
      <w:sz w:val="28"/>
      <w:szCs w:val="24"/>
      <w:lang w:val="x-none" w:eastAsia="ar-SA"/>
    </w:rPr>
  </w:style>
  <w:style w:type="paragraph" w:customStyle="1" w:styleId="afff8">
    <w:name w:val="Ориентир"/>
    <w:basedOn w:val="ae"/>
    <w:rsid w:val="004B4BCE"/>
    <w:pPr>
      <w:suppressAutoHyphens/>
      <w:spacing w:after="0" w:line="100" w:lineRule="atLeast"/>
      <w:ind w:firstLine="709"/>
      <w:jc w:val="both"/>
    </w:pPr>
    <w:rPr>
      <w:rFonts w:cs="Calibri"/>
      <w:sz w:val="20"/>
      <w:lang w:eastAsia="ar-SA"/>
    </w:rPr>
  </w:style>
  <w:style w:type="paragraph" w:customStyle="1" w:styleId="322">
    <w:name w:val="Основной текст с отступом 32"/>
    <w:basedOn w:val="a"/>
    <w:rsid w:val="004B4BCE"/>
    <w:pPr>
      <w:suppressAutoHyphens/>
      <w:spacing w:after="0" w:line="240" w:lineRule="auto"/>
      <w:ind w:firstLine="709"/>
      <w:jc w:val="both"/>
    </w:pPr>
    <w:rPr>
      <w:rFonts w:eastAsia="Times New Roman" w:cs="Calibri"/>
      <w:sz w:val="28"/>
      <w:szCs w:val="20"/>
      <w:lang w:eastAsia="ar-SA"/>
    </w:rPr>
  </w:style>
  <w:style w:type="paragraph" w:customStyle="1" w:styleId="323">
    <w:name w:val="Основной текст с отступом 32"/>
    <w:basedOn w:val="a"/>
    <w:rsid w:val="004B4BCE"/>
    <w:pPr>
      <w:suppressAutoHyphens/>
      <w:spacing w:after="120"/>
      <w:ind w:left="283"/>
    </w:pPr>
    <w:rPr>
      <w:rFonts w:ascii="Calibri" w:eastAsia="Calibri" w:hAnsi="Calibri" w:cs="Calibri"/>
      <w:sz w:val="16"/>
      <w:szCs w:val="16"/>
      <w:lang w:eastAsia="ar-SA"/>
    </w:rPr>
  </w:style>
  <w:style w:type="paragraph" w:customStyle="1" w:styleId="afff9">
    <w:name w:val="АБЗАЦ"/>
    <w:basedOn w:val="a"/>
    <w:rsid w:val="004B4BCE"/>
    <w:pPr>
      <w:keepNext/>
      <w:suppressLineNumbers/>
      <w:suppressAutoHyphens/>
      <w:spacing w:before="80" w:after="0" w:line="300" w:lineRule="exact"/>
      <w:ind w:firstLine="567"/>
      <w:jc w:val="both"/>
    </w:pPr>
    <w:rPr>
      <w:rFonts w:ascii="Arial" w:eastAsia="Times New Roman" w:hAnsi="Arial" w:cs="Calibri"/>
      <w:szCs w:val="20"/>
      <w:lang w:eastAsia="ar-SA"/>
    </w:rPr>
  </w:style>
  <w:style w:type="paragraph" w:customStyle="1" w:styleId="-">
    <w:name w:val="загол-гл"/>
    <w:basedOn w:val="a"/>
    <w:rsid w:val="004B4BCE"/>
    <w:pPr>
      <w:tabs>
        <w:tab w:val="left" w:pos="426"/>
      </w:tabs>
      <w:suppressAutoHyphens/>
      <w:spacing w:before="1200" w:line="240" w:lineRule="auto"/>
      <w:jc w:val="center"/>
    </w:pPr>
    <w:rPr>
      <w:rFonts w:ascii="a_AntiqueTradyBrk" w:eastAsia="Times New Roman" w:hAnsi="a_AntiqueTradyBrk" w:cs="Calibri"/>
      <w:b/>
      <w:sz w:val="32"/>
      <w:szCs w:val="20"/>
      <w:lang w:eastAsia="ar-SA"/>
    </w:rPr>
  </w:style>
  <w:style w:type="paragraph" w:customStyle="1" w:styleId="2f2">
    <w:name w:val="Обычный2"/>
    <w:rsid w:val="004B4BCE"/>
    <w:pPr>
      <w:widowControl w:val="0"/>
      <w:suppressAutoHyphens/>
      <w:spacing w:after="0" w:line="240" w:lineRule="auto"/>
    </w:pPr>
    <w:rPr>
      <w:rFonts w:eastAsia="Times New Roman" w:cs="Calibri"/>
      <w:sz w:val="22"/>
      <w:szCs w:val="20"/>
      <w:lang w:eastAsia="ar-SA"/>
    </w:rPr>
  </w:style>
  <w:style w:type="paragraph" w:customStyle="1" w:styleId="235">
    <w:name w:val="Основной текст 23"/>
    <w:basedOn w:val="a"/>
    <w:rsid w:val="004B4BCE"/>
    <w:pPr>
      <w:suppressAutoHyphens/>
      <w:spacing w:after="0" w:line="240" w:lineRule="auto"/>
      <w:jc w:val="center"/>
    </w:pPr>
    <w:rPr>
      <w:rFonts w:eastAsia="Times New Roman" w:cs="Calibri"/>
      <w:b/>
      <w:sz w:val="28"/>
      <w:szCs w:val="20"/>
      <w:lang w:eastAsia="ar-SA"/>
    </w:rPr>
  </w:style>
  <w:style w:type="paragraph" w:customStyle="1" w:styleId="1f3">
    <w:name w:val="Цитата1"/>
    <w:basedOn w:val="a"/>
    <w:rsid w:val="004B4BCE"/>
    <w:pPr>
      <w:suppressAutoHyphens/>
      <w:spacing w:after="0" w:line="240" w:lineRule="auto"/>
      <w:ind w:left="-108" w:right="-147"/>
      <w:jc w:val="center"/>
    </w:pPr>
    <w:rPr>
      <w:rFonts w:eastAsia="Times New Roman" w:cs="Calibri"/>
      <w:b/>
      <w:sz w:val="20"/>
      <w:szCs w:val="20"/>
      <w:lang w:eastAsia="ar-SA"/>
    </w:rPr>
  </w:style>
  <w:style w:type="paragraph" w:customStyle="1" w:styleId="324">
    <w:name w:val="Основной текст 32"/>
    <w:basedOn w:val="a"/>
    <w:rsid w:val="004B4BCE"/>
    <w:pPr>
      <w:suppressAutoHyphens/>
      <w:spacing w:after="0" w:line="240" w:lineRule="auto"/>
    </w:pPr>
    <w:rPr>
      <w:rFonts w:eastAsia="Times New Roman" w:cs="Calibri"/>
      <w:sz w:val="32"/>
      <w:szCs w:val="24"/>
      <w:lang w:val="en-US" w:eastAsia="ar-SA"/>
    </w:rPr>
  </w:style>
  <w:style w:type="paragraph" w:customStyle="1" w:styleId="-0">
    <w:name w:val="Врез-новый"/>
    <w:rsid w:val="004B4BCE"/>
    <w:pPr>
      <w:suppressAutoHyphens/>
      <w:autoSpaceDE w:val="0"/>
      <w:spacing w:after="0" w:line="220" w:lineRule="atLeast"/>
      <w:jc w:val="both"/>
    </w:pPr>
    <w:rPr>
      <w:rFonts w:ascii="PragmaticaC" w:eastAsia="Times New Roman" w:hAnsi="PragmaticaC" w:cs="Calibri"/>
      <w:b/>
      <w:bCs/>
      <w:color w:val="000000"/>
      <w:sz w:val="18"/>
      <w:szCs w:val="18"/>
      <w:lang w:eastAsia="ar-SA"/>
    </w:rPr>
  </w:style>
  <w:style w:type="paragraph" w:customStyle="1" w:styleId="a00">
    <w:name w:val="a0"/>
    <w:basedOn w:val="a"/>
    <w:rsid w:val="004B4BCE"/>
    <w:pPr>
      <w:suppressAutoHyphens/>
      <w:spacing w:before="280" w:after="280" w:line="240" w:lineRule="auto"/>
    </w:pPr>
    <w:rPr>
      <w:rFonts w:ascii="Tahoma" w:eastAsia="Times New Roman" w:hAnsi="Tahoma" w:cs="Tahoma"/>
      <w:szCs w:val="24"/>
      <w:lang w:eastAsia="ar-SA"/>
    </w:rPr>
  </w:style>
  <w:style w:type="paragraph" w:customStyle="1" w:styleId="afffa">
    <w:name w:val="Стиль"/>
    <w:rsid w:val="004B4BCE"/>
    <w:pPr>
      <w:suppressAutoHyphens/>
      <w:spacing w:after="0" w:line="240" w:lineRule="auto"/>
    </w:pPr>
    <w:rPr>
      <w:rFonts w:eastAsia="Times New Roman" w:cs="Calibri"/>
      <w:sz w:val="20"/>
      <w:szCs w:val="20"/>
      <w:lang w:eastAsia="ar-SA"/>
    </w:rPr>
  </w:style>
  <w:style w:type="paragraph" w:customStyle="1" w:styleId="text">
    <w:name w:val="text"/>
    <w:basedOn w:val="a"/>
    <w:rsid w:val="004B4BCE"/>
    <w:pPr>
      <w:suppressAutoHyphens/>
      <w:spacing w:before="280" w:after="280" w:line="240" w:lineRule="auto"/>
    </w:pPr>
    <w:rPr>
      <w:rFonts w:eastAsia="Times New Roman" w:cs="Calibri"/>
      <w:color w:val="000000"/>
      <w:sz w:val="22"/>
      <w:lang w:eastAsia="ar-SA"/>
    </w:rPr>
  </w:style>
  <w:style w:type="paragraph" w:customStyle="1" w:styleId="BodyText23">
    <w:name w:val="Body Text 23"/>
    <w:basedOn w:val="a"/>
    <w:rsid w:val="004B4BCE"/>
    <w:pPr>
      <w:suppressAutoHyphens/>
      <w:autoSpaceDE w:val="0"/>
      <w:spacing w:after="0" w:line="240" w:lineRule="auto"/>
      <w:jc w:val="both"/>
    </w:pPr>
    <w:rPr>
      <w:rFonts w:ascii="Courier New" w:eastAsia="Times New Roman" w:hAnsi="Courier New" w:cs="Courier New"/>
      <w:sz w:val="28"/>
      <w:szCs w:val="28"/>
      <w:lang w:eastAsia="ar-SA"/>
    </w:rPr>
  </w:style>
  <w:style w:type="paragraph" w:customStyle="1" w:styleId="westernc1">
    <w:name w:val="western c1"/>
    <w:basedOn w:val="a"/>
    <w:rsid w:val="004B4BCE"/>
    <w:pPr>
      <w:suppressAutoHyphens/>
      <w:spacing w:before="280" w:after="280" w:line="240" w:lineRule="auto"/>
    </w:pPr>
    <w:rPr>
      <w:rFonts w:eastAsia="Times New Roman" w:cs="Calibri"/>
      <w:szCs w:val="24"/>
      <w:lang w:eastAsia="ar-SA"/>
    </w:rPr>
  </w:style>
  <w:style w:type="paragraph" w:customStyle="1" w:styleId="afffb">
    <w:name w:val="пискунов"/>
    <w:basedOn w:val="a"/>
    <w:rsid w:val="004B4BCE"/>
    <w:pPr>
      <w:widowControl w:val="0"/>
      <w:suppressAutoHyphens/>
      <w:spacing w:after="0" w:line="480" w:lineRule="auto"/>
      <w:ind w:firstLine="709"/>
      <w:jc w:val="both"/>
    </w:pPr>
    <w:rPr>
      <w:rFonts w:eastAsia="Times New Roman" w:cs="Calibri"/>
      <w:szCs w:val="20"/>
      <w:lang w:eastAsia="ar-SA"/>
    </w:rPr>
  </w:style>
  <w:style w:type="paragraph" w:customStyle="1" w:styleId="225">
    <w:name w:val="Основной текст с отступом 22"/>
    <w:basedOn w:val="a"/>
    <w:rsid w:val="004B4BCE"/>
    <w:pPr>
      <w:widowControl w:val="0"/>
      <w:suppressAutoHyphens/>
      <w:overflowPunct w:val="0"/>
      <w:autoSpaceDE w:val="0"/>
      <w:spacing w:after="0" w:line="240" w:lineRule="auto"/>
      <w:ind w:firstLine="720"/>
      <w:jc w:val="both"/>
      <w:textAlignment w:val="baseline"/>
    </w:pPr>
    <w:rPr>
      <w:rFonts w:eastAsia="Times New Roman" w:cs="Calibri"/>
      <w:sz w:val="28"/>
      <w:szCs w:val="20"/>
      <w:lang w:eastAsia="ar-SA"/>
    </w:rPr>
  </w:style>
  <w:style w:type="paragraph" w:customStyle="1" w:styleId="1f4">
    <w:name w:val="Текст1"/>
    <w:basedOn w:val="a"/>
    <w:rsid w:val="004B4BCE"/>
    <w:pPr>
      <w:suppressAutoHyphens/>
      <w:spacing w:after="0" w:line="240" w:lineRule="auto"/>
    </w:pPr>
    <w:rPr>
      <w:rFonts w:ascii="Courier New" w:eastAsia="Times New Roman" w:hAnsi="Courier New" w:cs="Calibri"/>
      <w:sz w:val="20"/>
      <w:szCs w:val="20"/>
      <w:lang w:eastAsia="ar-SA"/>
    </w:rPr>
  </w:style>
  <w:style w:type="paragraph" w:customStyle="1" w:styleId="margin">
    <w:name w:val="margin"/>
    <w:basedOn w:val="a"/>
    <w:rsid w:val="004B4BCE"/>
    <w:pPr>
      <w:suppressAutoHyphens/>
      <w:spacing w:before="280" w:after="280" w:line="240" w:lineRule="auto"/>
      <w:ind w:left="77" w:right="77"/>
      <w:jc w:val="both"/>
    </w:pPr>
    <w:rPr>
      <w:rFonts w:ascii="Arial" w:eastAsia="Times New Roman" w:hAnsi="Arial" w:cs="Arial"/>
      <w:sz w:val="17"/>
      <w:szCs w:val="17"/>
      <w:lang w:eastAsia="ar-SA"/>
    </w:rPr>
  </w:style>
  <w:style w:type="paragraph" w:customStyle="1" w:styleId="1f5">
    <w:name w:val="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226">
    <w:name w:val="Основной текст 22"/>
    <w:rsid w:val="004B4BCE"/>
    <w:pPr>
      <w:suppressAutoHyphens/>
      <w:spacing w:after="0" w:line="240" w:lineRule="auto"/>
      <w:ind w:firstLine="720"/>
      <w:jc w:val="both"/>
    </w:pPr>
    <w:rPr>
      <w:rFonts w:eastAsia="Times New Roman" w:cs="Calibri"/>
      <w:sz w:val="28"/>
      <w:szCs w:val="20"/>
      <w:lang w:eastAsia="ar-SA"/>
    </w:rPr>
  </w:style>
  <w:style w:type="paragraph" w:customStyle="1" w:styleId="5-numeric">
    <w:name w:val="5-numeric"/>
    <w:basedOn w:val="a"/>
    <w:rsid w:val="004B4BCE"/>
    <w:pPr>
      <w:suppressAutoHyphens/>
      <w:spacing w:after="0" w:line="240" w:lineRule="auto"/>
      <w:ind w:left="1021" w:hanging="454"/>
      <w:jc w:val="both"/>
    </w:pPr>
    <w:rPr>
      <w:rFonts w:ascii="Arial" w:eastAsia="Times New Roman" w:hAnsi="Arial" w:cs="Calibri"/>
      <w:color w:val="000000"/>
      <w:szCs w:val="20"/>
      <w:lang w:eastAsia="ar-SA"/>
    </w:rPr>
  </w:style>
  <w:style w:type="paragraph" w:customStyle="1" w:styleId="3d">
    <w:name w:val="Знак3"/>
    <w:basedOn w:val="a"/>
    <w:rsid w:val="004B4BCE"/>
    <w:pPr>
      <w:suppressAutoHyphens/>
      <w:spacing w:after="160" w:line="240" w:lineRule="exact"/>
    </w:pPr>
    <w:rPr>
      <w:rFonts w:ascii="Verdana" w:eastAsia="Times New Roman" w:hAnsi="Verdana" w:cs="Calibri"/>
      <w:sz w:val="20"/>
      <w:szCs w:val="20"/>
      <w:lang w:val="en-US" w:eastAsia="ar-SA"/>
    </w:rPr>
  </w:style>
  <w:style w:type="paragraph" w:customStyle="1" w:styleId="1f6">
    <w:name w:val="Схема документа1"/>
    <w:basedOn w:val="a"/>
    <w:rsid w:val="004B4BCE"/>
    <w:pPr>
      <w:shd w:val="clear" w:color="auto" w:fill="000080"/>
      <w:suppressAutoHyphens/>
      <w:spacing w:after="0" w:line="240" w:lineRule="auto"/>
    </w:pPr>
    <w:rPr>
      <w:rFonts w:ascii="Tahoma" w:eastAsia="Times New Roman" w:hAnsi="Tahoma" w:cs="Tahoma"/>
      <w:szCs w:val="24"/>
      <w:lang w:eastAsia="ar-SA"/>
    </w:rPr>
  </w:style>
  <w:style w:type="paragraph" w:customStyle="1" w:styleId="align-center">
    <w:name w:val="align-center"/>
    <w:basedOn w:val="a"/>
    <w:rsid w:val="004B4BCE"/>
    <w:pPr>
      <w:suppressAutoHyphens/>
      <w:spacing w:before="280" w:after="280" w:line="240" w:lineRule="auto"/>
    </w:pPr>
    <w:rPr>
      <w:rFonts w:eastAsia="Times New Roman" w:cs="Calibri"/>
      <w:szCs w:val="24"/>
      <w:lang w:eastAsia="ar-SA"/>
    </w:rPr>
  </w:style>
  <w:style w:type="paragraph" w:customStyle="1" w:styleId="2f3">
    <w:name w:val="Обычный (веб)2"/>
    <w:basedOn w:val="a"/>
    <w:rsid w:val="004B4BCE"/>
    <w:pPr>
      <w:suppressAutoHyphens/>
      <w:spacing w:before="280" w:after="280" w:line="240" w:lineRule="auto"/>
      <w:jc w:val="both"/>
    </w:pPr>
    <w:rPr>
      <w:rFonts w:eastAsia="Times New Roman" w:cs="Calibri"/>
      <w:color w:val="000000"/>
      <w:szCs w:val="24"/>
      <w:lang w:eastAsia="ar-SA"/>
    </w:rPr>
  </w:style>
  <w:style w:type="paragraph" w:styleId="HTML0">
    <w:name w:val="HTML Preformatted"/>
    <w:basedOn w:val="a"/>
    <w:link w:val="HTML1"/>
    <w:rsid w:val="004B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val="x-none" w:eastAsia="ar-SA"/>
    </w:rPr>
  </w:style>
  <w:style w:type="character" w:customStyle="1" w:styleId="HTML1">
    <w:name w:val="Стандартный HTML Знак"/>
    <w:basedOn w:val="a0"/>
    <w:link w:val="HTML0"/>
    <w:rsid w:val="004B4BCE"/>
    <w:rPr>
      <w:rFonts w:ascii="Courier New" w:eastAsia="Times New Roman" w:hAnsi="Courier New"/>
      <w:sz w:val="20"/>
      <w:szCs w:val="20"/>
      <w:lang w:val="x-none" w:eastAsia="ar-SA"/>
    </w:rPr>
  </w:style>
  <w:style w:type="paragraph" w:customStyle="1" w:styleId="ConsPlusNormal0">
    <w:name w:val="ConsPlusNormal"/>
    <w:rsid w:val="004B4BCE"/>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afffc">
    <w:name w:val="Знак Знак Знак Знак Знак Знак Знак Знак Знак Знак Знак Знак Знак Знак Знак Знак"/>
    <w:basedOn w:val="a"/>
    <w:rsid w:val="004B4BCE"/>
    <w:pPr>
      <w:suppressAutoHyphens/>
      <w:spacing w:after="160" w:line="240" w:lineRule="exact"/>
    </w:pPr>
    <w:rPr>
      <w:rFonts w:ascii="Verdana" w:eastAsia="Times New Roman" w:hAnsi="Verdana" w:cs="Calibri"/>
      <w:sz w:val="20"/>
      <w:szCs w:val="20"/>
      <w:lang w:val="en-US" w:eastAsia="ar-SA"/>
    </w:rPr>
  </w:style>
  <w:style w:type="paragraph" w:customStyle="1" w:styleId="We2">
    <w:name w:val="ОсновнWeй текст 2"/>
    <w:basedOn w:val="a"/>
    <w:rsid w:val="004B4BCE"/>
    <w:pPr>
      <w:widowControl w:val="0"/>
      <w:suppressAutoHyphens/>
      <w:autoSpaceDE w:val="0"/>
      <w:spacing w:after="0" w:line="240" w:lineRule="auto"/>
      <w:ind w:firstLine="720"/>
      <w:jc w:val="both"/>
    </w:pPr>
    <w:rPr>
      <w:rFonts w:eastAsia="Times New Roman" w:cs="Calibri"/>
      <w:sz w:val="28"/>
      <w:szCs w:val="28"/>
      <w:lang w:eastAsia="ar-SA"/>
    </w:rPr>
  </w:style>
  <w:style w:type="paragraph" w:customStyle="1" w:styleId="31c">
    <w:name w:val="Основной текст 31"/>
    <w:basedOn w:val="a"/>
    <w:rsid w:val="004B4BCE"/>
    <w:pPr>
      <w:suppressAutoHyphens/>
      <w:spacing w:after="0" w:line="240" w:lineRule="auto"/>
    </w:pPr>
    <w:rPr>
      <w:rFonts w:eastAsia="Times New Roman" w:cs="Calibri"/>
      <w:sz w:val="32"/>
      <w:szCs w:val="24"/>
      <w:lang w:val="en-US" w:eastAsia="ar-SA"/>
    </w:rPr>
  </w:style>
  <w:style w:type="paragraph" w:customStyle="1" w:styleId="afffd">
    <w:name w:val="Основ_Текст"/>
    <w:rsid w:val="004B4BCE"/>
    <w:pPr>
      <w:tabs>
        <w:tab w:val="left" w:pos="645"/>
      </w:tabs>
      <w:suppressAutoHyphens/>
      <w:autoSpaceDE w:val="0"/>
      <w:spacing w:after="0" w:line="230" w:lineRule="atLeast"/>
      <w:jc w:val="both"/>
    </w:pPr>
    <w:rPr>
      <w:rFonts w:ascii="NewtonC" w:eastAsia="Times New Roman" w:hAnsi="NewtonC" w:cs="NewtonC"/>
      <w:color w:val="000000"/>
      <w:sz w:val="20"/>
      <w:szCs w:val="20"/>
      <w:lang w:eastAsia="ar-SA"/>
    </w:rPr>
  </w:style>
  <w:style w:type="paragraph" w:customStyle="1" w:styleId="afffe">
    <w:name w:val="Îáû÷íûé"/>
    <w:rsid w:val="004B4BCE"/>
    <w:pPr>
      <w:widowControl w:val="0"/>
      <w:suppressAutoHyphens/>
      <w:overflowPunct w:val="0"/>
      <w:autoSpaceDE w:val="0"/>
      <w:spacing w:after="0" w:line="240" w:lineRule="auto"/>
    </w:pPr>
    <w:rPr>
      <w:rFonts w:eastAsia="Arial" w:cs="Calibri"/>
      <w:szCs w:val="20"/>
      <w:lang w:eastAsia="ar-SA"/>
    </w:rPr>
  </w:style>
  <w:style w:type="paragraph" w:customStyle="1" w:styleId="2f4">
    <w:name w:val="Текст2"/>
    <w:basedOn w:val="a"/>
    <w:rsid w:val="004B4BCE"/>
    <w:pPr>
      <w:suppressAutoHyphens/>
      <w:spacing w:after="0" w:line="240" w:lineRule="auto"/>
    </w:pPr>
    <w:rPr>
      <w:rFonts w:ascii="Courier New" w:eastAsia="Times New Roman" w:hAnsi="Courier New" w:cs="Calibri"/>
      <w:sz w:val="20"/>
      <w:szCs w:val="20"/>
      <w:lang w:eastAsia="ar-SA"/>
    </w:rPr>
  </w:style>
  <w:style w:type="paragraph" w:customStyle="1" w:styleId="affff">
    <w:name w:val="Список определений"/>
    <w:basedOn w:val="a"/>
    <w:next w:val="a"/>
    <w:rsid w:val="004B4BCE"/>
    <w:pPr>
      <w:suppressAutoHyphens/>
      <w:snapToGrid w:val="0"/>
      <w:spacing w:after="0" w:line="240" w:lineRule="auto"/>
      <w:ind w:left="360"/>
    </w:pPr>
    <w:rPr>
      <w:rFonts w:eastAsia="Times New Roman" w:cs="Calibri"/>
      <w:szCs w:val="20"/>
      <w:lang w:eastAsia="ar-SA"/>
    </w:rPr>
  </w:style>
  <w:style w:type="paragraph" w:customStyle="1" w:styleId="affff0">
    <w:name w:val="Осн текст"/>
    <w:basedOn w:val="a"/>
    <w:rsid w:val="004B4BCE"/>
    <w:pPr>
      <w:suppressAutoHyphens/>
      <w:spacing w:after="0" w:line="240" w:lineRule="auto"/>
      <w:ind w:firstLine="709"/>
      <w:jc w:val="both"/>
    </w:pPr>
    <w:rPr>
      <w:rFonts w:eastAsia="Times New Roman" w:cs="Arial"/>
      <w:szCs w:val="24"/>
      <w:lang w:eastAsia="ar-SA"/>
    </w:rPr>
  </w:style>
  <w:style w:type="paragraph" w:customStyle="1" w:styleId="ConsNormal">
    <w:name w:val="ConsNormal"/>
    <w:rsid w:val="004B4BCE"/>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f7">
    <w:name w:val="Îáûßf7íûé"/>
    <w:rsid w:val="004B4BCE"/>
    <w:pPr>
      <w:widowControl w:val="0"/>
      <w:suppressAutoHyphens/>
      <w:spacing w:after="0" w:line="240" w:lineRule="auto"/>
    </w:pPr>
    <w:rPr>
      <w:rFonts w:eastAsia="Times New Roman" w:cs="Calibri"/>
      <w:sz w:val="20"/>
      <w:szCs w:val="20"/>
      <w:lang w:eastAsia="ar-SA"/>
    </w:rPr>
  </w:style>
  <w:style w:type="paragraph" w:customStyle="1" w:styleId="236">
    <w:name w:val="Список 23"/>
    <w:basedOn w:val="a"/>
    <w:rsid w:val="004B4BCE"/>
    <w:pPr>
      <w:tabs>
        <w:tab w:val="left" w:pos="720"/>
      </w:tabs>
      <w:suppressAutoHyphens/>
      <w:spacing w:after="120" w:line="240" w:lineRule="auto"/>
      <w:ind w:left="360" w:hanging="360"/>
    </w:pPr>
    <w:rPr>
      <w:rFonts w:eastAsia="Times New Roman" w:cs="Calibri"/>
      <w:szCs w:val="24"/>
      <w:lang w:eastAsia="ar-SA"/>
    </w:rPr>
  </w:style>
  <w:style w:type="paragraph" w:customStyle="1" w:styleId="affff1">
    <w:name w:val="Вопрос анкеты"/>
    <w:basedOn w:val="a"/>
    <w:rsid w:val="004B4BCE"/>
    <w:pPr>
      <w:keepNext/>
      <w:tabs>
        <w:tab w:val="left" w:pos="1440"/>
      </w:tabs>
      <w:suppressAutoHyphens/>
      <w:autoSpaceDE w:val="0"/>
      <w:spacing w:before="240" w:after="60" w:line="240" w:lineRule="auto"/>
      <w:ind w:left="720" w:hanging="360"/>
      <w:jc w:val="both"/>
    </w:pPr>
    <w:rPr>
      <w:rFonts w:eastAsia="Times New Roman" w:cs="Calibri"/>
      <w:b/>
      <w:bCs/>
      <w:sz w:val="28"/>
      <w:szCs w:val="28"/>
      <w:lang w:val="en-US" w:bidi="en-US"/>
    </w:rPr>
  </w:style>
  <w:style w:type="paragraph" w:customStyle="1" w:styleId="21b">
    <w:name w:val="Маркированный список 21"/>
    <w:basedOn w:val="a"/>
    <w:rsid w:val="004B4BCE"/>
    <w:pPr>
      <w:tabs>
        <w:tab w:val="num" w:pos="0"/>
      </w:tabs>
      <w:suppressAutoHyphens/>
      <w:spacing w:before="120" w:after="0" w:line="360" w:lineRule="auto"/>
      <w:ind w:left="340" w:hanging="340"/>
      <w:jc w:val="both"/>
    </w:pPr>
    <w:rPr>
      <w:rFonts w:eastAsia="Batang" w:cs="Calibri"/>
      <w:szCs w:val="20"/>
      <w:lang w:eastAsia="ar-SA"/>
    </w:rPr>
  </w:style>
  <w:style w:type="paragraph" w:customStyle="1" w:styleId="Normal1">
    <w:name w:val="Normal1"/>
    <w:rsid w:val="004B4BCE"/>
    <w:pPr>
      <w:suppressAutoHyphens/>
      <w:spacing w:before="100" w:after="100" w:line="240" w:lineRule="auto"/>
    </w:pPr>
    <w:rPr>
      <w:rFonts w:eastAsia="Times New Roman" w:cs="Calibri"/>
      <w:szCs w:val="20"/>
      <w:lang w:val="uk-UA" w:eastAsia="ar-SA"/>
    </w:rPr>
  </w:style>
  <w:style w:type="paragraph" w:customStyle="1" w:styleId="BodyText22">
    <w:name w:val="Body Text 22"/>
    <w:basedOn w:val="Normal1"/>
    <w:rsid w:val="004B4BCE"/>
    <w:pPr>
      <w:spacing w:before="0" w:after="0" w:line="360" w:lineRule="auto"/>
      <w:ind w:firstLine="709"/>
      <w:jc w:val="both"/>
    </w:pPr>
    <w:rPr>
      <w:sz w:val="28"/>
      <w:lang w:val="ru-RU"/>
    </w:rPr>
  </w:style>
  <w:style w:type="paragraph" w:customStyle="1" w:styleId="11b">
    <w:name w:val="Знак Знак Знак Знак Знак Знак Знак Знак1 Знак Знак Знак 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Iauiue">
    <w:name w:val="Iau?iue"/>
    <w:rsid w:val="004B4BCE"/>
    <w:pPr>
      <w:suppressAutoHyphens/>
      <w:overflowPunct w:val="0"/>
      <w:autoSpaceDE w:val="0"/>
      <w:spacing w:after="0" w:line="240" w:lineRule="auto"/>
      <w:textAlignment w:val="baseline"/>
    </w:pPr>
    <w:rPr>
      <w:rFonts w:eastAsia="Times New Roman" w:cs="Calibri"/>
      <w:szCs w:val="20"/>
      <w:lang w:eastAsia="ar-SA"/>
    </w:rPr>
  </w:style>
  <w:style w:type="paragraph" w:customStyle="1" w:styleId="affff2">
    <w:name w:val="Источник"/>
    <w:basedOn w:val="a"/>
    <w:next w:val="a"/>
    <w:rsid w:val="004B4BCE"/>
    <w:pPr>
      <w:keepLines/>
      <w:suppressAutoHyphens/>
      <w:spacing w:after="240" w:line="240" w:lineRule="auto"/>
      <w:jc w:val="right"/>
    </w:pPr>
    <w:rPr>
      <w:rFonts w:eastAsia="Batang" w:cs="Calibri"/>
      <w:szCs w:val="24"/>
      <w:lang w:eastAsia="ar-SA"/>
    </w:rPr>
  </w:style>
  <w:style w:type="paragraph" w:customStyle="1" w:styleId="affff3">
    <w:name w:val="Диаграмма"/>
    <w:basedOn w:val="a"/>
    <w:next w:val="a"/>
    <w:rsid w:val="004B4BCE"/>
    <w:pPr>
      <w:keepNext/>
      <w:keepLines/>
      <w:suppressAutoHyphens/>
      <w:spacing w:before="120" w:after="0" w:line="360" w:lineRule="auto"/>
      <w:jc w:val="center"/>
    </w:pPr>
    <w:rPr>
      <w:rFonts w:eastAsia="Batang" w:cs="Calibri"/>
      <w:szCs w:val="24"/>
      <w:lang w:eastAsia="ar-SA"/>
    </w:rPr>
  </w:style>
  <w:style w:type="paragraph" w:customStyle="1" w:styleId="just">
    <w:name w:val="just"/>
    <w:basedOn w:val="a"/>
    <w:rsid w:val="004B4BCE"/>
    <w:pPr>
      <w:suppressAutoHyphens/>
      <w:spacing w:before="280" w:after="280" w:line="240" w:lineRule="auto"/>
      <w:jc w:val="both"/>
    </w:pPr>
    <w:rPr>
      <w:rFonts w:ascii="Verdana" w:eastAsia="Times New Roman" w:hAnsi="Verdana" w:cs="Calibri"/>
      <w:sz w:val="18"/>
      <w:szCs w:val="18"/>
      <w:lang w:eastAsia="ar-SA"/>
    </w:rPr>
  </w:style>
  <w:style w:type="paragraph" w:customStyle="1" w:styleId="affff4">
    <w:name w:val="Обычный + полужирный"/>
    <w:basedOn w:val="a"/>
    <w:rsid w:val="004B4BCE"/>
    <w:pPr>
      <w:suppressAutoHyphens/>
      <w:spacing w:after="0" w:line="240" w:lineRule="auto"/>
      <w:jc w:val="both"/>
    </w:pPr>
    <w:rPr>
      <w:rFonts w:eastAsia="Times New Roman" w:cs="Calibri"/>
      <w:b/>
      <w:szCs w:val="24"/>
      <w:lang w:eastAsia="ar-SA"/>
    </w:rPr>
  </w:style>
  <w:style w:type="paragraph" w:customStyle="1" w:styleId="1f7">
    <w:name w:val="Название объекта1"/>
    <w:basedOn w:val="a"/>
    <w:next w:val="a"/>
    <w:rsid w:val="004B4BCE"/>
    <w:pPr>
      <w:suppressAutoHyphens/>
      <w:spacing w:after="0" w:line="360" w:lineRule="auto"/>
      <w:ind w:left="403" w:right="-6"/>
      <w:jc w:val="right"/>
    </w:pPr>
    <w:rPr>
      <w:rFonts w:eastAsia="Times New Roman" w:cs="Calibri"/>
      <w:sz w:val="28"/>
      <w:szCs w:val="24"/>
      <w:lang w:eastAsia="ar-SA"/>
    </w:rPr>
  </w:style>
  <w:style w:type="paragraph" w:customStyle="1" w:styleId="head">
    <w:name w:val="head"/>
    <w:basedOn w:val="a"/>
    <w:rsid w:val="004B4BCE"/>
    <w:pPr>
      <w:pBdr>
        <w:top w:val="single" w:sz="8" w:space="0" w:color="FFFFFF"/>
        <w:bottom w:val="single" w:sz="8" w:space="0" w:color="FFFFFF"/>
      </w:pBdr>
      <w:shd w:val="clear" w:color="auto" w:fill="ABBBD8"/>
      <w:suppressAutoHyphens/>
      <w:spacing w:before="37" w:after="37" w:line="240" w:lineRule="auto"/>
    </w:pPr>
    <w:rPr>
      <w:rFonts w:eastAsia="Times New Roman" w:cs="Calibri"/>
      <w:sz w:val="20"/>
      <w:szCs w:val="20"/>
      <w:lang w:eastAsia="ar-SA"/>
    </w:rPr>
  </w:style>
  <w:style w:type="paragraph" w:customStyle="1" w:styleId="zagol">
    <w:name w:val="zagol"/>
    <w:basedOn w:val="a"/>
    <w:rsid w:val="004B4BCE"/>
    <w:pPr>
      <w:suppressAutoHyphens/>
      <w:spacing w:after="0" w:line="240" w:lineRule="auto"/>
      <w:jc w:val="center"/>
    </w:pPr>
    <w:rPr>
      <w:rFonts w:eastAsia="Times New Roman" w:cs="Calibri"/>
      <w:sz w:val="20"/>
      <w:szCs w:val="20"/>
      <w:lang w:eastAsia="ar-SA"/>
    </w:rPr>
  </w:style>
  <w:style w:type="paragraph" w:customStyle="1" w:styleId="searchb">
    <w:name w:val="search_b"/>
    <w:basedOn w:val="a"/>
    <w:rsid w:val="004B4BCE"/>
    <w:pPr>
      <w:shd w:val="clear" w:color="auto" w:fill="D49545"/>
      <w:suppressAutoHyphens/>
      <w:spacing w:before="75" w:after="37" w:line="240" w:lineRule="auto"/>
      <w:jc w:val="center"/>
    </w:pPr>
    <w:rPr>
      <w:rFonts w:ascii="Verdana" w:eastAsia="Times New Roman" w:hAnsi="Verdana" w:cs="Calibri"/>
      <w:b/>
      <w:bCs/>
      <w:color w:val="333333"/>
      <w:sz w:val="20"/>
      <w:szCs w:val="20"/>
      <w:lang w:eastAsia="ar-SA"/>
    </w:rPr>
  </w:style>
  <w:style w:type="paragraph" w:customStyle="1" w:styleId="searcht">
    <w:name w:val="search_t"/>
    <w:basedOn w:val="a"/>
    <w:rsid w:val="004B4BCE"/>
    <w:pPr>
      <w:suppressAutoHyphens/>
      <w:spacing w:before="37" w:after="37" w:line="240" w:lineRule="auto"/>
    </w:pPr>
    <w:rPr>
      <w:rFonts w:ascii="Verdana" w:eastAsia="Times New Roman" w:hAnsi="Verdana" w:cs="Calibri"/>
      <w:sz w:val="20"/>
      <w:szCs w:val="20"/>
      <w:lang w:eastAsia="ar-SA"/>
    </w:rPr>
  </w:style>
  <w:style w:type="paragraph" w:customStyle="1" w:styleId="pagenamediv">
    <w:name w:val="pagename_div"/>
    <w:basedOn w:val="a"/>
    <w:rsid w:val="004B4BCE"/>
    <w:pPr>
      <w:pBdr>
        <w:left w:val="single" w:sz="8" w:space="28" w:color="00FF00"/>
        <w:bottom w:val="single" w:sz="8" w:space="6" w:color="00FF00"/>
      </w:pBdr>
      <w:shd w:val="clear" w:color="auto" w:fill="A1DD8F"/>
      <w:suppressAutoHyphens/>
      <w:spacing w:before="37" w:after="37" w:line="240" w:lineRule="auto"/>
    </w:pPr>
    <w:rPr>
      <w:rFonts w:eastAsia="Times New Roman" w:cs="Calibri"/>
      <w:color w:val="395531"/>
      <w:sz w:val="37"/>
      <w:szCs w:val="37"/>
      <w:lang w:eastAsia="ar-SA"/>
    </w:rPr>
  </w:style>
  <w:style w:type="paragraph" w:customStyle="1" w:styleId="menulinevert">
    <w:name w:val="menu_line_vert"/>
    <w:basedOn w:val="a"/>
    <w:rsid w:val="004B4BCE"/>
    <w:pPr>
      <w:suppressAutoHyphens/>
      <w:spacing w:before="37" w:after="37" w:line="240" w:lineRule="auto"/>
      <w:textAlignment w:val="top"/>
    </w:pPr>
    <w:rPr>
      <w:rFonts w:eastAsia="Times New Roman" w:cs="Calibri"/>
      <w:sz w:val="20"/>
      <w:szCs w:val="20"/>
      <w:lang w:eastAsia="ar-SA"/>
    </w:rPr>
  </w:style>
  <w:style w:type="paragraph" w:customStyle="1" w:styleId="menulinevert2">
    <w:name w:val="menu_line_vert2"/>
    <w:basedOn w:val="a"/>
    <w:rsid w:val="004B4BCE"/>
    <w:pPr>
      <w:suppressAutoHyphens/>
      <w:spacing w:before="37" w:after="37" w:line="240" w:lineRule="auto"/>
    </w:pPr>
    <w:rPr>
      <w:rFonts w:eastAsia="Times New Roman" w:cs="Calibri"/>
      <w:sz w:val="20"/>
      <w:szCs w:val="20"/>
      <w:lang w:eastAsia="ar-SA"/>
    </w:rPr>
  </w:style>
  <w:style w:type="paragraph" w:customStyle="1" w:styleId="logo">
    <w:name w:val="logo"/>
    <w:basedOn w:val="a"/>
    <w:rsid w:val="004B4BCE"/>
    <w:pPr>
      <w:suppressAutoHyphens/>
      <w:spacing w:before="37" w:after="37" w:line="240" w:lineRule="auto"/>
      <w:textAlignment w:val="bottom"/>
    </w:pPr>
    <w:rPr>
      <w:rFonts w:eastAsia="Times New Roman" w:cs="Calibri"/>
      <w:sz w:val="20"/>
      <w:szCs w:val="20"/>
      <w:lang w:eastAsia="ar-SA"/>
    </w:rPr>
  </w:style>
  <w:style w:type="paragraph" w:customStyle="1" w:styleId="fotopic">
    <w:name w:val="foto_pic"/>
    <w:basedOn w:val="a"/>
    <w:rsid w:val="004B4BCE"/>
    <w:pPr>
      <w:pBdr>
        <w:top w:val="single" w:sz="8" w:space="0" w:color="808080"/>
        <w:left w:val="single" w:sz="8" w:space="0" w:color="808080"/>
        <w:bottom w:val="single" w:sz="8" w:space="0" w:color="808080"/>
        <w:right w:val="single" w:sz="8" w:space="0" w:color="808080"/>
      </w:pBdr>
      <w:shd w:val="clear" w:color="auto" w:fill="A1DD8F"/>
      <w:suppressAutoHyphens/>
      <w:spacing w:before="37" w:after="37" w:line="240" w:lineRule="auto"/>
      <w:ind w:left="37" w:right="37"/>
      <w:textAlignment w:val="center"/>
    </w:pPr>
    <w:rPr>
      <w:rFonts w:eastAsia="Times New Roman" w:cs="Calibri"/>
      <w:sz w:val="20"/>
      <w:szCs w:val="20"/>
      <w:lang w:eastAsia="ar-SA"/>
    </w:rPr>
  </w:style>
  <w:style w:type="paragraph" w:customStyle="1" w:styleId="fotogor">
    <w:name w:val="foto_gor"/>
    <w:basedOn w:val="a"/>
    <w:rsid w:val="004B4BCE"/>
    <w:pPr>
      <w:suppressAutoHyphens/>
      <w:spacing w:before="37" w:after="37" w:line="240" w:lineRule="auto"/>
      <w:ind w:left="37" w:right="37"/>
    </w:pPr>
    <w:rPr>
      <w:rFonts w:eastAsia="Times New Roman" w:cs="Calibri"/>
      <w:sz w:val="20"/>
      <w:szCs w:val="20"/>
      <w:lang w:eastAsia="ar-SA"/>
    </w:rPr>
  </w:style>
  <w:style w:type="paragraph" w:customStyle="1" w:styleId="fototext">
    <w:name w:val="foto_text"/>
    <w:basedOn w:val="a"/>
    <w:rsid w:val="004B4BCE"/>
    <w:pPr>
      <w:suppressAutoHyphens/>
      <w:spacing w:before="37" w:after="37" w:line="240" w:lineRule="auto"/>
      <w:ind w:left="94"/>
    </w:pPr>
    <w:rPr>
      <w:rFonts w:eastAsia="Times New Roman" w:cs="Calibri"/>
      <w:sz w:val="20"/>
      <w:szCs w:val="20"/>
      <w:lang w:eastAsia="ar-SA"/>
    </w:rPr>
  </w:style>
  <w:style w:type="paragraph" w:customStyle="1" w:styleId="col1">
    <w:name w:val="col1"/>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1sel">
    <w:name w:val="col1_sel"/>
    <w:basedOn w:val="a"/>
    <w:rsid w:val="004B4BCE"/>
    <w:pPr>
      <w:pBdr>
        <w:top w:val="single" w:sz="8" w:space="0" w:color="FFFF00"/>
        <w:left w:val="single" w:sz="8" w:space="0" w:color="FFFF00"/>
        <w:bottom w:val="single" w:sz="8" w:space="0" w:color="FFFF00"/>
        <w:right w:val="single" w:sz="8" w:space="0" w:color="FFFF00"/>
      </w:pBdr>
      <w:shd w:val="clear" w:color="auto" w:fill="FFF2AC"/>
      <w:suppressAutoHyphens/>
      <w:spacing w:before="37" w:after="37" w:line="240" w:lineRule="auto"/>
    </w:pPr>
    <w:rPr>
      <w:rFonts w:eastAsia="Times New Roman" w:cs="Calibri"/>
      <w:color w:val="000000"/>
      <w:sz w:val="20"/>
      <w:szCs w:val="20"/>
      <w:lang w:eastAsia="ar-SA"/>
    </w:rPr>
  </w:style>
  <w:style w:type="paragraph" w:customStyle="1" w:styleId="col1click">
    <w:name w:val="col1_click"/>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2">
    <w:name w:val="col2"/>
    <w:basedOn w:val="a"/>
    <w:rsid w:val="004B4BCE"/>
    <w:pPr>
      <w:pBdr>
        <w:top w:val="single" w:sz="8" w:space="0" w:color="FFFF00"/>
        <w:left w:val="single" w:sz="8" w:space="0" w:color="FFFF00"/>
        <w:bottom w:val="single" w:sz="8" w:space="0" w:color="FFFF00"/>
        <w:right w:val="single" w:sz="8" w:space="0" w:color="FFFF00"/>
      </w:pBdr>
      <w:shd w:val="clear" w:color="auto" w:fill="FFF19D"/>
      <w:suppressAutoHyphens/>
      <w:spacing w:before="37" w:after="37" w:line="240" w:lineRule="auto"/>
    </w:pPr>
    <w:rPr>
      <w:rFonts w:eastAsia="Times New Roman" w:cs="Calibri"/>
      <w:color w:val="000000"/>
      <w:sz w:val="20"/>
      <w:szCs w:val="20"/>
      <w:lang w:eastAsia="ar-SA"/>
    </w:rPr>
  </w:style>
  <w:style w:type="paragraph" w:customStyle="1" w:styleId="col2sel">
    <w:name w:val="col2_sel"/>
    <w:basedOn w:val="a"/>
    <w:rsid w:val="004B4BCE"/>
    <w:pPr>
      <w:pBdr>
        <w:top w:val="single" w:sz="8" w:space="0" w:color="FFFF00"/>
        <w:left w:val="single" w:sz="8" w:space="0" w:color="FFFF00"/>
        <w:bottom w:val="single" w:sz="8" w:space="0" w:color="FFFF00"/>
        <w:right w:val="single" w:sz="8" w:space="0" w:color="FFFF00"/>
      </w:pBdr>
      <w:shd w:val="clear" w:color="auto" w:fill="FFED86"/>
      <w:suppressAutoHyphens/>
      <w:spacing w:before="37" w:after="37" w:line="240" w:lineRule="auto"/>
    </w:pPr>
    <w:rPr>
      <w:rFonts w:eastAsia="Times New Roman" w:cs="Calibri"/>
      <w:color w:val="000000"/>
      <w:sz w:val="20"/>
      <w:szCs w:val="20"/>
      <w:lang w:eastAsia="ar-SA"/>
    </w:rPr>
  </w:style>
  <w:style w:type="paragraph" w:customStyle="1" w:styleId="col2click">
    <w:name w:val="col2_click"/>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3">
    <w:name w:val="col3"/>
    <w:basedOn w:val="a"/>
    <w:rsid w:val="004B4BCE"/>
    <w:pPr>
      <w:pBdr>
        <w:top w:val="single" w:sz="8" w:space="0" w:color="FFFF00"/>
        <w:left w:val="single" w:sz="8" w:space="0" w:color="FFFF00"/>
        <w:bottom w:val="single" w:sz="8" w:space="0" w:color="FFFF00"/>
        <w:right w:val="single" w:sz="8" w:space="0" w:color="FFFF00"/>
      </w:pBdr>
      <w:shd w:val="clear" w:color="auto" w:fill="ECBD77"/>
      <w:suppressAutoHyphens/>
      <w:spacing w:before="37" w:after="37" w:line="240" w:lineRule="auto"/>
    </w:pPr>
    <w:rPr>
      <w:rFonts w:eastAsia="Times New Roman" w:cs="Calibri"/>
      <w:b/>
      <w:bCs/>
      <w:color w:val="000000"/>
      <w:sz w:val="20"/>
      <w:szCs w:val="20"/>
      <w:lang w:eastAsia="ar-SA"/>
    </w:rPr>
  </w:style>
  <w:style w:type="paragraph" w:customStyle="1" w:styleId="col3sel">
    <w:name w:val="col3_sel"/>
    <w:basedOn w:val="a"/>
    <w:rsid w:val="004B4BCE"/>
    <w:pPr>
      <w:pBdr>
        <w:top w:val="single" w:sz="8" w:space="0" w:color="FFFF00"/>
        <w:left w:val="single" w:sz="8" w:space="0" w:color="FFFF00"/>
        <w:bottom w:val="single" w:sz="8" w:space="0" w:color="FFFF00"/>
        <w:right w:val="single" w:sz="8" w:space="0" w:color="FFFF00"/>
      </w:pBdr>
      <w:shd w:val="clear" w:color="auto" w:fill="ECBD77"/>
      <w:suppressAutoHyphens/>
      <w:spacing w:before="37" w:after="37" w:line="240" w:lineRule="auto"/>
    </w:pPr>
    <w:rPr>
      <w:rFonts w:eastAsia="Times New Roman" w:cs="Calibri"/>
      <w:b/>
      <w:bCs/>
      <w:color w:val="000000"/>
      <w:sz w:val="20"/>
      <w:szCs w:val="20"/>
      <w:lang w:eastAsia="ar-SA"/>
    </w:rPr>
  </w:style>
  <w:style w:type="paragraph" w:customStyle="1" w:styleId="col3click">
    <w:name w:val="col3_click"/>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4">
    <w:name w:val="col4"/>
    <w:basedOn w:val="a"/>
    <w:rsid w:val="004B4BCE"/>
    <w:pPr>
      <w:pBdr>
        <w:top w:val="single" w:sz="8" w:space="0" w:color="000000"/>
        <w:left w:val="single" w:sz="8" w:space="0" w:color="000000"/>
        <w:bottom w:val="single" w:sz="8" w:space="0" w:color="000000"/>
        <w:right w:val="single" w:sz="8" w:space="0" w:color="0000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4sel">
    <w:name w:val="col4_sel"/>
    <w:basedOn w:val="a"/>
    <w:rsid w:val="004B4BCE"/>
    <w:pPr>
      <w:pBdr>
        <w:top w:val="single" w:sz="8" w:space="0" w:color="FFFF00"/>
        <w:left w:val="single" w:sz="8" w:space="0" w:color="FFFF00"/>
        <w:bottom w:val="single" w:sz="8" w:space="0" w:color="FFFF00"/>
        <w:right w:val="single" w:sz="8" w:space="0" w:color="FFFF00"/>
      </w:pBdr>
      <w:shd w:val="clear" w:color="auto" w:fill="FFF2AC"/>
      <w:suppressAutoHyphens/>
      <w:spacing w:before="37" w:after="37" w:line="240" w:lineRule="auto"/>
    </w:pPr>
    <w:rPr>
      <w:rFonts w:eastAsia="Times New Roman" w:cs="Calibri"/>
      <w:color w:val="000000"/>
      <w:sz w:val="20"/>
      <w:szCs w:val="20"/>
      <w:lang w:eastAsia="ar-SA"/>
    </w:rPr>
  </w:style>
  <w:style w:type="paragraph" w:customStyle="1" w:styleId="col4click">
    <w:name w:val="col4_click"/>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block">
    <w:name w:val="block"/>
    <w:basedOn w:val="a"/>
    <w:rsid w:val="004B4BCE"/>
    <w:pPr>
      <w:pBdr>
        <w:top w:val="single" w:sz="8" w:space="0" w:color="FFFF00"/>
        <w:left w:val="single" w:sz="8" w:space="0" w:color="FFFF00"/>
        <w:bottom w:val="single" w:sz="8" w:space="0" w:color="FFFF00"/>
        <w:right w:val="single" w:sz="8" w:space="0" w:color="FFFF00"/>
      </w:pBdr>
      <w:shd w:val="clear" w:color="auto" w:fill="FFFFB0"/>
      <w:suppressAutoHyphens/>
      <w:spacing w:before="37" w:after="37" w:line="240" w:lineRule="auto"/>
    </w:pPr>
    <w:rPr>
      <w:rFonts w:eastAsia="Times New Roman" w:cs="Calibri"/>
      <w:sz w:val="20"/>
      <w:szCs w:val="20"/>
      <w:lang w:eastAsia="ar-SA"/>
    </w:rPr>
  </w:style>
  <w:style w:type="paragraph" w:customStyle="1" w:styleId="blockselect">
    <w:name w:val="block_select"/>
    <w:basedOn w:val="a"/>
    <w:rsid w:val="004B4BCE"/>
    <w:pPr>
      <w:pBdr>
        <w:top w:val="single" w:sz="8" w:space="0" w:color="FFFF00"/>
        <w:left w:val="single" w:sz="8" w:space="0" w:color="FFFF00"/>
        <w:bottom w:val="single" w:sz="8" w:space="0" w:color="FFFF00"/>
        <w:right w:val="single" w:sz="8" w:space="0" w:color="FFFF00"/>
      </w:pBdr>
      <w:shd w:val="clear" w:color="auto" w:fill="FFE38C"/>
      <w:suppressAutoHyphens/>
      <w:spacing w:before="37" w:after="37" w:line="240" w:lineRule="auto"/>
    </w:pPr>
    <w:rPr>
      <w:rFonts w:eastAsia="Times New Roman" w:cs="Calibri"/>
      <w:sz w:val="20"/>
      <w:szCs w:val="20"/>
      <w:lang w:eastAsia="ar-SA"/>
    </w:rPr>
  </w:style>
  <w:style w:type="paragraph" w:customStyle="1" w:styleId="section2">
    <w:name w:val="section2"/>
    <w:basedOn w:val="a"/>
    <w:rsid w:val="004B4BCE"/>
    <w:pPr>
      <w:suppressAutoHyphens/>
      <w:spacing w:before="37" w:after="37" w:line="240" w:lineRule="auto"/>
    </w:pPr>
    <w:rPr>
      <w:rFonts w:eastAsia="Times New Roman" w:cs="Calibri"/>
      <w:sz w:val="20"/>
      <w:szCs w:val="20"/>
      <w:lang w:eastAsia="ar-SA"/>
    </w:rPr>
  </w:style>
  <w:style w:type="paragraph" w:customStyle="1" w:styleId="section3">
    <w:name w:val="section3"/>
    <w:basedOn w:val="a"/>
    <w:rsid w:val="004B4BCE"/>
    <w:pPr>
      <w:suppressAutoHyphens/>
      <w:spacing w:before="37" w:after="37" w:line="240" w:lineRule="auto"/>
    </w:pPr>
    <w:rPr>
      <w:rFonts w:eastAsia="Times New Roman" w:cs="Calibri"/>
      <w:sz w:val="20"/>
      <w:szCs w:val="20"/>
      <w:lang w:eastAsia="ar-SA"/>
    </w:rPr>
  </w:style>
  <w:style w:type="paragraph" w:customStyle="1" w:styleId="section4">
    <w:name w:val="section4"/>
    <w:basedOn w:val="a"/>
    <w:rsid w:val="004B4BCE"/>
    <w:pPr>
      <w:suppressAutoHyphens/>
      <w:spacing w:before="37" w:after="37" w:line="240" w:lineRule="auto"/>
    </w:pPr>
    <w:rPr>
      <w:rFonts w:eastAsia="Times New Roman" w:cs="Calibri"/>
      <w:sz w:val="20"/>
      <w:szCs w:val="20"/>
      <w:lang w:eastAsia="ar-SA"/>
    </w:rPr>
  </w:style>
  <w:style w:type="paragraph" w:customStyle="1" w:styleId="section5">
    <w:name w:val="section5"/>
    <w:basedOn w:val="a"/>
    <w:rsid w:val="004B4BCE"/>
    <w:pPr>
      <w:suppressAutoHyphens/>
      <w:spacing w:before="37" w:after="37" w:line="240" w:lineRule="auto"/>
    </w:pPr>
    <w:rPr>
      <w:rFonts w:eastAsia="Times New Roman" w:cs="Calibri"/>
      <w:sz w:val="20"/>
      <w:szCs w:val="20"/>
      <w:lang w:eastAsia="ar-SA"/>
    </w:rPr>
  </w:style>
  <w:style w:type="paragraph" w:customStyle="1" w:styleId="section6">
    <w:name w:val="section6"/>
    <w:basedOn w:val="a"/>
    <w:rsid w:val="004B4BCE"/>
    <w:pPr>
      <w:suppressAutoHyphens/>
      <w:spacing w:before="37" w:after="37" w:line="240" w:lineRule="auto"/>
    </w:pPr>
    <w:rPr>
      <w:rFonts w:eastAsia="Times New Roman" w:cs="Calibri"/>
      <w:sz w:val="20"/>
      <w:szCs w:val="20"/>
      <w:lang w:eastAsia="ar-SA"/>
    </w:rPr>
  </w:style>
  <w:style w:type="paragraph" w:customStyle="1" w:styleId="section7">
    <w:name w:val="section7"/>
    <w:basedOn w:val="a"/>
    <w:rsid w:val="004B4BCE"/>
    <w:pPr>
      <w:suppressAutoHyphens/>
      <w:spacing w:before="37" w:after="37" w:line="240" w:lineRule="auto"/>
    </w:pPr>
    <w:rPr>
      <w:rFonts w:eastAsia="Times New Roman" w:cs="Calibri"/>
      <w:sz w:val="20"/>
      <w:szCs w:val="20"/>
      <w:lang w:eastAsia="ar-SA"/>
    </w:rPr>
  </w:style>
  <w:style w:type="paragraph" w:customStyle="1" w:styleId="section8">
    <w:name w:val="section8"/>
    <w:basedOn w:val="a"/>
    <w:rsid w:val="004B4BCE"/>
    <w:pPr>
      <w:suppressAutoHyphens/>
      <w:spacing w:before="37" w:after="37" w:line="240" w:lineRule="auto"/>
    </w:pPr>
    <w:rPr>
      <w:rFonts w:eastAsia="Times New Roman" w:cs="Calibri"/>
      <w:sz w:val="20"/>
      <w:szCs w:val="20"/>
      <w:lang w:eastAsia="ar-SA"/>
    </w:rPr>
  </w:style>
  <w:style w:type="paragraph" w:customStyle="1" w:styleId="section9">
    <w:name w:val="section9"/>
    <w:basedOn w:val="a"/>
    <w:rsid w:val="004B4BCE"/>
    <w:pPr>
      <w:suppressAutoHyphens/>
      <w:spacing w:before="37" w:after="37" w:line="240" w:lineRule="auto"/>
    </w:pPr>
    <w:rPr>
      <w:rFonts w:eastAsia="Times New Roman" w:cs="Calibri"/>
      <w:sz w:val="20"/>
      <w:szCs w:val="20"/>
      <w:lang w:eastAsia="ar-SA"/>
    </w:rPr>
  </w:style>
  <w:style w:type="paragraph" w:customStyle="1" w:styleId="section10">
    <w:name w:val="section10"/>
    <w:basedOn w:val="a"/>
    <w:rsid w:val="004B4BCE"/>
    <w:pPr>
      <w:suppressAutoHyphens/>
      <w:spacing w:before="37" w:after="37" w:line="240" w:lineRule="auto"/>
    </w:pPr>
    <w:rPr>
      <w:rFonts w:eastAsia="Times New Roman" w:cs="Calibri"/>
      <w:sz w:val="20"/>
      <w:szCs w:val="20"/>
      <w:lang w:eastAsia="ar-SA"/>
    </w:rPr>
  </w:style>
  <w:style w:type="paragraph" w:customStyle="1" w:styleId="1f8">
    <w:name w:val="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CharChar2">
    <w:name w:val="Char Char2 Знак Знак Знак Знак Знак Знак Знак Знак"/>
    <w:basedOn w:val="a"/>
    <w:rsid w:val="004B4BCE"/>
    <w:pPr>
      <w:suppressAutoHyphens/>
      <w:spacing w:before="280" w:after="280" w:line="240" w:lineRule="auto"/>
    </w:pPr>
    <w:rPr>
      <w:rFonts w:ascii="Tahoma" w:eastAsia="Times New Roman" w:hAnsi="Tahoma" w:cs="Calibri"/>
      <w:sz w:val="20"/>
      <w:szCs w:val="20"/>
      <w:lang w:val="en-US" w:eastAsia="ar-SA"/>
    </w:rPr>
  </w:style>
  <w:style w:type="paragraph" w:customStyle="1" w:styleId="affff5">
    <w:name w:val="Готовый"/>
    <w:basedOn w:val="a"/>
    <w:rsid w:val="004B4BC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Calibri"/>
      <w:sz w:val="20"/>
      <w:szCs w:val="20"/>
      <w:lang w:eastAsia="ar-SA"/>
    </w:rPr>
  </w:style>
  <w:style w:type="paragraph" w:customStyle="1" w:styleId="H5">
    <w:name w:val="H5"/>
    <w:basedOn w:val="a"/>
    <w:next w:val="a"/>
    <w:rsid w:val="004B4BCE"/>
    <w:pPr>
      <w:keepNext/>
      <w:suppressAutoHyphens/>
      <w:spacing w:before="100" w:after="100" w:line="240" w:lineRule="auto"/>
    </w:pPr>
    <w:rPr>
      <w:rFonts w:eastAsia="Times New Roman" w:cs="Calibri"/>
      <w:b/>
      <w:sz w:val="20"/>
      <w:szCs w:val="20"/>
      <w:lang w:eastAsia="ar-SA"/>
    </w:rPr>
  </w:style>
  <w:style w:type="paragraph" w:customStyle="1" w:styleId="affff6">
    <w:name w:val="Термин"/>
    <w:basedOn w:val="a"/>
    <w:next w:val="affff"/>
    <w:rsid w:val="004B4BCE"/>
    <w:pPr>
      <w:suppressAutoHyphens/>
      <w:spacing w:after="0" w:line="240" w:lineRule="auto"/>
    </w:pPr>
    <w:rPr>
      <w:rFonts w:eastAsia="Times New Roman" w:cs="Calibri"/>
      <w:szCs w:val="20"/>
      <w:lang w:eastAsia="ar-SA"/>
    </w:rPr>
  </w:style>
  <w:style w:type="paragraph" w:customStyle="1" w:styleId="FR2">
    <w:name w:val="FR2"/>
    <w:rsid w:val="004B4BCE"/>
    <w:pPr>
      <w:widowControl w:val="0"/>
      <w:suppressAutoHyphens/>
      <w:spacing w:after="0" w:line="240" w:lineRule="auto"/>
      <w:ind w:firstLine="280"/>
      <w:jc w:val="both"/>
    </w:pPr>
    <w:rPr>
      <w:rFonts w:eastAsia="Times New Roman" w:cs="Calibri"/>
      <w:sz w:val="20"/>
      <w:szCs w:val="20"/>
      <w:lang w:eastAsia="ar-SA"/>
    </w:rPr>
  </w:style>
  <w:style w:type="paragraph" w:customStyle="1" w:styleId="left">
    <w:name w:val="left"/>
    <w:rsid w:val="004B4BCE"/>
    <w:pPr>
      <w:suppressAutoHyphens/>
      <w:spacing w:after="0" w:line="240" w:lineRule="auto"/>
    </w:pPr>
    <w:rPr>
      <w:rFonts w:ascii="Courier New" w:eastAsia="Times New Roman" w:hAnsi="Courier New" w:cs="Courier New"/>
      <w:b/>
      <w:bCs/>
      <w:sz w:val="20"/>
      <w:szCs w:val="20"/>
      <w:lang w:eastAsia="ar-SA"/>
    </w:rPr>
  </w:style>
  <w:style w:type="paragraph" w:customStyle="1" w:styleId="ConsNonformat">
    <w:name w:val="ConsNonformat"/>
    <w:rsid w:val="004B4BCE"/>
    <w:pPr>
      <w:widowControl w:val="0"/>
      <w:suppressAutoHyphens/>
      <w:spacing w:after="0" w:line="240" w:lineRule="auto"/>
    </w:pPr>
    <w:rPr>
      <w:rFonts w:ascii="Consultant" w:eastAsia="Times New Roman" w:hAnsi="Consultant" w:cs="Consultant"/>
      <w:sz w:val="20"/>
      <w:szCs w:val="20"/>
      <w:lang w:eastAsia="ar-SA"/>
    </w:rPr>
  </w:style>
  <w:style w:type="paragraph" w:customStyle="1" w:styleId="ConsCell">
    <w:name w:val="ConsCell"/>
    <w:rsid w:val="004B4BCE"/>
    <w:pPr>
      <w:widowControl w:val="0"/>
      <w:suppressAutoHyphens/>
      <w:spacing w:after="0" w:line="240" w:lineRule="auto"/>
    </w:pPr>
    <w:rPr>
      <w:rFonts w:ascii="Arial" w:eastAsia="Times New Roman" w:hAnsi="Arial" w:cs="Arial"/>
      <w:sz w:val="20"/>
      <w:szCs w:val="20"/>
      <w:lang w:eastAsia="ar-SA"/>
    </w:rPr>
  </w:style>
  <w:style w:type="paragraph" w:customStyle="1" w:styleId="affff7">
    <w:name w:val="текст сноски"/>
    <w:basedOn w:val="a"/>
    <w:rsid w:val="004B4BCE"/>
    <w:pPr>
      <w:widowControl w:val="0"/>
      <w:suppressAutoHyphens/>
      <w:spacing w:after="0" w:line="240" w:lineRule="auto"/>
    </w:pPr>
    <w:rPr>
      <w:rFonts w:ascii="Gelvetsky 12pt" w:eastAsia="Times New Roman" w:hAnsi="Gelvetsky 12pt" w:cs="Gelvetsky 12pt"/>
      <w:szCs w:val="24"/>
      <w:lang w:val="en-US" w:eastAsia="ar-SA"/>
    </w:rPr>
  </w:style>
  <w:style w:type="paragraph" w:customStyle="1" w:styleId="1f9">
    <w:name w:val="Дата1"/>
    <w:basedOn w:val="a"/>
    <w:next w:val="a"/>
    <w:rsid w:val="004B4BCE"/>
    <w:pPr>
      <w:suppressAutoHyphens/>
      <w:spacing w:after="0" w:line="240" w:lineRule="auto"/>
      <w:jc w:val="both"/>
    </w:pPr>
    <w:rPr>
      <w:rFonts w:eastAsia="Times New Roman" w:cs="Calibri"/>
      <w:sz w:val="20"/>
      <w:szCs w:val="20"/>
      <w:lang w:eastAsia="ar-SA"/>
    </w:rPr>
  </w:style>
  <w:style w:type="paragraph" w:customStyle="1" w:styleId="FR1">
    <w:name w:val="FR1"/>
    <w:rsid w:val="004B4BCE"/>
    <w:pPr>
      <w:widowControl w:val="0"/>
      <w:suppressAutoHyphens/>
      <w:spacing w:before="160" w:after="0" w:line="300" w:lineRule="auto"/>
      <w:jc w:val="center"/>
    </w:pPr>
    <w:rPr>
      <w:rFonts w:ascii="Arial" w:eastAsia="Times New Roman" w:hAnsi="Arial" w:cs="Arial"/>
      <w:sz w:val="16"/>
      <w:szCs w:val="16"/>
      <w:lang w:eastAsia="ar-SA"/>
    </w:rPr>
  </w:style>
  <w:style w:type="paragraph" w:customStyle="1" w:styleId="H2">
    <w:name w:val="H2"/>
    <w:basedOn w:val="a"/>
    <w:next w:val="a"/>
    <w:rsid w:val="004B4BCE"/>
    <w:pPr>
      <w:keepNext/>
      <w:suppressAutoHyphens/>
      <w:spacing w:before="100" w:after="100" w:line="240" w:lineRule="auto"/>
    </w:pPr>
    <w:rPr>
      <w:rFonts w:eastAsia="Times New Roman" w:cs="Calibri"/>
      <w:b/>
      <w:bCs/>
      <w:sz w:val="36"/>
      <w:szCs w:val="36"/>
      <w:lang w:eastAsia="ar-SA"/>
    </w:rPr>
  </w:style>
  <w:style w:type="paragraph" w:customStyle="1" w:styleId="11c">
    <w:name w:val="заголовок 11"/>
    <w:basedOn w:val="a"/>
    <w:next w:val="a"/>
    <w:rsid w:val="004B4BCE"/>
    <w:pPr>
      <w:keepNext/>
      <w:suppressAutoHyphens/>
      <w:spacing w:after="0" w:line="240" w:lineRule="auto"/>
      <w:jc w:val="center"/>
    </w:pPr>
    <w:rPr>
      <w:rFonts w:eastAsia="Times New Roman" w:cs="Calibri"/>
      <w:szCs w:val="24"/>
      <w:lang w:eastAsia="ar-SA"/>
    </w:rPr>
  </w:style>
  <w:style w:type="paragraph" w:customStyle="1" w:styleId="2f5">
    <w:name w:val="Текст примечания2"/>
    <w:basedOn w:val="a"/>
    <w:rsid w:val="004B4BCE"/>
    <w:pPr>
      <w:suppressAutoHyphens/>
      <w:spacing w:after="0" w:line="240" w:lineRule="auto"/>
    </w:pPr>
    <w:rPr>
      <w:rFonts w:eastAsia="Times New Roman" w:cs="Calibri"/>
      <w:sz w:val="20"/>
      <w:szCs w:val="20"/>
      <w:lang w:eastAsia="ar-SA"/>
    </w:rPr>
  </w:style>
  <w:style w:type="paragraph" w:customStyle="1" w:styleId="xl29">
    <w:name w:val="xl29"/>
    <w:basedOn w:val="a"/>
    <w:rsid w:val="004B4BCE"/>
    <w:pPr>
      <w:suppressAutoHyphens/>
      <w:spacing w:before="280" w:after="280" w:line="240" w:lineRule="auto"/>
      <w:jc w:val="center"/>
    </w:pPr>
    <w:rPr>
      <w:rFonts w:ascii="Arial Narrow" w:eastAsia="Times New Roman" w:hAnsi="Arial Narrow" w:cs="Arial Narrow"/>
      <w:szCs w:val="24"/>
      <w:lang w:val="en-US" w:eastAsia="ar-SA"/>
    </w:rPr>
  </w:style>
  <w:style w:type="paragraph" w:customStyle="1" w:styleId="Head93">
    <w:name w:val="Head 9.3"/>
    <w:basedOn w:val="a"/>
    <w:next w:val="a"/>
    <w:rsid w:val="004B4BCE"/>
    <w:pPr>
      <w:keepNext/>
      <w:widowControl w:val="0"/>
      <w:suppressAutoHyphens/>
      <w:spacing w:before="240" w:after="60" w:line="240" w:lineRule="auto"/>
      <w:jc w:val="center"/>
    </w:pPr>
    <w:rPr>
      <w:rFonts w:ascii="Times New Roman Bold" w:eastAsia="Times New Roman" w:hAnsi="Times New Roman Bold" w:cs="Times New Roman Bold"/>
      <w:b/>
      <w:bCs/>
      <w:sz w:val="28"/>
      <w:szCs w:val="28"/>
      <w:lang w:eastAsia="ar-SA"/>
    </w:rPr>
  </w:style>
  <w:style w:type="paragraph" w:customStyle="1" w:styleId="1fa">
    <w:name w:val="Список1"/>
    <w:basedOn w:val="a"/>
    <w:rsid w:val="004B4BCE"/>
    <w:pPr>
      <w:tabs>
        <w:tab w:val="num" w:pos="360"/>
        <w:tab w:val="left" w:pos="7088"/>
      </w:tabs>
      <w:suppressAutoHyphens/>
      <w:spacing w:after="0" w:line="360" w:lineRule="auto"/>
      <w:ind w:left="360" w:hanging="360"/>
    </w:pPr>
    <w:rPr>
      <w:rFonts w:eastAsia="Times New Roman" w:cs="Calibri"/>
      <w:szCs w:val="24"/>
      <w:lang w:eastAsia="ar-SA"/>
    </w:rPr>
  </w:style>
  <w:style w:type="paragraph" w:customStyle="1" w:styleId="affff8">
    <w:name w:val="Осн. текст Д"/>
    <w:rsid w:val="004B4BCE"/>
    <w:pPr>
      <w:suppressAutoHyphens/>
      <w:spacing w:after="40" w:line="240" w:lineRule="auto"/>
      <w:ind w:firstLine="284"/>
      <w:jc w:val="both"/>
    </w:pPr>
    <w:rPr>
      <w:rFonts w:eastAsia="Times New Roman" w:cs="Calibri"/>
      <w:szCs w:val="24"/>
      <w:lang w:eastAsia="ar-SA"/>
    </w:rPr>
  </w:style>
  <w:style w:type="paragraph" w:customStyle="1" w:styleId="mark-">
    <w:name w:val="mark -"/>
    <w:basedOn w:val="affff8"/>
    <w:rsid w:val="004B4BCE"/>
    <w:pPr>
      <w:tabs>
        <w:tab w:val="num" w:pos="1134"/>
      </w:tabs>
      <w:spacing w:before="280" w:after="280"/>
      <w:ind w:firstLine="0"/>
    </w:pPr>
    <w:rPr>
      <w:color w:val="000000"/>
    </w:rPr>
  </w:style>
  <w:style w:type="paragraph" w:customStyle="1" w:styleId="FormField">
    <w:name w:val="FormField"/>
    <w:basedOn w:val="a"/>
    <w:rsid w:val="004B4BCE"/>
    <w:pPr>
      <w:widowControl w:val="0"/>
      <w:suppressAutoHyphens/>
      <w:spacing w:before="120" w:after="0" w:line="240" w:lineRule="auto"/>
    </w:pPr>
    <w:rPr>
      <w:rFonts w:ascii="Arial" w:eastAsia="Times New Roman" w:hAnsi="Arial" w:cs="Arial"/>
      <w:b/>
      <w:bCs/>
      <w:szCs w:val="24"/>
      <w:lang w:eastAsia="ar-SA"/>
    </w:rPr>
  </w:style>
  <w:style w:type="paragraph" w:customStyle="1" w:styleId="3---">
    <w:name w:val="3---"/>
    <w:basedOn w:val="a"/>
    <w:rsid w:val="004B4BCE"/>
    <w:pPr>
      <w:suppressAutoHyphens/>
      <w:spacing w:before="120" w:after="120" w:line="240" w:lineRule="auto"/>
      <w:jc w:val="both"/>
    </w:pPr>
    <w:rPr>
      <w:rFonts w:eastAsia="Times New Roman" w:cs="Calibri"/>
      <w:szCs w:val="24"/>
      <w:lang w:eastAsia="ar-SA"/>
    </w:rPr>
  </w:style>
  <w:style w:type="paragraph" w:styleId="affff9">
    <w:name w:val="annotation text"/>
    <w:basedOn w:val="a"/>
    <w:link w:val="affffa"/>
    <w:rsid w:val="004B4BCE"/>
    <w:pPr>
      <w:spacing w:after="0" w:line="240" w:lineRule="auto"/>
    </w:pPr>
    <w:rPr>
      <w:rFonts w:eastAsia="Times New Roman"/>
      <w:sz w:val="20"/>
      <w:szCs w:val="20"/>
      <w:lang w:eastAsia="ru-RU"/>
    </w:rPr>
  </w:style>
  <w:style w:type="character" w:customStyle="1" w:styleId="affffa">
    <w:name w:val="Текст примечания Знак"/>
    <w:basedOn w:val="a0"/>
    <w:link w:val="affff9"/>
    <w:rsid w:val="004B4BCE"/>
    <w:rPr>
      <w:rFonts w:eastAsia="Times New Roman"/>
      <w:sz w:val="20"/>
      <w:szCs w:val="20"/>
      <w:lang w:eastAsia="ru-RU"/>
    </w:rPr>
  </w:style>
  <w:style w:type="paragraph" w:styleId="affffb">
    <w:name w:val="annotation subject"/>
    <w:basedOn w:val="2f5"/>
    <w:next w:val="2f5"/>
    <w:link w:val="affffc"/>
    <w:rsid w:val="004B4BCE"/>
    <w:rPr>
      <w:rFonts w:cs="Times New Roman"/>
      <w:b/>
      <w:bCs/>
      <w:lang w:val="x-none"/>
    </w:rPr>
  </w:style>
  <w:style w:type="character" w:customStyle="1" w:styleId="affffc">
    <w:name w:val="Тема примечания Знак"/>
    <w:basedOn w:val="affffa"/>
    <w:link w:val="affffb"/>
    <w:rsid w:val="004B4BCE"/>
    <w:rPr>
      <w:rFonts w:eastAsia="Times New Roman"/>
      <w:b/>
      <w:bCs/>
      <w:sz w:val="20"/>
      <w:szCs w:val="20"/>
      <w:lang w:val="x-none" w:eastAsia="ar-SA"/>
    </w:rPr>
  </w:style>
  <w:style w:type="paragraph" w:customStyle="1" w:styleId="21c">
    <w:name w:val="Нумерованный список 21"/>
    <w:basedOn w:val="a"/>
    <w:rsid w:val="004B4BCE"/>
    <w:pPr>
      <w:tabs>
        <w:tab w:val="left" w:pos="864"/>
      </w:tabs>
      <w:suppressAutoHyphens/>
      <w:spacing w:after="0" w:line="240" w:lineRule="auto"/>
      <w:ind w:left="432" w:hanging="432"/>
    </w:pPr>
    <w:rPr>
      <w:rFonts w:eastAsia="Times New Roman" w:cs="Calibri"/>
      <w:sz w:val="20"/>
      <w:szCs w:val="20"/>
      <w:lang w:eastAsia="ar-SA"/>
    </w:rPr>
  </w:style>
  <w:style w:type="paragraph" w:customStyle="1" w:styleId="2f6">
    <w:name w:val="Стиль2"/>
    <w:basedOn w:val="21c"/>
    <w:rsid w:val="004B4BCE"/>
    <w:pPr>
      <w:tabs>
        <w:tab w:val="left" w:pos="645"/>
      </w:tabs>
      <w:autoSpaceDE w:val="0"/>
      <w:spacing w:line="230" w:lineRule="atLeast"/>
      <w:ind w:left="0" w:firstLine="0"/>
      <w:jc w:val="both"/>
    </w:pPr>
    <w:rPr>
      <w:rFonts w:ascii="NewtonC" w:hAnsi="NewtonC" w:cs="NewtonC"/>
      <w:color w:val="000000"/>
    </w:rPr>
  </w:style>
  <w:style w:type="paragraph" w:customStyle="1" w:styleId="3e">
    <w:name w:val="Стиль3"/>
    <w:basedOn w:val="225"/>
    <w:rsid w:val="004B4BCE"/>
    <w:pPr>
      <w:tabs>
        <w:tab w:val="left" w:pos="2387"/>
      </w:tabs>
      <w:overflowPunct/>
      <w:autoSpaceDE/>
      <w:ind w:left="1080" w:firstLine="0"/>
    </w:pPr>
    <w:rPr>
      <w:sz w:val="24"/>
      <w:szCs w:val="24"/>
    </w:rPr>
  </w:style>
  <w:style w:type="paragraph" w:customStyle="1" w:styleId="affffd">
    <w:name w:val="Знак Знак Знак Знак Знак Знак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affffe">
    <w:name w:val="Знак Знак Знак Знак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afffff">
    <w:name w:val="Знак Знак Знак Знак Знак Знак Знак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fb">
    <w:name w:val="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3f">
    <w:name w:val="Стиль3 Знак Знак Знак Знак"/>
    <w:basedOn w:val="225"/>
    <w:rsid w:val="004B4BCE"/>
    <w:pPr>
      <w:tabs>
        <w:tab w:val="left" w:pos="227"/>
      </w:tabs>
      <w:overflowPunct/>
      <w:autoSpaceDE/>
      <w:ind w:firstLine="0"/>
    </w:pPr>
    <w:rPr>
      <w:sz w:val="24"/>
      <w:szCs w:val="24"/>
    </w:rPr>
  </w:style>
  <w:style w:type="paragraph" w:customStyle="1" w:styleId="3f0">
    <w:name w:val="3"/>
    <w:basedOn w:val="a"/>
    <w:rsid w:val="004B4BCE"/>
    <w:pPr>
      <w:suppressAutoHyphens/>
      <w:spacing w:before="280" w:after="280" w:line="240" w:lineRule="auto"/>
    </w:pPr>
    <w:rPr>
      <w:rFonts w:eastAsia="Times New Roman" w:cs="Calibri"/>
      <w:szCs w:val="24"/>
      <w:lang w:eastAsia="ar-SA"/>
    </w:rPr>
  </w:style>
  <w:style w:type="paragraph" w:customStyle="1" w:styleId="1fc">
    <w:name w:val="Знак1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fd">
    <w:name w:val="Знак Знак Знак Знак Знак Знак 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afffff0">
    <w:name w:val="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afffff1">
    <w:name w:val="Т Номер"/>
    <w:basedOn w:val="a"/>
    <w:rsid w:val="004B4BCE"/>
    <w:pPr>
      <w:tabs>
        <w:tab w:val="num" w:pos="720"/>
      </w:tabs>
      <w:suppressAutoHyphens/>
      <w:spacing w:before="60" w:after="60" w:line="240" w:lineRule="auto"/>
      <w:ind w:left="720" w:hanging="360"/>
    </w:pPr>
    <w:rPr>
      <w:rFonts w:eastAsia="Times New Roman" w:cs="Calibri"/>
      <w:szCs w:val="24"/>
      <w:lang w:eastAsia="ar-SA"/>
    </w:rPr>
  </w:style>
  <w:style w:type="paragraph" w:customStyle="1" w:styleId="1fe">
    <w:name w:val="Маркированный список1"/>
    <w:basedOn w:val="afff5"/>
    <w:rsid w:val="004B4BCE"/>
    <w:pPr>
      <w:widowControl w:val="0"/>
      <w:spacing w:before="280" w:after="280"/>
      <w:ind w:left="0" w:firstLine="0"/>
      <w:jc w:val="both"/>
    </w:pPr>
    <w:rPr>
      <w:rFonts w:ascii="Arial" w:hAnsi="Arial" w:cs="Arial"/>
      <w:lang w:val="en-US"/>
    </w:rPr>
  </w:style>
  <w:style w:type="paragraph" w:customStyle="1" w:styleId="afffff2">
    <w:name w:val="Марксписок_Е"/>
    <w:rsid w:val="004B4BCE"/>
    <w:pPr>
      <w:tabs>
        <w:tab w:val="num" w:pos="567"/>
      </w:tabs>
      <w:suppressAutoHyphens/>
      <w:spacing w:after="0" w:line="240" w:lineRule="auto"/>
      <w:ind w:left="567" w:hanging="283"/>
    </w:pPr>
    <w:rPr>
      <w:rFonts w:eastAsia="Times New Roman" w:cs="Calibri"/>
      <w:szCs w:val="24"/>
      <w:lang w:eastAsia="ar-SA"/>
    </w:rPr>
  </w:style>
  <w:style w:type="paragraph" w:customStyle="1" w:styleId="E">
    <w:name w:val="Текст_E"/>
    <w:basedOn w:val="a"/>
    <w:rsid w:val="004B4BCE"/>
    <w:pPr>
      <w:suppressAutoHyphens/>
      <w:spacing w:before="120" w:after="120" w:line="240" w:lineRule="auto"/>
      <w:jc w:val="both"/>
    </w:pPr>
    <w:rPr>
      <w:rFonts w:eastAsia="Times New Roman" w:cs="Calibri"/>
      <w:szCs w:val="24"/>
      <w:lang w:eastAsia="ar-SA"/>
    </w:rPr>
  </w:style>
  <w:style w:type="paragraph" w:customStyle="1" w:styleId="3f1">
    <w:name w:val="Знак3"/>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m12">
    <w:name w:val="m1"/>
    <w:basedOn w:val="1fe"/>
    <w:rsid w:val="004B4BCE"/>
    <w:pPr>
      <w:tabs>
        <w:tab w:val="left" w:pos="1134"/>
      </w:tabs>
      <w:spacing w:before="0" w:after="0"/>
      <w:ind w:left="567" w:hanging="283"/>
    </w:pPr>
    <w:rPr>
      <w:rFonts w:ascii="Times New Roman" w:hAnsi="Times New Roman" w:cs="Times New Roman"/>
      <w:sz w:val="20"/>
      <w:szCs w:val="20"/>
    </w:rPr>
  </w:style>
  <w:style w:type="paragraph" w:customStyle="1" w:styleId="afffff3">
    <w:name w:val="Нумсписок_тЕ"/>
    <w:rsid w:val="004B4BCE"/>
    <w:pPr>
      <w:tabs>
        <w:tab w:val="left" w:pos="2726"/>
      </w:tabs>
      <w:suppressAutoHyphens/>
      <w:spacing w:after="0" w:line="240" w:lineRule="auto"/>
      <w:ind w:left="1363" w:hanging="283"/>
    </w:pPr>
    <w:rPr>
      <w:rFonts w:eastAsia="Times New Roman" w:cs="Calibri"/>
      <w:sz w:val="20"/>
      <w:szCs w:val="20"/>
      <w:lang w:eastAsia="ar-SA"/>
    </w:rPr>
  </w:style>
  <w:style w:type="paragraph" w:customStyle="1" w:styleId="2f7">
    <w:name w:val="Требование_у2_тЕ"/>
    <w:basedOn w:val="a"/>
    <w:rsid w:val="004B4BCE"/>
    <w:pPr>
      <w:suppressAutoHyphens/>
      <w:spacing w:before="144" w:after="144" w:line="240" w:lineRule="auto"/>
      <w:ind w:left="360" w:hanging="360"/>
      <w:jc w:val="both"/>
    </w:pPr>
    <w:rPr>
      <w:rFonts w:eastAsia="Times New Roman" w:cs="Calibri"/>
      <w:sz w:val="20"/>
      <w:szCs w:val="20"/>
      <w:lang w:eastAsia="ar-SA"/>
    </w:rPr>
  </w:style>
  <w:style w:type="paragraph" w:customStyle="1" w:styleId="m2">
    <w:name w:val="m2"/>
    <w:basedOn w:val="m12"/>
    <w:rsid w:val="004B4BCE"/>
    <w:pPr>
      <w:widowControl/>
      <w:tabs>
        <w:tab w:val="num" w:pos="567"/>
        <w:tab w:val="left" w:pos="1245"/>
        <w:tab w:val="left" w:pos="1452"/>
        <w:tab w:val="left" w:pos="1770"/>
        <w:tab w:val="left" w:pos="2325"/>
      </w:tabs>
      <w:spacing w:before="100" w:after="100"/>
      <w:ind w:left="885" w:hanging="284"/>
      <w:jc w:val="left"/>
    </w:pPr>
    <w:rPr>
      <w:lang w:val="ru-RU"/>
    </w:rPr>
  </w:style>
  <w:style w:type="paragraph" w:customStyle="1" w:styleId="1ff">
    <w:name w:val="Заг1_Е"/>
    <w:basedOn w:val="a"/>
    <w:rsid w:val="004B4BCE"/>
    <w:pPr>
      <w:widowControl w:val="0"/>
      <w:suppressAutoHyphens/>
      <w:autoSpaceDE w:val="0"/>
      <w:spacing w:after="0" w:line="240" w:lineRule="auto"/>
    </w:pPr>
    <w:rPr>
      <w:rFonts w:eastAsia="Times New Roman" w:cs="Calibri"/>
      <w:b/>
      <w:bCs/>
      <w:sz w:val="28"/>
      <w:szCs w:val="28"/>
      <w:lang w:eastAsia="ar-SA"/>
    </w:rPr>
  </w:style>
  <w:style w:type="paragraph" w:customStyle="1" w:styleId="2f8">
    <w:name w:val="Марксписок_у2_Е"/>
    <w:basedOn w:val="a"/>
    <w:rsid w:val="004B4BCE"/>
    <w:pPr>
      <w:tabs>
        <w:tab w:val="left" w:pos="3600"/>
      </w:tabs>
      <w:suppressAutoHyphens/>
      <w:spacing w:after="0" w:line="240" w:lineRule="auto"/>
      <w:ind w:left="1800" w:hanging="360"/>
    </w:pPr>
    <w:rPr>
      <w:rFonts w:eastAsia="Times New Roman" w:cs="Calibri"/>
      <w:szCs w:val="24"/>
      <w:lang w:eastAsia="ar-SA"/>
    </w:rPr>
  </w:style>
  <w:style w:type="paragraph" w:customStyle="1" w:styleId="4c">
    <w:name w:val="Требование4"/>
    <w:basedOn w:val="a"/>
    <w:rsid w:val="004B4BCE"/>
    <w:pPr>
      <w:tabs>
        <w:tab w:val="num" w:pos="357"/>
        <w:tab w:val="left" w:pos="851"/>
      </w:tabs>
      <w:suppressAutoHyphens/>
      <w:spacing w:before="144" w:after="144" w:line="240" w:lineRule="auto"/>
      <w:ind w:left="357" w:hanging="357"/>
    </w:pPr>
    <w:rPr>
      <w:rFonts w:eastAsia="Times New Roman" w:cs="Calibri"/>
      <w:szCs w:val="24"/>
      <w:lang w:eastAsia="ar-SA"/>
    </w:rPr>
  </w:style>
  <w:style w:type="paragraph" w:customStyle="1" w:styleId="New4E">
    <w:name w:val="МаркNew_4E"/>
    <w:basedOn w:val="a"/>
    <w:rsid w:val="004B4BCE"/>
    <w:pPr>
      <w:tabs>
        <w:tab w:val="num" w:pos="1134"/>
      </w:tabs>
      <w:suppressAutoHyphens/>
      <w:spacing w:after="0" w:line="240" w:lineRule="auto"/>
      <w:ind w:left="1134" w:hanging="567"/>
    </w:pPr>
    <w:rPr>
      <w:rFonts w:eastAsia="Times New Roman" w:cs="Calibri"/>
      <w:szCs w:val="24"/>
      <w:lang w:eastAsia="ar-SA"/>
    </w:rPr>
  </w:style>
  <w:style w:type="paragraph" w:customStyle="1" w:styleId="1ff0">
    <w:name w:val="Заг1"/>
    <w:basedOn w:val="a"/>
    <w:rsid w:val="004B4BCE"/>
    <w:pPr>
      <w:tabs>
        <w:tab w:val="num" w:pos="360"/>
      </w:tabs>
      <w:suppressAutoHyphens/>
      <w:spacing w:before="360" w:after="0" w:line="240" w:lineRule="auto"/>
    </w:pPr>
    <w:rPr>
      <w:rFonts w:eastAsia="Times New Roman" w:cs="Calibri"/>
      <w:b/>
      <w:bCs/>
      <w:szCs w:val="24"/>
      <w:lang w:eastAsia="ar-SA"/>
    </w:rPr>
  </w:style>
  <w:style w:type="paragraph" w:customStyle="1" w:styleId="2f9">
    <w:name w:val="Заг2"/>
    <w:basedOn w:val="1ff0"/>
    <w:rsid w:val="004B4BCE"/>
    <w:pPr>
      <w:tabs>
        <w:tab w:val="left" w:pos="2700"/>
        <w:tab w:val="left" w:pos="3467"/>
        <w:tab w:val="left" w:pos="4320"/>
      </w:tabs>
      <w:spacing w:before="180"/>
      <w:ind w:left="2160" w:hanging="360"/>
    </w:pPr>
    <w:rPr>
      <w:b w:val="0"/>
      <w:bCs w:val="0"/>
    </w:rPr>
  </w:style>
  <w:style w:type="paragraph" w:customStyle="1" w:styleId="ConsTitle">
    <w:name w:val="ConsTitle"/>
    <w:rsid w:val="004B4BCE"/>
    <w:pPr>
      <w:suppressAutoHyphens/>
      <w:autoSpaceDE w:val="0"/>
      <w:spacing w:after="0" w:line="240" w:lineRule="auto"/>
    </w:pPr>
    <w:rPr>
      <w:rFonts w:ascii="Arial" w:eastAsia="Times New Roman" w:hAnsi="Arial" w:cs="Arial"/>
      <w:b/>
      <w:bCs/>
      <w:sz w:val="14"/>
      <w:szCs w:val="14"/>
      <w:lang w:eastAsia="ar-SA"/>
    </w:rPr>
  </w:style>
  <w:style w:type="paragraph" w:customStyle="1" w:styleId="afffff4">
    <w:name w:val="Абзац"/>
    <w:basedOn w:val="a"/>
    <w:rsid w:val="004B4BCE"/>
    <w:pPr>
      <w:suppressAutoHyphens/>
      <w:spacing w:before="120" w:after="0" w:line="240" w:lineRule="auto"/>
      <w:ind w:firstLine="709"/>
      <w:jc w:val="both"/>
    </w:pPr>
    <w:rPr>
      <w:rFonts w:eastAsia="Times New Roman" w:cs="Calibri"/>
      <w:szCs w:val="24"/>
      <w:lang w:eastAsia="ar-SA"/>
    </w:rPr>
  </w:style>
  <w:style w:type="paragraph" w:customStyle="1" w:styleId="afffff5">
    <w:name w:val="МОН"/>
    <w:basedOn w:val="a"/>
    <w:rsid w:val="004B4BCE"/>
    <w:pPr>
      <w:suppressAutoHyphens/>
      <w:spacing w:after="0" w:line="360" w:lineRule="auto"/>
      <w:ind w:firstLine="709"/>
      <w:jc w:val="both"/>
    </w:pPr>
    <w:rPr>
      <w:rFonts w:eastAsia="Times New Roman" w:cs="Calibri"/>
      <w:sz w:val="28"/>
      <w:szCs w:val="28"/>
      <w:lang w:eastAsia="ar-SA"/>
    </w:rPr>
  </w:style>
  <w:style w:type="paragraph" w:customStyle="1" w:styleId="007-">
    <w:name w:val="007-список"/>
    <w:basedOn w:val="a"/>
    <w:rsid w:val="004B4BCE"/>
    <w:pPr>
      <w:tabs>
        <w:tab w:val="left" w:pos="720"/>
      </w:tabs>
      <w:suppressAutoHyphens/>
      <w:spacing w:after="0" w:line="240" w:lineRule="auto"/>
      <w:ind w:left="360" w:hanging="360"/>
    </w:pPr>
    <w:rPr>
      <w:rFonts w:ascii="Verdana" w:eastAsia="Times New Roman" w:hAnsi="Verdana" w:cs="Verdana"/>
      <w:sz w:val="20"/>
      <w:szCs w:val="20"/>
      <w:lang w:eastAsia="ar-SA"/>
    </w:rPr>
  </w:style>
  <w:style w:type="paragraph" w:customStyle="1" w:styleId="Bullet1">
    <w:name w:val="Bullet 1"/>
    <w:basedOn w:val="a"/>
    <w:rsid w:val="004B4BCE"/>
    <w:pPr>
      <w:tabs>
        <w:tab w:val="left" w:pos="720"/>
        <w:tab w:val="left" w:pos="1636"/>
        <w:tab w:val="left" w:pos="1920"/>
      </w:tabs>
      <w:suppressAutoHyphens/>
      <w:spacing w:after="0" w:line="240" w:lineRule="auto"/>
      <w:ind w:left="360" w:hanging="360"/>
      <w:jc w:val="both"/>
    </w:pPr>
    <w:rPr>
      <w:rFonts w:ascii="Arial" w:eastAsia="Times New Roman" w:hAnsi="Arial" w:cs="Arial"/>
      <w:sz w:val="20"/>
      <w:szCs w:val="20"/>
      <w:lang w:eastAsia="ar-SA"/>
    </w:rPr>
  </w:style>
  <w:style w:type="paragraph" w:customStyle="1" w:styleId="Head1">
    <w:name w:val="Head1"/>
    <w:basedOn w:val="a"/>
    <w:rsid w:val="004B4BCE"/>
    <w:pPr>
      <w:tabs>
        <w:tab w:val="left" w:pos="720"/>
      </w:tabs>
      <w:suppressAutoHyphens/>
      <w:spacing w:before="120" w:after="0" w:line="240" w:lineRule="auto"/>
      <w:ind w:left="360" w:hanging="360"/>
      <w:jc w:val="both"/>
    </w:pPr>
    <w:rPr>
      <w:rFonts w:ascii="Arial" w:eastAsia="Times New Roman" w:hAnsi="Arial" w:cs="Arial"/>
      <w:b/>
      <w:bCs/>
      <w:sz w:val="28"/>
      <w:szCs w:val="28"/>
      <w:lang w:eastAsia="ar-SA"/>
    </w:rPr>
  </w:style>
  <w:style w:type="paragraph" w:customStyle="1" w:styleId="Head3">
    <w:name w:val="Head3"/>
    <w:basedOn w:val="a"/>
    <w:rsid w:val="004B4BCE"/>
    <w:pPr>
      <w:tabs>
        <w:tab w:val="left" w:pos="5760"/>
      </w:tabs>
      <w:suppressAutoHyphens/>
      <w:spacing w:before="120" w:after="0" w:line="240" w:lineRule="auto"/>
      <w:ind w:left="2880" w:hanging="360"/>
      <w:jc w:val="both"/>
    </w:pPr>
    <w:rPr>
      <w:rFonts w:ascii="Arial" w:eastAsia="Times New Roman" w:hAnsi="Arial" w:cs="Arial"/>
      <w:szCs w:val="24"/>
      <w:lang w:eastAsia="ar-SA"/>
    </w:rPr>
  </w:style>
  <w:style w:type="paragraph" w:customStyle="1" w:styleId="Head2">
    <w:name w:val="Head2"/>
    <w:basedOn w:val="a"/>
    <w:rsid w:val="004B4BCE"/>
    <w:pPr>
      <w:tabs>
        <w:tab w:val="left" w:pos="4320"/>
      </w:tabs>
      <w:suppressAutoHyphens/>
      <w:spacing w:before="240" w:after="0" w:line="240" w:lineRule="auto"/>
      <w:ind w:left="2160" w:hanging="360"/>
      <w:jc w:val="both"/>
    </w:pPr>
    <w:rPr>
      <w:rFonts w:ascii="Arial" w:eastAsia="Times New Roman" w:hAnsi="Arial" w:cs="Arial"/>
      <w:b/>
      <w:bCs/>
      <w:szCs w:val="24"/>
      <w:lang w:eastAsia="ar-SA"/>
    </w:rPr>
  </w:style>
  <w:style w:type="paragraph" w:customStyle="1" w:styleId="050510">
    <w:name w:val="Стиль Перед:  05 ст. После:  05 ст.1 Знак Знак"/>
    <w:basedOn w:val="a"/>
    <w:rsid w:val="004B4BCE"/>
    <w:pPr>
      <w:suppressAutoHyphens/>
      <w:spacing w:before="120" w:after="120" w:line="240" w:lineRule="auto"/>
      <w:jc w:val="both"/>
    </w:pPr>
    <w:rPr>
      <w:rFonts w:eastAsia="Times New Roman" w:cs="Calibri"/>
      <w:sz w:val="28"/>
      <w:szCs w:val="28"/>
      <w:lang w:eastAsia="ar-SA"/>
    </w:rPr>
  </w:style>
  <w:style w:type="paragraph" w:customStyle="1" w:styleId="CharChar">
    <w:name w:val="Char Char Знак Знак Знак"/>
    <w:basedOn w:val="a"/>
    <w:rsid w:val="004B4BCE"/>
    <w:pPr>
      <w:tabs>
        <w:tab w:val="num" w:pos="720"/>
      </w:tabs>
      <w:suppressAutoHyphens/>
      <w:spacing w:before="280" w:after="280" w:line="240" w:lineRule="auto"/>
    </w:pPr>
    <w:rPr>
      <w:rFonts w:ascii="Tahoma" w:eastAsia="Times New Roman" w:hAnsi="Tahoma" w:cs="Tahoma"/>
      <w:sz w:val="20"/>
      <w:szCs w:val="20"/>
      <w:lang w:val="en-US" w:eastAsia="ar-SA"/>
    </w:rPr>
  </w:style>
  <w:style w:type="paragraph" w:customStyle="1" w:styleId="CharCharCharChar">
    <w:name w:val="Char Char Знак Знак Char Char"/>
    <w:basedOn w:val="a"/>
    <w:rsid w:val="004B4BCE"/>
    <w:pPr>
      <w:tabs>
        <w:tab w:val="num" w:pos="697"/>
      </w:tabs>
      <w:suppressAutoHyphens/>
      <w:spacing w:after="160" w:line="240" w:lineRule="exact"/>
    </w:pPr>
    <w:rPr>
      <w:rFonts w:ascii="Verdana" w:eastAsia="Times New Roman" w:hAnsi="Verdana" w:cs="Verdana"/>
      <w:color w:val="000000"/>
      <w:szCs w:val="24"/>
      <w:lang w:val="en-US" w:eastAsia="ar-SA"/>
    </w:rPr>
  </w:style>
  <w:style w:type="paragraph" w:customStyle="1" w:styleId="Normal13pt1">
    <w:name w:val="Normal + 13 pt Знак"/>
    <w:basedOn w:val="a"/>
    <w:rsid w:val="004B4BCE"/>
    <w:pPr>
      <w:suppressAutoHyphens/>
      <w:spacing w:after="0" w:line="240" w:lineRule="auto"/>
    </w:pPr>
    <w:rPr>
      <w:rFonts w:eastAsia="Times New Roman" w:cs="Calibri"/>
      <w:color w:val="333333"/>
      <w:sz w:val="26"/>
      <w:szCs w:val="26"/>
      <w:lang w:val="en-US" w:eastAsia="ar-SA"/>
    </w:rPr>
  </w:style>
  <w:style w:type="paragraph" w:customStyle="1" w:styleId="Paragraph00">
    <w:name w:val="Paragraph 0 Знак Знак"/>
    <w:basedOn w:val="a"/>
    <w:rsid w:val="004B4BCE"/>
    <w:pPr>
      <w:tabs>
        <w:tab w:val="num" w:pos="552"/>
      </w:tabs>
      <w:suppressAutoHyphens/>
      <w:spacing w:after="0" w:line="240" w:lineRule="auto"/>
      <w:ind w:firstLine="284"/>
      <w:jc w:val="both"/>
    </w:pPr>
    <w:rPr>
      <w:rFonts w:ascii="Arial" w:eastAsia="Times New Roman" w:hAnsi="Arial" w:cs="Arial"/>
      <w:sz w:val="20"/>
      <w:szCs w:val="20"/>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B4BCE"/>
    <w:pPr>
      <w:tabs>
        <w:tab w:val="num" w:pos="552"/>
      </w:tabs>
      <w:suppressAutoHyphens/>
      <w:spacing w:before="280" w:after="280" w:line="240" w:lineRule="auto"/>
    </w:pPr>
    <w:rPr>
      <w:rFonts w:ascii="Tahoma" w:eastAsia="Times New Roman" w:hAnsi="Tahoma" w:cs="Tahoma"/>
      <w:sz w:val="20"/>
      <w:szCs w:val="20"/>
      <w:lang w:val="en-US" w:eastAsia="ar-SA"/>
    </w:rPr>
  </w:style>
  <w:style w:type="paragraph" w:customStyle="1" w:styleId="CharCharCharCharCharChar">
    <w:name w:val="Char Char Char Char Знак Знак Char Char"/>
    <w:basedOn w:val="a"/>
    <w:rsid w:val="004B4BCE"/>
    <w:pPr>
      <w:suppressAutoHyphens/>
      <w:spacing w:before="280" w:after="280" w:line="240" w:lineRule="auto"/>
    </w:pPr>
    <w:rPr>
      <w:rFonts w:ascii="Tahoma" w:eastAsia="Times New Roman" w:hAnsi="Tahoma" w:cs="Tahoma"/>
      <w:sz w:val="20"/>
      <w:szCs w:val="20"/>
      <w:lang w:val="en-US" w:eastAsia="ar-SA"/>
    </w:rPr>
  </w:style>
  <w:style w:type="paragraph" w:styleId="afffff6">
    <w:name w:val="Revision"/>
    <w:rsid w:val="004B4BCE"/>
    <w:pPr>
      <w:suppressAutoHyphens/>
      <w:spacing w:after="0" w:line="240" w:lineRule="auto"/>
    </w:pPr>
    <w:rPr>
      <w:rFonts w:eastAsia="Times New Roman" w:cs="Calibri"/>
      <w:sz w:val="20"/>
      <w:szCs w:val="20"/>
      <w:lang w:eastAsia="ar-SA"/>
    </w:rPr>
  </w:style>
  <w:style w:type="paragraph" w:customStyle="1" w:styleId="CharCharCharCharCharCharCharCharCharChar">
    <w:name w:val="Char Char Знак Знак Char Char Знак Знак Char Char Знак Знак Char Char Знак Знак Char Char Знак Знак Знак"/>
    <w:basedOn w:val="a"/>
    <w:rsid w:val="004B4BCE"/>
    <w:pPr>
      <w:suppressAutoHyphens/>
      <w:spacing w:before="280" w:after="280" w:line="240" w:lineRule="auto"/>
    </w:pPr>
    <w:rPr>
      <w:rFonts w:ascii="Tahoma" w:eastAsia="Times New Roman" w:hAnsi="Tahoma" w:cs="Tahoma"/>
      <w:sz w:val="20"/>
      <w:szCs w:val="20"/>
      <w:lang w:val="en-US" w:eastAsia="ar-SA"/>
    </w:rPr>
  </w:style>
  <w:style w:type="paragraph" w:customStyle="1" w:styleId="List2">
    <w:name w:val="List2"/>
    <w:basedOn w:val="a"/>
    <w:rsid w:val="004B4BCE"/>
    <w:pPr>
      <w:tabs>
        <w:tab w:val="num" w:pos="851"/>
      </w:tabs>
      <w:suppressAutoHyphens/>
      <w:spacing w:after="0" w:line="240" w:lineRule="auto"/>
      <w:ind w:left="851" w:hanging="284"/>
    </w:pPr>
    <w:rPr>
      <w:rFonts w:eastAsia="Times New Roman" w:cs="Calibri"/>
      <w:sz w:val="20"/>
      <w:szCs w:val="20"/>
      <w:lang w:eastAsia="ar-SA"/>
    </w:rPr>
  </w:style>
  <w:style w:type="paragraph" w:customStyle="1" w:styleId="E0">
    <w:name w:val="E_нумерованный список"/>
    <w:basedOn w:val="a"/>
    <w:rsid w:val="004B4BCE"/>
    <w:pPr>
      <w:tabs>
        <w:tab w:val="num" w:pos="927"/>
      </w:tabs>
      <w:suppressAutoHyphens/>
      <w:spacing w:after="0" w:line="240" w:lineRule="auto"/>
      <w:ind w:left="927" w:hanging="567"/>
    </w:pPr>
    <w:rPr>
      <w:rFonts w:eastAsia="Times New Roman" w:cs="Calibri"/>
      <w:sz w:val="20"/>
      <w:szCs w:val="20"/>
      <w:lang w:eastAsia="ar-SA"/>
    </w:rPr>
  </w:style>
  <w:style w:type="paragraph" w:customStyle="1" w:styleId="2fa">
    <w:name w:val="Заг2_Е"/>
    <w:basedOn w:val="a"/>
    <w:rsid w:val="004B4BCE"/>
    <w:pPr>
      <w:tabs>
        <w:tab w:val="left" w:pos="720"/>
      </w:tabs>
      <w:suppressAutoHyphens/>
      <w:spacing w:before="120" w:after="120" w:line="240" w:lineRule="auto"/>
      <w:ind w:left="360" w:hanging="360"/>
      <w:jc w:val="both"/>
    </w:pPr>
    <w:rPr>
      <w:rFonts w:eastAsia="Times New Roman" w:cs="Calibri"/>
      <w:b/>
      <w:bCs/>
      <w:szCs w:val="24"/>
      <w:lang w:eastAsia="ar-SA"/>
    </w:rPr>
  </w:style>
  <w:style w:type="paragraph" w:customStyle="1" w:styleId="1ff1">
    <w:name w:val="Требование_у1_тЕ"/>
    <w:basedOn w:val="a"/>
    <w:rsid w:val="004B4BCE"/>
    <w:pPr>
      <w:suppressAutoHyphens/>
      <w:spacing w:after="0" w:line="240" w:lineRule="auto"/>
      <w:ind w:left="318" w:hanging="318"/>
      <w:jc w:val="both"/>
    </w:pPr>
    <w:rPr>
      <w:rFonts w:eastAsia="Times New Roman" w:cs="Calibri"/>
      <w:sz w:val="20"/>
      <w:szCs w:val="20"/>
      <w:lang w:eastAsia="ar-SA"/>
    </w:rPr>
  </w:style>
  <w:style w:type="paragraph" w:customStyle="1" w:styleId="E2">
    <w:name w:val="E_маркир_2внут"/>
    <w:basedOn w:val="a"/>
    <w:rsid w:val="004B4BCE"/>
    <w:pPr>
      <w:tabs>
        <w:tab w:val="num" w:pos="1134"/>
      </w:tabs>
      <w:suppressAutoHyphens/>
      <w:spacing w:before="60" w:after="60" w:line="240" w:lineRule="auto"/>
      <w:ind w:left="1134" w:hanging="567"/>
      <w:jc w:val="both"/>
    </w:pPr>
    <w:rPr>
      <w:rFonts w:eastAsia="Times New Roman" w:cs="Calibri"/>
      <w:color w:val="000000"/>
      <w:szCs w:val="24"/>
      <w:lang w:eastAsia="ar-SA"/>
    </w:rPr>
  </w:style>
  <w:style w:type="paragraph" w:customStyle="1" w:styleId="3f2">
    <w:name w:val="Е_маркир_3внут"/>
    <w:basedOn w:val="E2"/>
    <w:rsid w:val="004B4BCE"/>
    <w:pPr>
      <w:tabs>
        <w:tab w:val="left" w:pos="4320"/>
      </w:tabs>
      <w:ind w:left="2160" w:firstLine="0"/>
      <w:jc w:val="left"/>
    </w:pPr>
  </w:style>
  <w:style w:type="paragraph" w:customStyle="1" w:styleId="E1">
    <w:name w:val="E_Маркир"/>
    <w:basedOn w:val="a"/>
    <w:rsid w:val="004B4BCE"/>
    <w:pPr>
      <w:tabs>
        <w:tab w:val="num" w:pos="1134"/>
      </w:tabs>
      <w:suppressAutoHyphens/>
      <w:spacing w:before="60" w:after="60" w:line="240" w:lineRule="auto"/>
      <w:ind w:left="1134" w:hanging="567"/>
    </w:pPr>
    <w:rPr>
      <w:rFonts w:eastAsia="Times New Roman" w:cs="Calibri"/>
      <w:color w:val="000000"/>
      <w:szCs w:val="24"/>
      <w:lang w:eastAsia="ar-SA"/>
    </w:rPr>
  </w:style>
  <w:style w:type="paragraph" w:customStyle="1" w:styleId="afffff7">
    <w:name w:val="Нумерованный список_ Е"/>
    <w:basedOn w:val="a"/>
    <w:rsid w:val="004B4BCE"/>
    <w:pPr>
      <w:keepNext/>
      <w:keepLines/>
      <w:tabs>
        <w:tab w:val="num" w:pos="907"/>
      </w:tabs>
      <w:suppressAutoHyphens/>
      <w:spacing w:after="0" w:line="240" w:lineRule="auto"/>
      <w:ind w:left="907" w:hanging="340"/>
    </w:pPr>
    <w:rPr>
      <w:rFonts w:eastAsia="Times New Roman" w:cs="Calibri"/>
      <w:sz w:val="20"/>
      <w:szCs w:val="20"/>
      <w:lang w:eastAsia="ar-SA"/>
    </w:rPr>
  </w:style>
  <w:style w:type="paragraph" w:customStyle="1" w:styleId="afffff8">
    <w:name w:val="Таблица Обычный"/>
    <w:basedOn w:val="a"/>
    <w:rsid w:val="004B4BCE"/>
    <w:pPr>
      <w:suppressAutoHyphens/>
      <w:snapToGrid w:val="0"/>
      <w:spacing w:before="120" w:after="60" w:line="240" w:lineRule="auto"/>
      <w:jc w:val="both"/>
    </w:pPr>
    <w:rPr>
      <w:rFonts w:ascii="Arial" w:eastAsia="Times New Roman" w:hAnsi="Arial" w:cs="Arial"/>
      <w:sz w:val="20"/>
      <w:szCs w:val="20"/>
      <w:lang w:eastAsia="ar-SA"/>
    </w:rPr>
  </w:style>
  <w:style w:type="paragraph" w:customStyle="1" w:styleId="1ff2">
    <w:name w:val="Прил_ур1"/>
    <w:rsid w:val="004B4BCE"/>
    <w:pPr>
      <w:tabs>
        <w:tab w:val="num" w:pos="357"/>
      </w:tabs>
      <w:suppressAutoHyphens/>
      <w:spacing w:before="120" w:after="120" w:line="240" w:lineRule="auto"/>
      <w:ind w:left="357" w:hanging="357"/>
      <w:jc w:val="both"/>
    </w:pPr>
    <w:rPr>
      <w:rFonts w:eastAsia="Times New Roman" w:cs="Calibri"/>
      <w:b/>
      <w:bCs/>
      <w:szCs w:val="24"/>
      <w:lang w:eastAsia="ar-SA"/>
    </w:rPr>
  </w:style>
  <w:style w:type="paragraph" w:customStyle="1" w:styleId="2fb">
    <w:name w:val="Прил_ур2"/>
    <w:rsid w:val="004B4BCE"/>
    <w:pPr>
      <w:tabs>
        <w:tab w:val="num" w:pos="357"/>
      </w:tabs>
      <w:suppressAutoHyphens/>
      <w:spacing w:before="120" w:after="120" w:line="240" w:lineRule="auto"/>
      <w:ind w:left="357" w:hanging="357"/>
      <w:jc w:val="both"/>
    </w:pPr>
    <w:rPr>
      <w:rFonts w:eastAsia="Times New Roman" w:cs="Calibri"/>
      <w:szCs w:val="24"/>
      <w:lang w:eastAsia="ar-SA"/>
    </w:rPr>
  </w:style>
  <w:style w:type="paragraph" w:customStyle="1" w:styleId="3f3">
    <w:name w:val="Прил_ур3"/>
    <w:basedOn w:val="2fb"/>
    <w:rsid w:val="004B4BCE"/>
    <w:pPr>
      <w:tabs>
        <w:tab w:val="left" w:pos="1800"/>
      </w:tabs>
    </w:pPr>
  </w:style>
  <w:style w:type="paragraph" w:customStyle="1" w:styleId="4d">
    <w:name w:val="Прил_ур4"/>
    <w:rsid w:val="004B4BCE"/>
    <w:pPr>
      <w:tabs>
        <w:tab w:val="num" w:pos="357"/>
        <w:tab w:val="left" w:pos="4082"/>
      </w:tabs>
      <w:suppressAutoHyphens/>
      <w:spacing w:after="0" w:line="240" w:lineRule="auto"/>
      <w:ind w:left="2041" w:hanging="340"/>
    </w:pPr>
    <w:rPr>
      <w:rFonts w:eastAsia="Times New Roman" w:cs="Calibri"/>
      <w:szCs w:val="24"/>
      <w:lang w:eastAsia="ar-SA"/>
    </w:rPr>
  </w:style>
  <w:style w:type="paragraph" w:customStyle="1" w:styleId="-4">
    <w:name w:val="Марк-ур4"/>
    <w:basedOn w:val="New4E"/>
    <w:rsid w:val="004B4BCE"/>
    <w:pPr>
      <w:ind w:left="2778" w:firstLine="0"/>
      <w:jc w:val="both"/>
    </w:pPr>
  </w:style>
  <w:style w:type="paragraph" w:customStyle="1" w:styleId="1ff3">
    <w:name w:val="МОН1"/>
    <w:basedOn w:val="afffff5"/>
    <w:rsid w:val="004B4BCE"/>
  </w:style>
  <w:style w:type="paragraph" w:customStyle="1" w:styleId="1ff4">
    <w:name w:val="Адрес1"/>
    <w:basedOn w:val="a"/>
    <w:rsid w:val="004B4BCE"/>
    <w:pPr>
      <w:suppressAutoHyphens/>
      <w:spacing w:after="0" w:line="240" w:lineRule="auto"/>
      <w:ind w:right="-91"/>
      <w:jc w:val="center"/>
    </w:pPr>
    <w:rPr>
      <w:rFonts w:eastAsia="Times New Roman" w:cs="Calibri"/>
      <w:b/>
      <w:bCs/>
      <w:szCs w:val="24"/>
      <w:lang w:eastAsia="ar-SA"/>
    </w:rPr>
  </w:style>
  <w:style w:type="paragraph" w:customStyle="1" w:styleId="afffff9">
    <w:name w:val="Телефон"/>
    <w:basedOn w:val="a"/>
    <w:rsid w:val="004B4BCE"/>
    <w:pPr>
      <w:suppressAutoHyphens/>
      <w:spacing w:after="0" w:line="240" w:lineRule="auto"/>
      <w:jc w:val="center"/>
    </w:pPr>
    <w:rPr>
      <w:rFonts w:eastAsia="Times New Roman" w:cs="Calibri"/>
      <w:b/>
      <w:bCs/>
      <w:szCs w:val="24"/>
      <w:lang w:eastAsia="ar-SA"/>
    </w:rPr>
  </w:style>
  <w:style w:type="paragraph" w:customStyle="1" w:styleId="afffffa">
    <w:name w:val="Заголовок к тексту"/>
    <w:basedOn w:val="a"/>
    <w:next w:val="ae"/>
    <w:rsid w:val="004B4BCE"/>
    <w:pPr>
      <w:suppressAutoHyphens/>
      <w:spacing w:after="480" w:line="240" w:lineRule="exact"/>
    </w:pPr>
    <w:rPr>
      <w:rFonts w:eastAsia="Times New Roman" w:cs="Calibri"/>
      <w:b/>
      <w:bCs/>
      <w:sz w:val="28"/>
      <w:szCs w:val="28"/>
      <w:lang w:eastAsia="ar-SA"/>
    </w:rPr>
  </w:style>
  <w:style w:type="paragraph" w:customStyle="1" w:styleId="afffffb">
    <w:name w:val="Перечисления нум."/>
    <w:basedOn w:val="ae"/>
    <w:rsid w:val="004B4BCE"/>
    <w:pPr>
      <w:keepNext/>
      <w:tabs>
        <w:tab w:val="num" w:pos="360"/>
      </w:tabs>
      <w:spacing w:before="100" w:after="100"/>
      <w:ind w:left="360" w:hanging="360"/>
      <w:jc w:val="both"/>
    </w:pPr>
    <w:rPr>
      <w:rFonts w:cs="Calibri"/>
      <w:kern w:val="1"/>
      <w:sz w:val="28"/>
      <w:szCs w:val="28"/>
      <w:lang w:eastAsia="ar-SA"/>
    </w:rPr>
  </w:style>
  <w:style w:type="paragraph" w:customStyle="1" w:styleId="CharChar0">
    <w:name w:val="Char Char"/>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3f4">
    <w:name w:val="Стиль3 Знак Знак"/>
    <w:basedOn w:val="225"/>
    <w:rsid w:val="004B4BCE"/>
    <w:pPr>
      <w:tabs>
        <w:tab w:val="left" w:pos="227"/>
      </w:tabs>
      <w:overflowPunct/>
      <w:autoSpaceDE/>
      <w:ind w:firstLine="0"/>
    </w:pPr>
    <w:rPr>
      <w:sz w:val="24"/>
      <w:szCs w:val="24"/>
    </w:rPr>
  </w:style>
  <w:style w:type="paragraph" w:customStyle="1" w:styleId="050511">
    <w:name w:val="Стиль Перед:  05 ст. После:  05 ст.1"/>
    <w:basedOn w:val="a"/>
    <w:rsid w:val="004B4BCE"/>
    <w:pPr>
      <w:suppressAutoHyphens/>
      <w:spacing w:before="120" w:after="120" w:line="240" w:lineRule="auto"/>
      <w:jc w:val="both"/>
    </w:pPr>
    <w:rPr>
      <w:rFonts w:eastAsia="Times New Roman" w:cs="Calibri"/>
      <w:sz w:val="28"/>
      <w:szCs w:val="28"/>
      <w:lang w:eastAsia="ar-SA"/>
    </w:rPr>
  </w:style>
  <w:style w:type="paragraph" w:customStyle="1" w:styleId="Paragraph01">
    <w:name w:val="Paragraph 0"/>
    <w:basedOn w:val="a"/>
    <w:rsid w:val="004B4BCE"/>
    <w:pPr>
      <w:suppressAutoHyphens/>
      <w:spacing w:after="0" w:line="240" w:lineRule="auto"/>
      <w:ind w:firstLine="284"/>
      <w:jc w:val="both"/>
    </w:pPr>
    <w:rPr>
      <w:rFonts w:ascii="Arial" w:eastAsia="Times New Roman" w:hAnsi="Arial" w:cs="Arial"/>
      <w:sz w:val="20"/>
      <w:szCs w:val="20"/>
      <w:lang w:eastAsia="ar-SA"/>
    </w:rPr>
  </w:style>
  <w:style w:type="paragraph" w:customStyle="1" w:styleId="1ff5">
    <w:name w:val="Знак Знак Знак Знак Знак Знак Знак Знак Знак Знак Знак Знак Знак1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ff6">
    <w:name w:val="Знак Знак Знак Знак Знак Знак Знак1"/>
    <w:basedOn w:val="a"/>
    <w:rsid w:val="004B4BCE"/>
    <w:pPr>
      <w:suppressAutoHyphens/>
      <w:spacing w:after="160" w:line="240" w:lineRule="exact"/>
    </w:pPr>
    <w:rPr>
      <w:rFonts w:ascii="Verdana" w:eastAsia="Times New Roman" w:hAnsi="Verdana" w:cs="Verdana"/>
      <w:szCs w:val="24"/>
      <w:lang w:val="en-US" w:eastAsia="ar-SA"/>
    </w:rPr>
  </w:style>
  <w:style w:type="paragraph" w:customStyle="1" w:styleId="11d">
    <w:name w:val="Знак1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227">
    <w:name w:val="Основной текст 22"/>
    <w:basedOn w:val="a"/>
    <w:rsid w:val="004B4BCE"/>
    <w:pPr>
      <w:suppressAutoHyphens/>
      <w:spacing w:after="120" w:line="480" w:lineRule="auto"/>
    </w:pPr>
    <w:rPr>
      <w:rFonts w:eastAsia="Times New Roman" w:cs="Calibri"/>
      <w:sz w:val="20"/>
      <w:szCs w:val="20"/>
      <w:lang w:eastAsia="ar-SA"/>
    </w:rPr>
  </w:style>
  <w:style w:type="paragraph" w:customStyle="1" w:styleId="21d">
    <w:name w:val="Список 21"/>
    <w:basedOn w:val="a"/>
    <w:rsid w:val="004B4BCE"/>
    <w:pPr>
      <w:tabs>
        <w:tab w:val="left" w:pos="720"/>
      </w:tabs>
      <w:suppressAutoHyphens/>
      <w:spacing w:after="120" w:line="240" w:lineRule="auto"/>
      <w:ind w:left="360" w:hanging="360"/>
    </w:pPr>
    <w:rPr>
      <w:rFonts w:eastAsia="Times New Roman" w:cs="Calibri"/>
      <w:szCs w:val="24"/>
      <w:lang w:eastAsia="ar-SA"/>
    </w:rPr>
  </w:style>
  <w:style w:type="paragraph" w:customStyle="1" w:styleId="228">
    <w:name w:val="Список 22"/>
    <w:basedOn w:val="a"/>
    <w:rsid w:val="004B4BCE"/>
    <w:pPr>
      <w:widowControl w:val="0"/>
      <w:suppressAutoHyphens/>
      <w:autoSpaceDE w:val="0"/>
      <w:spacing w:after="0" w:line="240" w:lineRule="auto"/>
      <w:ind w:left="566" w:hanging="283"/>
    </w:pPr>
    <w:rPr>
      <w:rFonts w:eastAsia="Times New Roman" w:cs="Calibri"/>
      <w:b/>
      <w:bCs/>
      <w:sz w:val="20"/>
      <w:szCs w:val="20"/>
      <w:lang w:eastAsia="ar-SA"/>
    </w:rPr>
  </w:style>
  <w:style w:type="paragraph" w:customStyle="1" w:styleId="3f5">
    <w:name w:val="Знак3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1e">
    <w:name w:val="Знак Знак Знак Знак Знак Знак Знак Знак1 Знак Знак Знак 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11b">
    <w:name w:val="Знак Знак Знак Знак Знак Знак Знак Знак1 Знак Знак Знак Знак Знак Знак Знак1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ff7">
    <w:name w:val="Название1"/>
    <w:basedOn w:val="a"/>
    <w:rsid w:val="004B4BCE"/>
    <w:pPr>
      <w:suppressLineNumbers/>
      <w:suppressAutoHyphens/>
      <w:spacing w:before="120" w:after="120" w:line="240" w:lineRule="auto"/>
    </w:pPr>
    <w:rPr>
      <w:rFonts w:ascii="Arial" w:eastAsia="Times New Roman" w:hAnsi="Arial" w:cs="Arial"/>
      <w:i/>
      <w:iCs/>
      <w:sz w:val="20"/>
      <w:szCs w:val="20"/>
      <w:lang w:eastAsia="ar-SA"/>
    </w:rPr>
  </w:style>
  <w:style w:type="paragraph" w:customStyle="1" w:styleId="1ff8">
    <w:name w:val="Указатель1"/>
    <w:basedOn w:val="a"/>
    <w:rsid w:val="004B4BCE"/>
    <w:pPr>
      <w:suppressLineNumbers/>
      <w:suppressAutoHyphens/>
      <w:spacing w:after="0" w:line="240" w:lineRule="auto"/>
    </w:pPr>
    <w:rPr>
      <w:rFonts w:ascii="Arial" w:eastAsia="Times New Roman" w:hAnsi="Arial" w:cs="Arial"/>
      <w:szCs w:val="24"/>
      <w:lang w:eastAsia="ar-SA"/>
    </w:rPr>
  </w:style>
  <w:style w:type="paragraph" w:customStyle="1" w:styleId="1ff9">
    <w:name w:val="Текст примечания1"/>
    <w:basedOn w:val="a"/>
    <w:rsid w:val="004B4BCE"/>
    <w:pPr>
      <w:suppressAutoHyphens/>
      <w:spacing w:after="0" w:line="240" w:lineRule="auto"/>
    </w:pPr>
    <w:rPr>
      <w:rFonts w:eastAsia="Times New Roman" w:cs="Calibri"/>
      <w:sz w:val="20"/>
      <w:szCs w:val="20"/>
      <w:lang w:eastAsia="ar-SA"/>
    </w:rPr>
  </w:style>
  <w:style w:type="paragraph" w:customStyle="1" w:styleId="afffffc">
    <w:name w:val="Содержимое врезки"/>
    <w:basedOn w:val="ae"/>
    <w:rsid w:val="004B4BCE"/>
    <w:pPr>
      <w:suppressAutoHyphens/>
      <w:spacing w:after="0"/>
      <w:jc w:val="center"/>
    </w:pPr>
    <w:rPr>
      <w:rFonts w:cs="Calibri"/>
      <w:b/>
      <w:bCs/>
      <w:sz w:val="32"/>
      <w:szCs w:val="32"/>
      <w:lang w:eastAsia="ar-SA"/>
    </w:rPr>
  </w:style>
  <w:style w:type="paragraph" w:customStyle="1" w:styleId="2fc">
    <w:name w:val="Знак2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21e">
    <w:name w:val="21"/>
    <w:basedOn w:val="a"/>
    <w:rsid w:val="004B4BCE"/>
    <w:pPr>
      <w:suppressAutoHyphens/>
      <w:autoSpaceDE w:val="0"/>
      <w:spacing w:after="0" w:line="240" w:lineRule="auto"/>
      <w:ind w:left="566" w:hanging="283"/>
    </w:pPr>
    <w:rPr>
      <w:rFonts w:eastAsia="Times New Roman" w:cs="Calibri"/>
      <w:b/>
      <w:bCs/>
      <w:sz w:val="20"/>
      <w:szCs w:val="20"/>
      <w:lang w:eastAsia="ar-SA"/>
    </w:rPr>
  </w:style>
  <w:style w:type="paragraph" w:customStyle="1" w:styleId="1ffa">
    <w:name w:val="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paragraphcenter">
    <w:name w:val="paragraph_center"/>
    <w:basedOn w:val="a"/>
    <w:rsid w:val="004B4BCE"/>
    <w:pPr>
      <w:suppressAutoHyphens/>
      <w:spacing w:after="0" w:line="240" w:lineRule="auto"/>
      <w:jc w:val="center"/>
    </w:pPr>
    <w:rPr>
      <w:rFonts w:eastAsia="Times New Roman" w:cs="Calibri"/>
      <w:szCs w:val="24"/>
      <w:lang w:eastAsia="ar-SA"/>
    </w:rPr>
  </w:style>
  <w:style w:type="paragraph" w:styleId="z-">
    <w:name w:val="HTML Top of Form"/>
    <w:basedOn w:val="a"/>
    <w:next w:val="a"/>
    <w:link w:val="z-0"/>
    <w:rsid w:val="004B4BCE"/>
    <w:pPr>
      <w:pBdr>
        <w:bottom w:val="single" w:sz="4" w:space="1" w:color="000000"/>
      </w:pBdr>
      <w:suppressAutoHyphens/>
      <w:spacing w:after="0" w:line="240" w:lineRule="auto"/>
      <w:jc w:val="center"/>
    </w:pPr>
    <w:rPr>
      <w:rFonts w:ascii="Arial" w:eastAsia="Times New Roman" w:hAnsi="Arial"/>
      <w:vanish/>
      <w:sz w:val="16"/>
      <w:szCs w:val="16"/>
      <w:lang w:val="x-none" w:eastAsia="ar-SA"/>
    </w:rPr>
  </w:style>
  <w:style w:type="character" w:customStyle="1" w:styleId="z-0">
    <w:name w:val="z-Начало формы Знак"/>
    <w:basedOn w:val="a0"/>
    <w:link w:val="z-"/>
    <w:rsid w:val="004B4BCE"/>
    <w:rPr>
      <w:rFonts w:ascii="Arial" w:eastAsia="Times New Roman" w:hAnsi="Arial"/>
      <w:vanish/>
      <w:sz w:val="16"/>
      <w:szCs w:val="16"/>
      <w:lang w:val="x-none" w:eastAsia="ar-SA"/>
    </w:rPr>
  </w:style>
  <w:style w:type="paragraph" w:styleId="z-1">
    <w:name w:val="HTML Bottom of Form"/>
    <w:basedOn w:val="a"/>
    <w:next w:val="a"/>
    <w:link w:val="z-2"/>
    <w:rsid w:val="004B4BCE"/>
    <w:pPr>
      <w:pBdr>
        <w:top w:val="single" w:sz="4" w:space="1" w:color="000000"/>
      </w:pBdr>
      <w:suppressAutoHyphens/>
      <w:spacing w:after="0" w:line="240" w:lineRule="auto"/>
      <w:jc w:val="center"/>
    </w:pPr>
    <w:rPr>
      <w:rFonts w:ascii="Arial" w:eastAsia="Times New Roman" w:hAnsi="Arial"/>
      <w:vanish/>
      <w:sz w:val="16"/>
      <w:szCs w:val="16"/>
      <w:lang w:val="x-none" w:eastAsia="ar-SA"/>
    </w:rPr>
  </w:style>
  <w:style w:type="character" w:customStyle="1" w:styleId="z-2">
    <w:name w:val="z-Конец формы Знак"/>
    <w:basedOn w:val="a0"/>
    <w:link w:val="z-1"/>
    <w:rsid w:val="004B4BCE"/>
    <w:rPr>
      <w:rFonts w:ascii="Arial" w:eastAsia="Times New Roman" w:hAnsi="Arial"/>
      <w:vanish/>
      <w:sz w:val="16"/>
      <w:szCs w:val="16"/>
      <w:lang w:val="x-none" w:eastAsia="ar-SA"/>
    </w:rPr>
  </w:style>
  <w:style w:type="paragraph" w:customStyle="1" w:styleId="CharChar1CharCharCharCharCharCharCharCharCharCharCharCharChar">
    <w:name w:val="Char Char1 Char Char Char Char Char Char Char Char Char Char Char Char Char"/>
    <w:basedOn w:val="a"/>
    <w:rsid w:val="004B4BCE"/>
    <w:pPr>
      <w:suppressAutoHyphens/>
      <w:spacing w:after="160" w:line="240" w:lineRule="exact"/>
    </w:pPr>
    <w:rPr>
      <w:rFonts w:ascii="Verdana" w:eastAsia="Times New Roman" w:hAnsi="Verdana" w:cs="Calibri"/>
      <w:sz w:val="20"/>
      <w:szCs w:val="20"/>
      <w:lang w:val="en-US" w:eastAsia="ar-SA"/>
    </w:rPr>
  </w:style>
  <w:style w:type="paragraph" w:customStyle="1" w:styleId="afffffd">
    <w:name w:val="УБС Текст"/>
    <w:basedOn w:val="a"/>
    <w:rsid w:val="004B4BCE"/>
    <w:pPr>
      <w:suppressAutoHyphens/>
      <w:spacing w:after="0" w:line="240" w:lineRule="atLeast"/>
      <w:ind w:firstLine="426"/>
      <w:jc w:val="both"/>
    </w:pPr>
    <w:rPr>
      <w:rFonts w:eastAsia="Times New Roman" w:cs="Calibri"/>
      <w:sz w:val="22"/>
      <w:szCs w:val="20"/>
      <w:lang w:eastAsia="ar-SA"/>
    </w:rPr>
  </w:style>
  <w:style w:type="paragraph" w:customStyle="1" w:styleId="1ffb">
    <w:name w:val="Основной текст1"/>
    <w:basedOn w:val="2f2"/>
    <w:rsid w:val="004B4BCE"/>
    <w:pPr>
      <w:widowControl/>
      <w:snapToGrid w:val="0"/>
    </w:pPr>
    <w:rPr>
      <w:sz w:val="28"/>
    </w:rPr>
  </w:style>
  <w:style w:type="paragraph" w:customStyle="1" w:styleId="1ffc">
    <w:name w:val="ТЕКСТ 1"/>
    <w:rsid w:val="004B4BCE"/>
    <w:pPr>
      <w:widowControl w:val="0"/>
      <w:suppressAutoHyphens/>
      <w:spacing w:after="0" w:line="240" w:lineRule="auto"/>
      <w:ind w:firstLine="567"/>
      <w:jc w:val="both"/>
    </w:pPr>
    <w:rPr>
      <w:rFonts w:eastAsia="Times New Roman" w:cs="Calibri"/>
      <w:color w:val="000000"/>
      <w:sz w:val="22"/>
      <w:szCs w:val="20"/>
      <w:lang w:eastAsia="ar-SA"/>
    </w:rPr>
  </w:style>
  <w:style w:type="paragraph" w:customStyle="1" w:styleId="fr30">
    <w:name w:val="fr3"/>
    <w:basedOn w:val="a"/>
    <w:rsid w:val="004B4BCE"/>
    <w:pPr>
      <w:suppressAutoHyphens/>
      <w:spacing w:before="280" w:after="280" w:line="240" w:lineRule="auto"/>
    </w:pPr>
    <w:rPr>
      <w:rFonts w:eastAsia="Times New Roman" w:cs="Calibri"/>
      <w:color w:val="000000"/>
      <w:szCs w:val="24"/>
      <w:lang w:eastAsia="ar-SA"/>
    </w:rPr>
  </w:style>
  <w:style w:type="paragraph" w:customStyle="1" w:styleId="CharChar1CharChar1CharChar">
    <w:name w:val="Char Char Знак Знак1 Char Char1 Знак Знак Char Char"/>
    <w:basedOn w:val="a"/>
    <w:rsid w:val="004B4BCE"/>
    <w:pPr>
      <w:suppressAutoHyphens/>
      <w:spacing w:before="280" w:after="280" w:line="240" w:lineRule="auto"/>
    </w:pPr>
    <w:rPr>
      <w:rFonts w:ascii="Tahoma" w:eastAsia="Times New Roman" w:hAnsi="Tahoma" w:cs="Calibri"/>
      <w:sz w:val="20"/>
      <w:szCs w:val="20"/>
      <w:lang w:val="en-US" w:eastAsia="ar-SA"/>
    </w:rPr>
  </w:style>
  <w:style w:type="paragraph" w:customStyle="1" w:styleId="2fd">
    <w:name w:val="Îñíîâíîé òåêñò 2"/>
    <w:basedOn w:val="a"/>
    <w:rsid w:val="004B4BCE"/>
    <w:pPr>
      <w:suppressAutoHyphens/>
      <w:autoSpaceDE w:val="0"/>
      <w:spacing w:after="0" w:line="240" w:lineRule="auto"/>
      <w:jc w:val="both"/>
    </w:pPr>
    <w:rPr>
      <w:rFonts w:ascii="Arial" w:eastAsia="Times New Roman" w:hAnsi="Arial" w:cs="Arial"/>
      <w:sz w:val="20"/>
      <w:szCs w:val="20"/>
      <w:lang w:eastAsia="ar-SA"/>
    </w:rPr>
  </w:style>
  <w:style w:type="paragraph" w:customStyle="1" w:styleId="1ffd">
    <w:name w:val="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31d">
    <w:name w:val="Маркированный список 31"/>
    <w:basedOn w:val="a"/>
    <w:rsid w:val="004B4BCE"/>
    <w:pPr>
      <w:tabs>
        <w:tab w:val="num" w:pos="0"/>
        <w:tab w:val="left" w:pos="568"/>
      </w:tabs>
      <w:suppressAutoHyphens/>
      <w:spacing w:after="120" w:line="240" w:lineRule="auto"/>
      <w:ind w:left="284" w:hanging="284"/>
    </w:pPr>
    <w:rPr>
      <w:rFonts w:ascii="Arial" w:eastAsia="Times New Roman" w:hAnsi="Arial" w:cs="Calibri"/>
      <w:sz w:val="20"/>
      <w:szCs w:val="24"/>
      <w:lang w:eastAsia="ar-SA"/>
    </w:rPr>
  </w:style>
  <w:style w:type="paragraph" w:customStyle="1" w:styleId="1ffe">
    <w:name w:val="Нумерованный список1"/>
    <w:basedOn w:val="a"/>
    <w:rsid w:val="004B4BCE"/>
    <w:pPr>
      <w:tabs>
        <w:tab w:val="left" w:pos="794"/>
        <w:tab w:val="num" w:pos="926"/>
      </w:tabs>
      <w:suppressAutoHyphens/>
      <w:spacing w:after="120" w:line="240" w:lineRule="auto"/>
      <w:ind w:left="397" w:hanging="397"/>
    </w:pPr>
    <w:rPr>
      <w:rFonts w:ascii="Arial" w:eastAsia="Times New Roman" w:hAnsi="Arial" w:cs="Calibri"/>
      <w:sz w:val="20"/>
      <w:szCs w:val="24"/>
      <w:lang w:eastAsia="ar-SA"/>
    </w:rPr>
  </w:style>
  <w:style w:type="paragraph" w:customStyle="1" w:styleId="413">
    <w:name w:val="Нумерованный список 41"/>
    <w:basedOn w:val="a"/>
    <w:rsid w:val="004B4BCE"/>
    <w:pPr>
      <w:tabs>
        <w:tab w:val="num" w:pos="360"/>
        <w:tab w:val="left" w:pos="680"/>
      </w:tabs>
      <w:suppressAutoHyphens/>
      <w:spacing w:after="120" w:line="240" w:lineRule="auto"/>
      <w:ind w:left="340" w:hanging="340"/>
    </w:pPr>
    <w:rPr>
      <w:rFonts w:ascii="Arial" w:eastAsia="Times New Roman" w:hAnsi="Arial" w:cs="Calibri"/>
      <w:sz w:val="20"/>
      <w:szCs w:val="24"/>
      <w:lang w:eastAsia="ar-SA"/>
    </w:rPr>
  </w:style>
  <w:style w:type="paragraph" w:customStyle="1" w:styleId="1fff">
    <w:name w:val="Таблица 1"/>
    <w:basedOn w:val="a"/>
    <w:rsid w:val="004B4BCE"/>
    <w:pPr>
      <w:tabs>
        <w:tab w:val="num" w:pos="1209"/>
      </w:tabs>
      <w:suppressAutoHyphens/>
      <w:spacing w:before="120" w:after="120" w:line="240" w:lineRule="auto"/>
    </w:pPr>
    <w:rPr>
      <w:rFonts w:ascii="Arial" w:eastAsia="Times New Roman" w:hAnsi="Arial" w:cs="Calibri"/>
      <w:b/>
      <w:sz w:val="20"/>
      <w:szCs w:val="24"/>
      <w:lang w:eastAsia="ar-SA"/>
    </w:rPr>
  </w:style>
  <w:style w:type="paragraph" w:customStyle="1" w:styleId="3f6">
    <w:name w:val="Название3"/>
    <w:basedOn w:val="a"/>
    <w:rsid w:val="004B4BCE"/>
    <w:pPr>
      <w:suppressAutoHyphens/>
      <w:spacing w:before="280" w:after="280" w:line="240" w:lineRule="auto"/>
    </w:pPr>
    <w:rPr>
      <w:rFonts w:eastAsia="Times New Roman" w:cs="Calibri"/>
      <w:szCs w:val="24"/>
      <w:lang w:eastAsia="ar-SA"/>
    </w:rPr>
  </w:style>
  <w:style w:type="paragraph" w:customStyle="1" w:styleId="21f">
    <w:name w:val="Основной текст с отступом 21"/>
    <w:basedOn w:val="a"/>
    <w:rsid w:val="004B4BCE"/>
    <w:pPr>
      <w:suppressAutoHyphens/>
      <w:spacing w:after="0" w:line="240" w:lineRule="auto"/>
      <w:ind w:firstLine="709"/>
      <w:jc w:val="both"/>
    </w:pPr>
    <w:rPr>
      <w:rFonts w:eastAsia="Times New Roman" w:cs="Calibri"/>
      <w:sz w:val="28"/>
      <w:szCs w:val="20"/>
      <w:lang w:eastAsia="ar-SA"/>
    </w:rPr>
  </w:style>
  <w:style w:type="paragraph" w:customStyle="1" w:styleId="ajus">
    <w:name w:val="ajus"/>
    <w:basedOn w:val="a"/>
    <w:rsid w:val="004B4BCE"/>
    <w:pPr>
      <w:suppressAutoHyphens/>
      <w:spacing w:before="280" w:after="280" w:line="240" w:lineRule="auto"/>
    </w:pPr>
    <w:rPr>
      <w:rFonts w:eastAsia="Times New Roman" w:cs="Calibri"/>
      <w:szCs w:val="24"/>
      <w:lang w:eastAsia="ar-SA"/>
    </w:rPr>
  </w:style>
  <w:style w:type="paragraph" w:customStyle="1" w:styleId="1fff0">
    <w:name w:val="Обычный отступ1"/>
    <w:basedOn w:val="a"/>
    <w:rsid w:val="004B4BCE"/>
    <w:pPr>
      <w:widowControl w:val="0"/>
      <w:suppressAutoHyphens/>
      <w:spacing w:after="0" w:line="360" w:lineRule="auto"/>
      <w:ind w:left="720" w:firstLine="709"/>
      <w:jc w:val="both"/>
    </w:pPr>
    <w:rPr>
      <w:rFonts w:eastAsia="Times New Roman" w:cs="Calibri"/>
      <w:sz w:val="20"/>
      <w:szCs w:val="20"/>
      <w:lang w:eastAsia="ar-SA"/>
    </w:rPr>
  </w:style>
  <w:style w:type="paragraph" w:customStyle="1" w:styleId="CM30">
    <w:name w:val="CM30"/>
    <w:basedOn w:val="a"/>
    <w:next w:val="a"/>
    <w:rsid w:val="004B4BCE"/>
    <w:pPr>
      <w:widowControl w:val="0"/>
      <w:suppressAutoHyphens/>
      <w:spacing w:after="890" w:line="360" w:lineRule="auto"/>
      <w:ind w:firstLine="709"/>
      <w:jc w:val="both"/>
    </w:pPr>
    <w:rPr>
      <w:rFonts w:eastAsia="Times New Roman" w:cs="Calibri"/>
      <w:sz w:val="28"/>
      <w:szCs w:val="20"/>
      <w:lang w:eastAsia="ar-SA"/>
    </w:rPr>
  </w:style>
  <w:style w:type="paragraph" w:customStyle="1" w:styleId="5a">
    <w:name w:val="заголовок 5"/>
    <w:basedOn w:val="a"/>
    <w:next w:val="a"/>
    <w:rsid w:val="004B4BCE"/>
    <w:pPr>
      <w:keepNext/>
      <w:suppressAutoHyphens/>
      <w:spacing w:after="0" w:line="240" w:lineRule="auto"/>
    </w:pPr>
    <w:rPr>
      <w:rFonts w:eastAsia="Times New Roman" w:cs="Calibri"/>
      <w:szCs w:val="20"/>
      <w:lang w:eastAsia="ar-SA"/>
    </w:rPr>
  </w:style>
  <w:style w:type="character" w:customStyle="1" w:styleId="2fe">
    <w:name w:val="Основной текст (2)_"/>
    <w:link w:val="21f0"/>
    <w:uiPriority w:val="99"/>
    <w:rsid w:val="004B4BCE"/>
    <w:rPr>
      <w:i/>
      <w:iCs/>
      <w:shd w:val="clear" w:color="auto" w:fill="FFFFFF"/>
    </w:rPr>
  </w:style>
  <w:style w:type="paragraph" w:customStyle="1" w:styleId="21f0">
    <w:name w:val="Основной текст (2)1"/>
    <w:basedOn w:val="a"/>
    <w:link w:val="2fe"/>
    <w:uiPriority w:val="99"/>
    <w:rsid w:val="004B4BCE"/>
    <w:pPr>
      <w:widowControl w:val="0"/>
      <w:shd w:val="clear" w:color="auto" w:fill="FFFFFF"/>
      <w:spacing w:after="480" w:line="312" w:lineRule="exact"/>
      <w:ind w:hanging="740"/>
      <w:jc w:val="center"/>
    </w:pPr>
    <w:rPr>
      <w:i/>
      <w:iCs/>
    </w:rPr>
  </w:style>
  <w:style w:type="character" w:customStyle="1" w:styleId="237">
    <w:name w:val="Основной текст (2)3"/>
    <w:uiPriority w:val="99"/>
    <w:rsid w:val="004B4BCE"/>
  </w:style>
  <w:style w:type="table" w:customStyle="1" w:styleId="195">
    <w:name w:val="Сетка таблицы19"/>
    <w:basedOn w:val="a1"/>
    <w:next w:val="afd"/>
    <w:uiPriority w:val="59"/>
    <w:rsid w:val="004B4BC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4B4BCE"/>
  </w:style>
  <w:style w:type="table" w:customStyle="1" w:styleId="1103">
    <w:name w:val="Сетка таблицы110"/>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2"/>
    <w:uiPriority w:val="99"/>
    <w:semiHidden/>
    <w:unhideWhenUsed/>
    <w:rsid w:val="004B4BCE"/>
  </w:style>
  <w:style w:type="table" w:customStyle="1" w:styleId="4211">
    <w:name w:val="Сетка таблицы42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0">
    <w:name w:val="Нет списка1120"/>
    <w:next w:val="a2"/>
    <w:uiPriority w:val="99"/>
    <w:semiHidden/>
    <w:unhideWhenUsed/>
    <w:rsid w:val="004B4BCE"/>
  </w:style>
  <w:style w:type="numbering" w:customStyle="1" w:styleId="11119">
    <w:name w:val="Нет списка11119"/>
    <w:next w:val="a2"/>
    <w:uiPriority w:val="99"/>
    <w:semiHidden/>
    <w:unhideWhenUsed/>
    <w:rsid w:val="004B4BCE"/>
  </w:style>
  <w:style w:type="table" w:customStyle="1" w:styleId="451">
    <w:name w:val="Сетка таблицы45"/>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0"/>
    <w:next w:val="a2"/>
    <w:uiPriority w:val="99"/>
    <w:semiHidden/>
    <w:unhideWhenUsed/>
    <w:rsid w:val="004B4BCE"/>
  </w:style>
  <w:style w:type="table" w:customStyle="1" w:styleId="282">
    <w:name w:val="Сетка таблицы28"/>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0">
    <w:name w:val="Нет списка220"/>
    <w:next w:val="a2"/>
    <w:uiPriority w:val="99"/>
    <w:semiHidden/>
    <w:unhideWhenUsed/>
    <w:rsid w:val="004B4BCE"/>
  </w:style>
  <w:style w:type="table" w:customStyle="1" w:styleId="341">
    <w:name w:val="Сетка таблицы3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Нет списка314"/>
    <w:next w:val="a2"/>
    <w:uiPriority w:val="99"/>
    <w:semiHidden/>
    <w:unhideWhenUsed/>
    <w:rsid w:val="004B4BCE"/>
  </w:style>
  <w:style w:type="table" w:customStyle="1" w:styleId="522">
    <w:name w:val="Сетка таблицы52"/>
    <w:basedOn w:val="a1"/>
    <w:next w:val="afd"/>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
    <w:name w:val="Нет списка111115"/>
    <w:next w:val="a2"/>
    <w:uiPriority w:val="99"/>
    <w:semiHidden/>
    <w:unhideWhenUsed/>
    <w:rsid w:val="004B4BCE"/>
  </w:style>
  <w:style w:type="table" w:customStyle="1" w:styleId="3112">
    <w:name w:val="Сетка таблицы3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2"/>
    <w:uiPriority w:val="99"/>
    <w:semiHidden/>
    <w:unhideWhenUsed/>
    <w:rsid w:val="004B4BCE"/>
  </w:style>
  <w:style w:type="table" w:customStyle="1" w:styleId="4310">
    <w:name w:val="Сетка таблицы43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0">
    <w:name w:val="Нет списка410"/>
    <w:next w:val="a2"/>
    <w:uiPriority w:val="99"/>
    <w:semiHidden/>
    <w:unhideWhenUsed/>
    <w:rsid w:val="004B4BCE"/>
  </w:style>
  <w:style w:type="table" w:customStyle="1" w:styleId="613">
    <w:name w:val="Сетка таблицы6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2"/>
    <w:uiPriority w:val="99"/>
    <w:semiHidden/>
    <w:unhideWhenUsed/>
    <w:rsid w:val="004B4BCE"/>
  </w:style>
  <w:style w:type="table" w:customStyle="1" w:styleId="713">
    <w:name w:val="Сетка таблицы7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2"/>
    <w:uiPriority w:val="99"/>
    <w:semiHidden/>
    <w:unhideWhenUsed/>
    <w:rsid w:val="004B4BCE"/>
  </w:style>
  <w:style w:type="table" w:customStyle="1" w:styleId="813">
    <w:name w:val="Сетка таблицы8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4B4BCE"/>
  </w:style>
  <w:style w:type="numbering" w:customStyle="1" w:styleId="88">
    <w:name w:val="Нет списка88"/>
    <w:next w:val="a2"/>
    <w:uiPriority w:val="99"/>
    <w:semiHidden/>
    <w:unhideWhenUsed/>
    <w:rsid w:val="004B4BCE"/>
  </w:style>
  <w:style w:type="table" w:customStyle="1" w:styleId="2511">
    <w:name w:val="Сетка таблицы25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0">
    <w:name w:val="Нет списка95"/>
    <w:next w:val="a2"/>
    <w:uiPriority w:val="99"/>
    <w:semiHidden/>
    <w:unhideWhenUsed/>
    <w:rsid w:val="004B4BCE"/>
  </w:style>
  <w:style w:type="numbering" w:customStyle="1" w:styleId="1050">
    <w:name w:val="Нет списка105"/>
    <w:next w:val="a2"/>
    <w:uiPriority w:val="99"/>
    <w:semiHidden/>
    <w:unhideWhenUsed/>
    <w:rsid w:val="004B4BCE"/>
  </w:style>
  <w:style w:type="numbering" w:customStyle="1" w:styleId="127">
    <w:name w:val="Нет списка127"/>
    <w:next w:val="a2"/>
    <w:uiPriority w:val="99"/>
    <w:semiHidden/>
    <w:unhideWhenUsed/>
    <w:rsid w:val="004B4BCE"/>
  </w:style>
  <w:style w:type="numbering" w:customStyle="1" w:styleId="135">
    <w:name w:val="Нет списка135"/>
    <w:next w:val="a2"/>
    <w:uiPriority w:val="99"/>
    <w:semiHidden/>
    <w:unhideWhenUsed/>
    <w:rsid w:val="004B4BCE"/>
  </w:style>
  <w:style w:type="numbering" w:customStyle="1" w:styleId="145">
    <w:name w:val="Нет списка145"/>
    <w:next w:val="a2"/>
    <w:uiPriority w:val="99"/>
    <w:semiHidden/>
    <w:unhideWhenUsed/>
    <w:rsid w:val="004B4BCE"/>
  </w:style>
  <w:style w:type="numbering" w:customStyle="1" w:styleId="155">
    <w:name w:val="Нет списка155"/>
    <w:next w:val="a2"/>
    <w:uiPriority w:val="99"/>
    <w:semiHidden/>
    <w:unhideWhenUsed/>
    <w:rsid w:val="004B4BCE"/>
  </w:style>
  <w:style w:type="numbering" w:customStyle="1" w:styleId="800">
    <w:name w:val="Нет списка80"/>
    <w:next w:val="a2"/>
    <w:uiPriority w:val="99"/>
    <w:semiHidden/>
    <w:unhideWhenUsed/>
    <w:rsid w:val="004B4BCE"/>
  </w:style>
  <w:style w:type="table" w:customStyle="1" w:styleId="1132">
    <w:name w:val="Сетка таблицы11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8"/>
    <w:next w:val="a2"/>
    <w:uiPriority w:val="99"/>
    <w:semiHidden/>
    <w:unhideWhenUsed/>
    <w:rsid w:val="004B4BCE"/>
  </w:style>
  <w:style w:type="table" w:customStyle="1" w:styleId="422">
    <w:name w:val="Сетка таблицы42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4B4BCE"/>
  </w:style>
  <w:style w:type="numbering" w:customStyle="1" w:styleId="111200">
    <w:name w:val="Нет списка11120"/>
    <w:next w:val="a2"/>
    <w:uiPriority w:val="99"/>
    <w:semiHidden/>
    <w:unhideWhenUsed/>
    <w:rsid w:val="004B4BCE"/>
  </w:style>
  <w:style w:type="table" w:customStyle="1" w:styleId="461">
    <w:name w:val="Сетка таблицы46"/>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6">
    <w:name w:val="Нет списка111116"/>
    <w:next w:val="a2"/>
    <w:uiPriority w:val="99"/>
    <w:semiHidden/>
    <w:unhideWhenUsed/>
    <w:rsid w:val="004B4BCE"/>
  </w:style>
  <w:style w:type="table" w:customStyle="1" w:styleId="2101">
    <w:name w:val="Сетка таблицы21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2"/>
    <w:uiPriority w:val="99"/>
    <w:semiHidden/>
    <w:unhideWhenUsed/>
    <w:rsid w:val="004B4BCE"/>
  </w:style>
  <w:style w:type="table" w:customStyle="1" w:styleId="351">
    <w:name w:val="Сетка таблицы35"/>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0">
    <w:name w:val="Нет списка315"/>
    <w:next w:val="a2"/>
    <w:uiPriority w:val="99"/>
    <w:semiHidden/>
    <w:unhideWhenUsed/>
    <w:rsid w:val="004B4BCE"/>
  </w:style>
  <w:style w:type="table" w:customStyle="1" w:styleId="530">
    <w:name w:val="Сетка таблицы53"/>
    <w:basedOn w:val="a1"/>
    <w:next w:val="afd"/>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7">
    <w:name w:val="Нет списка111117"/>
    <w:next w:val="a2"/>
    <w:uiPriority w:val="99"/>
    <w:semiHidden/>
    <w:unhideWhenUsed/>
    <w:rsid w:val="004B4BCE"/>
  </w:style>
  <w:style w:type="table" w:customStyle="1" w:styleId="3121">
    <w:name w:val="Сетка таблицы3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4B4BCE"/>
  </w:style>
  <w:style w:type="table" w:customStyle="1" w:styleId="432">
    <w:name w:val="Сетка таблицы43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
    <w:next w:val="a2"/>
    <w:uiPriority w:val="99"/>
    <w:semiHidden/>
    <w:unhideWhenUsed/>
    <w:rsid w:val="004B4BCE"/>
  </w:style>
  <w:style w:type="table" w:customStyle="1" w:styleId="622">
    <w:name w:val="Сетка таблицы6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Нет списка513"/>
    <w:next w:val="a2"/>
    <w:uiPriority w:val="99"/>
    <w:semiHidden/>
    <w:unhideWhenUsed/>
    <w:rsid w:val="004B4BCE"/>
  </w:style>
  <w:style w:type="table" w:customStyle="1" w:styleId="722">
    <w:name w:val="Сетка таблицы7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0">
    <w:name w:val="Нет списка613"/>
    <w:next w:val="a2"/>
    <w:uiPriority w:val="99"/>
    <w:semiHidden/>
    <w:unhideWhenUsed/>
    <w:rsid w:val="004B4BCE"/>
  </w:style>
  <w:style w:type="table" w:customStyle="1" w:styleId="822">
    <w:name w:val="Сетка таблицы8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2"/>
    <w:uiPriority w:val="99"/>
    <w:semiHidden/>
    <w:unhideWhenUsed/>
    <w:rsid w:val="004B4BCE"/>
  </w:style>
  <w:style w:type="numbering" w:customStyle="1" w:styleId="89">
    <w:name w:val="Нет списка89"/>
    <w:next w:val="a2"/>
    <w:uiPriority w:val="99"/>
    <w:semiHidden/>
    <w:unhideWhenUsed/>
    <w:rsid w:val="004B4BCE"/>
  </w:style>
  <w:style w:type="table" w:customStyle="1" w:styleId="2520">
    <w:name w:val="Сетка таблицы25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4B4BCE"/>
  </w:style>
  <w:style w:type="numbering" w:customStyle="1" w:styleId="106">
    <w:name w:val="Нет списка106"/>
    <w:next w:val="a2"/>
    <w:uiPriority w:val="99"/>
    <w:semiHidden/>
    <w:unhideWhenUsed/>
    <w:rsid w:val="004B4BCE"/>
  </w:style>
  <w:style w:type="numbering" w:customStyle="1" w:styleId="129">
    <w:name w:val="Нет списка129"/>
    <w:next w:val="a2"/>
    <w:uiPriority w:val="99"/>
    <w:semiHidden/>
    <w:unhideWhenUsed/>
    <w:rsid w:val="004B4BCE"/>
  </w:style>
  <w:style w:type="numbering" w:customStyle="1" w:styleId="136">
    <w:name w:val="Нет списка136"/>
    <w:next w:val="a2"/>
    <w:uiPriority w:val="99"/>
    <w:semiHidden/>
    <w:unhideWhenUsed/>
    <w:rsid w:val="004B4BCE"/>
  </w:style>
  <w:style w:type="numbering" w:customStyle="1" w:styleId="146">
    <w:name w:val="Нет списка146"/>
    <w:next w:val="a2"/>
    <w:uiPriority w:val="99"/>
    <w:semiHidden/>
    <w:unhideWhenUsed/>
    <w:rsid w:val="004B4BCE"/>
  </w:style>
  <w:style w:type="numbering" w:customStyle="1" w:styleId="156">
    <w:name w:val="Нет списка156"/>
    <w:next w:val="a2"/>
    <w:uiPriority w:val="99"/>
    <w:semiHidden/>
    <w:unhideWhenUsed/>
    <w:rsid w:val="004B4BCE"/>
  </w:style>
  <w:style w:type="table" w:customStyle="1" w:styleId="301">
    <w:name w:val="Сетка таблицы3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4B4BCE"/>
  </w:style>
  <w:style w:type="table" w:customStyle="1" w:styleId="1150">
    <w:name w:val="Сетка таблицы115"/>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2"/>
    <w:uiPriority w:val="99"/>
    <w:semiHidden/>
    <w:unhideWhenUsed/>
    <w:rsid w:val="004B4BCE"/>
  </w:style>
  <w:style w:type="table" w:customStyle="1" w:styleId="423">
    <w:name w:val="Сетка таблицы42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2"/>
    <w:uiPriority w:val="99"/>
    <w:semiHidden/>
    <w:unhideWhenUsed/>
    <w:rsid w:val="004B4BCE"/>
  </w:style>
  <w:style w:type="numbering" w:customStyle="1" w:styleId="11123">
    <w:name w:val="Нет списка11123"/>
    <w:next w:val="a2"/>
    <w:uiPriority w:val="99"/>
    <w:semiHidden/>
    <w:unhideWhenUsed/>
    <w:rsid w:val="004B4BCE"/>
  </w:style>
  <w:style w:type="table" w:customStyle="1" w:styleId="490">
    <w:name w:val="Сетка таблицы49"/>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8">
    <w:name w:val="Нет списка111118"/>
    <w:next w:val="a2"/>
    <w:uiPriority w:val="99"/>
    <w:semiHidden/>
    <w:unhideWhenUsed/>
    <w:rsid w:val="004B4BCE"/>
  </w:style>
  <w:style w:type="table" w:customStyle="1" w:styleId="2132">
    <w:name w:val="Сетка таблицы2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2"/>
    <w:uiPriority w:val="99"/>
    <w:semiHidden/>
    <w:unhideWhenUsed/>
    <w:rsid w:val="004B4BCE"/>
  </w:style>
  <w:style w:type="table" w:customStyle="1" w:styleId="3101">
    <w:name w:val="Сетка таблицы31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2"/>
    <w:uiPriority w:val="99"/>
    <w:semiHidden/>
    <w:unhideWhenUsed/>
    <w:rsid w:val="004B4BCE"/>
  </w:style>
  <w:style w:type="table" w:customStyle="1" w:styleId="541">
    <w:name w:val="Сетка таблицы54"/>
    <w:basedOn w:val="a1"/>
    <w:next w:val="afd"/>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9">
    <w:name w:val="Нет списка111119"/>
    <w:next w:val="a2"/>
    <w:uiPriority w:val="99"/>
    <w:semiHidden/>
    <w:unhideWhenUsed/>
    <w:rsid w:val="004B4BCE"/>
  </w:style>
  <w:style w:type="table" w:customStyle="1" w:styleId="3131">
    <w:name w:val="Сетка таблицы3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4B4BCE"/>
  </w:style>
  <w:style w:type="table" w:customStyle="1" w:styleId="433">
    <w:name w:val="Сетка таблицы43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2"/>
    <w:uiPriority w:val="99"/>
    <w:semiHidden/>
    <w:unhideWhenUsed/>
    <w:rsid w:val="004B4BCE"/>
  </w:style>
  <w:style w:type="table" w:customStyle="1" w:styleId="630">
    <w:name w:val="Сетка таблицы6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
    <w:name w:val="Нет списка514"/>
    <w:next w:val="a2"/>
    <w:uiPriority w:val="99"/>
    <w:semiHidden/>
    <w:unhideWhenUsed/>
    <w:rsid w:val="004B4BCE"/>
  </w:style>
  <w:style w:type="table" w:customStyle="1" w:styleId="730">
    <w:name w:val="Сетка таблицы7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4"/>
    <w:next w:val="a2"/>
    <w:uiPriority w:val="99"/>
    <w:semiHidden/>
    <w:unhideWhenUsed/>
    <w:rsid w:val="004B4BCE"/>
  </w:style>
  <w:style w:type="table" w:customStyle="1" w:styleId="830">
    <w:name w:val="Сетка таблицы8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4B4BCE"/>
  </w:style>
  <w:style w:type="numbering" w:customStyle="1" w:styleId="8100">
    <w:name w:val="Нет списка810"/>
    <w:next w:val="a2"/>
    <w:uiPriority w:val="99"/>
    <w:semiHidden/>
    <w:unhideWhenUsed/>
    <w:rsid w:val="004B4BCE"/>
  </w:style>
  <w:style w:type="table" w:customStyle="1" w:styleId="253">
    <w:name w:val="Сетка таблицы25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4B4BCE"/>
  </w:style>
  <w:style w:type="numbering" w:customStyle="1" w:styleId="107">
    <w:name w:val="Нет списка107"/>
    <w:next w:val="a2"/>
    <w:uiPriority w:val="99"/>
    <w:semiHidden/>
    <w:unhideWhenUsed/>
    <w:rsid w:val="004B4BCE"/>
  </w:style>
  <w:style w:type="numbering" w:customStyle="1" w:styleId="12100">
    <w:name w:val="Нет списка1210"/>
    <w:next w:val="a2"/>
    <w:uiPriority w:val="99"/>
    <w:semiHidden/>
    <w:unhideWhenUsed/>
    <w:rsid w:val="004B4BCE"/>
  </w:style>
  <w:style w:type="numbering" w:customStyle="1" w:styleId="137">
    <w:name w:val="Нет списка137"/>
    <w:next w:val="a2"/>
    <w:uiPriority w:val="99"/>
    <w:semiHidden/>
    <w:unhideWhenUsed/>
    <w:rsid w:val="004B4BCE"/>
  </w:style>
  <w:style w:type="numbering" w:customStyle="1" w:styleId="147">
    <w:name w:val="Нет списка147"/>
    <w:next w:val="a2"/>
    <w:uiPriority w:val="99"/>
    <w:semiHidden/>
    <w:unhideWhenUsed/>
    <w:rsid w:val="004B4BCE"/>
  </w:style>
  <w:style w:type="numbering" w:customStyle="1" w:styleId="157">
    <w:name w:val="Нет списка157"/>
    <w:next w:val="a2"/>
    <w:uiPriority w:val="99"/>
    <w:semiHidden/>
    <w:unhideWhenUsed/>
    <w:rsid w:val="004B4BCE"/>
  </w:style>
  <w:style w:type="numbering" w:customStyle="1" w:styleId="1650">
    <w:name w:val="Нет списка165"/>
    <w:next w:val="a2"/>
    <w:uiPriority w:val="99"/>
    <w:semiHidden/>
    <w:unhideWhenUsed/>
    <w:rsid w:val="004B4BCE"/>
  </w:style>
  <w:style w:type="numbering" w:customStyle="1" w:styleId="1750">
    <w:name w:val="Нет списка175"/>
    <w:next w:val="a2"/>
    <w:uiPriority w:val="99"/>
    <w:semiHidden/>
    <w:unhideWhenUsed/>
    <w:rsid w:val="004B4BCE"/>
  </w:style>
  <w:style w:type="numbering" w:customStyle="1" w:styleId="1850">
    <w:name w:val="Нет списка185"/>
    <w:next w:val="a2"/>
    <w:uiPriority w:val="99"/>
    <w:semiHidden/>
    <w:unhideWhenUsed/>
    <w:rsid w:val="004B4BCE"/>
  </w:style>
  <w:style w:type="numbering" w:customStyle="1" w:styleId="1950">
    <w:name w:val="Нет списка195"/>
    <w:next w:val="a2"/>
    <w:uiPriority w:val="99"/>
    <w:semiHidden/>
    <w:unhideWhenUsed/>
    <w:rsid w:val="004B4BCE"/>
  </w:style>
  <w:style w:type="numbering" w:customStyle="1" w:styleId="2050">
    <w:name w:val="Нет списка205"/>
    <w:next w:val="a2"/>
    <w:uiPriority w:val="99"/>
    <w:semiHidden/>
    <w:unhideWhenUsed/>
    <w:rsid w:val="004B4BCE"/>
  </w:style>
  <w:style w:type="numbering" w:customStyle="1" w:styleId="2270">
    <w:name w:val="Нет списка227"/>
    <w:next w:val="a2"/>
    <w:uiPriority w:val="99"/>
    <w:semiHidden/>
    <w:unhideWhenUsed/>
    <w:rsid w:val="004B4BCE"/>
  </w:style>
  <w:style w:type="numbering" w:customStyle="1" w:styleId="2350">
    <w:name w:val="Нет списка235"/>
    <w:next w:val="a2"/>
    <w:uiPriority w:val="99"/>
    <w:semiHidden/>
    <w:unhideWhenUsed/>
    <w:rsid w:val="004B4BCE"/>
  </w:style>
  <w:style w:type="numbering" w:customStyle="1" w:styleId="2430">
    <w:name w:val="Нет списка243"/>
    <w:next w:val="a2"/>
    <w:uiPriority w:val="99"/>
    <w:semiHidden/>
    <w:unhideWhenUsed/>
    <w:rsid w:val="004B4BCE"/>
  </w:style>
  <w:style w:type="numbering" w:customStyle="1" w:styleId="11030">
    <w:name w:val="Нет списка1103"/>
    <w:next w:val="a2"/>
    <w:uiPriority w:val="99"/>
    <w:semiHidden/>
    <w:unhideWhenUsed/>
    <w:rsid w:val="004B4BCE"/>
  </w:style>
  <w:style w:type="numbering" w:customStyle="1" w:styleId="1125">
    <w:name w:val="Нет списка1125"/>
    <w:next w:val="a2"/>
    <w:uiPriority w:val="99"/>
    <w:semiHidden/>
    <w:unhideWhenUsed/>
    <w:rsid w:val="004B4BCE"/>
  </w:style>
  <w:style w:type="numbering" w:customStyle="1" w:styleId="11124">
    <w:name w:val="Нет списка11124"/>
    <w:next w:val="a2"/>
    <w:uiPriority w:val="99"/>
    <w:semiHidden/>
    <w:unhideWhenUsed/>
    <w:rsid w:val="004B4BCE"/>
  </w:style>
  <w:style w:type="numbering" w:customStyle="1" w:styleId="111123">
    <w:name w:val="Нет списка111123"/>
    <w:next w:val="a2"/>
    <w:uiPriority w:val="99"/>
    <w:semiHidden/>
    <w:unhideWhenUsed/>
    <w:rsid w:val="004B4BCE"/>
  </w:style>
  <w:style w:type="numbering" w:customStyle="1" w:styleId="2530">
    <w:name w:val="Нет списка253"/>
    <w:next w:val="a2"/>
    <w:uiPriority w:val="99"/>
    <w:semiHidden/>
    <w:unhideWhenUsed/>
    <w:rsid w:val="004B4BCE"/>
  </w:style>
  <w:style w:type="numbering" w:customStyle="1" w:styleId="3170">
    <w:name w:val="Нет списка317"/>
    <w:next w:val="a2"/>
    <w:uiPriority w:val="99"/>
    <w:semiHidden/>
    <w:unhideWhenUsed/>
    <w:rsid w:val="004B4BCE"/>
  </w:style>
  <w:style w:type="numbering" w:customStyle="1" w:styleId="1111113">
    <w:name w:val="Нет списка1111113"/>
    <w:next w:val="a2"/>
    <w:uiPriority w:val="99"/>
    <w:semiHidden/>
    <w:unhideWhenUsed/>
    <w:rsid w:val="004B4BCE"/>
  </w:style>
  <w:style w:type="numbering" w:customStyle="1" w:styleId="2116">
    <w:name w:val="Нет списка2116"/>
    <w:next w:val="a2"/>
    <w:uiPriority w:val="99"/>
    <w:semiHidden/>
    <w:unhideWhenUsed/>
    <w:rsid w:val="004B4BCE"/>
  </w:style>
  <w:style w:type="numbering" w:customStyle="1" w:styleId="415">
    <w:name w:val="Нет списка415"/>
    <w:next w:val="a2"/>
    <w:uiPriority w:val="99"/>
    <w:semiHidden/>
    <w:unhideWhenUsed/>
    <w:rsid w:val="004B4BCE"/>
  </w:style>
  <w:style w:type="numbering" w:customStyle="1" w:styleId="515">
    <w:name w:val="Нет списка515"/>
    <w:next w:val="a2"/>
    <w:uiPriority w:val="99"/>
    <w:semiHidden/>
    <w:unhideWhenUsed/>
    <w:rsid w:val="004B4BCE"/>
  </w:style>
  <w:style w:type="numbering" w:customStyle="1" w:styleId="615">
    <w:name w:val="Нет списка615"/>
    <w:next w:val="a2"/>
    <w:uiPriority w:val="99"/>
    <w:semiHidden/>
    <w:unhideWhenUsed/>
    <w:rsid w:val="004B4BCE"/>
  </w:style>
  <w:style w:type="numbering" w:customStyle="1" w:styleId="715">
    <w:name w:val="Нет списка715"/>
    <w:next w:val="a2"/>
    <w:uiPriority w:val="99"/>
    <w:semiHidden/>
    <w:unhideWhenUsed/>
    <w:rsid w:val="004B4BCE"/>
  </w:style>
  <w:style w:type="numbering" w:customStyle="1" w:styleId="8130">
    <w:name w:val="Нет списка813"/>
    <w:next w:val="a2"/>
    <w:uiPriority w:val="99"/>
    <w:semiHidden/>
    <w:unhideWhenUsed/>
    <w:rsid w:val="004B4BCE"/>
  </w:style>
  <w:style w:type="numbering" w:customStyle="1" w:styleId="913">
    <w:name w:val="Нет списка913"/>
    <w:next w:val="a2"/>
    <w:uiPriority w:val="99"/>
    <w:semiHidden/>
    <w:unhideWhenUsed/>
    <w:rsid w:val="004B4BCE"/>
  </w:style>
  <w:style w:type="numbering" w:customStyle="1" w:styleId="1013">
    <w:name w:val="Нет списка1013"/>
    <w:next w:val="a2"/>
    <w:uiPriority w:val="99"/>
    <w:semiHidden/>
    <w:unhideWhenUsed/>
    <w:rsid w:val="004B4BCE"/>
  </w:style>
  <w:style w:type="numbering" w:customStyle="1" w:styleId="12130">
    <w:name w:val="Нет списка1213"/>
    <w:next w:val="a2"/>
    <w:uiPriority w:val="99"/>
    <w:semiHidden/>
    <w:unhideWhenUsed/>
    <w:rsid w:val="004B4BCE"/>
  </w:style>
  <w:style w:type="numbering" w:customStyle="1" w:styleId="13130">
    <w:name w:val="Нет списка1313"/>
    <w:next w:val="a2"/>
    <w:uiPriority w:val="99"/>
    <w:semiHidden/>
    <w:unhideWhenUsed/>
    <w:rsid w:val="004B4BCE"/>
  </w:style>
  <w:style w:type="numbering" w:customStyle="1" w:styleId="14130">
    <w:name w:val="Нет списка1413"/>
    <w:next w:val="a2"/>
    <w:uiPriority w:val="99"/>
    <w:semiHidden/>
    <w:unhideWhenUsed/>
    <w:rsid w:val="004B4BCE"/>
  </w:style>
  <w:style w:type="numbering" w:customStyle="1" w:styleId="15130">
    <w:name w:val="Нет списка1513"/>
    <w:next w:val="a2"/>
    <w:uiPriority w:val="99"/>
    <w:semiHidden/>
    <w:unhideWhenUsed/>
    <w:rsid w:val="004B4BCE"/>
  </w:style>
  <w:style w:type="numbering" w:customStyle="1" w:styleId="1613">
    <w:name w:val="Нет списка1613"/>
    <w:next w:val="a2"/>
    <w:uiPriority w:val="99"/>
    <w:semiHidden/>
    <w:unhideWhenUsed/>
    <w:rsid w:val="004B4BCE"/>
  </w:style>
  <w:style w:type="numbering" w:customStyle="1" w:styleId="1713">
    <w:name w:val="Нет списка1713"/>
    <w:next w:val="a2"/>
    <w:uiPriority w:val="99"/>
    <w:semiHidden/>
    <w:unhideWhenUsed/>
    <w:rsid w:val="004B4BCE"/>
  </w:style>
  <w:style w:type="numbering" w:customStyle="1" w:styleId="1813">
    <w:name w:val="Нет списка1813"/>
    <w:next w:val="a2"/>
    <w:uiPriority w:val="99"/>
    <w:semiHidden/>
    <w:unhideWhenUsed/>
    <w:rsid w:val="004B4BCE"/>
  </w:style>
  <w:style w:type="numbering" w:customStyle="1" w:styleId="1913">
    <w:name w:val="Нет списка1913"/>
    <w:next w:val="a2"/>
    <w:uiPriority w:val="99"/>
    <w:semiHidden/>
    <w:unhideWhenUsed/>
    <w:rsid w:val="004B4BCE"/>
  </w:style>
  <w:style w:type="numbering" w:customStyle="1" w:styleId="2013">
    <w:name w:val="Нет списка2013"/>
    <w:next w:val="a2"/>
    <w:uiPriority w:val="99"/>
    <w:semiHidden/>
    <w:unhideWhenUsed/>
    <w:rsid w:val="004B4BCE"/>
  </w:style>
  <w:style w:type="numbering" w:customStyle="1" w:styleId="22130">
    <w:name w:val="Нет списка2213"/>
    <w:next w:val="a2"/>
    <w:uiPriority w:val="99"/>
    <w:semiHidden/>
    <w:unhideWhenUsed/>
    <w:rsid w:val="004B4BCE"/>
  </w:style>
  <w:style w:type="numbering" w:customStyle="1" w:styleId="23130">
    <w:name w:val="Нет списка2313"/>
    <w:next w:val="a2"/>
    <w:uiPriority w:val="99"/>
    <w:semiHidden/>
    <w:unhideWhenUsed/>
    <w:rsid w:val="004B4BCE"/>
  </w:style>
  <w:style w:type="numbering" w:customStyle="1" w:styleId="24110">
    <w:name w:val="Нет списка2411"/>
    <w:next w:val="a2"/>
    <w:uiPriority w:val="99"/>
    <w:semiHidden/>
    <w:unhideWhenUsed/>
    <w:rsid w:val="004B4BCE"/>
  </w:style>
  <w:style w:type="numbering" w:customStyle="1" w:styleId="11011">
    <w:name w:val="Нет списка11011"/>
    <w:next w:val="a2"/>
    <w:uiPriority w:val="99"/>
    <w:semiHidden/>
    <w:unhideWhenUsed/>
    <w:rsid w:val="004B4BCE"/>
  </w:style>
  <w:style w:type="numbering" w:customStyle="1" w:styleId="11211">
    <w:name w:val="Нет списка11211"/>
    <w:next w:val="a2"/>
    <w:uiPriority w:val="99"/>
    <w:semiHidden/>
    <w:unhideWhenUsed/>
    <w:rsid w:val="004B4BCE"/>
  </w:style>
  <w:style w:type="numbering" w:customStyle="1" w:styleId="111211">
    <w:name w:val="Нет списка111211"/>
    <w:next w:val="a2"/>
    <w:uiPriority w:val="99"/>
    <w:semiHidden/>
    <w:unhideWhenUsed/>
    <w:rsid w:val="004B4BCE"/>
  </w:style>
  <w:style w:type="numbering" w:customStyle="1" w:styleId="1111211">
    <w:name w:val="Нет списка1111211"/>
    <w:next w:val="a2"/>
    <w:uiPriority w:val="99"/>
    <w:semiHidden/>
    <w:unhideWhenUsed/>
    <w:rsid w:val="004B4BCE"/>
  </w:style>
  <w:style w:type="numbering" w:customStyle="1" w:styleId="25110">
    <w:name w:val="Нет списка2511"/>
    <w:next w:val="a2"/>
    <w:uiPriority w:val="99"/>
    <w:semiHidden/>
    <w:unhideWhenUsed/>
    <w:rsid w:val="004B4BCE"/>
  </w:style>
  <w:style w:type="numbering" w:customStyle="1" w:styleId="31120">
    <w:name w:val="Нет списка3112"/>
    <w:next w:val="a2"/>
    <w:uiPriority w:val="99"/>
    <w:semiHidden/>
    <w:unhideWhenUsed/>
    <w:rsid w:val="004B4BCE"/>
  </w:style>
  <w:style w:type="numbering" w:customStyle="1" w:styleId="11111112">
    <w:name w:val="Нет списка11111112"/>
    <w:next w:val="a2"/>
    <w:uiPriority w:val="99"/>
    <w:semiHidden/>
    <w:unhideWhenUsed/>
    <w:rsid w:val="004B4BCE"/>
  </w:style>
  <w:style w:type="numbering" w:customStyle="1" w:styleId="21112">
    <w:name w:val="Нет списка21112"/>
    <w:next w:val="a2"/>
    <w:uiPriority w:val="99"/>
    <w:semiHidden/>
    <w:unhideWhenUsed/>
    <w:rsid w:val="004B4BCE"/>
  </w:style>
  <w:style w:type="numbering" w:customStyle="1" w:styleId="41120">
    <w:name w:val="Нет списка4112"/>
    <w:next w:val="a2"/>
    <w:uiPriority w:val="99"/>
    <w:semiHidden/>
    <w:unhideWhenUsed/>
    <w:rsid w:val="004B4BCE"/>
  </w:style>
  <w:style w:type="numbering" w:customStyle="1" w:styleId="51120">
    <w:name w:val="Нет списка5112"/>
    <w:next w:val="a2"/>
    <w:uiPriority w:val="99"/>
    <w:semiHidden/>
    <w:unhideWhenUsed/>
    <w:rsid w:val="004B4BCE"/>
  </w:style>
  <w:style w:type="numbering" w:customStyle="1" w:styleId="6112">
    <w:name w:val="Нет списка6112"/>
    <w:next w:val="a2"/>
    <w:uiPriority w:val="99"/>
    <w:semiHidden/>
    <w:unhideWhenUsed/>
    <w:rsid w:val="004B4BCE"/>
  </w:style>
  <w:style w:type="numbering" w:customStyle="1" w:styleId="7111">
    <w:name w:val="Нет списка7111"/>
    <w:next w:val="a2"/>
    <w:uiPriority w:val="99"/>
    <w:semiHidden/>
    <w:unhideWhenUsed/>
    <w:rsid w:val="004B4BCE"/>
  </w:style>
  <w:style w:type="numbering" w:customStyle="1" w:styleId="8111">
    <w:name w:val="Нет списка8111"/>
    <w:next w:val="a2"/>
    <w:uiPriority w:val="99"/>
    <w:semiHidden/>
    <w:unhideWhenUsed/>
    <w:rsid w:val="004B4BCE"/>
  </w:style>
  <w:style w:type="numbering" w:customStyle="1" w:styleId="9111">
    <w:name w:val="Нет списка9111"/>
    <w:next w:val="a2"/>
    <w:uiPriority w:val="99"/>
    <w:semiHidden/>
    <w:unhideWhenUsed/>
    <w:rsid w:val="004B4BCE"/>
  </w:style>
  <w:style w:type="numbering" w:customStyle="1" w:styleId="10111">
    <w:name w:val="Нет списка10111"/>
    <w:next w:val="a2"/>
    <w:uiPriority w:val="99"/>
    <w:semiHidden/>
    <w:unhideWhenUsed/>
    <w:rsid w:val="004B4BCE"/>
  </w:style>
  <w:style w:type="numbering" w:customStyle="1" w:styleId="12111">
    <w:name w:val="Нет списка12111"/>
    <w:next w:val="a2"/>
    <w:uiPriority w:val="99"/>
    <w:semiHidden/>
    <w:unhideWhenUsed/>
    <w:rsid w:val="004B4BCE"/>
  </w:style>
  <w:style w:type="numbering" w:customStyle="1" w:styleId="13111">
    <w:name w:val="Нет списка13111"/>
    <w:next w:val="a2"/>
    <w:uiPriority w:val="99"/>
    <w:semiHidden/>
    <w:unhideWhenUsed/>
    <w:rsid w:val="004B4BCE"/>
  </w:style>
  <w:style w:type="numbering" w:customStyle="1" w:styleId="141110">
    <w:name w:val="Нет списка14111"/>
    <w:next w:val="a2"/>
    <w:uiPriority w:val="99"/>
    <w:semiHidden/>
    <w:unhideWhenUsed/>
    <w:rsid w:val="004B4BCE"/>
  </w:style>
  <w:style w:type="numbering" w:customStyle="1" w:styleId="15111">
    <w:name w:val="Нет списка15111"/>
    <w:next w:val="a2"/>
    <w:uiPriority w:val="99"/>
    <w:semiHidden/>
    <w:unhideWhenUsed/>
    <w:rsid w:val="004B4BCE"/>
  </w:style>
  <w:style w:type="numbering" w:customStyle="1" w:styleId="16111">
    <w:name w:val="Нет списка16111"/>
    <w:next w:val="a2"/>
    <w:uiPriority w:val="99"/>
    <w:semiHidden/>
    <w:unhideWhenUsed/>
    <w:rsid w:val="004B4BCE"/>
  </w:style>
  <w:style w:type="numbering" w:customStyle="1" w:styleId="17111">
    <w:name w:val="Нет списка17111"/>
    <w:next w:val="a2"/>
    <w:uiPriority w:val="99"/>
    <w:semiHidden/>
    <w:unhideWhenUsed/>
    <w:rsid w:val="004B4BCE"/>
  </w:style>
  <w:style w:type="numbering" w:customStyle="1" w:styleId="18111">
    <w:name w:val="Нет списка18111"/>
    <w:next w:val="a2"/>
    <w:uiPriority w:val="99"/>
    <w:semiHidden/>
    <w:unhideWhenUsed/>
    <w:rsid w:val="004B4BCE"/>
  </w:style>
  <w:style w:type="numbering" w:customStyle="1" w:styleId="19111">
    <w:name w:val="Нет списка19111"/>
    <w:next w:val="a2"/>
    <w:uiPriority w:val="99"/>
    <w:semiHidden/>
    <w:unhideWhenUsed/>
    <w:rsid w:val="004B4BCE"/>
  </w:style>
  <w:style w:type="numbering" w:customStyle="1" w:styleId="20111">
    <w:name w:val="Нет списка20111"/>
    <w:next w:val="a2"/>
    <w:uiPriority w:val="99"/>
    <w:semiHidden/>
    <w:unhideWhenUsed/>
    <w:rsid w:val="004B4BCE"/>
  </w:style>
  <w:style w:type="numbering" w:customStyle="1" w:styleId="22111">
    <w:name w:val="Нет списка22111"/>
    <w:next w:val="a2"/>
    <w:uiPriority w:val="99"/>
    <w:semiHidden/>
    <w:unhideWhenUsed/>
    <w:rsid w:val="004B4BCE"/>
  </w:style>
  <w:style w:type="numbering" w:customStyle="1" w:styleId="23111">
    <w:name w:val="Нет списка23111"/>
    <w:next w:val="a2"/>
    <w:uiPriority w:val="99"/>
    <w:semiHidden/>
    <w:unhideWhenUsed/>
    <w:rsid w:val="004B4BCE"/>
  </w:style>
  <w:style w:type="numbering" w:customStyle="1" w:styleId="2620">
    <w:name w:val="Нет списка262"/>
    <w:next w:val="a2"/>
    <w:uiPriority w:val="99"/>
    <w:semiHidden/>
    <w:unhideWhenUsed/>
    <w:rsid w:val="004B4BCE"/>
  </w:style>
  <w:style w:type="numbering" w:customStyle="1" w:styleId="11320">
    <w:name w:val="Нет списка1132"/>
    <w:next w:val="a2"/>
    <w:uiPriority w:val="99"/>
    <w:semiHidden/>
    <w:unhideWhenUsed/>
    <w:rsid w:val="004B4BCE"/>
  </w:style>
  <w:style w:type="numbering" w:customStyle="1" w:styleId="1142">
    <w:name w:val="Нет списка1142"/>
    <w:next w:val="a2"/>
    <w:uiPriority w:val="99"/>
    <w:semiHidden/>
    <w:unhideWhenUsed/>
    <w:rsid w:val="004B4BCE"/>
  </w:style>
  <w:style w:type="numbering" w:customStyle="1" w:styleId="11132">
    <w:name w:val="Нет списка11132"/>
    <w:next w:val="a2"/>
    <w:uiPriority w:val="99"/>
    <w:semiHidden/>
    <w:unhideWhenUsed/>
    <w:rsid w:val="004B4BCE"/>
  </w:style>
  <w:style w:type="numbering" w:customStyle="1" w:styleId="111132">
    <w:name w:val="Нет списка111132"/>
    <w:next w:val="a2"/>
    <w:uiPriority w:val="99"/>
    <w:semiHidden/>
    <w:unhideWhenUsed/>
    <w:rsid w:val="004B4BCE"/>
  </w:style>
  <w:style w:type="numbering" w:customStyle="1" w:styleId="2720">
    <w:name w:val="Нет списка272"/>
    <w:next w:val="a2"/>
    <w:uiPriority w:val="99"/>
    <w:semiHidden/>
    <w:unhideWhenUsed/>
    <w:rsid w:val="004B4BCE"/>
  </w:style>
  <w:style w:type="numbering" w:customStyle="1" w:styleId="3221">
    <w:name w:val="Нет списка322"/>
    <w:next w:val="a2"/>
    <w:uiPriority w:val="99"/>
    <w:semiHidden/>
    <w:unhideWhenUsed/>
    <w:rsid w:val="004B4BCE"/>
  </w:style>
  <w:style w:type="numbering" w:customStyle="1" w:styleId="1111122">
    <w:name w:val="Нет списка1111122"/>
    <w:next w:val="a2"/>
    <w:uiPriority w:val="99"/>
    <w:semiHidden/>
    <w:unhideWhenUsed/>
    <w:rsid w:val="004B4BCE"/>
  </w:style>
  <w:style w:type="numbering" w:customStyle="1" w:styleId="21220">
    <w:name w:val="Нет списка2122"/>
    <w:next w:val="a2"/>
    <w:uiPriority w:val="99"/>
    <w:semiHidden/>
    <w:unhideWhenUsed/>
    <w:rsid w:val="004B4BCE"/>
  </w:style>
  <w:style w:type="numbering" w:customStyle="1" w:styleId="4220">
    <w:name w:val="Нет списка422"/>
    <w:next w:val="a2"/>
    <w:uiPriority w:val="99"/>
    <w:semiHidden/>
    <w:unhideWhenUsed/>
    <w:rsid w:val="004B4BCE"/>
  </w:style>
  <w:style w:type="numbering" w:customStyle="1" w:styleId="5220">
    <w:name w:val="Нет списка522"/>
    <w:next w:val="a2"/>
    <w:uiPriority w:val="99"/>
    <w:semiHidden/>
    <w:unhideWhenUsed/>
    <w:rsid w:val="004B4BCE"/>
  </w:style>
  <w:style w:type="numbering" w:customStyle="1" w:styleId="6220">
    <w:name w:val="Нет списка622"/>
    <w:next w:val="a2"/>
    <w:uiPriority w:val="99"/>
    <w:semiHidden/>
    <w:unhideWhenUsed/>
    <w:rsid w:val="004B4BCE"/>
  </w:style>
  <w:style w:type="numbering" w:customStyle="1" w:styleId="7220">
    <w:name w:val="Нет списка722"/>
    <w:next w:val="a2"/>
    <w:uiPriority w:val="99"/>
    <w:semiHidden/>
    <w:unhideWhenUsed/>
    <w:rsid w:val="004B4BCE"/>
  </w:style>
  <w:style w:type="numbering" w:customStyle="1" w:styleId="8220">
    <w:name w:val="Нет списка822"/>
    <w:next w:val="a2"/>
    <w:uiPriority w:val="99"/>
    <w:semiHidden/>
    <w:unhideWhenUsed/>
    <w:rsid w:val="004B4BCE"/>
  </w:style>
  <w:style w:type="numbering" w:customStyle="1" w:styleId="922">
    <w:name w:val="Нет списка922"/>
    <w:next w:val="a2"/>
    <w:uiPriority w:val="99"/>
    <w:semiHidden/>
    <w:unhideWhenUsed/>
    <w:rsid w:val="004B4BCE"/>
  </w:style>
  <w:style w:type="numbering" w:customStyle="1" w:styleId="1022">
    <w:name w:val="Нет списка1022"/>
    <w:next w:val="a2"/>
    <w:uiPriority w:val="99"/>
    <w:semiHidden/>
    <w:unhideWhenUsed/>
    <w:rsid w:val="004B4BCE"/>
  </w:style>
  <w:style w:type="numbering" w:customStyle="1" w:styleId="12220">
    <w:name w:val="Нет списка1222"/>
    <w:next w:val="a2"/>
    <w:uiPriority w:val="99"/>
    <w:semiHidden/>
    <w:unhideWhenUsed/>
    <w:rsid w:val="004B4BCE"/>
  </w:style>
  <w:style w:type="numbering" w:customStyle="1" w:styleId="13220">
    <w:name w:val="Нет списка1322"/>
    <w:next w:val="a2"/>
    <w:uiPriority w:val="99"/>
    <w:semiHidden/>
    <w:unhideWhenUsed/>
    <w:rsid w:val="004B4BCE"/>
  </w:style>
  <w:style w:type="numbering" w:customStyle="1" w:styleId="14220">
    <w:name w:val="Нет списка1422"/>
    <w:next w:val="a2"/>
    <w:uiPriority w:val="99"/>
    <w:semiHidden/>
    <w:unhideWhenUsed/>
    <w:rsid w:val="004B4BCE"/>
  </w:style>
  <w:style w:type="numbering" w:customStyle="1" w:styleId="15220">
    <w:name w:val="Нет списка1522"/>
    <w:next w:val="a2"/>
    <w:uiPriority w:val="99"/>
    <w:semiHidden/>
    <w:unhideWhenUsed/>
    <w:rsid w:val="004B4BCE"/>
  </w:style>
  <w:style w:type="numbering" w:customStyle="1" w:styleId="1622">
    <w:name w:val="Нет списка1622"/>
    <w:next w:val="a2"/>
    <w:uiPriority w:val="99"/>
    <w:semiHidden/>
    <w:unhideWhenUsed/>
    <w:rsid w:val="004B4BCE"/>
  </w:style>
  <w:style w:type="numbering" w:customStyle="1" w:styleId="1722">
    <w:name w:val="Нет списка1722"/>
    <w:next w:val="a2"/>
    <w:uiPriority w:val="99"/>
    <w:semiHidden/>
    <w:unhideWhenUsed/>
    <w:rsid w:val="004B4BCE"/>
  </w:style>
  <w:style w:type="numbering" w:customStyle="1" w:styleId="1822">
    <w:name w:val="Нет списка1822"/>
    <w:next w:val="a2"/>
    <w:uiPriority w:val="99"/>
    <w:semiHidden/>
    <w:unhideWhenUsed/>
    <w:rsid w:val="004B4BCE"/>
  </w:style>
  <w:style w:type="numbering" w:customStyle="1" w:styleId="1922">
    <w:name w:val="Нет списка1922"/>
    <w:next w:val="a2"/>
    <w:uiPriority w:val="99"/>
    <w:semiHidden/>
    <w:unhideWhenUsed/>
    <w:rsid w:val="004B4BCE"/>
  </w:style>
  <w:style w:type="numbering" w:customStyle="1" w:styleId="2022">
    <w:name w:val="Нет списка2022"/>
    <w:next w:val="a2"/>
    <w:uiPriority w:val="99"/>
    <w:semiHidden/>
    <w:unhideWhenUsed/>
    <w:rsid w:val="004B4BCE"/>
  </w:style>
  <w:style w:type="numbering" w:customStyle="1" w:styleId="2222">
    <w:name w:val="Нет списка2222"/>
    <w:next w:val="a2"/>
    <w:uiPriority w:val="99"/>
    <w:semiHidden/>
    <w:unhideWhenUsed/>
    <w:rsid w:val="004B4BCE"/>
  </w:style>
  <w:style w:type="numbering" w:customStyle="1" w:styleId="2322">
    <w:name w:val="Нет списка2322"/>
    <w:next w:val="a2"/>
    <w:uiPriority w:val="99"/>
    <w:semiHidden/>
    <w:unhideWhenUsed/>
    <w:rsid w:val="004B4BCE"/>
  </w:style>
  <w:style w:type="numbering" w:customStyle="1" w:styleId="2820">
    <w:name w:val="Нет списка282"/>
    <w:next w:val="a2"/>
    <w:uiPriority w:val="99"/>
    <w:semiHidden/>
    <w:unhideWhenUsed/>
    <w:rsid w:val="004B4BCE"/>
  </w:style>
  <w:style w:type="numbering" w:customStyle="1" w:styleId="1152">
    <w:name w:val="Нет списка1152"/>
    <w:next w:val="a2"/>
    <w:uiPriority w:val="99"/>
    <w:semiHidden/>
    <w:unhideWhenUsed/>
    <w:rsid w:val="004B4BCE"/>
  </w:style>
  <w:style w:type="numbering" w:customStyle="1" w:styleId="1162">
    <w:name w:val="Нет списка1162"/>
    <w:next w:val="a2"/>
    <w:uiPriority w:val="99"/>
    <w:semiHidden/>
    <w:unhideWhenUsed/>
    <w:rsid w:val="004B4BCE"/>
  </w:style>
  <w:style w:type="numbering" w:customStyle="1" w:styleId="11142">
    <w:name w:val="Нет списка11142"/>
    <w:next w:val="a2"/>
    <w:uiPriority w:val="99"/>
    <w:semiHidden/>
    <w:unhideWhenUsed/>
    <w:rsid w:val="004B4BCE"/>
  </w:style>
  <w:style w:type="numbering" w:customStyle="1" w:styleId="111142">
    <w:name w:val="Нет списка111142"/>
    <w:next w:val="a2"/>
    <w:uiPriority w:val="99"/>
    <w:semiHidden/>
    <w:unhideWhenUsed/>
    <w:rsid w:val="004B4BCE"/>
  </w:style>
  <w:style w:type="numbering" w:customStyle="1" w:styleId="292">
    <w:name w:val="Нет списка292"/>
    <w:next w:val="a2"/>
    <w:uiPriority w:val="99"/>
    <w:semiHidden/>
    <w:unhideWhenUsed/>
    <w:rsid w:val="004B4BCE"/>
  </w:style>
  <w:style w:type="numbering" w:customStyle="1" w:styleId="3320">
    <w:name w:val="Нет списка332"/>
    <w:next w:val="a2"/>
    <w:uiPriority w:val="99"/>
    <w:semiHidden/>
    <w:unhideWhenUsed/>
    <w:rsid w:val="004B4BCE"/>
  </w:style>
  <w:style w:type="numbering" w:customStyle="1" w:styleId="1111132">
    <w:name w:val="Нет списка1111132"/>
    <w:next w:val="a2"/>
    <w:uiPriority w:val="99"/>
    <w:semiHidden/>
    <w:unhideWhenUsed/>
    <w:rsid w:val="004B4BCE"/>
  </w:style>
  <w:style w:type="numbering" w:customStyle="1" w:styleId="21320">
    <w:name w:val="Нет списка2132"/>
    <w:next w:val="a2"/>
    <w:uiPriority w:val="99"/>
    <w:semiHidden/>
    <w:unhideWhenUsed/>
    <w:rsid w:val="004B4BCE"/>
  </w:style>
  <w:style w:type="numbering" w:customStyle="1" w:styleId="4320">
    <w:name w:val="Нет списка432"/>
    <w:next w:val="a2"/>
    <w:uiPriority w:val="99"/>
    <w:semiHidden/>
    <w:unhideWhenUsed/>
    <w:rsid w:val="004B4BCE"/>
  </w:style>
  <w:style w:type="numbering" w:customStyle="1" w:styleId="532">
    <w:name w:val="Нет списка532"/>
    <w:next w:val="a2"/>
    <w:uiPriority w:val="99"/>
    <w:semiHidden/>
    <w:unhideWhenUsed/>
    <w:rsid w:val="004B4BCE"/>
  </w:style>
  <w:style w:type="numbering" w:customStyle="1" w:styleId="632">
    <w:name w:val="Нет списка632"/>
    <w:next w:val="a2"/>
    <w:uiPriority w:val="99"/>
    <w:semiHidden/>
    <w:unhideWhenUsed/>
    <w:rsid w:val="004B4BCE"/>
  </w:style>
  <w:style w:type="numbering" w:customStyle="1" w:styleId="732">
    <w:name w:val="Нет списка732"/>
    <w:next w:val="a2"/>
    <w:uiPriority w:val="99"/>
    <w:semiHidden/>
    <w:unhideWhenUsed/>
    <w:rsid w:val="004B4BCE"/>
  </w:style>
  <w:style w:type="numbering" w:customStyle="1" w:styleId="832">
    <w:name w:val="Нет списка832"/>
    <w:next w:val="a2"/>
    <w:uiPriority w:val="99"/>
    <w:semiHidden/>
    <w:unhideWhenUsed/>
    <w:rsid w:val="004B4BCE"/>
  </w:style>
  <w:style w:type="numbering" w:customStyle="1" w:styleId="932">
    <w:name w:val="Нет списка932"/>
    <w:next w:val="a2"/>
    <w:uiPriority w:val="99"/>
    <w:semiHidden/>
    <w:unhideWhenUsed/>
    <w:rsid w:val="004B4BCE"/>
  </w:style>
  <w:style w:type="numbering" w:customStyle="1" w:styleId="1032">
    <w:name w:val="Нет списка1032"/>
    <w:next w:val="a2"/>
    <w:uiPriority w:val="99"/>
    <w:semiHidden/>
    <w:unhideWhenUsed/>
    <w:rsid w:val="004B4BCE"/>
  </w:style>
  <w:style w:type="numbering" w:customStyle="1" w:styleId="12320">
    <w:name w:val="Нет списка1232"/>
    <w:next w:val="a2"/>
    <w:uiPriority w:val="99"/>
    <w:semiHidden/>
    <w:unhideWhenUsed/>
    <w:rsid w:val="004B4BCE"/>
  </w:style>
  <w:style w:type="numbering" w:customStyle="1" w:styleId="13320">
    <w:name w:val="Нет списка1332"/>
    <w:next w:val="a2"/>
    <w:uiPriority w:val="99"/>
    <w:semiHidden/>
    <w:unhideWhenUsed/>
    <w:rsid w:val="004B4BCE"/>
  </w:style>
  <w:style w:type="numbering" w:customStyle="1" w:styleId="14320">
    <w:name w:val="Нет списка1432"/>
    <w:next w:val="a2"/>
    <w:uiPriority w:val="99"/>
    <w:semiHidden/>
    <w:unhideWhenUsed/>
    <w:rsid w:val="004B4BCE"/>
  </w:style>
  <w:style w:type="numbering" w:customStyle="1" w:styleId="1532">
    <w:name w:val="Нет списка1532"/>
    <w:next w:val="a2"/>
    <w:uiPriority w:val="99"/>
    <w:semiHidden/>
    <w:unhideWhenUsed/>
    <w:rsid w:val="004B4BCE"/>
  </w:style>
  <w:style w:type="numbering" w:customStyle="1" w:styleId="1632">
    <w:name w:val="Нет списка1632"/>
    <w:next w:val="a2"/>
    <w:uiPriority w:val="99"/>
    <w:semiHidden/>
    <w:unhideWhenUsed/>
    <w:rsid w:val="004B4BCE"/>
  </w:style>
  <w:style w:type="numbering" w:customStyle="1" w:styleId="1732">
    <w:name w:val="Нет списка1732"/>
    <w:next w:val="a2"/>
    <w:uiPriority w:val="99"/>
    <w:semiHidden/>
    <w:unhideWhenUsed/>
    <w:rsid w:val="004B4BCE"/>
  </w:style>
  <w:style w:type="numbering" w:customStyle="1" w:styleId="1832">
    <w:name w:val="Нет списка1832"/>
    <w:next w:val="a2"/>
    <w:uiPriority w:val="99"/>
    <w:semiHidden/>
    <w:unhideWhenUsed/>
    <w:rsid w:val="004B4BCE"/>
  </w:style>
  <w:style w:type="numbering" w:customStyle="1" w:styleId="1932">
    <w:name w:val="Нет списка1932"/>
    <w:next w:val="a2"/>
    <w:uiPriority w:val="99"/>
    <w:semiHidden/>
    <w:unhideWhenUsed/>
    <w:rsid w:val="004B4BCE"/>
  </w:style>
  <w:style w:type="numbering" w:customStyle="1" w:styleId="2032">
    <w:name w:val="Нет списка2032"/>
    <w:next w:val="a2"/>
    <w:uiPriority w:val="99"/>
    <w:semiHidden/>
    <w:unhideWhenUsed/>
    <w:rsid w:val="004B4BCE"/>
  </w:style>
  <w:style w:type="numbering" w:customStyle="1" w:styleId="2232">
    <w:name w:val="Нет списка2232"/>
    <w:next w:val="a2"/>
    <w:uiPriority w:val="99"/>
    <w:semiHidden/>
    <w:unhideWhenUsed/>
    <w:rsid w:val="004B4BCE"/>
  </w:style>
  <w:style w:type="numbering" w:customStyle="1" w:styleId="2332">
    <w:name w:val="Нет списка2332"/>
    <w:next w:val="a2"/>
    <w:uiPriority w:val="99"/>
    <w:semiHidden/>
    <w:unhideWhenUsed/>
    <w:rsid w:val="004B4BCE"/>
  </w:style>
  <w:style w:type="numbering" w:customStyle="1" w:styleId="3010">
    <w:name w:val="Нет списка301"/>
    <w:next w:val="a2"/>
    <w:uiPriority w:val="99"/>
    <w:semiHidden/>
    <w:unhideWhenUsed/>
    <w:rsid w:val="004B4BCE"/>
  </w:style>
  <w:style w:type="numbering" w:customStyle="1" w:styleId="3410">
    <w:name w:val="Нет списка341"/>
    <w:next w:val="a2"/>
    <w:uiPriority w:val="99"/>
    <w:semiHidden/>
    <w:unhideWhenUsed/>
    <w:rsid w:val="004B4BCE"/>
  </w:style>
  <w:style w:type="numbering" w:customStyle="1" w:styleId="3510">
    <w:name w:val="Нет списка351"/>
    <w:next w:val="a2"/>
    <w:uiPriority w:val="99"/>
    <w:semiHidden/>
    <w:unhideWhenUsed/>
    <w:rsid w:val="004B4BCE"/>
  </w:style>
  <w:style w:type="numbering" w:customStyle="1" w:styleId="1171">
    <w:name w:val="Нет списка1171"/>
    <w:next w:val="a2"/>
    <w:uiPriority w:val="99"/>
    <w:semiHidden/>
    <w:unhideWhenUsed/>
    <w:rsid w:val="004B4BCE"/>
  </w:style>
  <w:style w:type="numbering" w:customStyle="1" w:styleId="1181">
    <w:name w:val="Нет списка1181"/>
    <w:next w:val="a2"/>
    <w:uiPriority w:val="99"/>
    <w:semiHidden/>
    <w:unhideWhenUsed/>
    <w:rsid w:val="004B4BCE"/>
  </w:style>
  <w:style w:type="numbering" w:customStyle="1" w:styleId="11151">
    <w:name w:val="Нет списка11151"/>
    <w:next w:val="a2"/>
    <w:uiPriority w:val="99"/>
    <w:semiHidden/>
    <w:unhideWhenUsed/>
    <w:rsid w:val="004B4BCE"/>
  </w:style>
  <w:style w:type="numbering" w:customStyle="1" w:styleId="111151">
    <w:name w:val="Нет списка111151"/>
    <w:next w:val="a2"/>
    <w:uiPriority w:val="99"/>
    <w:semiHidden/>
    <w:unhideWhenUsed/>
    <w:rsid w:val="004B4BCE"/>
  </w:style>
  <w:style w:type="numbering" w:customStyle="1" w:styleId="21010">
    <w:name w:val="Нет списка2101"/>
    <w:next w:val="a2"/>
    <w:uiPriority w:val="99"/>
    <w:semiHidden/>
    <w:unhideWhenUsed/>
    <w:rsid w:val="004B4BCE"/>
  </w:style>
  <w:style w:type="numbering" w:customStyle="1" w:styleId="3610">
    <w:name w:val="Нет списка361"/>
    <w:next w:val="a2"/>
    <w:uiPriority w:val="99"/>
    <w:semiHidden/>
    <w:unhideWhenUsed/>
    <w:rsid w:val="004B4BCE"/>
  </w:style>
  <w:style w:type="numbering" w:customStyle="1" w:styleId="1111141">
    <w:name w:val="Нет списка1111141"/>
    <w:next w:val="a2"/>
    <w:uiPriority w:val="99"/>
    <w:semiHidden/>
    <w:unhideWhenUsed/>
    <w:rsid w:val="004B4BCE"/>
  </w:style>
  <w:style w:type="numbering" w:customStyle="1" w:styleId="21410">
    <w:name w:val="Нет списка2141"/>
    <w:next w:val="a2"/>
    <w:uiPriority w:val="99"/>
    <w:semiHidden/>
    <w:unhideWhenUsed/>
    <w:rsid w:val="004B4BCE"/>
  </w:style>
  <w:style w:type="numbering" w:customStyle="1" w:styleId="4410">
    <w:name w:val="Нет списка441"/>
    <w:next w:val="a2"/>
    <w:uiPriority w:val="99"/>
    <w:semiHidden/>
    <w:unhideWhenUsed/>
    <w:rsid w:val="004B4BCE"/>
  </w:style>
  <w:style w:type="numbering" w:customStyle="1" w:styleId="5410">
    <w:name w:val="Нет списка541"/>
    <w:next w:val="a2"/>
    <w:uiPriority w:val="99"/>
    <w:semiHidden/>
    <w:unhideWhenUsed/>
    <w:rsid w:val="004B4BCE"/>
  </w:style>
  <w:style w:type="numbering" w:customStyle="1" w:styleId="641">
    <w:name w:val="Нет списка641"/>
    <w:next w:val="a2"/>
    <w:uiPriority w:val="99"/>
    <w:semiHidden/>
    <w:unhideWhenUsed/>
    <w:rsid w:val="004B4BCE"/>
  </w:style>
  <w:style w:type="numbering" w:customStyle="1" w:styleId="741">
    <w:name w:val="Нет списка741"/>
    <w:next w:val="a2"/>
    <w:uiPriority w:val="99"/>
    <w:semiHidden/>
    <w:unhideWhenUsed/>
    <w:rsid w:val="004B4BCE"/>
  </w:style>
  <w:style w:type="numbering" w:customStyle="1" w:styleId="841">
    <w:name w:val="Нет списка841"/>
    <w:next w:val="a2"/>
    <w:uiPriority w:val="99"/>
    <w:semiHidden/>
    <w:unhideWhenUsed/>
    <w:rsid w:val="004B4BCE"/>
  </w:style>
  <w:style w:type="numbering" w:customStyle="1" w:styleId="941">
    <w:name w:val="Нет списка941"/>
    <w:next w:val="a2"/>
    <w:uiPriority w:val="99"/>
    <w:semiHidden/>
    <w:unhideWhenUsed/>
    <w:rsid w:val="004B4BCE"/>
  </w:style>
  <w:style w:type="numbering" w:customStyle="1" w:styleId="1041">
    <w:name w:val="Нет списка1041"/>
    <w:next w:val="a2"/>
    <w:uiPriority w:val="99"/>
    <w:semiHidden/>
    <w:unhideWhenUsed/>
    <w:rsid w:val="004B4BCE"/>
  </w:style>
  <w:style w:type="numbering" w:customStyle="1" w:styleId="1241">
    <w:name w:val="Нет списка1241"/>
    <w:next w:val="a2"/>
    <w:uiPriority w:val="99"/>
    <w:semiHidden/>
    <w:unhideWhenUsed/>
    <w:rsid w:val="004B4BCE"/>
  </w:style>
  <w:style w:type="numbering" w:customStyle="1" w:styleId="1341">
    <w:name w:val="Нет списка1341"/>
    <w:next w:val="a2"/>
    <w:uiPriority w:val="99"/>
    <w:semiHidden/>
    <w:unhideWhenUsed/>
    <w:rsid w:val="004B4BCE"/>
  </w:style>
  <w:style w:type="numbering" w:customStyle="1" w:styleId="1441">
    <w:name w:val="Нет списка1441"/>
    <w:next w:val="a2"/>
    <w:uiPriority w:val="99"/>
    <w:semiHidden/>
    <w:unhideWhenUsed/>
    <w:rsid w:val="004B4BCE"/>
  </w:style>
  <w:style w:type="numbering" w:customStyle="1" w:styleId="1541">
    <w:name w:val="Нет списка1541"/>
    <w:next w:val="a2"/>
    <w:uiPriority w:val="99"/>
    <w:semiHidden/>
    <w:unhideWhenUsed/>
    <w:rsid w:val="004B4BCE"/>
  </w:style>
  <w:style w:type="numbering" w:customStyle="1" w:styleId="1641">
    <w:name w:val="Нет списка1641"/>
    <w:next w:val="a2"/>
    <w:uiPriority w:val="99"/>
    <w:semiHidden/>
    <w:unhideWhenUsed/>
    <w:rsid w:val="004B4BCE"/>
  </w:style>
  <w:style w:type="numbering" w:customStyle="1" w:styleId="1741">
    <w:name w:val="Нет списка1741"/>
    <w:next w:val="a2"/>
    <w:uiPriority w:val="99"/>
    <w:semiHidden/>
    <w:unhideWhenUsed/>
    <w:rsid w:val="004B4BCE"/>
  </w:style>
  <w:style w:type="numbering" w:customStyle="1" w:styleId="1841">
    <w:name w:val="Нет списка1841"/>
    <w:next w:val="a2"/>
    <w:uiPriority w:val="99"/>
    <w:semiHidden/>
    <w:unhideWhenUsed/>
    <w:rsid w:val="004B4BCE"/>
  </w:style>
  <w:style w:type="numbering" w:customStyle="1" w:styleId="1941">
    <w:name w:val="Нет списка1941"/>
    <w:next w:val="a2"/>
    <w:uiPriority w:val="99"/>
    <w:semiHidden/>
    <w:unhideWhenUsed/>
    <w:rsid w:val="004B4BCE"/>
  </w:style>
  <w:style w:type="numbering" w:customStyle="1" w:styleId="2041">
    <w:name w:val="Нет списка2041"/>
    <w:next w:val="a2"/>
    <w:uiPriority w:val="99"/>
    <w:semiHidden/>
    <w:unhideWhenUsed/>
    <w:rsid w:val="004B4BCE"/>
  </w:style>
  <w:style w:type="numbering" w:customStyle="1" w:styleId="2241">
    <w:name w:val="Нет списка2241"/>
    <w:next w:val="a2"/>
    <w:uiPriority w:val="99"/>
    <w:semiHidden/>
    <w:unhideWhenUsed/>
    <w:rsid w:val="004B4BCE"/>
  </w:style>
  <w:style w:type="numbering" w:customStyle="1" w:styleId="2341">
    <w:name w:val="Нет списка2341"/>
    <w:next w:val="a2"/>
    <w:uiPriority w:val="99"/>
    <w:semiHidden/>
    <w:unhideWhenUsed/>
    <w:rsid w:val="004B4BCE"/>
  </w:style>
  <w:style w:type="numbering" w:customStyle="1" w:styleId="2421">
    <w:name w:val="Нет списка2421"/>
    <w:next w:val="a2"/>
    <w:uiPriority w:val="99"/>
    <w:semiHidden/>
    <w:unhideWhenUsed/>
    <w:rsid w:val="004B4BCE"/>
  </w:style>
  <w:style w:type="numbering" w:customStyle="1" w:styleId="11021">
    <w:name w:val="Нет списка11021"/>
    <w:next w:val="a2"/>
    <w:uiPriority w:val="99"/>
    <w:semiHidden/>
    <w:unhideWhenUsed/>
    <w:rsid w:val="004B4BCE"/>
  </w:style>
  <w:style w:type="numbering" w:customStyle="1" w:styleId="11221">
    <w:name w:val="Нет списка11221"/>
    <w:next w:val="a2"/>
    <w:uiPriority w:val="99"/>
    <w:semiHidden/>
    <w:unhideWhenUsed/>
    <w:rsid w:val="004B4BCE"/>
  </w:style>
  <w:style w:type="numbering" w:customStyle="1" w:styleId="111221">
    <w:name w:val="Нет списка111221"/>
    <w:next w:val="a2"/>
    <w:uiPriority w:val="99"/>
    <w:semiHidden/>
    <w:unhideWhenUsed/>
    <w:rsid w:val="004B4BCE"/>
  </w:style>
  <w:style w:type="numbering" w:customStyle="1" w:styleId="1111221">
    <w:name w:val="Нет списка1111221"/>
    <w:next w:val="a2"/>
    <w:uiPriority w:val="99"/>
    <w:semiHidden/>
    <w:unhideWhenUsed/>
    <w:rsid w:val="004B4BCE"/>
  </w:style>
  <w:style w:type="numbering" w:customStyle="1" w:styleId="2521">
    <w:name w:val="Нет списка2521"/>
    <w:next w:val="a2"/>
    <w:uiPriority w:val="99"/>
    <w:semiHidden/>
    <w:unhideWhenUsed/>
    <w:rsid w:val="004B4BCE"/>
  </w:style>
  <w:style w:type="numbering" w:customStyle="1" w:styleId="31210">
    <w:name w:val="Нет списка3121"/>
    <w:next w:val="a2"/>
    <w:uiPriority w:val="99"/>
    <w:semiHidden/>
    <w:unhideWhenUsed/>
    <w:rsid w:val="004B4BCE"/>
  </w:style>
  <w:style w:type="numbering" w:customStyle="1" w:styleId="11111121">
    <w:name w:val="Нет списка11111121"/>
    <w:next w:val="a2"/>
    <w:uiPriority w:val="99"/>
    <w:semiHidden/>
    <w:unhideWhenUsed/>
    <w:rsid w:val="004B4BCE"/>
  </w:style>
  <w:style w:type="numbering" w:customStyle="1" w:styleId="21121">
    <w:name w:val="Нет списка21121"/>
    <w:next w:val="a2"/>
    <w:uiPriority w:val="99"/>
    <w:semiHidden/>
    <w:unhideWhenUsed/>
    <w:rsid w:val="004B4BCE"/>
  </w:style>
  <w:style w:type="numbering" w:customStyle="1" w:styleId="41210">
    <w:name w:val="Нет списка4121"/>
    <w:next w:val="a2"/>
    <w:uiPriority w:val="99"/>
    <w:semiHidden/>
    <w:unhideWhenUsed/>
    <w:rsid w:val="004B4BCE"/>
  </w:style>
  <w:style w:type="numbering" w:customStyle="1" w:styleId="5121">
    <w:name w:val="Нет списка5121"/>
    <w:next w:val="a2"/>
    <w:uiPriority w:val="99"/>
    <w:semiHidden/>
    <w:unhideWhenUsed/>
    <w:rsid w:val="004B4BCE"/>
  </w:style>
  <w:style w:type="numbering" w:customStyle="1" w:styleId="6121">
    <w:name w:val="Нет списка6121"/>
    <w:next w:val="a2"/>
    <w:uiPriority w:val="99"/>
    <w:semiHidden/>
    <w:unhideWhenUsed/>
    <w:rsid w:val="004B4BCE"/>
  </w:style>
  <w:style w:type="numbering" w:customStyle="1" w:styleId="7121">
    <w:name w:val="Нет списка7121"/>
    <w:next w:val="a2"/>
    <w:uiPriority w:val="99"/>
    <w:semiHidden/>
    <w:unhideWhenUsed/>
    <w:rsid w:val="004B4BCE"/>
  </w:style>
  <w:style w:type="numbering" w:customStyle="1" w:styleId="8121">
    <w:name w:val="Нет списка8121"/>
    <w:next w:val="a2"/>
    <w:uiPriority w:val="99"/>
    <w:semiHidden/>
    <w:unhideWhenUsed/>
    <w:rsid w:val="004B4BCE"/>
  </w:style>
  <w:style w:type="numbering" w:customStyle="1" w:styleId="9121">
    <w:name w:val="Нет списка9121"/>
    <w:next w:val="a2"/>
    <w:uiPriority w:val="99"/>
    <w:semiHidden/>
    <w:unhideWhenUsed/>
    <w:rsid w:val="004B4BCE"/>
  </w:style>
  <w:style w:type="numbering" w:customStyle="1" w:styleId="10121">
    <w:name w:val="Нет списка10121"/>
    <w:next w:val="a2"/>
    <w:uiPriority w:val="99"/>
    <w:semiHidden/>
    <w:unhideWhenUsed/>
    <w:rsid w:val="004B4BCE"/>
  </w:style>
  <w:style w:type="numbering" w:customStyle="1" w:styleId="12121">
    <w:name w:val="Нет списка12121"/>
    <w:next w:val="a2"/>
    <w:uiPriority w:val="99"/>
    <w:semiHidden/>
    <w:unhideWhenUsed/>
    <w:rsid w:val="004B4BCE"/>
  </w:style>
  <w:style w:type="numbering" w:customStyle="1" w:styleId="13121">
    <w:name w:val="Нет списка13121"/>
    <w:next w:val="a2"/>
    <w:uiPriority w:val="99"/>
    <w:semiHidden/>
    <w:unhideWhenUsed/>
    <w:rsid w:val="004B4BCE"/>
  </w:style>
  <w:style w:type="numbering" w:customStyle="1" w:styleId="14121">
    <w:name w:val="Нет списка14121"/>
    <w:next w:val="a2"/>
    <w:uiPriority w:val="99"/>
    <w:semiHidden/>
    <w:unhideWhenUsed/>
    <w:rsid w:val="004B4BCE"/>
  </w:style>
  <w:style w:type="numbering" w:customStyle="1" w:styleId="15121">
    <w:name w:val="Нет списка15121"/>
    <w:next w:val="a2"/>
    <w:uiPriority w:val="99"/>
    <w:semiHidden/>
    <w:unhideWhenUsed/>
    <w:rsid w:val="004B4BCE"/>
  </w:style>
  <w:style w:type="numbering" w:customStyle="1" w:styleId="16121">
    <w:name w:val="Нет списка16121"/>
    <w:next w:val="a2"/>
    <w:uiPriority w:val="99"/>
    <w:semiHidden/>
    <w:unhideWhenUsed/>
    <w:rsid w:val="004B4BCE"/>
  </w:style>
  <w:style w:type="numbering" w:customStyle="1" w:styleId="17121">
    <w:name w:val="Нет списка17121"/>
    <w:next w:val="a2"/>
    <w:uiPriority w:val="99"/>
    <w:semiHidden/>
    <w:unhideWhenUsed/>
    <w:rsid w:val="004B4BCE"/>
  </w:style>
  <w:style w:type="numbering" w:customStyle="1" w:styleId="18121">
    <w:name w:val="Нет списка18121"/>
    <w:next w:val="a2"/>
    <w:uiPriority w:val="99"/>
    <w:semiHidden/>
    <w:unhideWhenUsed/>
    <w:rsid w:val="004B4BCE"/>
  </w:style>
  <w:style w:type="numbering" w:customStyle="1" w:styleId="19121">
    <w:name w:val="Нет списка19121"/>
    <w:next w:val="a2"/>
    <w:uiPriority w:val="99"/>
    <w:semiHidden/>
    <w:unhideWhenUsed/>
    <w:rsid w:val="004B4BCE"/>
  </w:style>
  <w:style w:type="numbering" w:customStyle="1" w:styleId="20121">
    <w:name w:val="Нет списка20121"/>
    <w:next w:val="a2"/>
    <w:uiPriority w:val="99"/>
    <w:semiHidden/>
    <w:unhideWhenUsed/>
    <w:rsid w:val="004B4BCE"/>
  </w:style>
  <w:style w:type="numbering" w:customStyle="1" w:styleId="22121">
    <w:name w:val="Нет списка22121"/>
    <w:next w:val="a2"/>
    <w:uiPriority w:val="99"/>
    <w:semiHidden/>
    <w:unhideWhenUsed/>
    <w:rsid w:val="004B4BCE"/>
  </w:style>
  <w:style w:type="numbering" w:customStyle="1" w:styleId="23121">
    <w:name w:val="Нет списка23121"/>
    <w:next w:val="a2"/>
    <w:uiPriority w:val="99"/>
    <w:semiHidden/>
    <w:unhideWhenUsed/>
    <w:rsid w:val="004B4BCE"/>
  </w:style>
  <w:style w:type="numbering" w:customStyle="1" w:styleId="2611">
    <w:name w:val="Нет списка2611"/>
    <w:next w:val="a2"/>
    <w:uiPriority w:val="99"/>
    <w:semiHidden/>
    <w:unhideWhenUsed/>
    <w:rsid w:val="004B4BCE"/>
  </w:style>
  <w:style w:type="numbering" w:customStyle="1" w:styleId="11311">
    <w:name w:val="Нет списка11311"/>
    <w:next w:val="a2"/>
    <w:uiPriority w:val="99"/>
    <w:semiHidden/>
    <w:unhideWhenUsed/>
    <w:rsid w:val="004B4BCE"/>
  </w:style>
  <w:style w:type="numbering" w:customStyle="1" w:styleId="11411">
    <w:name w:val="Нет списка11411"/>
    <w:next w:val="a2"/>
    <w:uiPriority w:val="99"/>
    <w:semiHidden/>
    <w:unhideWhenUsed/>
    <w:rsid w:val="004B4BCE"/>
  </w:style>
  <w:style w:type="numbering" w:customStyle="1" w:styleId="111311">
    <w:name w:val="Нет списка111311"/>
    <w:next w:val="a2"/>
    <w:uiPriority w:val="99"/>
    <w:semiHidden/>
    <w:unhideWhenUsed/>
    <w:rsid w:val="004B4BCE"/>
  </w:style>
  <w:style w:type="numbering" w:customStyle="1" w:styleId="1111311">
    <w:name w:val="Нет списка1111311"/>
    <w:next w:val="a2"/>
    <w:uiPriority w:val="99"/>
    <w:semiHidden/>
    <w:unhideWhenUsed/>
    <w:rsid w:val="004B4BCE"/>
  </w:style>
  <w:style w:type="numbering" w:customStyle="1" w:styleId="2711">
    <w:name w:val="Нет списка2711"/>
    <w:next w:val="a2"/>
    <w:uiPriority w:val="99"/>
    <w:semiHidden/>
    <w:unhideWhenUsed/>
    <w:rsid w:val="004B4BCE"/>
  </w:style>
  <w:style w:type="numbering" w:customStyle="1" w:styleId="32110">
    <w:name w:val="Нет списка3211"/>
    <w:next w:val="a2"/>
    <w:uiPriority w:val="99"/>
    <w:semiHidden/>
    <w:unhideWhenUsed/>
    <w:rsid w:val="004B4BCE"/>
  </w:style>
  <w:style w:type="numbering" w:customStyle="1" w:styleId="11111211">
    <w:name w:val="Нет списка11111211"/>
    <w:next w:val="a2"/>
    <w:uiPriority w:val="99"/>
    <w:semiHidden/>
    <w:unhideWhenUsed/>
    <w:rsid w:val="004B4BCE"/>
  </w:style>
  <w:style w:type="numbering" w:customStyle="1" w:styleId="21211">
    <w:name w:val="Нет списка21211"/>
    <w:next w:val="a2"/>
    <w:uiPriority w:val="99"/>
    <w:semiHidden/>
    <w:unhideWhenUsed/>
    <w:rsid w:val="004B4BCE"/>
  </w:style>
  <w:style w:type="numbering" w:customStyle="1" w:styleId="42110">
    <w:name w:val="Нет списка4211"/>
    <w:next w:val="a2"/>
    <w:uiPriority w:val="99"/>
    <w:semiHidden/>
    <w:unhideWhenUsed/>
    <w:rsid w:val="004B4BCE"/>
  </w:style>
  <w:style w:type="numbering" w:customStyle="1" w:styleId="5211">
    <w:name w:val="Нет списка5211"/>
    <w:next w:val="a2"/>
    <w:uiPriority w:val="99"/>
    <w:semiHidden/>
    <w:unhideWhenUsed/>
    <w:rsid w:val="004B4BCE"/>
  </w:style>
  <w:style w:type="numbering" w:customStyle="1" w:styleId="6211">
    <w:name w:val="Нет списка6211"/>
    <w:next w:val="a2"/>
    <w:uiPriority w:val="99"/>
    <w:semiHidden/>
    <w:unhideWhenUsed/>
    <w:rsid w:val="004B4BCE"/>
  </w:style>
  <w:style w:type="numbering" w:customStyle="1" w:styleId="7211">
    <w:name w:val="Нет списка7211"/>
    <w:next w:val="a2"/>
    <w:uiPriority w:val="99"/>
    <w:semiHidden/>
    <w:unhideWhenUsed/>
    <w:rsid w:val="004B4BCE"/>
  </w:style>
  <w:style w:type="numbering" w:customStyle="1" w:styleId="8211">
    <w:name w:val="Нет списка8211"/>
    <w:next w:val="a2"/>
    <w:uiPriority w:val="99"/>
    <w:semiHidden/>
    <w:unhideWhenUsed/>
    <w:rsid w:val="004B4BCE"/>
  </w:style>
  <w:style w:type="numbering" w:customStyle="1" w:styleId="9211">
    <w:name w:val="Нет списка9211"/>
    <w:next w:val="a2"/>
    <w:uiPriority w:val="99"/>
    <w:semiHidden/>
    <w:unhideWhenUsed/>
    <w:rsid w:val="004B4BCE"/>
  </w:style>
  <w:style w:type="numbering" w:customStyle="1" w:styleId="10211">
    <w:name w:val="Нет списка10211"/>
    <w:next w:val="a2"/>
    <w:uiPriority w:val="99"/>
    <w:semiHidden/>
    <w:unhideWhenUsed/>
    <w:rsid w:val="004B4BCE"/>
  </w:style>
  <w:style w:type="numbering" w:customStyle="1" w:styleId="12211">
    <w:name w:val="Нет списка12211"/>
    <w:next w:val="a2"/>
    <w:uiPriority w:val="99"/>
    <w:semiHidden/>
    <w:unhideWhenUsed/>
    <w:rsid w:val="004B4BCE"/>
  </w:style>
  <w:style w:type="numbering" w:customStyle="1" w:styleId="13211">
    <w:name w:val="Нет списка13211"/>
    <w:next w:val="a2"/>
    <w:uiPriority w:val="99"/>
    <w:semiHidden/>
    <w:unhideWhenUsed/>
    <w:rsid w:val="004B4BCE"/>
  </w:style>
  <w:style w:type="numbering" w:customStyle="1" w:styleId="14211">
    <w:name w:val="Нет списка14211"/>
    <w:next w:val="a2"/>
    <w:uiPriority w:val="99"/>
    <w:semiHidden/>
    <w:unhideWhenUsed/>
    <w:rsid w:val="004B4BCE"/>
  </w:style>
  <w:style w:type="numbering" w:customStyle="1" w:styleId="15211">
    <w:name w:val="Нет списка15211"/>
    <w:next w:val="a2"/>
    <w:uiPriority w:val="99"/>
    <w:semiHidden/>
    <w:unhideWhenUsed/>
    <w:rsid w:val="004B4BCE"/>
  </w:style>
  <w:style w:type="numbering" w:customStyle="1" w:styleId="16211">
    <w:name w:val="Нет списка16211"/>
    <w:next w:val="a2"/>
    <w:uiPriority w:val="99"/>
    <w:semiHidden/>
    <w:unhideWhenUsed/>
    <w:rsid w:val="004B4BCE"/>
  </w:style>
  <w:style w:type="numbering" w:customStyle="1" w:styleId="17211">
    <w:name w:val="Нет списка17211"/>
    <w:next w:val="a2"/>
    <w:uiPriority w:val="99"/>
    <w:semiHidden/>
    <w:unhideWhenUsed/>
    <w:rsid w:val="004B4BCE"/>
  </w:style>
  <w:style w:type="numbering" w:customStyle="1" w:styleId="18211">
    <w:name w:val="Нет списка18211"/>
    <w:next w:val="a2"/>
    <w:uiPriority w:val="99"/>
    <w:semiHidden/>
    <w:unhideWhenUsed/>
    <w:rsid w:val="004B4BCE"/>
  </w:style>
  <w:style w:type="numbering" w:customStyle="1" w:styleId="19211">
    <w:name w:val="Нет списка19211"/>
    <w:next w:val="a2"/>
    <w:uiPriority w:val="99"/>
    <w:semiHidden/>
    <w:unhideWhenUsed/>
    <w:rsid w:val="004B4BCE"/>
  </w:style>
  <w:style w:type="numbering" w:customStyle="1" w:styleId="20211">
    <w:name w:val="Нет списка20211"/>
    <w:next w:val="a2"/>
    <w:uiPriority w:val="99"/>
    <w:semiHidden/>
    <w:unhideWhenUsed/>
    <w:rsid w:val="004B4BCE"/>
  </w:style>
  <w:style w:type="numbering" w:customStyle="1" w:styleId="22211">
    <w:name w:val="Нет списка22211"/>
    <w:next w:val="a2"/>
    <w:uiPriority w:val="99"/>
    <w:semiHidden/>
    <w:unhideWhenUsed/>
    <w:rsid w:val="004B4BCE"/>
  </w:style>
  <w:style w:type="numbering" w:customStyle="1" w:styleId="23211">
    <w:name w:val="Нет списка23211"/>
    <w:next w:val="a2"/>
    <w:uiPriority w:val="99"/>
    <w:semiHidden/>
    <w:unhideWhenUsed/>
    <w:rsid w:val="004B4BCE"/>
  </w:style>
  <w:style w:type="numbering" w:customStyle="1" w:styleId="2811">
    <w:name w:val="Нет списка2811"/>
    <w:next w:val="a2"/>
    <w:uiPriority w:val="99"/>
    <w:semiHidden/>
    <w:unhideWhenUsed/>
    <w:rsid w:val="004B4BCE"/>
  </w:style>
  <w:style w:type="numbering" w:customStyle="1" w:styleId="11511">
    <w:name w:val="Нет списка11511"/>
    <w:next w:val="a2"/>
    <w:uiPriority w:val="99"/>
    <w:semiHidden/>
    <w:unhideWhenUsed/>
    <w:rsid w:val="004B4BCE"/>
  </w:style>
  <w:style w:type="numbering" w:customStyle="1" w:styleId="11611">
    <w:name w:val="Нет списка11611"/>
    <w:next w:val="a2"/>
    <w:uiPriority w:val="99"/>
    <w:semiHidden/>
    <w:unhideWhenUsed/>
    <w:rsid w:val="004B4BCE"/>
  </w:style>
  <w:style w:type="numbering" w:customStyle="1" w:styleId="111411">
    <w:name w:val="Нет списка111411"/>
    <w:next w:val="a2"/>
    <w:uiPriority w:val="99"/>
    <w:semiHidden/>
    <w:unhideWhenUsed/>
    <w:rsid w:val="004B4BCE"/>
  </w:style>
  <w:style w:type="numbering" w:customStyle="1" w:styleId="1111411">
    <w:name w:val="Нет списка1111411"/>
    <w:next w:val="a2"/>
    <w:uiPriority w:val="99"/>
    <w:semiHidden/>
    <w:unhideWhenUsed/>
    <w:rsid w:val="004B4BCE"/>
  </w:style>
  <w:style w:type="numbering" w:customStyle="1" w:styleId="2911">
    <w:name w:val="Нет списка2911"/>
    <w:next w:val="a2"/>
    <w:uiPriority w:val="99"/>
    <w:semiHidden/>
    <w:unhideWhenUsed/>
    <w:rsid w:val="004B4BCE"/>
  </w:style>
  <w:style w:type="numbering" w:customStyle="1" w:styleId="33110">
    <w:name w:val="Нет списка3311"/>
    <w:next w:val="a2"/>
    <w:uiPriority w:val="99"/>
    <w:semiHidden/>
    <w:unhideWhenUsed/>
    <w:rsid w:val="004B4BCE"/>
  </w:style>
  <w:style w:type="numbering" w:customStyle="1" w:styleId="11111311">
    <w:name w:val="Нет списка11111311"/>
    <w:next w:val="a2"/>
    <w:uiPriority w:val="99"/>
    <w:semiHidden/>
    <w:unhideWhenUsed/>
    <w:rsid w:val="004B4BCE"/>
  </w:style>
  <w:style w:type="numbering" w:customStyle="1" w:styleId="21311">
    <w:name w:val="Нет списка21311"/>
    <w:next w:val="a2"/>
    <w:uiPriority w:val="99"/>
    <w:semiHidden/>
    <w:unhideWhenUsed/>
    <w:rsid w:val="004B4BCE"/>
  </w:style>
  <w:style w:type="numbering" w:customStyle="1" w:styleId="4311">
    <w:name w:val="Нет списка4311"/>
    <w:next w:val="a2"/>
    <w:uiPriority w:val="99"/>
    <w:semiHidden/>
    <w:unhideWhenUsed/>
    <w:rsid w:val="004B4BCE"/>
  </w:style>
  <w:style w:type="numbering" w:customStyle="1" w:styleId="5311">
    <w:name w:val="Нет списка5311"/>
    <w:next w:val="a2"/>
    <w:uiPriority w:val="99"/>
    <w:semiHidden/>
    <w:unhideWhenUsed/>
    <w:rsid w:val="004B4BCE"/>
  </w:style>
  <w:style w:type="numbering" w:customStyle="1" w:styleId="6311">
    <w:name w:val="Нет списка6311"/>
    <w:next w:val="a2"/>
    <w:uiPriority w:val="99"/>
    <w:semiHidden/>
    <w:unhideWhenUsed/>
    <w:rsid w:val="004B4BCE"/>
  </w:style>
  <w:style w:type="numbering" w:customStyle="1" w:styleId="7311">
    <w:name w:val="Нет списка7311"/>
    <w:next w:val="a2"/>
    <w:uiPriority w:val="99"/>
    <w:semiHidden/>
    <w:unhideWhenUsed/>
    <w:rsid w:val="004B4BCE"/>
  </w:style>
  <w:style w:type="numbering" w:customStyle="1" w:styleId="8311">
    <w:name w:val="Нет списка8311"/>
    <w:next w:val="a2"/>
    <w:uiPriority w:val="99"/>
    <w:semiHidden/>
    <w:unhideWhenUsed/>
    <w:rsid w:val="004B4BCE"/>
  </w:style>
  <w:style w:type="numbering" w:customStyle="1" w:styleId="9311">
    <w:name w:val="Нет списка9311"/>
    <w:next w:val="a2"/>
    <w:uiPriority w:val="99"/>
    <w:semiHidden/>
    <w:unhideWhenUsed/>
    <w:rsid w:val="004B4BCE"/>
  </w:style>
  <w:style w:type="numbering" w:customStyle="1" w:styleId="10311">
    <w:name w:val="Нет списка10311"/>
    <w:next w:val="a2"/>
    <w:uiPriority w:val="99"/>
    <w:semiHidden/>
    <w:unhideWhenUsed/>
    <w:rsid w:val="004B4BCE"/>
  </w:style>
  <w:style w:type="numbering" w:customStyle="1" w:styleId="12311">
    <w:name w:val="Нет списка12311"/>
    <w:next w:val="a2"/>
    <w:uiPriority w:val="99"/>
    <w:semiHidden/>
    <w:unhideWhenUsed/>
    <w:rsid w:val="004B4BCE"/>
  </w:style>
  <w:style w:type="numbering" w:customStyle="1" w:styleId="13311">
    <w:name w:val="Нет списка13311"/>
    <w:next w:val="a2"/>
    <w:uiPriority w:val="99"/>
    <w:semiHidden/>
    <w:unhideWhenUsed/>
    <w:rsid w:val="004B4BCE"/>
  </w:style>
  <w:style w:type="numbering" w:customStyle="1" w:styleId="14311">
    <w:name w:val="Нет списка14311"/>
    <w:next w:val="a2"/>
    <w:uiPriority w:val="99"/>
    <w:semiHidden/>
    <w:unhideWhenUsed/>
    <w:rsid w:val="004B4BCE"/>
  </w:style>
  <w:style w:type="numbering" w:customStyle="1" w:styleId="15311">
    <w:name w:val="Нет списка15311"/>
    <w:next w:val="a2"/>
    <w:uiPriority w:val="99"/>
    <w:semiHidden/>
    <w:unhideWhenUsed/>
    <w:rsid w:val="004B4BCE"/>
  </w:style>
  <w:style w:type="numbering" w:customStyle="1" w:styleId="16311">
    <w:name w:val="Нет списка16311"/>
    <w:next w:val="a2"/>
    <w:uiPriority w:val="99"/>
    <w:semiHidden/>
    <w:unhideWhenUsed/>
    <w:rsid w:val="004B4BCE"/>
  </w:style>
  <w:style w:type="numbering" w:customStyle="1" w:styleId="17311">
    <w:name w:val="Нет списка17311"/>
    <w:next w:val="a2"/>
    <w:uiPriority w:val="99"/>
    <w:semiHidden/>
    <w:unhideWhenUsed/>
    <w:rsid w:val="004B4BCE"/>
  </w:style>
  <w:style w:type="numbering" w:customStyle="1" w:styleId="18311">
    <w:name w:val="Нет списка18311"/>
    <w:next w:val="a2"/>
    <w:uiPriority w:val="99"/>
    <w:semiHidden/>
    <w:unhideWhenUsed/>
    <w:rsid w:val="004B4BCE"/>
  </w:style>
  <w:style w:type="numbering" w:customStyle="1" w:styleId="19311">
    <w:name w:val="Нет списка19311"/>
    <w:next w:val="a2"/>
    <w:uiPriority w:val="99"/>
    <w:semiHidden/>
    <w:unhideWhenUsed/>
    <w:rsid w:val="004B4BCE"/>
  </w:style>
  <w:style w:type="numbering" w:customStyle="1" w:styleId="20311">
    <w:name w:val="Нет списка20311"/>
    <w:next w:val="a2"/>
    <w:uiPriority w:val="99"/>
    <w:semiHidden/>
    <w:unhideWhenUsed/>
    <w:rsid w:val="004B4BCE"/>
  </w:style>
  <w:style w:type="numbering" w:customStyle="1" w:styleId="22311">
    <w:name w:val="Нет списка22311"/>
    <w:next w:val="a2"/>
    <w:uiPriority w:val="99"/>
    <w:semiHidden/>
    <w:unhideWhenUsed/>
    <w:rsid w:val="004B4BCE"/>
  </w:style>
  <w:style w:type="numbering" w:customStyle="1" w:styleId="23311">
    <w:name w:val="Нет списка23311"/>
    <w:next w:val="a2"/>
    <w:uiPriority w:val="99"/>
    <w:semiHidden/>
    <w:unhideWhenUsed/>
    <w:rsid w:val="004B4BCE"/>
  </w:style>
  <w:style w:type="table" w:customStyle="1" w:styleId="2610">
    <w:name w:val="Сетка таблицы261"/>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B118D0"/>
  </w:style>
  <w:style w:type="numbering" w:customStyle="1" w:styleId="138">
    <w:name w:val="Нет списка138"/>
    <w:next w:val="a2"/>
    <w:uiPriority w:val="99"/>
    <w:semiHidden/>
    <w:unhideWhenUsed/>
    <w:rsid w:val="00B118D0"/>
  </w:style>
  <w:style w:type="numbering" w:customStyle="1" w:styleId="2280">
    <w:name w:val="Нет списка228"/>
    <w:next w:val="a2"/>
    <w:uiPriority w:val="99"/>
    <w:semiHidden/>
    <w:unhideWhenUsed/>
    <w:rsid w:val="00B118D0"/>
  </w:style>
  <w:style w:type="numbering" w:customStyle="1" w:styleId="3180">
    <w:name w:val="Нет списка318"/>
    <w:next w:val="a2"/>
    <w:uiPriority w:val="99"/>
    <w:semiHidden/>
    <w:unhideWhenUsed/>
    <w:rsid w:val="00B118D0"/>
  </w:style>
  <w:style w:type="numbering" w:customStyle="1" w:styleId="416">
    <w:name w:val="Нет списка416"/>
    <w:next w:val="a2"/>
    <w:uiPriority w:val="99"/>
    <w:semiHidden/>
    <w:unhideWhenUsed/>
    <w:rsid w:val="00B118D0"/>
  </w:style>
  <w:style w:type="numbering" w:customStyle="1" w:styleId="516">
    <w:name w:val="Нет списка516"/>
    <w:next w:val="a2"/>
    <w:uiPriority w:val="99"/>
    <w:semiHidden/>
    <w:unhideWhenUsed/>
    <w:rsid w:val="00B118D0"/>
  </w:style>
  <w:style w:type="numbering" w:customStyle="1" w:styleId="616">
    <w:name w:val="Нет списка616"/>
    <w:next w:val="a2"/>
    <w:uiPriority w:val="99"/>
    <w:semiHidden/>
    <w:unhideWhenUsed/>
    <w:rsid w:val="00B118D0"/>
  </w:style>
  <w:style w:type="numbering" w:customStyle="1" w:styleId="1126">
    <w:name w:val="Нет списка1126"/>
    <w:next w:val="a2"/>
    <w:uiPriority w:val="99"/>
    <w:semiHidden/>
    <w:unhideWhenUsed/>
    <w:rsid w:val="00B118D0"/>
  </w:style>
  <w:style w:type="numbering" w:customStyle="1" w:styleId="11125">
    <w:name w:val="Нет списка11125"/>
    <w:next w:val="a2"/>
    <w:uiPriority w:val="99"/>
    <w:semiHidden/>
    <w:unhideWhenUsed/>
    <w:rsid w:val="00B118D0"/>
  </w:style>
  <w:style w:type="numbering" w:customStyle="1" w:styleId="111120">
    <w:name w:val="Нет списка111120"/>
    <w:next w:val="a2"/>
    <w:uiPriority w:val="99"/>
    <w:semiHidden/>
    <w:unhideWhenUsed/>
    <w:rsid w:val="00B118D0"/>
  </w:style>
  <w:style w:type="numbering" w:customStyle="1" w:styleId="1111110">
    <w:name w:val="Нет списка1111110"/>
    <w:next w:val="a2"/>
    <w:uiPriority w:val="99"/>
    <w:semiHidden/>
    <w:unhideWhenUsed/>
    <w:rsid w:val="00B118D0"/>
  </w:style>
  <w:style w:type="numbering" w:customStyle="1" w:styleId="2117">
    <w:name w:val="Нет списка2117"/>
    <w:next w:val="a2"/>
    <w:uiPriority w:val="99"/>
    <w:semiHidden/>
    <w:unhideWhenUsed/>
    <w:rsid w:val="00B118D0"/>
  </w:style>
  <w:style w:type="numbering" w:customStyle="1" w:styleId="3190">
    <w:name w:val="Нет списка319"/>
    <w:next w:val="a2"/>
    <w:uiPriority w:val="99"/>
    <w:semiHidden/>
    <w:unhideWhenUsed/>
    <w:rsid w:val="00B118D0"/>
  </w:style>
  <w:style w:type="numbering" w:customStyle="1" w:styleId="1111114">
    <w:name w:val="Нет списка1111114"/>
    <w:next w:val="a2"/>
    <w:uiPriority w:val="99"/>
    <w:semiHidden/>
    <w:unhideWhenUsed/>
    <w:rsid w:val="00B118D0"/>
  </w:style>
  <w:style w:type="numbering" w:customStyle="1" w:styleId="2118">
    <w:name w:val="Нет списка2118"/>
    <w:next w:val="a2"/>
    <w:uiPriority w:val="99"/>
    <w:semiHidden/>
    <w:unhideWhenUsed/>
    <w:rsid w:val="00B118D0"/>
  </w:style>
  <w:style w:type="numbering" w:customStyle="1" w:styleId="417">
    <w:name w:val="Нет списка417"/>
    <w:next w:val="a2"/>
    <w:uiPriority w:val="99"/>
    <w:semiHidden/>
    <w:unhideWhenUsed/>
    <w:rsid w:val="00B118D0"/>
  </w:style>
  <w:style w:type="numbering" w:customStyle="1" w:styleId="517">
    <w:name w:val="Нет списка517"/>
    <w:next w:val="a2"/>
    <w:uiPriority w:val="99"/>
    <w:semiHidden/>
    <w:unhideWhenUsed/>
    <w:rsid w:val="00B118D0"/>
  </w:style>
  <w:style w:type="numbering" w:customStyle="1" w:styleId="617">
    <w:name w:val="Нет списка617"/>
    <w:next w:val="a2"/>
    <w:uiPriority w:val="99"/>
    <w:semiHidden/>
    <w:unhideWhenUsed/>
    <w:rsid w:val="00B118D0"/>
  </w:style>
  <w:style w:type="numbering" w:customStyle="1" w:styleId="716">
    <w:name w:val="Нет списка716"/>
    <w:next w:val="a2"/>
    <w:uiPriority w:val="99"/>
    <w:semiHidden/>
    <w:unhideWhenUsed/>
    <w:rsid w:val="00B118D0"/>
  </w:style>
  <w:style w:type="numbering" w:customStyle="1" w:styleId="814">
    <w:name w:val="Нет списка814"/>
    <w:next w:val="a2"/>
    <w:uiPriority w:val="99"/>
    <w:semiHidden/>
    <w:unhideWhenUsed/>
    <w:rsid w:val="00B118D0"/>
  </w:style>
  <w:style w:type="numbering" w:customStyle="1" w:styleId="99">
    <w:name w:val="Нет списка99"/>
    <w:next w:val="a2"/>
    <w:uiPriority w:val="99"/>
    <w:semiHidden/>
    <w:unhideWhenUsed/>
    <w:rsid w:val="00B118D0"/>
  </w:style>
  <w:style w:type="numbering" w:customStyle="1" w:styleId="108">
    <w:name w:val="Нет списка108"/>
    <w:next w:val="a2"/>
    <w:uiPriority w:val="99"/>
    <w:semiHidden/>
    <w:unhideWhenUsed/>
    <w:rsid w:val="00B118D0"/>
  </w:style>
  <w:style w:type="numbering" w:customStyle="1" w:styleId="1214">
    <w:name w:val="Нет списка1214"/>
    <w:next w:val="a2"/>
    <w:uiPriority w:val="99"/>
    <w:semiHidden/>
    <w:unhideWhenUsed/>
    <w:rsid w:val="00B118D0"/>
  </w:style>
  <w:style w:type="numbering" w:customStyle="1" w:styleId="139">
    <w:name w:val="Нет списка139"/>
    <w:next w:val="a2"/>
    <w:uiPriority w:val="99"/>
    <w:semiHidden/>
    <w:unhideWhenUsed/>
    <w:rsid w:val="00B118D0"/>
  </w:style>
  <w:style w:type="numbering" w:customStyle="1" w:styleId="148">
    <w:name w:val="Нет списка148"/>
    <w:next w:val="a2"/>
    <w:uiPriority w:val="99"/>
    <w:semiHidden/>
    <w:unhideWhenUsed/>
    <w:rsid w:val="00B118D0"/>
  </w:style>
  <w:style w:type="numbering" w:customStyle="1" w:styleId="158">
    <w:name w:val="Нет списка158"/>
    <w:next w:val="a2"/>
    <w:uiPriority w:val="99"/>
    <w:semiHidden/>
    <w:unhideWhenUsed/>
    <w:rsid w:val="00B118D0"/>
  </w:style>
  <w:style w:type="numbering" w:customStyle="1" w:styleId="166">
    <w:name w:val="Нет списка166"/>
    <w:next w:val="a2"/>
    <w:uiPriority w:val="99"/>
    <w:semiHidden/>
    <w:unhideWhenUsed/>
    <w:rsid w:val="00B118D0"/>
  </w:style>
  <w:style w:type="numbering" w:customStyle="1" w:styleId="176">
    <w:name w:val="Нет списка176"/>
    <w:next w:val="a2"/>
    <w:uiPriority w:val="99"/>
    <w:semiHidden/>
    <w:unhideWhenUsed/>
    <w:rsid w:val="00B118D0"/>
  </w:style>
  <w:style w:type="numbering" w:customStyle="1" w:styleId="186">
    <w:name w:val="Нет списка186"/>
    <w:next w:val="a2"/>
    <w:uiPriority w:val="99"/>
    <w:semiHidden/>
    <w:unhideWhenUsed/>
    <w:rsid w:val="00B118D0"/>
  </w:style>
  <w:style w:type="numbering" w:customStyle="1" w:styleId="196">
    <w:name w:val="Нет списка196"/>
    <w:next w:val="a2"/>
    <w:uiPriority w:val="99"/>
    <w:semiHidden/>
    <w:unhideWhenUsed/>
    <w:rsid w:val="00B118D0"/>
  </w:style>
  <w:style w:type="numbering" w:customStyle="1" w:styleId="206">
    <w:name w:val="Нет списка206"/>
    <w:next w:val="a2"/>
    <w:uiPriority w:val="99"/>
    <w:semiHidden/>
    <w:unhideWhenUsed/>
    <w:rsid w:val="00B118D0"/>
  </w:style>
  <w:style w:type="numbering" w:customStyle="1" w:styleId="229">
    <w:name w:val="Нет списка229"/>
    <w:next w:val="a2"/>
    <w:uiPriority w:val="99"/>
    <w:semiHidden/>
    <w:unhideWhenUsed/>
    <w:rsid w:val="00B118D0"/>
  </w:style>
  <w:style w:type="numbering" w:customStyle="1" w:styleId="2360">
    <w:name w:val="Нет списка236"/>
    <w:next w:val="a2"/>
    <w:uiPriority w:val="99"/>
    <w:semiHidden/>
    <w:unhideWhenUsed/>
    <w:rsid w:val="00B118D0"/>
  </w:style>
  <w:style w:type="numbering" w:customStyle="1" w:styleId="244">
    <w:name w:val="Нет списка244"/>
    <w:next w:val="a2"/>
    <w:uiPriority w:val="99"/>
    <w:semiHidden/>
    <w:unhideWhenUsed/>
    <w:rsid w:val="00B118D0"/>
  </w:style>
  <w:style w:type="numbering" w:customStyle="1" w:styleId="1104">
    <w:name w:val="Нет списка1104"/>
    <w:next w:val="a2"/>
    <w:uiPriority w:val="99"/>
    <w:semiHidden/>
    <w:unhideWhenUsed/>
    <w:rsid w:val="00B118D0"/>
  </w:style>
  <w:style w:type="numbering" w:customStyle="1" w:styleId="1127">
    <w:name w:val="Нет списка1127"/>
    <w:next w:val="a2"/>
    <w:uiPriority w:val="99"/>
    <w:semiHidden/>
    <w:unhideWhenUsed/>
    <w:rsid w:val="00B118D0"/>
  </w:style>
  <w:style w:type="numbering" w:customStyle="1" w:styleId="11126">
    <w:name w:val="Нет списка11126"/>
    <w:next w:val="a2"/>
    <w:uiPriority w:val="99"/>
    <w:semiHidden/>
    <w:unhideWhenUsed/>
    <w:rsid w:val="00B118D0"/>
  </w:style>
  <w:style w:type="numbering" w:customStyle="1" w:styleId="111124">
    <w:name w:val="Нет списка111124"/>
    <w:next w:val="a2"/>
    <w:uiPriority w:val="99"/>
    <w:semiHidden/>
    <w:unhideWhenUsed/>
    <w:rsid w:val="00B118D0"/>
  </w:style>
  <w:style w:type="numbering" w:customStyle="1" w:styleId="254">
    <w:name w:val="Нет списка254"/>
    <w:next w:val="a2"/>
    <w:uiPriority w:val="99"/>
    <w:semiHidden/>
    <w:unhideWhenUsed/>
    <w:rsid w:val="00B118D0"/>
  </w:style>
  <w:style w:type="numbering" w:customStyle="1" w:styleId="3113">
    <w:name w:val="Нет списка3113"/>
    <w:next w:val="a2"/>
    <w:uiPriority w:val="99"/>
    <w:semiHidden/>
    <w:unhideWhenUsed/>
    <w:rsid w:val="00B118D0"/>
  </w:style>
  <w:style w:type="numbering" w:customStyle="1" w:styleId="11111113">
    <w:name w:val="Нет списка11111113"/>
    <w:next w:val="a2"/>
    <w:uiPriority w:val="99"/>
    <w:semiHidden/>
    <w:unhideWhenUsed/>
    <w:rsid w:val="00B118D0"/>
  </w:style>
  <w:style w:type="numbering" w:customStyle="1" w:styleId="21113">
    <w:name w:val="Нет списка21113"/>
    <w:next w:val="a2"/>
    <w:uiPriority w:val="99"/>
    <w:semiHidden/>
    <w:unhideWhenUsed/>
    <w:rsid w:val="00B118D0"/>
  </w:style>
  <w:style w:type="numbering" w:customStyle="1" w:styleId="41130">
    <w:name w:val="Нет списка4113"/>
    <w:next w:val="a2"/>
    <w:uiPriority w:val="99"/>
    <w:semiHidden/>
    <w:unhideWhenUsed/>
    <w:rsid w:val="00B118D0"/>
  </w:style>
  <w:style w:type="numbering" w:customStyle="1" w:styleId="5113">
    <w:name w:val="Нет списка5113"/>
    <w:next w:val="a2"/>
    <w:uiPriority w:val="99"/>
    <w:semiHidden/>
    <w:unhideWhenUsed/>
    <w:rsid w:val="00B118D0"/>
  </w:style>
  <w:style w:type="numbering" w:customStyle="1" w:styleId="6113">
    <w:name w:val="Нет списка6113"/>
    <w:next w:val="a2"/>
    <w:uiPriority w:val="99"/>
    <w:semiHidden/>
    <w:unhideWhenUsed/>
    <w:rsid w:val="00B118D0"/>
  </w:style>
  <w:style w:type="numbering" w:customStyle="1" w:styleId="717">
    <w:name w:val="Нет списка717"/>
    <w:next w:val="a2"/>
    <w:uiPriority w:val="99"/>
    <w:semiHidden/>
    <w:unhideWhenUsed/>
    <w:rsid w:val="00B118D0"/>
  </w:style>
  <w:style w:type="numbering" w:customStyle="1" w:styleId="815">
    <w:name w:val="Нет списка815"/>
    <w:next w:val="a2"/>
    <w:uiPriority w:val="99"/>
    <w:semiHidden/>
    <w:unhideWhenUsed/>
    <w:rsid w:val="00B118D0"/>
  </w:style>
  <w:style w:type="numbering" w:customStyle="1" w:styleId="914">
    <w:name w:val="Нет списка914"/>
    <w:next w:val="a2"/>
    <w:uiPriority w:val="99"/>
    <w:semiHidden/>
    <w:unhideWhenUsed/>
    <w:rsid w:val="00B118D0"/>
  </w:style>
  <w:style w:type="numbering" w:customStyle="1" w:styleId="1014">
    <w:name w:val="Нет списка1014"/>
    <w:next w:val="a2"/>
    <w:uiPriority w:val="99"/>
    <w:semiHidden/>
    <w:unhideWhenUsed/>
    <w:rsid w:val="00B118D0"/>
  </w:style>
  <w:style w:type="numbering" w:customStyle="1" w:styleId="1215">
    <w:name w:val="Нет списка1215"/>
    <w:next w:val="a2"/>
    <w:uiPriority w:val="99"/>
    <w:semiHidden/>
    <w:unhideWhenUsed/>
    <w:rsid w:val="00B118D0"/>
  </w:style>
  <w:style w:type="numbering" w:customStyle="1" w:styleId="1314">
    <w:name w:val="Нет списка1314"/>
    <w:next w:val="a2"/>
    <w:uiPriority w:val="99"/>
    <w:semiHidden/>
    <w:unhideWhenUsed/>
    <w:rsid w:val="00B118D0"/>
  </w:style>
  <w:style w:type="numbering" w:customStyle="1" w:styleId="1414">
    <w:name w:val="Нет списка1414"/>
    <w:next w:val="a2"/>
    <w:uiPriority w:val="99"/>
    <w:semiHidden/>
    <w:unhideWhenUsed/>
    <w:rsid w:val="00B118D0"/>
  </w:style>
  <w:style w:type="numbering" w:customStyle="1" w:styleId="1514">
    <w:name w:val="Нет списка1514"/>
    <w:next w:val="a2"/>
    <w:uiPriority w:val="99"/>
    <w:semiHidden/>
    <w:unhideWhenUsed/>
    <w:rsid w:val="00B118D0"/>
  </w:style>
  <w:style w:type="numbering" w:customStyle="1" w:styleId="1614">
    <w:name w:val="Нет списка1614"/>
    <w:next w:val="a2"/>
    <w:uiPriority w:val="99"/>
    <w:semiHidden/>
    <w:unhideWhenUsed/>
    <w:rsid w:val="00B118D0"/>
  </w:style>
  <w:style w:type="numbering" w:customStyle="1" w:styleId="1714">
    <w:name w:val="Нет списка1714"/>
    <w:next w:val="a2"/>
    <w:uiPriority w:val="99"/>
    <w:semiHidden/>
    <w:unhideWhenUsed/>
    <w:rsid w:val="00B118D0"/>
  </w:style>
  <w:style w:type="numbering" w:customStyle="1" w:styleId="1814">
    <w:name w:val="Нет списка1814"/>
    <w:next w:val="a2"/>
    <w:uiPriority w:val="99"/>
    <w:semiHidden/>
    <w:unhideWhenUsed/>
    <w:rsid w:val="00B118D0"/>
  </w:style>
  <w:style w:type="numbering" w:customStyle="1" w:styleId="1914">
    <w:name w:val="Нет списка1914"/>
    <w:next w:val="a2"/>
    <w:uiPriority w:val="99"/>
    <w:semiHidden/>
    <w:unhideWhenUsed/>
    <w:rsid w:val="00B118D0"/>
  </w:style>
  <w:style w:type="numbering" w:customStyle="1" w:styleId="2014">
    <w:name w:val="Нет списка2014"/>
    <w:next w:val="a2"/>
    <w:uiPriority w:val="99"/>
    <w:semiHidden/>
    <w:unhideWhenUsed/>
    <w:rsid w:val="00B118D0"/>
  </w:style>
  <w:style w:type="numbering" w:customStyle="1" w:styleId="2214">
    <w:name w:val="Нет списка2214"/>
    <w:next w:val="a2"/>
    <w:uiPriority w:val="99"/>
    <w:semiHidden/>
    <w:unhideWhenUsed/>
    <w:rsid w:val="00B118D0"/>
  </w:style>
  <w:style w:type="numbering" w:customStyle="1" w:styleId="2314">
    <w:name w:val="Нет списка2314"/>
    <w:next w:val="a2"/>
    <w:uiPriority w:val="99"/>
    <w:semiHidden/>
    <w:unhideWhenUsed/>
    <w:rsid w:val="00B118D0"/>
  </w:style>
  <w:style w:type="numbering" w:customStyle="1" w:styleId="2412">
    <w:name w:val="Нет списка2412"/>
    <w:next w:val="a2"/>
    <w:uiPriority w:val="99"/>
    <w:semiHidden/>
    <w:unhideWhenUsed/>
    <w:rsid w:val="00B118D0"/>
  </w:style>
  <w:style w:type="numbering" w:customStyle="1" w:styleId="11012">
    <w:name w:val="Нет списка11012"/>
    <w:next w:val="a2"/>
    <w:uiPriority w:val="99"/>
    <w:semiHidden/>
    <w:unhideWhenUsed/>
    <w:rsid w:val="00B118D0"/>
  </w:style>
  <w:style w:type="numbering" w:customStyle="1" w:styleId="11212">
    <w:name w:val="Нет списка11212"/>
    <w:next w:val="a2"/>
    <w:uiPriority w:val="99"/>
    <w:semiHidden/>
    <w:unhideWhenUsed/>
    <w:rsid w:val="00B118D0"/>
  </w:style>
  <w:style w:type="numbering" w:customStyle="1" w:styleId="111212">
    <w:name w:val="Нет списка111212"/>
    <w:next w:val="a2"/>
    <w:uiPriority w:val="99"/>
    <w:semiHidden/>
    <w:unhideWhenUsed/>
    <w:rsid w:val="00B118D0"/>
  </w:style>
  <w:style w:type="numbering" w:customStyle="1" w:styleId="1111212">
    <w:name w:val="Нет списка1111212"/>
    <w:next w:val="a2"/>
    <w:uiPriority w:val="99"/>
    <w:semiHidden/>
    <w:unhideWhenUsed/>
    <w:rsid w:val="00B118D0"/>
  </w:style>
  <w:style w:type="numbering" w:customStyle="1" w:styleId="2512">
    <w:name w:val="Нет списка2512"/>
    <w:next w:val="a2"/>
    <w:uiPriority w:val="99"/>
    <w:semiHidden/>
    <w:unhideWhenUsed/>
    <w:rsid w:val="00B118D0"/>
  </w:style>
  <w:style w:type="numbering" w:customStyle="1" w:styleId="31111">
    <w:name w:val="Нет списка31111"/>
    <w:next w:val="a2"/>
    <w:uiPriority w:val="99"/>
    <w:semiHidden/>
    <w:unhideWhenUsed/>
    <w:rsid w:val="00B118D0"/>
  </w:style>
  <w:style w:type="numbering" w:customStyle="1" w:styleId="111111112">
    <w:name w:val="Нет списка111111112"/>
    <w:next w:val="a2"/>
    <w:uiPriority w:val="99"/>
    <w:semiHidden/>
    <w:unhideWhenUsed/>
    <w:rsid w:val="00B118D0"/>
  </w:style>
  <w:style w:type="numbering" w:customStyle="1" w:styleId="211111">
    <w:name w:val="Нет списка211111"/>
    <w:next w:val="a2"/>
    <w:uiPriority w:val="99"/>
    <w:semiHidden/>
    <w:unhideWhenUsed/>
    <w:rsid w:val="00B118D0"/>
  </w:style>
  <w:style w:type="numbering" w:customStyle="1" w:styleId="41111">
    <w:name w:val="Нет списка41111"/>
    <w:next w:val="a2"/>
    <w:uiPriority w:val="99"/>
    <w:semiHidden/>
    <w:unhideWhenUsed/>
    <w:rsid w:val="00B118D0"/>
  </w:style>
  <w:style w:type="numbering" w:customStyle="1" w:styleId="51111">
    <w:name w:val="Нет списка51111"/>
    <w:next w:val="a2"/>
    <w:uiPriority w:val="99"/>
    <w:semiHidden/>
    <w:unhideWhenUsed/>
    <w:rsid w:val="00B118D0"/>
  </w:style>
  <w:style w:type="numbering" w:customStyle="1" w:styleId="61111">
    <w:name w:val="Нет списка61111"/>
    <w:next w:val="a2"/>
    <w:uiPriority w:val="99"/>
    <w:semiHidden/>
    <w:unhideWhenUsed/>
    <w:rsid w:val="00B118D0"/>
  </w:style>
  <w:style w:type="numbering" w:customStyle="1" w:styleId="7112">
    <w:name w:val="Нет списка7112"/>
    <w:next w:val="a2"/>
    <w:uiPriority w:val="99"/>
    <w:semiHidden/>
    <w:unhideWhenUsed/>
    <w:rsid w:val="00B118D0"/>
  </w:style>
  <w:style w:type="numbering" w:customStyle="1" w:styleId="8112">
    <w:name w:val="Нет списка8112"/>
    <w:next w:val="a2"/>
    <w:uiPriority w:val="99"/>
    <w:semiHidden/>
    <w:unhideWhenUsed/>
    <w:rsid w:val="00B118D0"/>
  </w:style>
  <w:style w:type="numbering" w:customStyle="1" w:styleId="9112">
    <w:name w:val="Нет списка9112"/>
    <w:next w:val="a2"/>
    <w:uiPriority w:val="99"/>
    <w:semiHidden/>
    <w:unhideWhenUsed/>
    <w:rsid w:val="00B118D0"/>
  </w:style>
  <w:style w:type="numbering" w:customStyle="1" w:styleId="10112">
    <w:name w:val="Нет списка10112"/>
    <w:next w:val="a2"/>
    <w:uiPriority w:val="99"/>
    <w:semiHidden/>
    <w:unhideWhenUsed/>
    <w:rsid w:val="00B118D0"/>
  </w:style>
  <w:style w:type="numbering" w:customStyle="1" w:styleId="12112">
    <w:name w:val="Нет списка12112"/>
    <w:next w:val="a2"/>
    <w:uiPriority w:val="99"/>
    <w:semiHidden/>
    <w:unhideWhenUsed/>
    <w:rsid w:val="00B118D0"/>
  </w:style>
  <w:style w:type="numbering" w:customStyle="1" w:styleId="13112">
    <w:name w:val="Нет списка13112"/>
    <w:next w:val="a2"/>
    <w:uiPriority w:val="99"/>
    <w:semiHidden/>
    <w:unhideWhenUsed/>
    <w:rsid w:val="00B118D0"/>
  </w:style>
  <w:style w:type="numbering" w:customStyle="1" w:styleId="14112">
    <w:name w:val="Нет списка14112"/>
    <w:next w:val="a2"/>
    <w:uiPriority w:val="99"/>
    <w:semiHidden/>
    <w:unhideWhenUsed/>
    <w:rsid w:val="00B118D0"/>
  </w:style>
  <w:style w:type="numbering" w:customStyle="1" w:styleId="15112">
    <w:name w:val="Нет списка15112"/>
    <w:next w:val="a2"/>
    <w:uiPriority w:val="99"/>
    <w:semiHidden/>
    <w:unhideWhenUsed/>
    <w:rsid w:val="00B118D0"/>
  </w:style>
  <w:style w:type="numbering" w:customStyle="1" w:styleId="16112">
    <w:name w:val="Нет списка16112"/>
    <w:next w:val="a2"/>
    <w:uiPriority w:val="99"/>
    <w:semiHidden/>
    <w:unhideWhenUsed/>
    <w:rsid w:val="00B118D0"/>
  </w:style>
  <w:style w:type="numbering" w:customStyle="1" w:styleId="17112">
    <w:name w:val="Нет списка17112"/>
    <w:next w:val="a2"/>
    <w:uiPriority w:val="99"/>
    <w:semiHidden/>
    <w:unhideWhenUsed/>
    <w:rsid w:val="00B118D0"/>
  </w:style>
  <w:style w:type="numbering" w:customStyle="1" w:styleId="18112">
    <w:name w:val="Нет списка18112"/>
    <w:next w:val="a2"/>
    <w:uiPriority w:val="99"/>
    <w:semiHidden/>
    <w:unhideWhenUsed/>
    <w:rsid w:val="00B118D0"/>
  </w:style>
  <w:style w:type="numbering" w:customStyle="1" w:styleId="19112">
    <w:name w:val="Нет списка19112"/>
    <w:next w:val="a2"/>
    <w:uiPriority w:val="99"/>
    <w:semiHidden/>
    <w:unhideWhenUsed/>
    <w:rsid w:val="00B118D0"/>
  </w:style>
  <w:style w:type="numbering" w:customStyle="1" w:styleId="20112">
    <w:name w:val="Нет списка20112"/>
    <w:next w:val="a2"/>
    <w:uiPriority w:val="99"/>
    <w:semiHidden/>
    <w:unhideWhenUsed/>
    <w:rsid w:val="00B118D0"/>
  </w:style>
  <w:style w:type="numbering" w:customStyle="1" w:styleId="22112">
    <w:name w:val="Нет списка22112"/>
    <w:next w:val="a2"/>
    <w:uiPriority w:val="99"/>
    <w:semiHidden/>
    <w:unhideWhenUsed/>
    <w:rsid w:val="00B118D0"/>
  </w:style>
  <w:style w:type="numbering" w:customStyle="1" w:styleId="23112">
    <w:name w:val="Нет списка23112"/>
    <w:next w:val="a2"/>
    <w:uiPriority w:val="99"/>
    <w:semiHidden/>
    <w:unhideWhenUsed/>
    <w:rsid w:val="00B118D0"/>
  </w:style>
  <w:style w:type="numbering" w:customStyle="1" w:styleId="263">
    <w:name w:val="Нет списка263"/>
    <w:next w:val="a2"/>
    <w:uiPriority w:val="99"/>
    <w:semiHidden/>
    <w:unhideWhenUsed/>
    <w:rsid w:val="00B118D0"/>
  </w:style>
  <w:style w:type="numbering" w:customStyle="1" w:styleId="1133">
    <w:name w:val="Нет списка1133"/>
    <w:next w:val="a2"/>
    <w:uiPriority w:val="99"/>
    <w:semiHidden/>
    <w:unhideWhenUsed/>
    <w:rsid w:val="00B118D0"/>
  </w:style>
  <w:style w:type="numbering" w:customStyle="1" w:styleId="1143">
    <w:name w:val="Нет списка1143"/>
    <w:next w:val="a2"/>
    <w:uiPriority w:val="99"/>
    <w:semiHidden/>
    <w:unhideWhenUsed/>
    <w:rsid w:val="00B118D0"/>
  </w:style>
  <w:style w:type="numbering" w:customStyle="1" w:styleId="11133">
    <w:name w:val="Нет списка11133"/>
    <w:next w:val="a2"/>
    <w:uiPriority w:val="99"/>
    <w:semiHidden/>
    <w:unhideWhenUsed/>
    <w:rsid w:val="00B118D0"/>
  </w:style>
  <w:style w:type="numbering" w:customStyle="1" w:styleId="111133">
    <w:name w:val="Нет списка111133"/>
    <w:next w:val="a2"/>
    <w:uiPriority w:val="99"/>
    <w:semiHidden/>
    <w:unhideWhenUsed/>
    <w:rsid w:val="00B118D0"/>
  </w:style>
  <w:style w:type="numbering" w:customStyle="1" w:styleId="273">
    <w:name w:val="Нет списка273"/>
    <w:next w:val="a2"/>
    <w:uiPriority w:val="99"/>
    <w:semiHidden/>
    <w:unhideWhenUsed/>
    <w:rsid w:val="00B118D0"/>
  </w:style>
  <w:style w:type="numbering" w:customStyle="1" w:styleId="3231">
    <w:name w:val="Нет списка323"/>
    <w:next w:val="a2"/>
    <w:uiPriority w:val="99"/>
    <w:semiHidden/>
    <w:unhideWhenUsed/>
    <w:rsid w:val="00B118D0"/>
  </w:style>
  <w:style w:type="numbering" w:customStyle="1" w:styleId="1111123">
    <w:name w:val="Нет списка1111123"/>
    <w:next w:val="a2"/>
    <w:uiPriority w:val="99"/>
    <w:semiHidden/>
    <w:unhideWhenUsed/>
    <w:rsid w:val="00B118D0"/>
  </w:style>
  <w:style w:type="numbering" w:customStyle="1" w:styleId="2123">
    <w:name w:val="Нет списка2123"/>
    <w:next w:val="a2"/>
    <w:uiPriority w:val="99"/>
    <w:semiHidden/>
    <w:unhideWhenUsed/>
    <w:rsid w:val="00B118D0"/>
  </w:style>
  <w:style w:type="numbering" w:customStyle="1" w:styleId="4230">
    <w:name w:val="Нет списка423"/>
    <w:next w:val="a2"/>
    <w:uiPriority w:val="99"/>
    <w:semiHidden/>
    <w:unhideWhenUsed/>
    <w:rsid w:val="00B118D0"/>
  </w:style>
  <w:style w:type="numbering" w:customStyle="1" w:styleId="523">
    <w:name w:val="Нет списка523"/>
    <w:next w:val="a2"/>
    <w:uiPriority w:val="99"/>
    <w:semiHidden/>
    <w:unhideWhenUsed/>
    <w:rsid w:val="00B118D0"/>
  </w:style>
  <w:style w:type="numbering" w:customStyle="1" w:styleId="623">
    <w:name w:val="Нет списка623"/>
    <w:next w:val="a2"/>
    <w:uiPriority w:val="99"/>
    <w:semiHidden/>
    <w:unhideWhenUsed/>
    <w:rsid w:val="00B118D0"/>
  </w:style>
  <w:style w:type="numbering" w:customStyle="1" w:styleId="723">
    <w:name w:val="Нет списка723"/>
    <w:next w:val="a2"/>
    <w:uiPriority w:val="99"/>
    <w:semiHidden/>
    <w:unhideWhenUsed/>
    <w:rsid w:val="00B118D0"/>
  </w:style>
  <w:style w:type="numbering" w:customStyle="1" w:styleId="823">
    <w:name w:val="Нет списка823"/>
    <w:next w:val="a2"/>
    <w:uiPriority w:val="99"/>
    <w:semiHidden/>
    <w:unhideWhenUsed/>
    <w:rsid w:val="00B118D0"/>
  </w:style>
  <w:style w:type="numbering" w:customStyle="1" w:styleId="923">
    <w:name w:val="Нет списка923"/>
    <w:next w:val="a2"/>
    <w:uiPriority w:val="99"/>
    <w:semiHidden/>
    <w:unhideWhenUsed/>
    <w:rsid w:val="00B118D0"/>
  </w:style>
  <w:style w:type="numbering" w:customStyle="1" w:styleId="1023">
    <w:name w:val="Нет списка1023"/>
    <w:next w:val="a2"/>
    <w:uiPriority w:val="99"/>
    <w:semiHidden/>
    <w:unhideWhenUsed/>
    <w:rsid w:val="00B118D0"/>
  </w:style>
  <w:style w:type="numbering" w:customStyle="1" w:styleId="1223">
    <w:name w:val="Нет списка1223"/>
    <w:next w:val="a2"/>
    <w:uiPriority w:val="99"/>
    <w:semiHidden/>
    <w:unhideWhenUsed/>
    <w:rsid w:val="00B118D0"/>
  </w:style>
  <w:style w:type="numbering" w:customStyle="1" w:styleId="1323">
    <w:name w:val="Нет списка1323"/>
    <w:next w:val="a2"/>
    <w:uiPriority w:val="99"/>
    <w:semiHidden/>
    <w:unhideWhenUsed/>
    <w:rsid w:val="00B118D0"/>
  </w:style>
  <w:style w:type="numbering" w:customStyle="1" w:styleId="1423">
    <w:name w:val="Нет списка1423"/>
    <w:next w:val="a2"/>
    <w:uiPriority w:val="99"/>
    <w:semiHidden/>
    <w:unhideWhenUsed/>
    <w:rsid w:val="00B118D0"/>
  </w:style>
  <w:style w:type="numbering" w:customStyle="1" w:styleId="1523">
    <w:name w:val="Нет списка1523"/>
    <w:next w:val="a2"/>
    <w:uiPriority w:val="99"/>
    <w:semiHidden/>
    <w:unhideWhenUsed/>
    <w:rsid w:val="00B118D0"/>
  </w:style>
  <w:style w:type="numbering" w:customStyle="1" w:styleId="1623">
    <w:name w:val="Нет списка1623"/>
    <w:next w:val="a2"/>
    <w:uiPriority w:val="99"/>
    <w:semiHidden/>
    <w:unhideWhenUsed/>
    <w:rsid w:val="00B118D0"/>
  </w:style>
  <w:style w:type="numbering" w:customStyle="1" w:styleId="1723">
    <w:name w:val="Нет списка1723"/>
    <w:next w:val="a2"/>
    <w:uiPriority w:val="99"/>
    <w:semiHidden/>
    <w:unhideWhenUsed/>
    <w:rsid w:val="00B118D0"/>
  </w:style>
  <w:style w:type="numbering" w:customStyle="1" w:styleId="1823">
    <w:name w:val="Нет списка1823"/>
    <w:next w:val="a2"/>
    <w:uiPriority w:val="99"/>
    <w:semiHidden/>
    <w:unhideWhenUsed/>
    <w:rsid w:val="00B118D0"/>
  </w:style>
  <w:style w:type="numbering" w:customStyle="1" w:styleId="1923">
    <w:name w:val="Нет списка1923"/>
    <w:next w:val="a2"/>
    <w:uiPriority w:val="99"/>
    <w:semiHidden/>
    <w:unhideWhenUsed/>
    <w:rsid w:val="00B118D0"/>
  </w:style>
  <w:style w:type="numbering" w:customStyle="1" w:styleId="2023">
    <w:name w:val="Нет списка2023"/>
    <w:next w:val="a2"/>
    <w:uiPriority w:val="99"/>
    <w:semiHidden/>
    <w:unhideWhenUsed/>
    <w:rsid w:val="00B118D0"/>
  </w:style>
  <w:style w:type="numbering" w:customStyle="1" w:styleId="2223">
    <w:name w:val="Нет списка2223"/>
    <w:next w:val="a2"/>
    <w:uiPriority w:val="99"/>
    <w:semiHidden/>
    <w:unhideWhenUsed/>
    <w:rsid w:val="00B118D0"/>
  </w:style>
  <w:style w:type="numbering" w:customStyle="1" w:styleId="2323">
    <w:name w:val="Нет списка2323"/>
    <w:next w:val="a2"/>
    <w:uiPriority w:val="99"/>
    <w:semiHidden/>
    <w:unhideWhenUsed/>
    <w:rsid w:val="00B118D0"/>
  </w:style>
  <w:style w:type="numbering" w:customStyle="1" w:styleId="283">
    <w:name w:val="Нет списка283"/>
    <w:next w:val="a2"/>
    <w:uiPriority w:val="99"/>
    <w:semiHidden/>
    <w:unhideWhenUsed/>
    <w:rsid w:val="00B118D0"/>
  </w:style>
  <w:style w:type="numbering" w:customStyle="1" w:styleId="1153">
    <w:name w:val="Нет списка1153"/>
    <w:next w:val="a2"/>
    <w:uiPriority w:val="99"/>
    <w:semiHidden/>
    <w:unhideWhenUsed/>
    <w:rsid w:val="00B118D0"/>
  </w:style>
  <w:style w:type="numbering" w:customStyle="1" w:styleId="1163">
    <w:name w:val="Нет списка1163"/>
    <w:next w:val="a2"/>
    <w:uiPriority w:val="99"/>
    <w:semiHidden/>
    <w:unhideWhenUsed/>
    <w:rsid w:val="00B118D0"/>
  </w:style>
  <w:style w:type="numbering" w:customStyle="1" w:styleId="11143">
    <w:name w:val="Нет списка11143"/>
    <w:next w:val="a2"/>
    <w:uiPriority w:val="99"/>
    <w:semiHidden/>
    <w:unhideWhenUsed/>
    <w:rsid w:val="00B118D0"/>
  </w:style>
  <w:style w:type="numbering" w:customStyle="1" w:styleId="111143">
    <w:name w:val="Нет списка111143"/>
    <w:next w:val="a2"/>
    <w:uiPriority w:val="99"/>
    <w:semiHidden/>
    <w:unhideWhenUsed/>
    <w:rsid w:val="00B118D0"/>
  </w:style>
  <w:style w:type="numbering" w:customStyle="1" w:styleId="293">
    <w:name w:val="Нет списка293"/>
    <w:next w:val="a2"/>
    <w:uiPriority w:val="99"/>
    <w:semiHidden/>
    <w:unhideWhenUsed/>
    <w:rsid w:val="00B118D0"/>
  </w:style>
  <w:style w:type="numbering" w:customStyle="1" w:styleId="3330">
    <w:name w:val="Нет списка333"/>
    <w:next w:val="a2"/>
    <w:uiPriority w:val="99"/>
    <w:semiHidden/>
    <w:unhideWhenUsed/>
    <w:rsid w:val="00B118D0"/>
  </w:style>
  <w:style w:type="numbering" w:customStyle="1" w:styleId="1111133">
    <w:name w:val="Нет списка1111133"/>
    <w:next w:val="a2"/>
    <w:uiPriority w:val="99"/>
    <w:semiHidden/>
    <w:unhideWhenUsed/>
    <w:rsid w:val="00B118D0"/>
  </w:style>
  <w:style w:type="numbering" w:customStyle="1" w:styleId="2133">
    <w:name w:val="Нет списка2133"/>
    <w:next w:val="a2"/>
    <w:uiPriority w:val="99"/>
    <w:semiHidden/>
    <w:unhideWhenUsed/>
    <w:rsid w:val="00B118D0"/>
  </w:style>
  <w:style w:type="numbering" w:customStyle="1" w:styleId="4330">
    <w:name w:val="Нет списка433"/>
    <w:next w:val="a2"/>
    <w:uiPriority w:val="99"/>
    <w:semiHidden/>
    <w:unhideWhenUsed/>
    <w:rsid w:val="00B118D0"/>
  </w:style>
  <w:style w:type="numbering" w:customStyle="1" w:styleId="533">
    <w:name w:val="Нет списка533"/>
    <w:next w:val="a2"/>
    <w:uiPriority w:val="99"/>
    <w:semiHidden/>
    <w:unhideWhenUsed/>
    <w:rsid w:val="00B118D0"/>
  </w:style>
  <w:style w:type="numbering" w:customStyle="1" w:styleId="633">
    <w:name w:val="Нет списка633"/>
    <w:next w:val="a2"/>
    <w:uiPriority w:val="99"/>
    <w:semiHidden/>
    <w:unhideWhenUsed/>
    <w:rsid w:val="00B118D0"/>
  </w:style>
  <w:style w:type="numbering" w:customStyle="1" w:styleId="733">
    <w:name w:val="Нет списка733"/>
    <w:next w:val="a2"/>
    <w:uiPriority w:val="99"/>
    <w:semiHidden/>
    <w:unhideWhenUsed/>
    <w:rsid w:val="00B118D0"/>
  </w:style>
  <w:style w:type="numbering" w:customStyle="1" w:styleId="833">
    <w:name w:val="Нет списка833"/>
    <w:next w:val="a2"/>
    <w:uiPriority w:val="99"/>
    <w:semiHidden/>
    <w:unhideWhenUsed/>
    <w:rsid w:val="00B118D0"/>
  </w:style>
  <w:style w:type="numbering" w:customStyle="1" w:styleId="933">
    <w:name w:val="Нет списка933"/>
    <w:next w:val="a2"/>
    <w:uiPriority w:val="99"/>
    <w:semiHidden/>
    <w:unhideWhenUsed/>
    <w:rsid w:val="00B118D0"/>
  </w:style>
  <w:style w:type="numbering" w:customStyle="1" w:styleId="1033">
    <w:name w:val="Нет списка1033"/>
    <w:next w:val="a2"/>
    <w:uiPriority w:val="99"/>
    <w:semiHidden/>
    <w:unhideWhenUsed/>
    <w:rsid w:val="00B118D0"/>
  </w:style>
  <w:style w:type="numbering" w:customStyle="1" w:styleId="1233">
    <w:name w:val="Нет списка1233"/>
    <w:next w:val="a2"/>
    <w:uiPriority w:val="99"/>
    <w:semiHidden/>
    <w:unhideWhenUsed/>
    <w:rsid w:val="00B118D0"/>
  </w:style>
  <w:style w:type="numbering" w:customStyle="1" w:styleId="1333">
    <w:name w:val="Нет списка1333"/>
    <w:next w:val="a2"/>
    <w:uiPriority w:val="99"/>
    <w:semiHidden/>
    <w:unhideWhenUsed/>
    <w:rsid w:val="00B118D0"/>
  </w:style>
  <w:style w:type="numbering" w:customStyle="1" w:styleId="1433">
    <w:name w:val="Нет списка1433"/>
    <w:next w:val="a2"/>
    <w:uiPriority w:val="99"/>
    <w:semiHidden/>
    <w:unhideWhenUsed/>
    <w:rsid w:val="00B118D0"/>
  </w:style>
  <w:style w:type="numbering" w:customStyle="1" w:styleId="1533">
    <w:name w:val="Нет списка1533"/>
    <w:next w:val="a2"/>
    <w:uiPriority w:val="99"/>
    <w:semiHidden/>
    <w:unhideWhenUsed/>
    <w:rsid w:val="00B118D0"/>
  </w:style>
  <w:style w:type="numbering" w:customStyle="1" w:styleId="1633">
    <w:name w:val="Нет списка1633"/>
    <w:next w:val="a2"/>
    <w:uiPriority w:val="99"/>
    <w:semiHidden/>
    <w:unhideWhenUsed/>
    <w:rsid w:val="00B118D0"/>
  </w:style>
  <w:style w:type="numbering" w:customStyle="1" w:styleId="1733">
    <w:name w:val="Нет списка1733"/>
    <w:next w:val="a2"/>
    <w:uiPriority w:val="99"/>
    <w:semiHidden/>
    <w:unhideWhenUsed/>
    <w:rsid w:val="00B118D0"/>
  </w:style>
  <w:style w:type="numbering" w:customStyle="1" w:styleId="1833">
    <w:name w:val="Нет списка1833"/>
    <w:next w:val="a2"/>
    <w:uiPriority w:val="99"/>
    <w:semiHidden/>
    <w:unhideWhenUsed/>
    <w:rsid w:val="00B118D0"/>
  </w:style>
  <w:style w:type="numbering" w:customStyle="1" w:styleId="1933">
    <w:name w:val="Нет списка1933"/>
    <w:next w:val="a2"/>
    <w:uiPriority w:val="99"/>
    <w:semiHidden/>
    <w:unhideWhenUsed/>
    <w:rsid w:val="00B118D0"/>
  </w:style>
  <w:style w:type="numbering" w:customStyle="1" w:styleId="2033">
    <w:name w:val="Нет списка2033"/>
    <w:next w:val="a2"/>
    <w:uiPriority w:val="99"/>
    <w:semiHidden/>
    <w:unhideWhenUsed/>
    <w:rsid w:val="00B118D0"/>
  </w:style>
  <w:style w:type="numbering" w:customStyle="1" w:styleId="2233">
    <w:name w:val="Нет списка2233"/>
    <w:next w:val="a2"/>
    <w:uiPriority w:val="99"/>
    <w:semiHidden/>
    <w:unhideWhenUsed/>
    <w:rsid w:val="00B118D0"/>
  </w:style>
  <w:style w:type="numbering" w:customStyle="1" w:styleId="2333">
    <w:name w:val="Нет списка2333"/>
    <w:next w:val="a2"/>
    <w:uiPriority w:val="99"/>
    <w:semiHidden/>
    <w:unhideWhenUsed/>
    <w:rsid w:val="00B118D0"/>
  </w:style>
  <w:style w:type="numbering" w:customStyle="1" w:styleId="302">
    <w:name w:val="Нет списка302"/>
    <w:next w:val="a2"/>
    <w:uiPriority w:val="99"/>
    <w:semiHidden/>
    <w:unhideWhenUsed/>
    <w:rsid w:val="00B118D0"/>
  </w:style>
  <w:style w:type="numbering" w:customStyle="1" w:styleId="342">
    <w:name w:val="Нет списка342"/>
    <w:next w:val="a2"/>
    <w:uiPriority w:val="99"/>
    <w:semiHidden/>
    <w:unhideWhenUsed/>
    <w:rsid w:val="00B118D0"/>
  </w:style>
  <w:style w:type="numbering" w:customStyle="1" w:styleId="352">
    <w:name w:val="Нет списка352"/>
    <w:next w:val="a2"/>
    <w:uiPriority w:val="99"/>
    <w:semiHidden/>
    <w:unhideWhenUsed/>
    <w:rsid w:val="00B118D0"/>
  </w:style>
  <w:style w:type="numbering" w:customStyle="1" w:styleId="1172">
    <w:name w:val="Нет списка1172"/>
    <w:next w:val="a2"/>
    <w:uiPriority w:val="99"/>
    <w:semiHidden/>
    <w:unhideWhenUsed/>
    <w:rsid w:val="00B118D0"/>
  </w:style>
  <w:style w:type="numbering" w:customStyle="1" w:styleId="1182">
    <w:name w:val="Нет списка1182"/>
    <w:next w:val="a2"/>
    <w:uiPriority w:val="99"/>
    <w:semiHidden/>
    <w:unhideWhenUsed/>
    <w:rsid w:val="00B118D0"/>
  </w:style>
  <w:style w:type="numbering" w:customStyle="1" w:styleId="11152">
    <w:name w:val="Нет списка11152"/>
    <w:next w:val="a2"/>
    <w:uiPriority w:val="99"/>
    <w:semiHidden/>
    <w:unhideWhenUsed/>
    <w:rsid w:val="00B118D0"/>
  </w:style>
  <w:style w:type="numbering" w:customStyle="1" w:styleId="111152">
    <w:name w:val="Нет списка111152"/>
    <w:next w:val="a2"/>
    <w:uiPriority w:val="99"/>
    <w:semiHidden/>
    <w:unhideWhenUsed/>
    <w:rsid w:val="00B118D0"/>
  </w:style>
  <w:style w:type="numbering" w:customStyle="1" w:styleId="2102">
    <w:name w:val="Нет списка2102"/>
    <w:next w:val="a2"/>
    <w:uiPriority w:val="99"/>
    <w:semiHidden/>
    <w:unhideWhenUsed/>
    <w:rsid w:val="00B118D0"/>
  </w:style>
  <w:style w:type="numbering" w:customStyle="1" w:styleId="362">
    <w:name w:val="Нет списка362"/>
    <w:next w:val="a2"/>
    <w:uiPriority w:val="99"/>
    <w:semiHidden/>
    <w:unhideWhenUsed/>
    <w:rsid w:val="00B118D0"/>
  </w:style>
  <w:style w:type="numbering" w:customStyle="1" w:styleId="1111142">
    <w:name w:val="Нет списка1111142"/>
    <w:next w:val="a2"/>
    <w:uiPriority w:val="99"/>
    <w:semiHidden/>
    <w:unhideWhenUsed/>
    <w:rsid w:val="00B118D0"/>
  </w:style>
  <w:style w:type="numbering" w:customStyle="1" w:styleId="2142">
    <w:name w:val="Нет списка2142"/>
    <w:next w:val="a2"/>
    <w:uiPriority w:val="99"/>
    <w:semiHidden/>
    <w:unhideWhenUsed/>
    <w:rsid w:val="00B118D0"/>
  </w:style>
  <w:style w:type="numbering" w:customStyle="1" w:styleId="4420">
    <w:name w:val="Нет списка442"/>
    <w:next w:val="a2"/>
    <w:uiPriority w:val="99"/>
    <w:semiHidden/>
    <w:unhideWhenUsed/>
    <w:rsid w:val="00B118D0"/>
  </w:style>
  <w:style w:type="numbering" w:customStyle="1" w:styleId="542">
    <w:name w:val="Нет списка542"/>
    <w:next w:val="a2"/>
    <w:uiPriority w:val="99"/>
    <w:semiHidden/>
    <w:unhideWhenUsed/>
    <w:rsid w:val="00B118D0"/>
  </w:style>
  <w:style w:type="numbering" w:customStyle="1" w:styleId="642">
    <w:name w:val="Нет списка642"/>
    <w:next w:val="a2"/>
    <w:uiPriority w:val="99"/>
    <w:semiHidden/>
    <w:unhideWhenUsed/>
    <w:rsid w:val="00B118D0"/>
  </w:style>
  <w:style w:type="numbering" w:customStyle="1" w:styleId="742">
    <w:name w:val="Нет списка742"/>
    <w:next w:val="a2"/>
    <w:uiPriority w:val="99"/>
    <w:semiHidden/>
    <w:unhideWhenUsed/>
    <w:rsid w:val="00B118D0"/>
  </w:style>
  <w:style w:type="numbering" w:customStyle="1" w:styleId="842">
    <w:name w:val="Нет списка842"/>
    <w:next w:val="a2"/>
    <w:uiPriority w:val="99"/>
    <w:semiHidden/>
    <w:unhideWhenUsed/>
    <w:rsid w:val="00B118D0"/>
  </w:style>
  <w:style w:type="numbering" w:customStyle="1" w:styleId="942">
    <w:name w:val="Нет списка942"/>
    <w:next w:val="a2"/>
    <w:uiPriority w:val="99"/>
    <w:semiHidden/>
    <w:unhideWhenUsed/>
    <w:rsid w:val="00B118D0"/>
  </w:style>
  <w:style w:type="numbering" w:customStyle="1" w:styleId="1042">
    <w:name w:val="Нет списка1042"/>
    <w:next w:val="a2"/>
    <w:uiPriority w:val="99"/>
    <w:semiHidden/>
    <w:unhideWhenUsed/>
    <w:rsid w:val="00B118D0"/>
  </w:style>
  <w:style w:type="numbering" w:customStyle="1" w:styleId="1242">
    <w:name w:val="Нет списка1242"/>
    <w:next w:val="a2"/>
    <w:uiPriority w:val="99"/>
    <w:semiHidden/>
    <w:unhideWhenUsed/>
    <w:rsid w:val="00B118D0"/>
  </w:style>
  <w:style w:type="numbering" w:customStyle="1" w:styleId="1342">
    <w:name w:val="Нет списка1342"/>
    <w:next w:val="a2"/>
    <w:uiPriority w:val="99"/>
    <w:semiHidden/>
    <w:unhideWhenUsed/>
    <w:rsid w:val="00B118D0"/>
  </w:style>
  <w:style w:type="numbering" w:customStyle="1" w:styleId="1442">
    <w:name w:val="Нет списка1442"/>
    <w:next w:val="a2"/>
    <w:uiPriority w:val="99"/>
    <w:semiHidden/>
    <w:unhideWhenUsed/>
    <w:rsid w:val="00B118D0"/>
  </w:style>
  <w:style w:type="numbering" w:customStyle="1" w:styleId="1542">
    <w:name w:val="Нет списка1542"/>
    <w:next w:val="a2"/>
    <w:uiPriority w:val="99"/>
    <w:semiHidden/>
    <w:unhideWhenUsed/>
    <w:rsid w:val="00B118D0"/>
  </w:style>
  <w:style w:type="numbering" w:customStyle="1" w:styleId="1642">
    <w:name w:val="Нет списка1642"/>
    <w:next w:val="a2"/>
    <w:uiPriority w:val="99"/>
    <w:semiHidden/>
    <w:unhideWhenUsed/>
    <w:rsid w:val="00B118D0"/>
  </w:style>
  <w:style w:type="numbering" w:customStyle="1" w:styleId="1742">
    <w:name w:val="Нет списка1742"/>
    <w:next w:val="a2"/>
    <w:uiPriority w:val="99"/>
    <w:semiHidden/>
    <w:unhideWhenUsed/>
    <w:rsid w:val="00B118D0"/>
  </w:style>
  <w:style w:type="numbering" w:customStyle="1" w:styleId="1842">
    <w:name w:val="Нет списка1842"/>
    <w:next w:val="a2"/>
    <w:uiPriority w:val="99"/>
    <w:semiHidden/>
    <w:unhideWhenUsed/>
    <w:rsid w:val="00B118D0"/>
  </w:style>
  <w:style w:type="numbering" w:customStyle="1" w:styleId="1942">
    <w:name w:val="Нет списка1942"/>
    <w:next w:val="a2"/>
    <w:uiPriority w:val="99"/>
    <w:semiHidden/>
    <w:unhideWhenUsed/>
    <w:rsid w:val="00B118D0"/>
  </w:style>
  <w:style w:type="numbering" w:customStyle="1" w:styleId="2042">
    <w:name w:val="Нет списка2042"/>
    <w:next w:val="a2"/>
    <w:uiPriority w:val="99"/>
    <w:semiHidden/>
    <w:unhideWhenUsed/>
    <w:rsid w:val="00B118D0"/>
  </w:style>
  <w:style w:type="numbering" w:customStyle="1" w:styleId="2242">
    <w:name w:val="Нет списка2242"/>
    <w:next w:val="a2"/>
    <w:uiPriority w:val="99"/>
    <w:semiHidden/>
    <w:unhideWhenUsed/>
    <w:rsid w:val="00B118D0"/>
  </w:style>
  <w:style w:type="numbering" w:customStyle="1" w:styleId="2342">
    <w:name w:val="Нет списка2342"/>
    <w:next w:val="a2"/>
    <w:uiPriority w:val="99"/>
    <w:semiHidden/>
    <w:unhideWhenUsed/>
    <w:rsid w:val="00B118D0"/>
  </w:style>
  <w:style w:type="numbering" w:customStyle="1" w:styleId="2422">
    <w:name w:val="Нет списка2422"/>
    <w:next w:val="a2"/>
    <w:uiPriority w:val="99"/>
    <w:semiHidden/>
    <w:unhideWhenUsed/>
    <w:rsid w:val="00B118D0"/>
  </w:style>
  <w:style w:type="numbering" w:customStyle="1" w:styleId="11022">
    <w:name w:val="Нет списка11022"/>
    <w:next w:val="a2"/>
    <w:uiPriority w:val="99"/>
    <w:semiHidden/>
    <w:unhideWhenUsed/>
    <w:rsid w:val="00B118D0"/>
  </w:style>
  <w:style w:type="numbering" w:customStyle="1" w:styleId="11222">
    <w:name w:val="Нет списка11222"/>
    <w:next w:val="a2"/>
    <w:uiPriority w:val="99"/>
    <w:semiHidden/>
    <w:unhideWhenUsed/>
    <w:rsid w:val="00B118D0"/>
  </w:style>
  <w:style w:type="numbering" w:customStyle="1" w:styleId="111222">
    <w:name w:val="Нет списка111222"/>
    <w:next w:val="a2"/>
    <w:uiPriority w:val="99"/>
    <w:semiHidden/>
    <w:unhideWhenUsed/>
    <w:rsid w:val="00B118D0"/>
  </w:style>
  <w:style w:type="numbering" w:customStyle="1" w:styleId="1111222">
    <w:name w:val="Нет списка1111222"/>
    <w:next w:val="a2"/>
    <w:uiPriority w:val="99"/>
    <w:semiHidden/>
    <w:unhideWhenUsed/>
    <w:rsid w:val="00B118D0"/>
  </w:style>
  <w:style w:type="numbering" w:customStyle="1" w:styleId="2522">
    <w:name w:val="Нет списка2522"/>
    <w:next w:val="a2"/>
    <w:uiPriority w:val="99"/>
    <w:semiHidden/>
    <w:unhideWhenUsed/>
    <w:rsid w:val="00B118D0"/>
  </w:style>
  <w:style w:type="numbering" w:customStyle="1" w:styleId="3122">
    <w:name w:val="Нет списка3122"/>
    <w:next w:val="a2"/>
    <w:uiPriority w:val="99"/>
    <w:semiHidden/>
    <w:unhideWhenUsed/>
    <w:rsid w:val="00B118D0"/>
  </w:style>
  <w:style w:type="numbering" w:customStyle="1" w:styleId="11111122">
    <w:name w:val="Нет списка11111122"/>
    <w:next w:val="a2"/>
    <w:uiPriority w:val="99"/>
    <w:semiHidden/>
    <w:unhideWhenUsed/>
    <w:rsid w:val="00B118D0"/>
  </w:style>
  <w:style w:type="numbering" w:customStyle="1" w:styleId="21122">
    <w:name w:val="Нет списка21122"/>
    <w:next w:val="a2"/>
    <w:uiPriority w:val="99"/>
    <w:semiHidden/>
    <w:unhideWhenUsed/>
    <w:rsid w:val="00B118D0"/>
  </w:style>
  <w:style w:type="numbering" w:customStyle="1" w:styleId="4122">
    <w:name w:val="Нет списка4122"/>
    <w:next w:val="a2"/>
    <w:uiPriority w:val="99"/>
    <w:semiHidden/>
    <w:unhideWhenUsed/>
    <w:rsid w:val="00B118D0"/>
  </w:style>
  <w:style w:type="numbering" w:customStyle="1" w:styleId="5122">
    <w:name w:val="Нет списка5122"/>
    <w:next w:val="a2"/>
    <w:uiPriority w:val="99"/>
    <w:semiHidden/>
    <w:unhideWhenUsed/>
    <w:rsid w:val="00B118D0"/>
  </w:style>
  <w:style w:type="numbering" w:customStyle="1" w:styleId="6122">
    <w:name w:val="Нет списка6122"/>
    <w:next w:val="a2"/>
    <w:uiPriority w:val="99"/>
    <w:semiHidden/>
    <w:unhideWhenUsed/>
    <w:rsid w:val="00B118D0"/>
  </w:style>
  <w:style w:type="numbering" w:customStyle="1" w:styleId="7122">
    <w:name w:val="Нет списка7122"/>
    <w:next w:val="a2"/>
    <w:uiPriority w:val="99"/>
    <w:semiHidden/>
    <w:unhideWhenUsed/>
    <w:rsid w:val="00B118D0"/>
  </w:style>
  <w:style w:type="numbering" w:customStyle="1" w:styleId="8122">
    <w:name w:val="Нет списка8122"/>
    <w:next w:val="a2"/>
    <w:uiPriority w:val="99"/>
    <w:semiHidden/>
    <w:unhideWhenUsed/>
    <w:rsid w:val="00B118D0"/>
  </w:style>
  <w:style w:type="numbering" w:customStyle="1" w:styleId="9122">
    <w:name w:val="Нет списка9122"/>
    <w:next w:val="a2"/>
    <w:uiPriority w:val="99"/>
    <w:semiHidden/>
    <w:unhideWhenUsed/>
    <w:rsid w:val="00B118D0"/>
  </w:style>
  <w:style w:type="numbering" w:customStyle="1" w:styleId="10122">
    <w:name w:val="Нет списка10122"/>
    <w:next w:val="a2"/>
    <w:uiPriority w:val="99"/>
    <w:semiHidden/>
    <w:unhideWhenUsed/>
    <w:rsid w:val="00B118D0"/>
  </w:style>
  <w:style w:type="numbering" w:customStyle="1" w:styleId="12122">
    <w:name w:val="Нет списка12122"/>
    <w:next w:val="a2"/>
    <w:uiPriority w:val="99"/>
    <w:semiHidden/>
    <w:unhideWhenUsed/>
    <w:rsid w:val="00B118D0"/>
  </w:style>
  <w:style w:type="numbering" w:customStyle="1" w:styleId="13122">
    <w:name w:val="Нет списка13122"/>
    <w:next w:val="a2"/>
    <w:uiPriority w:val="99"/>
    <w:semiHidden/>
    <w:unhideWhenUsed/>
    <w:rsid w:val="00B118D0"/>
  </w:style>
  <w:style w:type="numbering" w:customStyle="1" w:styleId="14122">
    <w:name w:val="Нет списка14122"/>
    <w:next w:val="a2"/>
    <w:uiPriority w:val="99"/>
    <w:semiHidden/>
    <w:unhideWhenUsed/>
    <w:rsid w:val="00B118D0"/>
  </w:style>
  <w:style w:type="numbering" w:customStyle="1" w:styleId="15122">
    <w:name w:val="Нет списка15122"/>
    <w:next w:val="a2"/>
    <w:uiPriority w:val="99"/>
    <w:semiHidden/>
    <w:unhideWhenUsed/>
    <w:rsid w:val="00B118D0"/>
  </w:style>
  <w:style w:type="numbering" w:customStyle="1" w:styleId="16122">
    <w:name w:val="Нет списка16122"/>
    <w:next w:val="a2"/>
    <w:uiPriority w:val="99"/>
    <w:semiHidden/>
    <w:unhideWhenUsed/>
    <w:rsid w:val="00B118D0"/>
  </w:style>
  <w:style w:type="numbering" w:customStyle="1" w:styleId="17122">
    <w:name w:val="Нет списка17122"/>
    <w:next w:val="a2"/>
    <w:uiPriority w:val="99"/>
    <w:semiHidden/>
    <w:unhideWhenUsed/>
    <w:rsid w:val="00B118D0"/>
  </w:style>
  <w:style w:type="numbering" w:customStyle="1" w:styleId="18122">
    <w:name w:val="Нет списка18122"/>
    <w:next w:val="a2"/>
    <w:uiPriority w:val="99"/>
    <w:semiHidden/>
    <w:unhideWhenUsed/>
    <w:rsid w:val="00B118D0"/>
  </w:style>
  <w:style w:type="numbering" w:customStyle="1" w:styleId="19122">
    <w:name w:val="Нет списка19122"/>
    <w:next w:val="a2"/>
    <w:uiPriority w:val="99"/>
    <w:semiHidden/>
    <w:unhideWhenUsed/>
    <w:rsid w:val="00B118D0"/>
  </w:style>
  <w:style w:type="numbering" w:customStyle="1" w:styleId="20122">
    <w:name w:val="Нет списка20122"/>
    <w:next w:val="a2"/>
    <w:uiPriority w:val="99"/>
    <w:semiHidden/>
    <w:unhideWhenUsed/>
    <w:rsid w:val="00B118D0"/>
  </w:style>
  <w:style w:type="numbering" w:customStyle="1" w:styleId="22122">
    <w:name w:val="Нет списка22122"/>
    <w:next w:val="a2"/>
    <w:uiPriority w:val="99"/>
    <w:semiHidden/>
    <w:unhideWhenUsed/>
    <w:rsid w:val="00B118D0"/>
  </w:style>
  <w:style w:type="numbering" w:customStyle="1" w:styleId="23122">
    <w:name w:val="Нет списка23122"/>
    <w:next w:val="a2"/>
    <w:uiPriority w:val="99"/>
    <w:semiHidden/>
    <w:unhideWhenUsed/>
    <w:rsid w:val="00B118D0"/>
  </w:style>
  <w:style w:type="numbering" w:customStyle="1" w:styleId="2612">
    <w:name w:val="Нет списка2612"/>
    <w:next w:val="a2"/>
    <w:uiPriority w:val="99"/>
    <w:semiHidden/>
    <w:unhideWhenUsed/>
    <w:rsid w:val="00B118D0"/>
  </w:style>
  <w:style w:type="numbering" w:customStyle="1" w:styleId="11312">
    <w:name w:val="Нет списка11312"/>
    <w:next w:val="a2"/>
    <w:uiPriority w:val="99"/>
    <w:semiHidden/>
    <w:unhideWhenUsed/>
    <w:rsid w:val="00B118D0"/>
  </w:style>
  <w:style w:type="numbering" w:customStyle="1" w:styleId="11412">
    <w:name w:val="Нет списка11412"/>
    <w:next w:val="a2"/>
    <w:uiPriority w:val="99"/>
    <w:semiHidden/>
    <w:unhideWhenUsed/>
    <w:rsid w:val="00B118D0"/>
  </w:style>
  <w:style w:type="numbering" w:customStyle="1" w:styleId="111312">
    <w:name w:val="Нет списка111312"/>
    <w:next w:val="a2"/>
    <w:uiPriority w:val="99"/>
    <w:semiHidden/>
    <w:unhideWhenUsed/>
    <w:rsid w:val="00B118D0"/>
  </w:style>
  <w:style w:type="numbering" w:customStyle="1" w:styleId="1111312">
    <w:name w:val="Нет списка1111312"/>
    <w:next w:val="a2"/>
    <w:uiPriority w:val="99"/>
    <w:semiHidden/>
    <w:unhideWhenUsed/>
    <w:rsid w:val="00B118D0"/>
  </w:style>
  <w:style w:type="numbering" w:customStyle="1" w:styleId="2712">
    <w:name w:val="Нет списка2712"/>
    <w:next w:val="a2"/>
    <w:uiPriority w:val="99"/>
    <w:semiHidden/>
    <w:unhideWhenUsed/>
    <w:rsid w:val="00B118D0"/>
  </w:style>
  <w:style w:type="numbering" w:customStyle="1" w:styleId="3212">
    <w:name w:val="Нет списка3212"/>
    <w:next w:val="a2"/>
    <w:uiPriority w:val="99"/>
    <w:semiHidden/>
    <w:unhideWhenUsed/>
    <w:rsid w:val="00B118D0"/>
  </w:style>
  <w:style w:type="numbering" w:customStyle="1" w:styleId="11111212">
    <w:name w:val="Нет списка11111212"/>
    <w:next w:val="a2"/>
    <w:uiPriority w:val="99"/>
    <w:semiHidden/>
    <w:unhideWhenUsed/>
    <w:rsid w:val="00B118D0"/>
  </w:style>
  <w:style w:type="numbering" w:customStyle="1" w:styleId="21212">
    <w:name w:val="Нет списка21212"/>
    <w:next w:val="a2"/>
    <w:uiPriority w:val="99"/>
    <w:semiHidden/>
    <w:unhideWhenUsed/>
    <w:rsid w:val="00B118D0"/>
  </w:style>
  <w:style w:type="numbering" w:customStyle="1" w:styleId="4212">
    <w:name w:val="Нет списка4212"/>
    <w:next w:val="a2"/>
    <w:uiPriority w:val="99"/>
    <w:semiHidden/>
    <w:unhideWhenUsed/>
    <w:rsid w:val="00B118D0"/>
  </w:style>
  <w:style w:type="numbering" w:customStyle="1" w:styleId="5212">
    <w:name w:val="Нет списка5212"/>
    <w:next w:val="a2"/>
    <w:uiPriority w:val="99"/>
    <w:semiHidden/>
    <w:unhideWhenUsed/>
    <w:rsid w:val="00B118D0"/>
  </w:style>
  <w:style w:type="numbering" w:customStyle="1" w:styleId="6212">
    <w:name w:val="Нет списка6212"/>
    <w:next w:val="a2"/>
    <w:uiPriority w:val="99"/>
    <w:semiHidden/>
    <w:unhideWhenUsed/>
    <w:rsid w:val="00B118D0"/>
  </w:style>
  <w:style w:type="numbering" w:customStyle="1" w:styleId="7212">
    <w:name w:val="Нет списка7212"/>
    <w:next w:val="a2"/>
    <w:uiPriority w:val="99"/>
    <w:semiHidden/>
    <w:unhideWhenUsed/>
    <w:rsid w:val="00B118D0"/>
  </w:style>
  <w:style w:type="numbering" w:customStyle="1" w:styleId="8212">
    <w:name w:val="Нет списка8212"/>
    <w:next w:val="a2"/>
    <w:uiPriority w:val="99"/>
    <w:semiHidden/>
    <w:unhideWhenUsed/>
    <w:rsid w:val="00B118D0"/>
  </w:style>
  <w:style w:type="numbering" w:customStyle="1" w:styleId="9212">
    <w:name w:val="Нет списка9212"/>
    <w:next w:val="a2"/>
    <w:uiPriority w:val="99"/>
    <w:semiHidden/>
    <w:unhideWhenUsed/>
    <w:rsid w:val="00B118D0"/>
  </w:style>
  <w:style w:type="numbering" w:customStyle="1" w:styleId="10212">
    <w:name w:val="Нет списка10212"/>
    <w:next w:val="a2"/>
    <w:uiPriority w:val="99"/>
    <w:semiHidden/>
    <w:unhideWhenUsed/>
    <w:rsid w:val="00B118D0"/>
  </w:style>
  <w:style w:type="numbering" w:customStyle="1" w:styleId="12212">
    <w:name w:val="Нет списка12212"/>
    <w:next w:val="a2"/>
    <w:uiPriority w:val="99"/>
    <w:semiHidden/>
    <w:unhideWhenUsed/>
    <w:rsid w:val="00B118D0"/>
  </w:style>
  <w:style w:type="numbering" w:customStyle="1" w:styleId="13212">
    <w:name w:val="Нет списка13212"/>
    <w:next w:val="a2"/>
    <w:uiPriority w:val="99"/>
    <w:semiHidden/>
    <w:unhideWhenUsed/>
    <w:rsid w:val="00B118D0"/>
  </w:style>
  <w:style w:type="numbering" w:customStyle="1" w:styleId="14212">
    <w:name w:val="Нет списка14212"/>
    <w:next w:val="a2"/>
    <w:uiPriority w:val="99"/>
    <w:semiHidden/>
    <w:unhideWhenUsed/>
    <w:rsid w:val="00B118D0"/>
  </w:style>
  <w:style w:type="numbering" w:customStyle="1" w:styleId="15212">
    <w:name w:val="Нет списка15212"/>
    <w:next w:val="a2"/>
    <w:uiPriority w:val="99"/>
    <w:semiHidden/>
    <w:unhideWhenUsed/>
    <w:rsid w:val="00B118D0"/>
  </w:style>
  <w:style w:type="numbering" w:customStyle="1" w:styleId="16212">
    <w:name w:val="Нет списка16212"/>
    <w:next w:val="a2"/>
    <w:uiPriority w:val="99"/>
    <w:semiHidden/>
    <w:unhideWhenUsed/>
    <w:rsid w:val="00B118D0"/>
  </w:style>
  <w:style w:type="numbering" w:customStyle="1" w:styleId="17212">
    <w:name w:val="Нет списка17212"/>
    <w:next w:val="a2"/>
    <w:uiPriority w:val="99"/>
    <w:semiHidden/>
    <w:unhideWhenUsed/>
    <w:rsid w:val="00B118D0"/>
  </w:style>
  <w:style w:type="numbering" w:customStyle="1" w:styleId="18212">
    <w:name w:val="Нет списка18212"/>
    <w:next w:val="a2"/>
    <w:uiPriority w:val="99"/>
    <w:semiHidden/>
    <w:unhideWhenUsed/>
    <w:rsid w:val="00B118D0"/>
  </w:style>
  <w:style w:type="numbering" w:customStyle="1" w:styleId="19212">
    <w:name w:val="Нет списка19212"/>
    <w:next w:val="a2"/>
    <w:uiPriority w:val="99"/>
    <w:semiHidden/>
    <w:unhideWhenUsed/>
    <w:rsid w:val="00B118D0"/>
  </w:style>
  <w:style w:type="numbering" w:customStyle="1" w:styleId="20212">
    <w:name w:val="Нет списка20212"/>
    <w:next w:val="a2"/>
    <w:uiPriority w:val="99"/>
    <w:semiHidden/>
    <w:unhideWhenUsed/>
    <w:rsid w:val="00B118D0"/>
  </w:style>
  <w:style w:type="numbering" w:customStyle="1" w:styleId="22212">
    <w:name w:val="Нет списка22212"/>
    <w:next w:val="a2"/>
    <w:uiPriority w:val="99"/>
    <w:semiHidden/>
    <w:unhideWhenUsed/>
    <w:rsid w:val="00B118D0"/>
  </w:style>
  <w:style w:type="numbering" w:customStyle="1" w:styleId="23212">
    <w:name w:val="Нет списка23212"/>
    <w:next w:val="a2"/>
    <w:uiPriority w:val="99"/>
    <w:semiHidden/>
    <w:unhideWhenUsed/>
    <w:rsid w:val="00B118D0"/>
  </w:style>
  <w:style w:type="numbering" w:customStyle="1" w:styleId="2812">
    <w:name w:val="Нет списка2812"/>
    <w:next w:val="a2"/>
    <w:uiPriority w:val="99"/>
    <w:semiHidden/>
    <w:unhideWhenUsed/>
    <w:rsid w:val="00B118D0"/>
  </w:style>
  <w:style w:type="numbering" w:customStyle="1" w:styleId="11512">
    <w:name w:val="Нет списка11512"/>
    <w:next w:val="a2"/>
    <w:uiPriority w:val="99"/>
    <w:semiHidden/>
    <w:unhideWhenUsed/>
    <w:rsid w:val="00B118D0"/>
  </w:style>
  <w:style w:type="numbering" w:customStyle="1" w:styleId="11612">
    <w:name w:val="Нет списка11612"/>
    <w:next w:val="a2"/>
    <w:uiPriority w:val="99"/>
    <w:semiHidden/>
    <w:unhideWhenUsed/>
    <w:rsid w:val="00B118D0"/>
  </w:style>
  <w:style w:type="numbering" w:customStyle="1" w:styleId="111412">
    <w:name w:val="Нет списка111412"/>
    <w:next w:val="a2"/>
    <w:uiPriority w:val="99"/>
    <w:semiHidden/>
    <w:unhideWhenUsed/>
    <w:rsid w:val="00B118D0"/>
  </w:style>
  <w:style w:type="numbering" w:customStyle="1" w:styleId="1111412">
    <w:name w:val="Нет списка1111412"/>
    <w:next w:val="a2"/>
    <w:uiPriority w:val="99"/>
    <w:semiHidden/>
    <w:unhideWhenUsed/>
    <w:rsid w:val="00B118D0"/>
  </w:style>
  <w:style w:type="numbering" w:customStyle="1" w:styleId="2912">
    <w:name w:val="Нет списка2912"/>
    <w:next w:val="a2"/>
    <w:uiPriority w:val="99"/>
    <w:semiHidden/>
    <w:unhideWhenUsed/>
    <w:rsid w:val="00B118D0"/>
  </w:style>
  <w:style w:type="numbering" w:customStyle="1" w:styleId="3312">
    <w:name w:val="Нет списка3312"/>
    <w:next w:val="a2"/>
    <w:uiPriority w:val="99"/>
    <w:semiHidden/>
    <w:unhideWhenUsed/>
    <w:rsid w:val="00B118D0"/>
  </w:style>
  <w:style w:type="numbering" w:customStyle="1" w:styleId="11111312">
    <w:name w:val="Нет списка11111312"/>
    <w:next w:val="a2"/>
    <w:uiPriority w:val="99"/>
    <w:semiHidden/>
    <w:unhideWhenUsed/>
    <w:rsid w:val="00B118D0"/>
  </w:style>
  <w:style w:type="numbering" w:customStyle="1" w:styleId="21312">
    <w:name w:val="Нет списка21312"/>
    <w:next w:val="a2"/>
    <w:uiPriority w:val="99"/>
    <w:semiHidden/>
    <w:unhideWhenUsed/>
    <w:rsid w:val="00B118D0"/>
  </w:style>
  <w:style w:type="numbering" w:customStyle="1" w:styleId="4312">
    <w:name w:val="Нет списка4312"/>
    <w:next w:val="a2"/>
    <w:uiPriority w:val="99"/>
    <w:semiHidden/>
    <w:unhideWhenUsed/>
    <w:rsid w:val="00B118D0"/>
  </w:style>
  <w:style w:type="numbering" w:customStyle="1" w:styleId="5312">
    <w:name w:val="Нет списка5312"/>
    <w:next w:val="a2"/>
    <w:uiPriority w:val="99"/>
    <w:semiHidden/>
    <w:unhideWhenUsed/>
    <w:rsid w:val="00B118D0"/>
  </w:style>
  <w:style w:type="numbering" w:customStyle="1" w:styleId="6312">
    <w:name w:val="Нет списка6312"/>
    <w:next w:val="a2"/>
    <w:uiPriority w:val="99"/>
    <w:semiHidden/>
    <w:unhideWhenUsed/>
    <w:rsid w:val="00B118D0"/>
  </w:style>
  <w:style w:type="numbering" w:customStyle="1" w:styleId="7312">
    <w:name w:val="Нет списка7312"/>
    <w:next w:val="a2"/>
    <w:uiPriority w:val="99"/>
    <w:semiHidden/>
    <w:unhideWhenUsed/>
    <w:rsid w:val="00B118D0"/>
  </w:style>
  <w:style w:type="numbering" w:customStyle="1" w:styleId="8312">
    <w:name w:val="Нет списка8312"/>
    <w:next w:val="a2"/>
    <w:uiPriority w:val="99"/>
    <w:semiHidden/>
    <w:unhideWhenUsed/>
    <w:rsid w:val="00B118D0"/>
  </w:style>
  <w:style w:type="numbering" w:customStyle="1" w:styleId="9312">
    <w:name w:val="Нет списка9312"/>
    <w:next w:val="a2"/>
    <w:uiPriority w:val="99"/>
    <w:semiHidden/>
    <w:unhideWhenUsed/>
    <w:rsid w:val="00B118D0"/>
  </w:style>
  <w:style w:type="numbering" w:customStyle="1" w:styleId="10312">
    <w:name w:val="Нет списка10312"/>
    <w:next w:val="a2"/>
    <w:uiPriority w:val="99"/>
    <w:semiHidden/>
    <w:unhideWhenUsed/>
    <w:rsid w:val="00B118D0"/>
  </w:style>
  <w:style w:type="numbering" w:customStyle="1" w:styleId="12312">
    <w:name w:val="Нет списка12312"/>
    <w:next w:val="a2"/>
    <w:uiPriority w:val="99"/>
    <w:semiHidden/>
    <w:unhideWhenUsed/>
    <w:rsid w:val="00B118D0"/>
  </w:style>
  <w:style w:type="numbering" w:customStyle="1" w:styleId="13312">
    <w:name w:val="Нет списка13312"/>
    <w:next w:val="a2"/>
    <w:uiPriority w:val="99"/>
    <w:semiHidden/>
    <w:unhideWhenUsed/>
    <w:rsid w:val="00B118D0"/>
  </w:style>
  <w:style w:type="numbering" w:customStyle="1" w:styleId="14312">
    <w:name w:val="Нет списка14312"/>
    <w:next w:val="a2"/>
    <w:uiPriority w:val="99"/>
    <w:semiHidden/>
    <w:unhideWhenUsed/>
    <w:rsid w:val="00B118D0"/>
  </w:style>
  <w:style w:type="numbering" w:customStyle="1" w:styleId="15312">
    <w:name w:val="Нет списка15312"/>
    <w:next w:val="a2"/>
    <w:uiPriority w:val="99"/>
    <w:semiHidden/>
    <w:unhideWhenUsed/>
    <w:rsid w:val="00B118D0"/>
  </w:style>
  <w:style w:type="numbering" w:customStyle="1" w:styleId="16312">
    <w:name w:val="Нет списка16312"/>
    <w:next w:val="a2"/>
    <w:uiPriority w:val="99"/>
    <w:semiHidden/>
    <w:unhideWhenUsed/>
    <w:rsid w:val="00B118D0"/>
  </w:style>
  <w:style w:type="numbering" w:customStyle="1" w:styleId="17312">
    <w:name w:val="Нет списка17312"/>
    <w:next w:val="a2"/>
    <w:uiPriority w:val="99"/>
    <w:semiHidden/>
    <w:unhideWhenUsed/>
    <w:rsid w:val="00B118D0"/>
  </w:style>
  <w:style w:type="numbering" w:customStyle="1" w:styleId="18312">
    <w:name w:val="Нет списка18312"/>
    <w:next w:val="a2"/>
    <w:uiPriority w:val="99"/>
    <w:semiHidden/>
    <w:unhideWhenUsed/>
    <w:rsid w:val="00B118D0"/>
  </w:style>
  <w:style w:type="numbering" w:customStyle="1" w:styleId="19312">
    <w:name w:val="Нет списка19312"/>
    <w:next w:val="a2"/>
    <w:uiPriority w:val="99"/>
    <w:semiHidden/>
    <w:unhideWhenUsed/>
    <w:rsid w:val="00B118D0"/>
  </w:style>
  <w:style w:type="numbering" w:customStyle="1" w:styleId="20312">
    <w:name w:val="Нет списка20312"/>
    <w:next w:val="a2"/>
    <w:uiPriority w:val="99"/>
    <w:semiHidden/>
    <w:unhideWhenUsed/>
    <w:rsid w:val="00B118D0"/>
  </w:style>
  <w:style w:type="numbering" w:customStyle="1" w:styleId="22312">
    <w:name w:val="Нет списка22312"/>
    <w:next w:val="a2"/>
    <w:uiPriority w:val="99"/>
    <w:semiHidden/>
    <w:unhideWhenUsed/>
    <w:rsid w:val="00B118D0"/>
  </w:style>
  <w:style w:type="numbering" w:customStyle="1" w:styleId="23312">
    <w:name w:val="Нет списка23312"/>
    <w:next w:val="a2"/>
    <w:uiPriority w:val="99"/>
    <w:semiHidden/>
    <w:unhideWhenUsed/>
    <w:rsid w:val="00B118D0"/>
  </w:style>
  <w:style w:type="numbering" w:customStyle="1" w:styleId="3710">
    <w:name w:val="Нет списка371"/>
    <w:next w:val="a2"/>
    <w:uiPriority w:val="99"/>
    <w:semiHidden/>
    <w:unhideWhenUsed/>
    <w:rsid w:val="00B118D0"/>
  </w:style>
  <w:style w:type="numbering" w:customStyle="1" w:styleId="381">
    <w:name w:val="Нет списка381"/>
    <w:next w:val="a2"/>
    <w:uiPriority w:val="99"/>
    <w:semiHidden/>
    <w:unhideWhenUsed/>
    <w:rsid w:val="00B118D0"/>
  </w:style>
  <w:style w:type="numbering" w:customStyle="1" w:styleId="1191">
    <w:name w:val="Нет списка1191"/>
    <w:next w:val="a2"/>
    <w:uiPriority w:val="99"/>
    <w:semiHidden/>
    <w:unhideWhenUsed/>
    <w:rsid w:val="00B118D0"/>
  </w:style>
  <w:style w:type="numbering" w:customStyle="1" w:styleId="11101">
    <w:name w:val="Нет списка11101"/>
    <w:next w:val="a2"/>
    <w:uiPriority w:val="99"/>
    <w:semiHidden/>
    <w:unhideWhenUsed/>
    <w:rsid w:val="00B118D0"/>
  </w:style>
  <w:style w:type="numbering" w:customStyle="1" w:styleId="11161">
    <w:name w:val="Нет списка11161"/>
    <w:next w:val="a2"/>
    <w:uiPriority w:val="99"/>
    <w:semiHidden/>
    <w:unhideWhenUsed/>
    <w:rsid w:val="00B118D0"/>
  </w:style>
  <w:style w:type="numbering" w:customStyle="1" w:styleId="2151">
    <w:name w:val="Нет списка2151"/>
    <w:next w:val="a2"/>
    <w:uiPriority w:val="99"/>
    <w:semiHidden/>
    <w:unhideWhenUsed/>
    <w:rsid w:val="00B118D0"/>
  </w:style>
  <w:style w:type="numbering" w:customStyle="1" w:styleId="391">
    <w:name w:val="Нет списка391"/>
    <w:next w:val="a2"/>
    <w:uiPriority w:val="99"/>
    <w:semiHidden/>
    <w:unhideWhenUsed/>
    <w:rsid w:val="00B118D0"/>
  </w:style>
  <w:style w:type="numbering" w:customStyle="1" w:styleId="111161">
    <w:name w:val="Нет списка111161"/>
    <w:next w:val="a2"/>
    <w:uiPriority w:val="99"/>
    <w:semiHidden/>
    <w:unhideWhenUsed/>
    <w:rsid w:val="00B118D0"/>
  </w:style>
  <w:style w:type="numbering" w:customStyle="1" w:styleId="2161">
    <w:name w:val="Нет списка2161"/>
    <w:next w:val="a2"/>
    <w:uiPriority w:val="99"/>
    <w:semiHidden/>
    <w:unhideWhenUsed/>
    <w:rsid w:val="00B118D0"/>
  </w:style>
  <w:style w:type="numbering" w:customStyle="1" w:styleId="4510">
    <w:name w:val="Нет списка451"/>
    <w:next w:val="a2"/>
    <w:uiPriority w:val="99"/>
    <w:semiHidden/>
    <w:unhideWhenUsed/>
    <w:rsid w:val="00B118D0"/>
  </w:style>
  <w:style w:type="numbering" w:customStyle="1" w:styleId="551">
    <w:name w:val="Нет списка551"/>
    <w:next w:val="a2"/>
    <w:uiPriority w:val="99"/>
    <w:semiHidden/>
    <w:unhideWhenUsed/>
    <w:rsid w:val="00B118D0"/>
  </w:style>
  <w:style w:type="numbering" w:customStyle="1" w:styleId="651">
    <w:name w:val="Нет списка651"/>
    <w:next w:val="a2"/>
    <w:uiPriority w:val="99"/>
    <w:semiHidden/>
    <w:unhideWhenUsed/>
    <w:rsid w:val="00B118D0"/>
  </w:style>
  <w:style w:type="numbering" w:customStyle="1" w:styleId="751">
    <w:name w:val="Нет списка751"/>
    <w:next w:val="a2"/>
    <w:uiPriority w:val="99"/>
    <w:semiHidden/>
    <w:unhideWhenUsed/>
    <w:rsid w:val="00B118D0"/>
  </w:style>
  <w:style w:type="numbering" w:customStyle="1" w:styleId="851">
    <w:name w:val="Нет списка851"/>
    <w:next w:val="a2"/>
    <w:uiPriority w:val="99"/>
    <w:semiHidden/>
    <w:unhideWhenUsed/>
    <w:rsid w:val="00B118D0"/>
  </w:style>
  <w:style w:type="numbering" w:customStyle="1" w:styleId="4010">
    <w:name w:val="Нет списка401"/>
    <w:next w:val="a2"/>
    <w:uiPriority w:val="99"/>
    <w:semiHidden/>
    <w:unhideWhenUsed/>
    <w:rsid w:val="00B118D0"/>
  </w:style>
  <w:style w:type="numbering" w:customStyle="1" w:styleId="1201">
    <w:name w:val="Нет списка1201"/>
    <w:next w:val="a2"/>
    <w:uiPriority w:val="99"/>
    <w:semiHidden/>
    <w:unhideWhenUsed/>
    <w:rsid w:val="00B118D0"/>
  </w:style>
  <w:style w:type="numbering" w:customStyle="1" w:styleId="11171">
    <w:name w:val="Нет списка11171"/>
    <w:next w:val="a2"/>
    <w:uiPriority w:val="99"/>
    <w:semiHidden/>
    <w:unhideWhenUsed/>
    <w:rsid w:val="00B118D0"/>
  </w:style>
  <w:style w:type="numbering" w:customStyle="1" w:styleId="11181">
    <w:name w:val="Нет списка11181"/>
    <w:next w:val="a2"/>
    <w:uiPriority w:val="99"/>
    <w:semiHidden/>
    <w:unhideWhenUsed/>
    <w:rsid w:val="00B118D0"/>
  </w:style>
  <w:style w:type="numbering" w:customStyle="1" w:styleId="2171">
    <w:name w:val="Нет списка2171"/>
    <w:next w:val="a2"/>
    <w:uiPriority w:val="99"/>
    <w:semiHidden/>
    <w:unhideWhenUsed/>
    <w:rsid w:val="00B118D0"/>
  </w:style>
  <w:style w:type="numbering" w:customStyle="1" w:styleId="31010">
    <w:name w:val="Нет списка3101"/>
    <w:next w:val="a2"/>
    <w:uiPriority w:val="99"/>
    <w:semiHidden/>
    <w:unhideWhenUsed/>
    <w:rsid w:val="00B118D0"/>
  </w:style>
  <w:style w:type="numbering" w:customStyle="1" w:styleId="111171">
    <w:name w:val="Нет списка111171"/>
    <w:next w:val="a2"/>
    <w:uiPriority w:val="99"/>
    <w:semiHidden/>
    <w:unhideWhenUsed/>
    <w:rsid w:val="00B118D0"/>
  </w:style>
  <w:style w:type="numbering" w:customStyle="1" w:styleId="2181">
    <w:name w:val="Нет списка2181"/>
    <w:next w:val="a2"/>
    <w:uiPriority w:val="99"/>
    <w:semiHidden/>
    <w:unhideWhenUsed/>
    <w:rsid w:val="00B118D0"/>
  </w:style>
  <w:style w:type="numbering" w:customStyle="1" w:styleId="4610">
    <w:name w:val="Нет списка461"/>
    <w:next w:val="a2"/>
    <w:uiPriority w:val="99"/>
    <w:semiHidden/>
    <w:unhideWhenUsed/>
    <w:rsid w:val="00B118D0"/>
  </w:style>
  <w:style w:type="numbering" w:customStyle="1" w:styleId="561">
    <w:name w:val="Нет списка561"/>
    <w:next w:val="a2"/>
    <w:uiPriority w:val="99"/>
    <w:semiHidden/>
    <w:unhideWhenUsed/>
    <w:rsid w:val="00B118D0"/>
  </w:style>
  <w:style w:type="numbering" w:customStyle="1" w:styleId="661">
    <w:name w:val="Нет списка661"/>
    <w:next w:val="a2"/>
    <w:uiPriority w:val="99"/>
    <w:semiHidden/>
    <w:unhideWhenUsed/>
    <w:rsid w:val="00B118D0"/>
  </w:style>
  <w:style w:type="numbering" w:customStyle="1" w:styleId="761">
    <w:name w:val="Нет списка761"/>
    <w:next w:val="a2"/>
    <w:uiPriority w:val="99"/>
    <w:semiHidden/>
    <w:unhideWhenUsed/>
    <w:rsid w:val="00B118D0"/>
  </w:style>
  <w:style w:type="numbering" w:customStyle="1" w:styleId="861">
    <w:name w:val="Нет списка861"/>
    <w:next w:val="a2"/>
    <w:uiPriority w:val="99"/>
    <w:semiHidden/>
    <w:unhideWhenUsed/>
    <w:rsid w:val="00B118D0"/>
  </w:style>
  <w:style w:type="numbering" w:customStyle="1" w:styleId="471">
    <w:name w:val="Нет списка471"/>
    <w:next w:val="a2"/>
    <w:uiPriority w:val="99"/>
    <w:semiHidden/>
    <w:unhideWhenUsed/>
    <w:rsid w:val="00B118D0"/>
  </w:style>
  <w:style w:type="numbering" w:customStyle="1" w:styleId="1251">
    <w:name w:val="Нет списка1251"/>
    <w:next w:val="a2"/>
    <w:uiPriority w:val="99"/>
    <w:semiHidden/>
    <w:unhideWhenUsed/>
    <w:rsid w:val="00B118D0"/>
  </w:style>
  <w:style w:type="numbering" w:customStyle="1" w:styleId="11191">
    <w:name w:val="Нет списка11191"/>
    <w:next w:val="a2"/>
    <w:uiPriority w:val="99"/>
    <w:semiHidden/>
    <w:unhideWhenUsed/>
    <w:rsid w:val="00B118D0"/>
  </w:style>
  <w:style w:type="numbering" w:customStyle="1" w:styleId="111101">
    <w:name w:val="Нет списка111101"/>
    <w:next w:val="a2"/>
    <w:uiPriority w:val="99"/>
    <w:semiHidden/>
    <w:unhideWhenUsed/>
    <w:rsid w:val="00B118D0"/>
  </w:style>
  <w:style w:type="numbering" w:customStyle="1" w:styleId="2191">
    <w:name w:val="Нет списка2191"/>
    <w:next w:val="a2"/>
    <w:uiPriority w:val="99"/>
    <w:semiHidden/>
    <w:unhideWhenUsed/>
    <w:rsid w:val="00B118D0"/>
  </w:style>
  <w:style w:type="numbering" w:customStyle="1" w:styleId="31310">
    <w:name w:val="Нет списка3131"/>
    <w:next w:val="a2"/>
    <w:uiPriority w:val="99"/>
    <w:semiHidden/>
    <w:unhideWhenUsed/>
    <w:rsid w:val="00B118D0"/>
  </w:style>
  <w:style w:type="numbering" w:customStyle="1" w:styleId="111181">
    <w:name w:val="Нет списка111181"/>
    <w:next w:val="a2"/>
    <w:uiPriority w:val="99"/>
    <w:semiHidden/>
    <w:unhideWhenUsed/>
    <w:rsid w:val="00B118D0"/>
  </w:style>
  <w:style w:type="numbering" w:customStyle="1" w:styleId="21101">
    <w:name w:val="Нет списка21101"/>
    <w:next w:val="a2"/>
    <w:uiPriority w:val="99"/>
    <w:semiHidden/>
    <w:unhideWhenUsed/>
    <w:rsid w:val="00B118D0"/>
  </w:style>
  <w:style w:type="numbering" w:customStyle="1" w:styleId="481">
    <w:name w:val="Нет списка481"/>
    <w:next w:val="a2"/>
    <w:uiPriority w:val="99"/>
    <w:semiHidden/>
    <w:unhideWhenUsed/>
    <w:rsid w:val="00B118D0"/>
  </w:style>
  <w:style w:type="numbering" w:customStyle="1" w:styleId="571">
    <w:name w:val="Нет списка571"/>
    <w:next w:val="a2"/>
    <w:uiPriority w:val="99"/>
    <w:semiHidden/>
    <w:unhideWhenUsed/>
    <w:rsid w:val="00B118D0"/>
  </w:style>
  <w:style w:type="numbering" w:customStyle="1" w:styleId="671">
    <w:name w:val="Нет списка671"/>
    <w:next w:val="a2"/>
    <w:uiPriority w:val="99"/>
    <w:semiHidden/>
    <w:unhideWhenUsed/>
    <w:rsid w:val="00B118D0"/>
  </w:style>
  <w:style w:type="numbering" w:customStyle="1" w:styleId="771">
    <w:name w:val="Нет списка771"/>
    <w:next w:val="a2"/>
    <w:uiPriority w:val="99"/>
    <w:semiHidden/>
    <w:unhideWhenUsed/>
    <w:rsid w:val="00B118D0"/>
  </w:style>
  <w:style w:type="numbering" w:customStyle="1" w:styleId="871">
    <w:name w:val="Нет списка871"/>
    <w:next w:val="a2"/>
    <w:uiPriority w:val="99"/>
    <w:semiHidden/>
    <w:unhideWhenUsed/>
    <w:rsid w:val="00B118D0"/>
  </w:style>
  <w:style w:type="numbering" w:customStyle="1" w:styleId="491">
    <w:name w:val="Нет списка491"/>
    <w:next w:val="a2"/>
    <w:uiPriority w:val="99"/>
    <w:semiHidden/>
    <w:unhideWhenUsed/>
    <w:rsid w:val="00B118D0"/>
  </w:style>
  <w:style w:type="numbering" w:customStyle="1" w:styleId="501">
    <w:name w:val="Нет списка501"/>
    <w:next w:val="a2"/>
    <w:uiPriority w:val="99"/>
    <w:semiHidden/>
    <w:unhideWhenUsed/>
    <w:rsid w:val="00B118D0"/>
  </w:style>
  <w:style w:type="numbering" w:customStyle="1" w:styleId="581">
    <w:name w:val="Нет списка581"/>
    <w:next w:val="a2"/>
    <w:uiPriority w:val="99"/>
    <w:semiHidden/>
    <w:unhideWhenUsed/>
    <w:rsid w:val="00B118D0"/>
  </w:style>
  <w:style w:type="numbering" w:customStyle="1" w:styleId="591">
    <w:name w:val="Нет списка591"/>
    <w:next w:val="a2"/>
    <w:uiPriority w:val="99"/>
    <w:semiHidden/>
    <w:unhideWhenUsed/>
    <w:rsid w:val="00B118D0"/>
  </w:style>
  <w:style w:type="numbering" w:customStyle="1" w:styleId="601">
    <w:name w:val="Нет списка601"/>
    <w:next w:val="a2"/>
    <w:uiPriority w:val="99"/>
    <w:semiHidden/>
    <w:unhideWhenUsed/>
    <w:rsid w:val="00B118D0"/>
  </w:style>
  <w:style w:type="numbering" w:customStyle="1" w:styleId="681">
    <w:name w:val="Нет списка681"/>
    <w:next w:val="a2"/>
    <w:uiPriority w:val="99"/>
    <w:semiHidden/>
    <w:unhideWhenUsed/>
    <w:rsid w:val="00B118D0"/>
  </w:style>
  <w:style w:type="numbering" w:customStyle="1" w:styleId="691">
    <w:name w:val="Нет списка691"/>
    <w:next w:val="a2"/>
    <w:uiPriority w:val="99"/>
    <w:semiHidden/>
    <w:unhideWhenUsed/>
    <w:rsid w:val="00B118D0"/>
  </w:style>
  <w:style w:type="numbering" w:customStyle="1" w:styleId="701">
    <w:name w:val="Нет списка701"/>
    <w:next w:val="a2"/>
    <w:uiPriority w:val="99"/>
    <w:semiHidden/>
    <w:unhideWhenUsed/>
    <w:rsid w:val="00B118D0"/>
  </w:style>
  <w:style w:type="numbering" w:customStyle="1" w:styleId="781">
    <w:name w:val="Нет списка781"/>
    <w:next w:val="a2"/>
    <w:uiPriority w:val="99"/>
    <w:semiHidden/>
    <w:unhideWhenUsed/>
    <w:rsid w:val="00B118D0"/>
  </w:style>
  <w:style w:type="character" w:customStyle="1" w:styleId="afffffe">
    <w:name w:val=" Знак"/>
    <w:rsid w:val="00B118D0"/>
    <w:rPr>
      <w:rFonts w:ascii="Times New Roman" w:eastAsia="Times New Roman" w:hAnsi="Times New Roman"/>
      <w:i/>
      <w:sz w:val="26"/>
    </w:rPr>
  </w:style>
  <w:style w:type="character" w:customStyle="1" w:styleId="affffff">
    <w:name w:val=" Знак Знак"/>
    <w:rsid w:val="00B118D0"/>
    <w:rPr>
      <w:rFonts w:eastAsia="Calibri"/>
      <w:sz w:val="24"/>
      <w:szCs w:val="24"/>
      <w:lang w:val="ru-RU" w:eastAsia="ar-SA" w:bidi="ar-SA"/>
    </w:rPr>
  </w:style>
  <w:style w:type="paragraph" w:customStyle="1" w:styleId="BodyTextIndent3">
    <w:name w:val="Body Text Indent 3"/>
    <w:basedOn w:val="a"/>
    <w:rsid w:val="00B118D0"/>
    <w:pPr>
      <w:suppressAutoHyphens/>
      <w:spacing w:after="0" w:line="240" w:lineRule="auto"/>
      <w:ind w:firstLine="709"/>
      <w:jc w:val="both"/>
    </w:pPr>
    <w:rPr>
      <w:rFonts w:eastAsia="Times New Roman" w:cs="Calibri"/>
      <w:sz w:val="28"/>
      <w:szCs w:val="20"/>
      <w:lang w:eastAsia="ar-SA"/>
    </w:rPr>
  </w:style>
  <w:style w:type="paragraph" w:customStyle="1" w:styleId="Normal">
    <w:name w:val="Normal"/>
    <w:rsid w:val="00B118D0"/>
    <w:pPr>
      <w:widowControl w:val="0"/>
      <w:suppressAutoHyphens/>
      <w:spacing w:after="0" w:line="240" w:lineRule="auto"/>
    </w:pPr>
    <w:rPr>
      <w:rFonts w:eastAsia="Times New Roman" w:cs="Calibri"/>
      <w:sz w:val="22"/>
      <w:szCs w:val="20"/>
      <w:lang w:eastAsia="ar-SA"/>
    </w:rPr>
  </w:style>
  <w:style w:type="paragraph" w:customStyle="1" w:styleId="1fff1">
    <w:name w:val=" Знак Знак Знак Знак1"/>
    <w:basedOn w:val="a"/>
    <w:rsid w:val="00B118D0"/>
    <w:pPr>
      <w:suppressAutoHyphens/>
      <w:spacing w:after="160" w:line="240" w:lineRule="exact"/>
    </w:pPr>
    <w:rPr>
      <w:rFonts w:ascii="Verdana" w:eastAsia="Times New Roman" w:hAnsi="Verdana" w:cs="Verdana"/>
      <w:sz w:val="20"/>
      <w:szCs w:val="20"/>
      <w:lang w:val="en-US" w:eastAsia="ar-SA"/>
    </w:rPr>
  </w:style>
  <w:style w:type="paragraph" w:customStyle="1" w:styleId="BodyText2">
    <w:name w:val="Body Text 2"/>
    <w:rsid w:val="00B118D0"/>
    <w:pPr>
      <w:suppressAutoHyphens/>
      <w:spacing w:after="0" w:line="240" w:lineRule="auto"/>
      <w:ind w:firstLine="720"/>
      <w:jc w:val="both"/>
    </w:pPr>
    <w:rPr>
      <w:rFonts w:eastAsia="Times New Roman" w:cs="Calibri"/>
      <w:sz w:val="28"/>
      <w:szCs w:val="20"/>
      <w:lang w:eastAsia="ar-SA"/>
    </w:rPr>
  </w:style>
  <w:style w:type="paragraph" w:customStyle="1" w:styleId="3f7">
    <w:name w:val=" Знак3"/>
    <w:basedOn w:val="a"/>
    <w:rsid w:val="00B118D0"/>
    <w:pPr>
      <w:suppressAutoHyphens/>
      <w:spacing w:after="160" w:line="240" w:lineRule="exact"/>
    </w:pPr>
    <w:rPr>
      <w:rFonts w:ascii="Verdana" w:eastAsia="Times New Roman" w:hAnsi="Verdana" w:cs="Calibri"/>
      <w:sz w:val="20"/>
      <w:szCs w:val="20"/>
      <w:lang w:val="en-US" w:eastAsia="ar-SA"/>
    </w:rPr>
  </w:style>
  <w:style w:type="paragraph" w:customStyle="1" w:styleId="affffff0">
    <w:name w:val=" Знак Знак Знак Знак Знак Знак Знак Знак Знак Знак Знак Знак Знак Знак Знак Знак"/>
    <w:basedOn w:val="a"/>
    <w:rsid w:val="00B118D0"/>
    <w:pPr>
      <w:suppressAutoHyphens/>
      <w:spacing w:after="160" w:line="240" w:lineRule="exact"/>
    </w:pPr>
    <w:rPr>
      <w:rFonts w:ascii="Verdana" w:eastAsia="Times New Roman" w:hAnsi="Verdana" w:cs="Calibri"/>
      <w:sz w:val="20"/>
      <w:szCs w:val="20"/>
      <w:lang w:val="en-US" w:eastAsia="ar-SA"/>
    </w:rPr>
  </w:style>
  <w:style w:type="paragraph" w:customStyle="1" w:styleId="11f">
    <w:name w:val=" Знак Знак Знак Знак Знак Знак Знак Знак1 Знак Знак Знак Знак Знак Знак Знак1"/>
    <w:basedOn w:val="a"/>
    <w:rsid w:val="00B118D0"/>
    <w:pPr>
      <w:suppressAutoHyphens/>
      <w:spacing w:after="160" w:line="240" w:lineRule="exact"/>
    </w:pPr>
    <w:rPr>
      <w:rFonts w:ascii="Verdana" w:eastAsia="Times New Roman" w:hAnsi="Verdana" w:cs="Verdana"/>
      <w:sz w:val="20"/>
      <w:szCs w:val="20"/>
      <w:lang w:val="en-US" w:eastAsia="ar-SA"/>
    </w:rPr>
  </w:style>
  <w:style w:type="paragraph" w:customStyle="1" w:styleId="1fff2">
    <w:name w:val=" Знак1"/>
    <w:basedOn w:val="a"/>
    <w:rsid w:val="00B118D0"/>
    <w:pPr>
      <w:suppressAutoHyphens/>
      <w:spacing w:after="160" w:line="240" w:lineRule="exact"/>
    </w:pPr>
    <w:rPr>
      <w:rFonts w:ascii="Verdana" w:eastAsia="Times New Roman" w:hAnsi="Verdana" w:cs="Verdana"/>
      <w:sz w:val="20"/>
      <w:szCs w:val="20"/>
      <w:lang w:val="en-US" w:eastAsia="ar-SA"/>
    </w:rPr>
  </w:style>
  <w:style w:type="paragraph" w:customStyle="1" w:styleId="CharChar20">
    <w:name w:val=" Char Char2 Знак Знак Знак Знак Знак Знак Знак Знак"/>
    <w:basedOn w:val="a"/>
    <w:rsid w:val="00B118D0"/>
    <w:pPr>
      <w:suppressAutoHyphens/>
      <w:spacing w:before="280" w:after="280" w:line="240" w:lineRule="auto"/>
    </w:pPr>
    <w:rPr>
      <w:rFonts w:ascii="Tahoma" w:eastAsia="Times New Roman" w:hAnsi="Tahoma" w:cs="Calibri"/>
      <w:sz w:val="20"/>
      <w:szCs w:val="20"/>
      <w:lang w:val="en-US" w:eastAsia="ar-SA"/>
    </w:rPr>
  </w:style>
  <w:style w:type="paragraph" w:customStyle="1" w:styleId="list">
    <w:name w:val="list"/>
    <w:basedOn w:val="a"/>
    <w:rsid w:val="00B118D0"/>
    <w:pPr>
      <w:tabs>
        <w:tab w:val="num" w:pos="360"/>
        <w:tab w:val="left" w:pos="7088"/>
      </w:tabs>
      <w:suppressAutoHyphens/>
      <w:spacing w:after="0" w:line="360" w:lineRule="auto"/>
      <w:ind w:left="360" w:hanging="360"/>
    </w:pPr>
    <w:rPr>
      <w:rFonts w:eastAsia="Times New Roman" w:cs="Calibri"/>
      <w:szCs w:val="24"/>
      <w:lang w:eastAsia="ar-SA"/>
    </w:rPr>
  </w:style>
  <w:style w:type="paragraph" w:customStyle="1" w:styleId="BodyText">
    <w:name w:val="Body Text"/>
    <w:basedOn w:val="Normal"/>
    <w:rsid w:val="00B118D0"/>
    <w:pPr>
      <w:widowControl/>
      <w:snapToGrid w:val="0"/>
    </w:pPr>
    <w:rPr>
      <w:sz w:val="28"/>
    </w:rPr>
  </w:style>
  <w:style w:type="paragraph" w:customStyle="1" w:styleId="title">
    <w:name w:val="title"/>
    <w:basedOn w:val="a"/>
    <w:rsid w:val="00B118D0"/>
    <w:pPr>
      <w:suppressAutoHyphens/>
      <w:spacing w:before="280" w:after="280" w:line="240" w:lineRule="auto"/>
    </w:pPr>
    <w:rPr>
      <w:rFonts w:eastAsia="Times New Roman" w:cs="Calibri"/>
      <w:szCs w:val="24"/>
      <w:lang w:eastAsia="ar-SA"/>
    </w:rPr>
  </w:style>
  <w:style w:type="numbering" w:customStyle="1" w:styleId="791">
    <w:name w:val="Нет списка791"/>
    <w:next w:val="a2"/>
    <w:uiPriority w:val="99"/>
    <w:semiHidden/>
    <w:unhideWhenUsed/>
    <w:rsid w:val="00B118D0"/>
  </w:style>
  <w:style w:type="numbering" w:customStyle="1" w:styleId="1261">
    <w:name w:val="Нет списка1261"/>
    <w:next w:val="a2"/>
    <w:uiPriority w:val="99"/>
    <w:semiHidden/>
    <w:unhideWhenUsed/>
    <w:rsid w:val="00B118D0"/>
  </w:style>
  <w:style w:type="numbering" w:customStyle="1" w:styleId="11201">
    <w:name w:val="Нет списка11201"/>
    <w:next w:val="a2"/>
    <w:uiPriority w:val="99"/>
    <w:semiHidden/>
    <w:unhideWhenUsed/>
    <w:rsid w:val="00B118D0"/>
  </w:style>
  <w:style w:type="numbering" w:customStyle="1" w:styleId="111191">
    <w:name w:val="Нет списка111191"/>
    <w:next w:val="a2"/>
    <w:uiPriority w:val="99"/>
    <w:semiHidden/>
    <w:unhideWhenUsed/>
    <w:rsid w:val="00B118D0"/>
  </w:style>
  <w:style w:type="numbering" w:customStyle="1" w:styleId="1111101">
    <w:name w:val="Нет списка1111101"/>
    <w:next w:val="a2"/>
    <w:uiPriority w:val="99"/>
    <w:semiHidden/>
    <w:unhideWhenUsed/>
    <w:rsid w:val="00B118D0"/>
  </w:style>
  <w:style w:type="numbering" w:customStyle="1" w:styleId="2201">
    <w:name w:val="Нет списка2201"/>
    <w:next w:val="a2"/>
    <w:uiPriority w:val="99"/>
    <w:semiHidden/>
    <w:unhideWhenUsed/>
    <w:rsid w:val="00B118D0"/>
  </w:style>
  <w:style w:type="numbering" w:customStyle="1" w:styleId="3141">
    <w:name w:val="Нет списка3141"/>
    <w:next w:val="a2"/>
    <w:uiPriority w:val="99"/>
    <w:semiHidden/>
    <w:unhideWhenUsed/>
    <w:rsid w:val="00B118D0"/>
  </w:style>
  <w:style w:type="numbering" w:customStyle="1" w:styleId="1111151">
    <w:name w:val="Нет списка1111151"/>
    <w:next w:val="a2"/>
    <w:uiPriority w:val="99"/>
    <w:semiHidden/>
    <w:unhideWhenUsed/>
    <w:rsid w:val="00B118D0"/>
  </w:style>
  <w:style w:type="numbering" w:customStyle="1" w:styleId="21131">
    <w:name w:val="Нет списка21131"/>
    <w:next w:val="a2"/>
    <w:uiPriority w:val="99"/>
    <w:semiHidden/>
    <w:unhideWhenUsed/>
    <w:rsid w:val="00B118D0"/>
  </w:style>
  <w:style w:type="numbering" w:customStyle="1" w:styleId="4101">
    <w:name w:val="Нет списка4101"/>
    <w:next w:val="a2"/>
    <w:uiPriority w:val="99"/>
    <w:semiHidden/>
    <w:unhideWhenUsed/>
    <w:rsid w:val="00B118D0"/>
  </w:style>
  <w:style w:type="numbering" w:customStyle="1" w:styleId="5101">
    <w:name w:val="Нет списка5101"/>
    <w:next w:val="a2"/>
    <w:uiPriority w:val="99"/>
    <w:semiHidden/>
    <w:unhideWhenUsed/>
    <w:rsid w:val="00B118D0"/>
  </w:style>
  <w:style w:type="numbering" w:customStyle="1" w:styleId="6101">
    <w:name w:val="Нет списка6101"/>
    <w:next w:val="a2"/>
    <w:uiPriority w:val="99"/>
    <w:semiHidden/>
    <w:unhideWhenUsed/>
    <w:rsid w:val="00B118D0"/>
  </w:style>
  <w:style w:type="numbering" w:customStyle="1" w:styleId="7101">
    <w:name w:val="Нет списка7101"/>
    <w:next w:val="a2"/>
    <w:uiPriority w:val="99"/>
    <w:semiHidden/>
    <w:unhideWhenUsed/>
    <w:rsid w:val="00B118D0"/>
  </w:style>
  <w:style w:type="numbering" w:customStyle="1" w:styleId="881">
    <w:name w:val="Нет списка881"/>
    <w:next w:val="a2"/>
    <w:uiPriority w:val="99"/>
    <w:semiHidden/>
    <w:unhideWhenUsed/>
    <w:rsid w:val="00B118D0"/>
  </w:style>
  <w:style w:type="numbering" w:customStyle="1" w:styleId="951">
    <w:name w:val="Нет списка951"/>
    <w:next w:val="a2"/>
    <w:uiPriority w:val="99"/>
    <w:semiHidden/>
    <w:unhideWhenUsed/>
    <w:rsid w:val="00B118D0"/>
  </w:style>
  <w:style w:type="numbering" w:customStyle="1" w:styleId="1051">
    <w:name w:val="Нет списка1051"/>
    <w:next w:val="a2"/>
    <w:uiPriority w:val="99"/>
    <w:semiHidden/>
    <w:unhideWhenUsed/>
    <w:rsid w:val="00B118D0"/>
  </w:style>
  <w:style w:type="numbering" w:customStyle="1" w:styleId="1271">
    <w:name w:val="Нет списка1271"/>
    <w:next w:val="a2"/>
    <w:uiPriority w:val="99"/>
    <w:semiHidden/>
    <w:unhideWhenUsed/>
    <w:rsid w:val="00B118D0"/>
  </w:style>
  <w:style w:type="numbering" w:customStyle="1" w:styleId="1351">
    <w:name w:val="Нет списка1351"/>
    <w:next w:val="a2"/>
    <w:uiPriority w:val="99"/>
    <w:semiHidden/>
    <w:unhideWhenUsed/>
    <w:rsid w:val="00B118D0"/>
  </w:style>
  <w:style w:type="numbering" w:customStyle="1" w:styleId="1451">
    <w:name w:val="Нет списка1451"/>
    <w:next w:val="a2"/>
    <w:uiPriority w:val="99"/>
    <w:semiHidden/>
    <w:unhideWhenUsed/>
    <w:rsid w:val="00B118D0"/>
  </w:style>
  <w:style w:type="numbering" w:customStyle="1" w:styleId="1551">
    <w:name w:val="Нет списка1551"/>
    <w:next w:val="a2"/>
    <w:uiPriority w:val="99"/>
    <w:semiHidden/>
    <w:unhideWhenUsed/>
    <w:rsid w:val="00B118D0"/>
  </w:style>
  <w:style w:type="numbering" w:customStyle="1" w:styleId="801">
    <w:name w:val="Нет списка801"/>
    <w:next w:val="a2"/>
    <w:uiPriority w:val="99"/>
    <w:semiHidden/>
    <w:unhideWhenUsed/>
    <w:rsid w:val="00B118D0"/>
  </w:style>
  <w:style w:type="numbering" w:customStyle="1" w:styleId="1281">
    <w:name w:val="Нет списка1281"/>
    <w:next w:val="a2"/>
    <w:uiPriority w:val="99"/>
    <w:semiHidden/>
    <w:unhideWhenUsed/>
    <w:rsid w:val="00B118D0"/>
  </w:style>
  <w:style w:type="numbering" w:customStyle="1" w:styleId="11231">
    <w:name w:val="Нет списка11231"/>
    <w:next w:val="a2"/>
    <w:uiPriority w:val="99"/>
    <w:semiHidden/>
    <w:unhideWhenUsed/>
    <w:rsid w:val="00B118D0"/>
  </w:style>
  <w:style w:type="numbering" w:customStyle="1" w:styleId="111201">
    <w:name w:val="Нет списка111201"/>
    <w:next w:val="a2"/>
    <w:uiPriority w:val="99"/>
    <w:semiHidden/>
    <w:unhideWhenUsed/>
    <w:rsid w:val="00B118D0"/>
  </w:style>
  <w:style w:type="numbering" w:customStyle="1" w:styleId="1111161">
    <w:name w:val="Нет списка1111161"/>
    <w:next w:val="a2"/>
    <w:uiPriority w:val="99"/>
    <w:semiHidden/>
    <w:unhideWhenUsed/>
    <w:rsid w:val="00B118D0"/>
  </w:style>
  <w:style w:type="numbering" w:customStyle="1" w:styleId="2251">
    <w:name w:val="Нет списка2251"/>
    <w:next w:val="a2"/>
    <w:uiPriority w:val="99"/>
    <w:semiHidden/>
    <w:unhideWhenUsed/>
    <w:rsid w:val="00B118D0"/>
  </w:style>
  <w:style w:type="numbering" w:customStyle="1" w:styleId="3151">
    <w:name w:val="Нет списка3151"/>
    <w:next w:val="a2"/>
    <w:uiPriority w:val="99"/>
    <w:semiHidden/>
    <w:unhideWhenUsed/>
    <w:rsid w:val="00B118D0"/>
  </w:style>
  <w:style w:type="numbering" w:customStyle="1" w:styleId="1111171">
    <w:name w:val="Нет списка1111171"/>
    <w:next w:val="a2"/>
    <w:uiPriority w:val="99"/>
    <w:semiHidden/>
    <w:unhideWhenUsed/>
    <w:rsid w:val="00B118D0"/>
  </w:style>
  <w:style w:type="numbering" w:customStyle="1" w:styleId="21141">
    <w:name w:val="Нет списка21141"/>
    <w:next w:val="a2"/>
    <w:uiPriority w:val="99"/>
    <w:semiHidden/>
    <w:unhideWhenUsed/>
    <w:rsid w:val="00B118D0"/>
  </w:style>
  <w:style w:type="numbering" w:customStyle="1" w:styleId="41310">
    <w:name w:val="Нет списка4131"/>
    <w:next w:val="a2"/>
    <w:uiPriority w:val="99"/>
    <w:semiHidden/>
    <w:unhideWhenUsed/>
    <w:rsid w:val="00B118D0"/>
  </w:style>
  <w:style w:type="numbering" w:customStyle="1" w:styleId="51310">
    <w:name w:val="Нет списка5131"/>
    <w:next w:val="a2"/>
    <w:uiPriority w:val="99"/>
    <w:semiHidden/>
    <w:unhideWhenUsed/>
    <w:rsid w:val="00B118D0"/>
  </w:style>
  <w:style w:type="numbering" w:customStyle="1" w:styleId="6131">
    <w:name w:val="Нет списка6131"/>
    <w:next w:val="a2"/>
    <w:uiPriority w:val="99"/>
    <w:semiHidden/>
    <w:unhideWhenUsed/>
    <w:rsid w:val="00B118D0"/>
  </w:style>
  <w:style w:type="numbering" w:customStyle="1" w:styleId="7131">
    <w:name w:val="Нет списка7131"/>
    <w:next w:val="a2"/>
    <w:uiPriority w:val="99"/>
    <w:semiHidden/>
    <w:unhideWhenUsed/>
    <w:rsid w:val="00B118D0"/>
  </w:style>
  <w:style w:type="numbering" w:customStyle="1" w:styleId="891">
    <w:name w:val="Нет списка891"/>
    <w:next w:val="a2"/>
    <w:uiPriority w:val="99"/>
    <w:semiHidden/>
    <w:unhideWhenUsed/>
    <w:rsid w:val="00B118D0"/>
  </w:style>
  <w:style w:type="numbering" w:customStyle="1" w:styleId="961">
    <w:name w:val="Нет списка961"/>
    <w:next w:val="a2"/>
    <w:uiPriority w:val="99"/>
    <w:semiHidden/>
    <w:unhideWhenUsed/>
    <w:rsid w:val="00B118D0"/>
  </w:style>
  <w:style w:type="numbering" w:customStyle="1" w:styleId="1061">
    <w:name w:val="Нет списка1061"/>
    <w:next w:val="a2"/>
    <w:uiPriority w:val="99"/>
    <w:semiHidden/>
    <w:unhideWhenUsed/>
    <w:rsid w:val="00B118D0"/>
  </w:style>
  <w:style w:type="numbering" w:customStyle="1" w:styleId="1291">
    <w:name w:val="Нет списка1291"/>
    <w:next w:val="a2"/>
    <w:uiPriority w:val="99"/>
    <w:semiHidden/>
    <w:unhideWhenUsed/>
    <w:rsid w:val="00B118D0"/>
  </w:style>
  <w:style w:type="numbering" w:customStyle="1" w:styleId="1361">
    <w:name w:val="Нет списка1361"/>
    <w:next w:val="a2"/>
    <w:uiPriority w:val="99"/>
    <w:semiHidden/>
    <w:unhideWhenUsed/>
    <w:rsid w:val="00B118D0"/>
  </w:style>
  <w:style w:type="numbering" w:customStyle="1" w:styleId="1461">
    <w:name w:val="Нет списка1461"/>
    <w:next w:val="a2"/>
    <w:uiPriority w:val="99"/>
    <w:semiHidden/>
    <w:unhideWhenUsed/>
    <w:rsid w:val="00B118D0"/>
  </w:style>
  <w:style w:type="numbering" w:customStyle="1" w:styleId="1561">
    <w:name w:val="Нет списка1561"/>
    <w:next w:val="a2"/>
    <w:uiPriority w:val="99"/>
    <w:semiHidden/>
    <w:unhideWhenUsed/>
    <w:rsid w:val="00B118D0"/>
  </w:style>
  <w:style w:type="numbering" w:customStyle="1" w:styleId="901">
    <w:name w:val="Нет списка901"/>
    <w:next w:val="a2"/>
    <w:uiPriority w:val="99"/>
    <w:semiHidden/>
    <w:unhideWhenUsed/>
    <w:rsid w:val="00B118D0"/>
  </w:style>
  <w:style w:type="numbering" w:customStyle="1" w:styleId="1301">
    <w:name w:val="Нет списка1301"/>
    <w:next w:val="a2"/>
    <w:uiPriority w:val="99"/>
    <w:semiHidden/>
    <w:unhideWhenUsed/>
    <w:rsid w:val="00B118D0"/>
  </w:style>
  <w:style w:type="numbering" w:customStyle="1" w:styleId="11241">
    <w:name w:val="Нет списка11241"/>
    <w:next w:val="a2"/>
    <w:uiPriority w:val="99"/>
    <w:semiHidden/>
    <w:unhideWhenUsed/>
    <w:rsid w:val="00B118D0"/>
  </w:style>
  <w:style w:type="numbering" w:customStyle="1" w:styleId="111231">
    <w:name w:val="Нет списка111231"/>
    <w:next w:val="a2"/>
    <w:uiPriority w:val="99"/>
    <w:semiHidden/>
    <w:unhideWhenUsed/>
    <w:rsid w:val="00B118D0"/>
  </w:style>
  <w:style w:type="numbering" w:customStyle="1" w:styleId="1111181">
    <w:name w:val="Нет списка1111181"/>
    <w:next w:val="a2"/>
    <w:uiPriority w:val="99"/>
    <w:semiHidden/>
    <w:unhideWhenUsed/>
    <w:rsid w:val="00B118D0"/>
  </w:style>
  <w:style w:type="numbering" w:customStyle="1" w:styleId="2261">
    <w:name w:val="Нет списка2261"/>
    <w:next w:val="a2"/>
    <w:uiPriority w:val="99"/>
    <w:semiHidden/>
    <w:unhideWhenUsed/>
    <w:rsid w:val="00B118D0"/>
  </w:style>
  <w:style w:type="numbering" w:customStyle="1" w:styleId="3161">
    <w:name w:val="Нет списка3161"/>
    <w:next w:val="a2"/>
    <w:uiPriority w:val="99"/>
    <w:semiHidden/>
    <w:unhideWhenUsed/>
    <w:rsid w:val="00B118D0"/>
  </w:style>
  <w:style w:type="numbering" w:customStyle="1" w:styleId="1111191">
    <w:name w:val="Нет списка1111191"/>
    <w:next w:val="a2"/>
    <w:uiPriority w:val="99"/>
    <w:semiHidden/>
    <w:unhideWhenUsed/>
    <w:rsid w:val="00B118D0"/>
  </w:style>
  <w:style w:type="numbering" w:customStyle="1" w:styleId="21151">
    <w:name w:val="Нет списка21151"/>
    <w:next w:val="a2"/>
    <w:uiPriority w:val="99"/>
    <w:semiHidden/>
    <w:unhideWhenUsed/>
    <w:rsid w:val="00B118D0"/>
  </w:style>
  <w:style w:type="numbering" w:customStyle="1" w:styleId="4141">
    <w:name w:val="Нет списка4141"/>
    <w:next w:val="a2"/>
    <w:uiPriority w:val="99"/>
    <w:semiHidden/>
    <w:unhideWhenUsed/>
    <w:rsid w:val="00B118D0"/>
  </w:style>
  <w:style w:type="numbering" w:customStyle="1" w:styleId="5141">
    <w:name w:val="Нет списка5141"/>
    <w:next w:val="a2"/>
    <w:uiPriority w:val="99"/>
    <w:semiHidden/>
    <w:unhideWhenUsed/>
    <w:rsid w:val="00B118D0"/>
  </w:style>
  <w:style w:type="numbering" w:customStyle="1" w:styleId="6141">
    <w:name w:val="Нет списка6141"/>
    <w:next w:val="a2"/>
    <w:uiPriority w:val="99"/>
    <w:semiHidden/>
    <w:unhideWhenUsed/>
    <w:rsid w:val="00B118D0"/>
  </w:style>
  <w:style w:type="numbering" w:customStyle="1" w:styleId="7141">
    <w:name w:val="Нет списка7141"/>
    <w:next w:val="a2"/>
    <w:uiPriority w:val="99"/>
    <w:semiHidden/>
    <w:unhideWhenUsed/>
    <w:rsid w:val="00B118D0"/>
  </w:style>
  <w:style w:type="numbering" w:customStyle="1" w:styleId="8101">
    <w:name w:val="Нет списка8101"/>
    <w:next w:val="a2"/>
    <w:uiPriority w:val="99"/>
    <w:semiHidden/>
    <w:unhideWhenUsed/>
    <w:rsid w:val="00B118D0"/>
  </w:style>
  <w:style w:type="numbering" w:customStyle="1" w:styleId="971">
    <w:name w:val="Нет списка971"/>
    <w:next w:val="a2"/>
    <w:uiPriority w:val="99"/>
    <w:semiHidden/>
    <w:unhideWhenUsed/>
    <w:rsid w:val="00B118D0"/>
  </w:style>
  <w:style w:type="numbering" w:customStyle="1" w:styleId="1071">
    <w:name w:val="Нет списка1071"/>
    <w:next w:val="a2"/>
    <w:uiPriority w:val="99"/>
    <w:semiHidden/>
    <w:unhideWhenUsed/>
    <w:rsid w:val="00B118D0"/>
  </w:style>
  <w:style w:type="numbering" w:customStyle="1" w:styleId="12101">
    <w:name w:val="Нет списка12101"/>
    <w:next w:val="a2"/>
    <w:uiPriority w:val="99"/>
    <w:semiHidden/>
    <w:unhideWhenUsed/>
    <w:rsid w:val="00B118D0"/>
  </w:style>
  <w:style w:type="numbering" w:customStyle="1" w:styleId="1371">
    <w:name w:val="Нет списка1371"/>
    <w:next w:val="a2"/>
    <w:uiPriority w:val="99"/>
    <w:semiHidden/>
    <w:unhideWhenUsed/>
    <w:rsid w:val="00B118D0"/>
  </w:style>
  <w:style w:type="numbering" w:customStyle="1" w:styleId="1471">
    <w:name w:val="Нет списка1471"/>
    <w:next w:val="a2"/>
    <w:uiPriority w:val="99"/>
    <w:semiHidden/>
    <w:unhideWhenUsed/>
    <w:rsid w:val="00B118D0"/>
  </w:style>
  <w:style w:type="numbering" w:customStyle="1" w:styleId="1571">
    <w:name w:val="Нет списка1571"/>
    <w:next w:val="a2"/>
    <w:uiPriority w:val="99"/>
    <w:semiHidden/>
    <w:unhideWhenUsed/>
    <w:rsid w:val="00B118D0"/>
  </w:style>
  <w:style w:type="numbering" w:customStyle="1" w:styleId="1651">
    <w:name w:val="Нет списка1651"/>
    <w:next w:val="a2"/>
    <w:uiPriority w:val="99"/>
    <w:semiHidden/>
    <w:unhideWhenUsed/>
    <w:rsid w:val="00B118D0"/>
  </w:style>
  <w:style w:type="numbering" w:customStyle="1" w:styleId="1751">
    <w:name w:val="Нет списка1751"/>
    <w:next w:val="a2"/>
    <w:uiPriority w:val="99"/>
    <w:semiHidden/>
    <w:unhideWhenUsed/>
    <w:rsid w:val="00B118D0"/>
  </w:style>
  <w:style w:type="numbering" w:customStyle="1" w:styleId="1851">
    <w:name w:val="Нет списка1851"/>
    <w:next w:val="a2"/>
    <w:uiPriority w:val="99"/>
    <w:semiHidden/>
    <w:unhideWhenUsed/>
    <w:rsid w:val="00B118D0"/>
  </w:style>
  <w:style w:type="numbering" w:customStyle="1" w:styleId="1951">
    <w:name w:val="Нет списка1951"/>
    <w:next w:val="a2"/>
    <w:uiPriority w:val="99"/>
    <w:semiHidden/>
    <w:unhideWhenUsed/>
    <w:rsid w:val="00B118D0"/>
  </w:style>
  <w:style w:type="numbering" w:customStyle="1" w:styleId="2051">
    <w:name w:val="Нет списка2051"/>
    <w:next w:val="a2"/>
    <w:uiPriority w:val="99"/>
    <w:semiHidden/>
    <w:unhideWhenUsed/>
    <w:rsid w:val="00B118D0"/>
  </w:style>
  <w:style w:type="numbering" w:customStyle="1" w:styleId="2271">
    <w:name w:val="Нет списка2271"/>
    <w:next w:val="a2"/>
    <w:uiPriority w:val="99"/>
    <w:semiHidden/>
    <w:unhideWhenUsed/>
    <w:rsid w:val="00B118D0"/>
  </w:style>
  <w:style w:type="numbering" w:customStyle="1" w:styleId="2351">
    <w:name w:val="Нет списка2351"/>
    <w:next w:val="a2"/>
    <w:uiPriority w:val="99"/>
    <w:semiHidden/>
    <w:unhideWhenUsed/>
    <w:rsid w:val="00B118D0"/>
  </w:style>
  <w:style w:type="numbering" w:customStyle="1" w:styleId="2431">
    <w:name w:val="Нет списка2431"/>
    <w:next w:val="a2"/>
    <w:uiPriority w:val="99"/>
    <w:semiHidden/>
    <w:unhideWhenUsed/>
    <w:rsid w:val="00B118D0"/>
  </w:style>
  <w:style w:type="numbering" w:customStyle="1" w:styleId="11031">
    <w:name w:val="Нет списка11031"/>
    <w:next w:val="a2"/>
    <w:uiPriority w:val="99"/>
    <w:semiHidden/>
    <w:unhideWhenUsed/>
    <w:rsid w:val="00B118D0"/>
  </w:style>
  <w:style w:type="numbering" w:customStyle="1" w:styleId="11251">
    <w:name w:val="Нет списка11251"/>
    <w:next w:val="a2"/>
    <w:uiPriority w:val="99"/>
    <w:semiHidden/>
    <w:unhideWhenUsed/>
    <w:rsid w:val="00B118D0"/>
  </w:style>
  <w:style w:type="numbering" w:customStyle="1" w:styleId="111241">
    <w:name w:val="Нет списка111241"/>
    <w:next w:val="a2"/>
    <w:uiPriority w:val="99"/>
    <w:semiHidden/>
    <w:unhideWhenUsed/>
    <w:rsid w:val="00B118D0"/>
  </w:style>
  <w:style w:type="numbering" w:customStyle="1" w:styleId="1111231">
    <w:name w:val="Нет списка1111231"/>
    <w:next w:val="a2"/>
    <w:uiPriority w:val="99"/>
    <w:semiHidden/>
    <w:unhideWhenUsed/>
    <w:rsid w:val="00B118D0"/>
  </w:style>
  <w:style w:type="numbering" w:customStyle="1" w:styleId="2531">
    <w:name w:val="Нет списка2531"/>
    <w:next w:val="a2"/>
    <w:uiPriority w:val="99"/>
    <w:semiHidden/>
    <w:unhideWhenUsed/>
    <w:rsid w:val="00B118D0"/>
  </w:style>
  <w:style w:type="numbering" w:customStyle="1" w:styleId="3171">
    <w:name w:val="Нет списка3171"/>
    <w:next w:val="a2"/>
    <w:uiPriority w:val="99"/>
    <w:semiHidden/>
    <w:unhideWhenUsed/>
    <w:rsid w:val="00B118D0"/>
  </w:style>
  <w:style w:type="numbering" w:customStyle="1" w:styleId="11111131">
    <w:name w:val="Нет списка11111131"/>
    <w:next w:val="a2"/>
    <w:uiPriority w:val="99"/>
    <w:semiHidden/>
    <w:unhideWhenUsed/>
    <w:rsid w:val="00B118D0"/>
  </w:style>
  <w:style w:type="numbering" w:customStyle="1" w:styleId="21161">
    <w:name w:val="Нет списка21161"/>
    <w:next w:val="a2"/>
    <w:uiPriority w:val="99"/>
    <w:semiHidden/>
    <w:unhideWhenUsed/>
    <w:rsid w:val="00B118D0"/>
  </w:style>
  <w:style w:type="numbering" w:customStyle="1" w:styleId="4151">
    <w:name w:val="Нет списка4151"/>
    <w:next w:val="a2"/>
    <w:uiPriority w:val="99"/>
    <w:semiHidden/>
    <w:unhideWhenUsed/>
    <w:rsid w:val="00B118D0"/>
  </w:style>
  <w:style w:type="numbering" w:customStyle="1" w:styleId="5151">
    <w:name w:val="Нет списка5151"/>
    <w:next w:val="a2"/>
    <w:uiPriority w:val="99"/>
    <w:semiHidden/>
    <w:unhideWhenUsed/>
    <w:rsid w:val="00B118D0"/>
  </w:style>
  <w:style w:type="numbering" w:customStyle="1" w:styleId="6151">
    <w:name w:val="Нет списка6151"/>
    <w:next w:val="a2"/>
    <w:uiPriority w:val="99"/>
    <w:semiHidden/>
    <w:unhideWhenUsed/>
    <w:rsid w:val="00B118D0"/>
  </w:style>
  <w:style w:type="numbering" w:customStyle="1" w:styleId="7151">
    <w:name w:val="Нет списка7151"/>
    <w:next w:val="a2"/>
    <w:uiPriority w:val="99"/>
    <w:semiHidden/>
    <w:unhideWhenUsed/>
    <w:rsid w:val="00B118D0"/>
  </w:style>
  <w:style w:type="numbering" w:customStyle="1" w:styleId="8131">
    <w:name w:val="Нет списка8131"/>
    <w:next w:val="a2"/>
    <w:uiPriority w:val="99"/>
    <w:semiHidden/>
    <w:unhideWhenUsed/>
    <w:rsid w:val="00B118D0"/>
  </w:style>
  <w:style w:type="numbering" w:customStyle="1" w:styleId="9131">
    <w:name w:val="Нет списка9131"/>
    <w:next w:val="a2"/>
    <w:uiPriority w:val="99"/>
    <w:semiHidden/>
    <w:unhideWhenUsed/>
    <w:rsid w:val="00B118D0"/>
  </w:style>
  <w:style w:type="numbering" w:customStyle="1" w:styleId="10131">
    <w:name w:val="Нет списка10131"/>
    <w:next w:val="a2"/>
    <w:uiPriority w:val="99"/>
    <w:semiHidden/>
    <w:unhideWhenUsed/>
    <w:rsid w:val="00B118D0"/>
  </w:style>
  <w:style w:type="numbering" w:customStyle="1" w:styleId="12131">
    <w:name w:val="Нет списка12131"/>
    <w:next w:val="a2"/>
    <w:uiPriority w:val="99"/>
    <w:semiHidden/>
    <w:unhideWhenUsed/>
    <w:rsid w:val="00B118D0"/>
  </w:style>
  <w:style w:type="numbering" w:customStyle="1" w:styleId="13131">
    <w:name w:val="Нет списка13131"/>
    <w:next w:val="a2"/>
    <w:uiPriority w:val="99"/>
    <w:semiHidden/>
    <w:unhideWhenUsed/>
    <w:rsid w:val="00B118D0"/>
  </w:style>
  <w:style w:type="numbering" w:customStyle="1" w:styleId="14131">
    <w:name w:val="Нет списка14131"/>
    <w:next w:val="a2"/>
    <w:uiPriority w:val="99"/>
    <w:semiHidden/>
    <w:unhideWhenUsed/>
    <w:rsid w:val="00B118D0"/>
  </w:style>
  <w:style w:type="numbering" w:customStyle="1" w:styleId="15131">
    <w:name w:val="Нет списка15131"/>
    <w:next w:val="a2"/>
    <w:uiPriority w:val="99"/>
    <w:semiHidden/>
    <w:unhideWhenUsed/>
    <w:rsid w:val="00B118D0"/>
  </w:style>
  <w:style w:type="numbering" w:customStyle="1" w:styleId="16131">
    <w:name w:val="Нет списка16131"/>
    <w:next w:val="a2"/>
    <w:uiPriority w:val="99"/>
    <w:semiHidden/>
    <w:unhideWhenUsed/>
    <w:rsid w:val="00B118D0"/>
  </w:style>
  <w:style w:type="numbering" w:customStyle="1" w:styleId="17131">
    <w:name w:val="Нет списка17131"/>
    <w:next w:val="a2"/>
    <w:uiPriority w:val="99"/>
    <w:semiHidden/>
    <w:unhideWhenUsed/>
    <w:rsid w:val="00B118D0"/>
  </w:style>
  <w:style w:type="numbering" w:customStyle="1" w:styleId="18131">
    <w:name w:val="Нет списка18131"/>
    <w:next w:val="a2"/>
    <w:uiPriority w:val="99"/>
    <w:semiHidden/>
    <w:unhideWhenUsed/>
    <w:rsid w:val="00B118D0"/>
  </w:style>
  <w:style w:type="numbering" w:customStyle="1" w:styleId="19131">
    <w:name w:val="Нет списка19131"/>
    <w:next w:val="a2"/>
    <w:uiPriority w:val="99"/>
    <w:semiHidden/>
    <w:unhideWhenUsed/>
    <w:rsid w:val="00B118D0"/>
  </w:style>
  <w:style w:type="numbering" w:customStyle="1" w:styleId="20131">
    <w:name w:val="Нет списка20131"/>
    <w:next w:val="a2"/>
    <w:uiPriority w:val="99"/>
    <w:semiHidden/>
    <w:unhideWhenUsed/>
    <w:rsid w:val="00B118D0"/>
  </w:style>
  <w:style w:type="numbering" w:customStyle="1" w:styleId="22131">
    <w:name w:val="Нет списка22131"/>
    <w:next w:val="a2"/>
    <w:uiPriority w:val="99"/>
    <w:semiHidden/>
    <w:unhideWhenUsed/>
    <w:rsid w:val="00B118D0"/>
  </w:style>
  <w:style w:type="numbering" w:customStyle="1" w:styleId="23131">
    <w:name w:val="Нет списка23131"/>
    <w:next w:val="a2"/>
    <w:uiPriority w:val="99"/>
    <w:semiHidden/>
    <w:unhideWhenUsed/>
    <w:rsid w:val="00B118D0"/>
  </w:style>
  <w:style w:type="numbering" w:customStyle="1" w:styleId="24111">
    <w:name w:val="Нет списка24111"/>
    <w:next w:val="a2"/>
    <w:uiPriority w:val="99"/>
    <w:semiHidden/>
    <w:unhideWhenUsed/>
    <w:rsid w:val="00B118D0"/>
  </w:style>
  <w:style w:type="numbering" w:customStyle="1" w:styleId="110111">
    <w:name w:val="Нет списка110111"/>
    <w:next w:val="a2"/>
    <w:uiPriority w:val="99"/>
    <w:semiHidden/>
    <w:unhideWhenUsed/>
    <w:rsid w:val="00B118D0"/>
  </w:style>
  <w:style w:type="numbering" w:customStyle="1" w:styleId="112111">
    <w:name w:val="Нет списка112111"/>
    <w:next w:val="a2"/>
    <w:uiPriority w:val="99"/>
    <w:semiHidden/>
    <w:unhideWhenUsed/>
    <w:rsid w:val="00B118D0"/>
  </w:style>
  <w:style w:type="numbering" w:customStyle="1" w:styleId="1112111">
    <w:name w:val="Нет списка1112111"/>
    <w:next w:val="a2"/>
    <w:uiPriority w:val="99"/>
    <w:semiHidden/>
    <w:unhideWhenUsed/>
    <w:rsid w:val="00B118D0"/>
  </w:style>
  <w:style w:type="numbering" w:customStyle="1" w:styleId="11112111">
    <w:name w:val="Нет списка11112111"/>
    <w:next w:val="a2"/>
    <w:uiPriority w:val="99"/>
    <w:semiHidden/>
    <w:unhideWhenUsed/>
    <w:rsid w:val="00B118D0"/>
  </w:style>
  <w:style w:type="numbering" w:customStyle="1" w:styleId="25111">
    <w:name w:val="Нет списка25111"/>
    <w:next w:val="a2"/>
    <w:uiPriority w:val="99"/>
    <w:semiHidden/>
    <w:unhideWhenUsed/>
    <w:rsid w:val="00B118D0"/>
  </w:style>
  <w:style w:type="numbering" w:customStyle="1" w:styleId="31121">
    <w:name w:val="Нет списка31121"/>
    <w:next w:val="a2"/>
    <w:uiPriority w:val="99"/>
    <w:semiHidden/>
    <w:unhideWhenUsed/>
    <w:rsid w:val="00B118D0"/>
  </w:style>
  <w:style w:type="numbering" w:customStyle="1" w:styleId="111111121">
    <w:name w:val="Нет списка111111121"/>
    <w:next w:val="a2"/>
    <w:uiPriority w:val="99"/>
    <w:semiHidden/>
    <w:unhideWhenUsed/>
    <w:rsid w:val="00B118D0"/>
  </w:style>
  <w:style w:type="numbering" w:customStyle="1" w:styleId="211121">
    <w:name w:val="Нет списка211121"/>
    <w:next w:val="a2"/>
    <w:uiPriority w:val="99"/>
    <w:semiHidden/>
    <w:unhideWhenUsed/>
    <w:rsid w:val="00B118D0"/>
  </w:style>
  <w:style w:type="numbering" w:customStyle="1" w:styleId="41121">
    <w:name w:val="Нет списка41121"/>
    <w:next w:val="a2"/>
    <w:uiPriority w:val="99"/>
    <w:semiHidden/>
    <w:unhideWhenUsed/>
    <w:rsid w:val="00B118D0"/>
  </w:style>
  <w:style w:type="numbering" w:customStyle="1" w:styleId="51121">
    <w:name w:val="Нет списка51121"/>
    <w:next w:val="a2"/>
    <w:uiPriority w:val="99"/>
    <w:semiHidden/>
    <w:unhideWhenUsed/>
    <w:rsid w:val="00B118D0"/>
  </w:style>
  <w:style w:type="numbering" w:customStyle="1" w:styleId="61121">
    <w:name w:val="Нет списка61121"/>
    <w:next w:val="a2"/>
    <w:uiPriority w:val="99"/>
    <w:semiHidden/>
    <w:unhideWhenUsed/>
    <w:rsid w:val="00B118D0"/>
  </w:style>
  <w:style w:type="numbering" w:customStyle="1" w:styleId="71111">
    <w:name w:val="Нет списка71111"/>
    <w:next w:val="a2"/>
    <w:uiPriority w:val="99"/>
    <w:semiHidden/>
    <w:unhideWhenUsed/>
    <w:rsid w:val="00B118D0"/>
  </w:style>
  <w:style w:type="numbering" w:customStyle="1" w:styleId="81111">
    <w:name w:val="Нет списка81111"/>
    <w:next w:val="a2"/>
    <w:uiPriority w:val="99"/>
    <w:semiHidden/>
    <w:unhideWhenUsed/>
    <w:rsid w:val="00B118D0"/>
  </w:style>
  <w:style w:type="numbering" w:customStyle="1" w:styleId="91111">
    <w:name w:val="Нет списка91111"/>
    <w:next w:val="a2"/>
    <w:uiPriority w:val="99"/>
    <w:semiHidden/>
    <w:unhideWhenUsed/>
    <w:rsid w:val="00B118D0"/>
  </w:style>
  <w:style w:type="numbering" w:customStyle="1" w:styleId="101111">
    <w:name w:val="Нет списка101111"/>
    <w:next w:val="a2"/>
    <w:uiPriority w:val="99"/>
    <w:semiHidden/>
    <w:unhideWhenUsed/>
    <w:rsid w:val="00B118D0"/>
  </w:style>
  <w:style w:type="numbering" w:customStyle="1" w:styleId="121111">
    <w:name w:val="Нет списка121111"/>
    <w:next w:val="a2"/>
    <w:uiPriority w:val="99"/>
    <w:semiHidden/>
    <w:unhideWhenUsed/>
    <w:rsid w:val="00B118D0"/>
  </w:style>
  <w:style w:type="numbering" w:customStyle="1" w:styleId="131111">
    <w:name w:val="Нет списка131111"/>
    <w:next w:val="a2"/>
    <w:uiPriority w:val="99"/>
    <w:semiHidden/>
    <w:unhideWhenUsed/>
    <w:rsid w:val="00B118D0"/>
  </w:style>
  <w:style w:type="numbering" w:customStyle="1" w:styleId="141111">
    <w:name w:val="Нет списка141111"/>
    <w:next w:val="a2"/>
    <w:uiPriority w:val="99"/>
    <w:semiHidden/>
    <w:unhideWhenUsed/>
    <w:rsid w:val="00B118D0"/>
  </w:style>
  <w:style w:type="numbering" w:customStyle="1" w:styleId="151111">
    <w:name w:val="Нет списка151111"/>
    <w:next w:val="a2"/>
    <w:uiPriority w:val="99"/>
    <w:semiHidden/>
    <w:unhideWhenUsed/>
    <w:rsid w:val="00B118D0"/>
  </w:style>
  <w:style w:type="numbering" w:customStyle="1" w:styleId="161111">
    <w:name w:val="Нет списка161111"/>
    <w:next w:val="a2"/>
    <w:uiPriority w:val="99"/>
    <w:semiHidden/>
    <w:unhideWhenUsed/>
    <w:rsid w:val="00B118D0"/>
  </w:style>
  <w:style w:type="numbering" w:customStyle="1" w:styleId="171111">
    <w:name w:val="Нет списка171111"/>
    <w:next w:val="a2"/>
    <w:uiPriority w:val="99"/>
    <w:semiHidden/>
    <w:unhideWhenUsed/>
    <w:rsid w:val="00B118D0"/>
  </w:style>
  <w:style w:type="numbering" w:customStyle="1" w:styleId="181111">
    <w:name w:val="Нет списка181111"/>
    <w:next w:val="a2"/>
    <w:uiPriority w:val="99"/>
    <w:semiHidden/>
    <w:unhideWhenUsed/>
    <w:rsid w:val="00B118D0"/>
  </w:style>
  <w:style w:type="numbering" w:customStyle="1" w:styleId="191111">
    <w:name w:val="Нет списка191111"/>
    <w:next w:val="a2"/>
    <w:uiPriority w:val="99"/>
    <w:semiHidden/>
    <w:unhideWhenUsed/>
    <w:rsid w:val="00B118D0"/>
  </w:style>
  <w:style w:type="numbering" w:customStyle="1" w:styleId="201111">
    <w:name w:val="Нет списка201111"/>
    <w:next w:val="a2"/>
    <w:uiPriority w:val="99"/>
    <w:semiHidden/>
    <w:unhideWhenUsed/>
    <w:rsid w:val="00B118D0"/>
  </w:style>
  <w:style w:type="numbering" w:customStyle="1" w:styleId="221111">
    <w:name w:val="Нет списка221111"/>
    <w:next w:val="a2"/>
    <w:uiPriority w:val="99"/>
    <w:semiHidden/>
    <w:unhideWhenUsed/>
    <w:rsid w:val="00B118D0"/>
  </w:style>
  <w:style w:type="numbering" w:customStyle="1" w:styleId="231111">
    <w:name w:val="Нет списка231111"/>
    <w:next w:val="a2"/>
    <w:uiPriority w:val="99"/>
    <w:semiHidden/>
    <w:unhideWhenUsed/>
    <w:rsid w:val="00B118D0"/>
  </w:style>
  <w:style w:type="numbering" w:customStyle="1" w:styleId="2621">
    <w:name w:val="Нет списка2621"/>
    <w:next w:val="a2"/>
    <w:uiPriority w:val="99"/>
    <w:semiHidden/>
    <w:unhideWhenUsed/>
    <w:rsid w:val="00B118D0"/>
  </w:style>
  <w:style w:type="numbering" w:customStyle="1" w:styleId="11321">
    <w:name w:val="Нет списка11321"/>
    <w:next w:val="a2"/>
    <w:uiPriority w:val="99"/>
    <w:semiHidden/>
    <w:unhideWhenUsed/>
    <w:rsid w:val="00B118D0"/>
  </w:style>
  <w:style w:type="numbering" w:customStyle="1" w:styleId="11421">
    <w:name w:val="Нет списка11421"/>
    <w:next w:val="a2"/>
    <w:uiPriority w:val="99"/>
    <w:semiHidden/>
    <w:unhideWhenUsed/>
    <w:rsid w:val="00B118D0"/>
  </w:style>
  <w:style w:type="numbering" w:customStyle="1" w:styleId="111321">
    <w:name w:val="Нет списка111321"/>
    <w:next w:val="a2"/>
    <w:uiPriority w:val="99"/>
    <w:semiHidden/>
    <w:unhideWhenUsed/>
    <w:rsid w:val="00B118D0"/>
  </w:style>
  <w:style w:type="numbering" w:customStyle="1" w:styleId="1111321">
    <w:name w:val="Нет списка1111321"/>
    <w:next w:val="a2"/>
    <w:uiPriority w:val="99"/>
    <w:semiHidden/>
    <w:unhideWhenUsed/>
    <w:rsid w:val="00B118D0"/>
  </w:style>
  <w:style w:type="numbering" w:customStyle="1" w:styleId="2721">
    <w:name w:val="Нет списка2721"/>
    <w:next w:val="a2"/>
    <w:uiPriority w:val="99"/>
    <w:semiHidden/>
    <w:unhideWhenUsed/>
    <w:rsid w:val="00B118D0"/>
  </w:style>
  <w:style w:type="numbering" w:customStyle="1" w:styleId="32210">
    <w:name w:val="Нет списка3221"/>
    <w:next w:val="a2"/>
    <w:uiPriority w:val="99"/>
    <w:semiHidden/>
    <w:unhideWhenUsed/>
    <w:rsid w:val="00B118D0"/>
  </w:style>
  <w:style w:type="numbering" w:customStyle="1" w:styleId="11111221">
    <w:name w:val="Нет списка11111221"/>
    <w:next w:val="a2"/>
    <w:uiPriority w:val="99"/>
    <w:semiHidden/>
    <w:unhideWhenUsed/>
    <w:rsid w:val="00B118D0"/>
  </w:style>
  <w:style w:type="numbering" w:customStyle="1" w:styleId="21221">
    <w:name w:val="Нет списка21221"/>
    <w:next w:val="a2"/>
    <w:uiPriority w:val="99"/>
    <w:semiHidden/>
    <w:unhideWhenUsed/>
    <w:rsid w:val="00B118D0"/>
  </w:style>
  <w:style w:type="numbering" w:customStyle="1" w:styleId="4221">
    <w:name w:val="Нет списка4221"/>
    <w:next w:val="a2"/>
    <w:uiPriority w:val="99"/>
    <w:semiHidden/>
    <w:unhideWhenUsed/>
    <w:rsid w:val="00B118D0"/>
  </w:style>
  <w:style w:type="numbering" w:customStyle="1" w:styleId="5221">
    <w:name w:val="Нет списка5221"/>
    <w:next w:val="a2"/>
    <w:uiPriority w:val="99"/>
    <w:semiHidden/>
    <w:unhideWhenUsed/>
    <w:rsid w:val="00B118D0"/>
  </w:style>
  <w:style w:type="numbering" w:customStyle="1" w:styleId="6221">
    <w:name w:val="Нет списка6221"/>
    <w:next w:val="a2"/>
    <w:uiPriority w:val="99"/>
    <w:semiHidden/>
    <w:unhideWhenUsed/>
    <w:rsid w:val="00B118D0"/>
  </w:style>
  <w:style w:type="numbering" w:customStyle="1" w:styleId="7221">
    <w:name w:val="Нет списка7221"/>
    <w:next w:val="a2"/>
    <w:uiPriority w:val="99"/>
    <w:semiHidden/>
    <w:unhideWhenUsed/>
    <w:rsid w:val="00B118D0"/>
  </w:style>
  <w:style w:type="numbering" w:customStyle="1" w:styleId="8221">
    <w:name w:val="Нет списка8221"/>
    <w:next w:val="a2"/>
    <w:uiPriority w:val="99"/>
    <w:semiHidden/>
    <w:unhideWhenUsed/>
    <w:rsid w:val="00B118D0"/>
  </w:style>
  <w:style w:type="numbering" w:customStyle="1" w:styleId="9221">
    <w:name w:val="Нет списка9221"/>
    <w:next w:val="a2"/>
    <w:uiPriority w:val="99"/>
    <w:semiHidden/>
    <w:unhideWhenUsed/>
    <w:rsid w:val="00B118D0"/>
  </w:style>
  <w:style w:type="numbering" w:customStyle="1" w:styleId="10221">
    <w:name w:val="Нет списка10221"/>
    <w:next w:val="a2"/>
    <w:uiPriority w:val="99"/>
    <w:semiHidden/>
    <w:unhideWhenUsed/>
    <w:rsid w:val="00B118D0"/>
  </w:style>
  <w:style w:type="numbering" w:customStyle="1" w:styleId="12221">
    <w:name w:val="Нет списка12221"/>
    <w:next w:val="a2"/>
    <w:uiPriority w:val="99"/>
    <w:semiHidden/>
    <w:unhideWhenUsed/>
    <w:rsid w:val="00B118D0"/>
  </w:style>
  <w:style w:type="numbering" w:customStyle="1" w:styleId="13221">
    <w:name w:val="Нет списка13221"/>
    <w:next w:val="a2"/>
    <w:uiPriority w:val="99"/>
    <w:semiHidden/>
    <w:unhideWhenUsed/>
    <w:rsid w:val="00B118D0"/>
  </w:style>
  <w:style w:type="numbering" w:customStyle="1" w:styleId="14221">
    <w:name w:val="Нет списка14221"/>
    <w:next w:val="a2"/>
    <w:uiPriority w:val="99"/>
    <w:semiHidden/>
    <w:unhideWhenUsed/>
    <w:rsid w:val="00B118D0"/>
  </w:style>
  <w:style w:type="numbering" w:customStyle="1" w:styleId="15221">
    <w:name w:val="Нет списка15221"/>
    <w:next w:val="a2"/>
    <w:uiPriority w:val="99"/>
    <w:semiHidden/>
    <w:unhideWhenUsed/>
    <w:rsid w:val="00B118D0"/>
  </w:style>
  <w:style w:type="numbering" w:customStyle="1" w:styleId="16221">
    <w:name w:val="Нет списка16221"/>
    <w:next w:val="a2"/>
    <w:uiPriority w:val="99"/>
    <w:semiHidden/>
    <w:unhideWhenUsed/>
    <w:rsid w:val="00B118D0"/>
  </w:style>
  <w:style w:type="numbering" w:customStyle="1" w:styleId="17221">
    <w:name w:val="Нет списка17221"/>
    <w:next w:val="a2"/>
    <w:uiPriority w:val="99"/>
    <w:semiHidden/>
    <w:unhideWhenUsed/>
    <w:rsid w:val="00B118D0"/>
  </w:style>
  <w:style w:type="numbering" w:customStyle="1" w:styleId="18221">
    <w:name w:val="Нет списка18221"/>
    <w:next w:val="a2"/>
    <w:uiPriority w:val="99"/>
    <w:semiHidden/>
    <w:unhideWhenUsed/>
    <w:rsid w:val="00B118D0"/>
  </w:style>
  <w:style w:type="numbering" w:customStyle="1" w:styleId="19221">
    <w:name w:val="Нет списка19221"/>
    <w:next w:val="a2"/>
    <w:uiPriority w:val="99"/>
    <w:semiHidden/>
    <w:unhideWhenUsed/>
    <w:rsid w:val="00B118D0"/>
  </w:style>
  <w:style w:type="numbering" w:customStyle="1" w:styleId="20221">
    <w:name w:val="Нет списка20221"/>
    <w:next w:val="a2"/>
    <w:uiPriority w:val="99"/>
    <w:semiHidden/>
    <w:unhideWhenUsed/>
    <w:rsid w:val="00B118D0"/>
  </w:style>
  <w:style w:type="numbering" w:customStyle="1" w:styleId="22221">
    <w:name w:val="Нет списка22221"/>
    <w:next w:val="a2"/>
    <w:uiPriority w:val="99"/>
    <w:semiHidden/>
    <w:unhideWhenUsed/>
    <w:rsid w:val="00B118D0"/>
  </w:style>
  <w:style w:type="numbering" w:customStyle="1" w:styleId="23221">
    <w:name w:val="Нет списка23221"/>
    <w:next w:val="a2"/>
    <w:uiPriority w:val="99"/>
    <w:semiHidden/>
    <w:unhideWhenUsed/>
    <w:rsid w:val="00B118D0"/>
  </w:style>
  <w:style w:type="numbering" w:customStyle="1" w:styleId="2821">
    <w:name w:val="Нет списка2821"/>
    <w:next w:val="a2"/>
    <w:uiPriority w:val="99"/>
    <w:semiHidden/>
    <w:unhideWhenUsed/>
    <w:rsid w:val="00B118D0"/>
  </w:style>
  <w:style w:type="numbering" w:customStyle="1" w:styleId="11521">
    <w:name w:val="Нет списка11521"/>
    <w:next w:val="a2"/>
    <w:uiPriority w:val="99"/>
    <w:semiHidden/>
    <w:unhideWhenUsed/>
    <w:rsid w:val="00B118D0"/>
  </w:style>
  <w:style w:type="numbering" w:customStyle="1" w:styleId="11621">
    <w:name w:val="Нет списка11621"/>
    <w:next w:val="a2"/>
    <w:uiPriority w:val="99"/>
    <w:semiHidden/>
    <w:unhideWhenUsed/>
    <w:rsid w:val="00B118D0"/>
  </w:style>
  <w:style w:type="numbering" w:customStyle="1" w:styleId="111421">
    <w:name w:val="Нет списка111421"/>
    <w:next w:val="a2"/>
    <w:uiPriority w:val="99"/>
    <w:semiHidden/>
    <w:unhideWhenUsed/>
    <w:rsid w:val="00B118D0"/>
  </w:style>
  <w:style w:type="numbering" w:customStyle="1" w:styleId="1111421">
    <w:name w:val="Нет списка1111421"/>
    <w:next w:val="a2"/>
    <w:uiPriority w:val="99"/>
    <w:semiHidden/>
    <w:unhideWhenUsed/>
    <w:rsid w:val="00B118D0"/>
  </w:style>
  <w:style w:type="numbering" w:customStyle="1" w:styleId="2921">
    <w:name w:val="Нет списка2921"/>
    <w:next w:val="a2"/>
    <w:uiPriority w:val="99"/>
    <w:semiHidden/>
    <w:unhideWhenUsed/>
    <w:rsid w:val="00B118D0"/>
  </w:style>
  <w:style w:type="numbering" w:customStyle="1" w:styleId="3321">
    <w:name w:val="Нет списка3321"/>
    <w:next w:val="a2"/>
    <w:uiPriority w:val="99"/>
    <w:semiHidden/>
    <w:unhideWhenUsed/>
    <w:rsid w:val="00B118D0"/>
  </w:style>
  <w:style w:type="numbering" w:customStyle="1" w:styleId="11111321">
    <w:name w:val="Нет списка11111321"/>
    <w:next w:val="a2"/>
    <w:uiPriority w:val="99"/>
    <w:semiHidden/>
    <w:unhideWhenUsed/>
    <w:rsid w:val="00B118D0"/>
  </w:style>
  <w:style w:type="numbering" w:customStyle="1" w:styleId="21321">
    <w:name w:val="Нет списка21321"/>
    <w:next w:val="a2"/>
    <w:uiPriority w:val="99"/>
    <w:semiHidden/>
    <w:unhideWhenUsed/>
    <w:rsid w:val="00B118D0"/>
  </w:style>
  <w:style w:type="numbering" w:customStyle="1" w:styleId="4321">
    <w:name w:val="Нет списка4321"/>
    <w:next w:val="a2"/>
    <w:uiPriority w:val="99"/>
    <w:semiHidden/>
    <w:unhideWhenUsed/>
    <w:rsid w:val="00B118D0"/>
  </w:style>
  <w:style w:type="numbering" w:customStyle="1" w:styleId="5321">
    <w:name w:val="Нет списка5321"/>
    <w:next w:val="a2"/>
    <w:uiPriority w:val="99"/>
    <w:semiHidden/>
    <w:unhideWhenUsed/>
    <w:rsid w:val="00B118D0"/>
  </w:style>
  <w:style w:type="numbering" w:customStyle="1" w:styleId="6321">
    <w:name w:val="Нет списка6321"/>
    <w:next w:val="a2"/>
    <w:uiPriority w:val="99"/>
    <w:semiHidden/>
    <w:unhideWhenUsed/>
    <w:rsid w:val="00B118D0"/>
  </w:style>
  <w:style w:type="numbering" w:customStyle="1" w:styleId="7321">
    <w:name w:val="Нет списка7321"/>
    <w:next w:val="a2"/>
    <w:uiPriority w:val="99"/>
    <w:semiHidden/>
    <w:unhideWhenUsed/>
    <w:rsid w:val="00B118D0"/>
  </w:style>
  <w:style w:type="numbering" w:customStyle="1" w:styleId="8321">
    <w:name w:val="Нет списка8321"/>
    <w:next w:val="a2"/>
    <w:uiPriority w:val="99"/>
    <w:semiHidden/>
    <w:unhideWhenUsed/>
    <w:rsid w:val="00B118D0"/>
  </w:style>
  <w:style w:type="numbering" w:customStyle="1" w:styleId="9321">
    <w:name w:val="Нет списка9321"/>
    <w:next w:val="a2"/>
    <w:uiPriority w:val="99"/>
    <w:semiHidden/>
    <w:unhideWhenUsed/>
    <w:rsid w:val="00B118D0"/>
  </w:style>
  <w:style w:type="numbering" w:customStyle="1" w:styleId="10321">
    <w:name w:val="Нет списка10321"/>
    <w:next w:val="a2"/>
    <w:uiPriority w:val="99"/>
    <w:semiHidden/>
    <w:unhideWhenUsed/>
    <w:rsid w:val="00B118D0"/>
  </w:style>
  <w:style w:type="numbering" w:customStyle="1" w:styleId="12321">
    <w:name w:val="Нет списка12321"/>
    <w:next w:val="a2"/>
    <w:uiPriority w:val="99"/>
    <w:semiHidden/>
    <w:unhideWhenUsed/>
    <w:rsid w:val="00B118D0"/>
  </w:style>
  <w:style w:type="numbering" w:customStyle="1" w:styleId="13321">
    <w:name w:val="Нет списка13321"/>
    <w:next w:val="a2"/>
    <w:uiPriority w:val="99"/>
    <w:semiHidden/>
    <w:unhideWhenUsed/>
    <w:rsid w:val="00B118D0"/>
  </w:style>
  <w:style w:type="numbering" w:customStyle="1" w:styleId="14321">
    <w:name w:val="Нет списка14321"/>
    <w:next w:val="a2"/>
    <w:uiPriority w:val="99"/>
    <w:semiHidden/>
    <w:unhideWhenUsed/>
    <w:rsid w:val="00B118D0"/>
  </w:style>
  <w:style w:type="numbering" w:customStyle="1" w:styleId="15321">
    <w:name w:val="Нет списка15321"/>
    <w:next w:val="a2"/>
    <w:uiPriority w:val="99"/>
    <w:semiHidden/>
    <w:unhideWhenUsed/>
    <w:rsid w:val="00B118D0"/>
  </w:style>
  <w:style w:type="numbering" w:customStyle="1" w:styleId="16321">
    <w:name w:val="Нет списка16321"/>
    <w:next w:val="a2"/>
    <w:uiPriority w:val="99"/>
    <w:semiHidden/>
    <w:unhideWhenUsed/>
    <w:rsid w:val="00B118D0"/>
  </w:style>
  <w:style w:type="numbering" w:customStyle="1" w:styleId="17321">
    <w:name w:val="Нет списка17321"/>
    <w:next w:val="a2"/>
    <w:uiPriority w:val="99"/>
    <w:semiHidden/>
    <w:unhideWhenUsed/>
    <w:rsid w:val="00B118D0"/>
  </w:style>
  <w:style w:type="numbering" w:customStyle="1" w:styleId="18321">
    <w:name w:val="Нет списка18321"/>
    <w:next w:val="a2"/>
    <w:uiPriority w:val="99"/>
    <w:semiHidden/>
    <w:unhideWhenUsed/>
    <w:rsid w:val="00B118D0"/>
  </w:style>
  <w:style w:type="numbering" w:customStyle="1" w:styleId="19321">
    <w:name w:val="Нет списка19321"/>
    <w:next w:val="a2"/>
    <w:uiPriority w:val="99"/>
    <w:semiHidden/>
    <w:unhideWhenUsed/>
    <w:rsid w:val="00B118D0"/>
  </w:style>
  <w:style w:type="numbering" w:customStyle="1" w:styleId="20321">
    <w:name w:val="Нет списка20321"/>
    <w:next w:val="a2"/>
    <w:uiPriority w:val="99"/>
    <w:semiHidden/>
    <w:unhideWhenUsed/>
    <w:rsid w:val="00B118D0"/>
  </w:style>
  <w:style w:type="numbering" w:customStyle="1" w:styleId="22321">
    <w:name w:val="Нет списка22321"/>
    <w:next w:val="a2"/>
    <w:uiPriority w:val="99"/>
    <w:semiHidden/>
    <w:unhideWhenUsed/>
    <w:rsid w:val="00B118D0"/>
  </w:style>
  <w:style w:type="numbering" w:customStyle="1" w:styleId="23321">
    <w:name w:val="Нет списка23321"/>
    <w:next w:val="a2"/>
    <w:uiPriority w:val="99"/>
    <w:semiHidden/>
    <w:unhideWhenUsed/>
    <w:rsid w:val="00B118D0"/>
  </w:style>
  <w:style w:type="numbering" w:customStyle="1" w:styleId="3011">
    <w:name w:val="Нет списка3011"/>
    <w:next w:val="a2"/>
    <w:uiPriority w:val="99"/>
    <w:semiHidden/>
    <w:unhideWhenUsed/>
    <w:rsid w:val="00B118D0"/>
  </w:style>
  <w:style w:type="numbering" w:customStyle="1" w:styleId="3411">
    <w:name w:val="Нет списка3411"/>
    <w:next w:val="a2"/>
    <w:uiPriority w:val="99"/>
    <w:semiHidden/>
    <w:unhideWhenUsed/>
    <w:rsid w:val="00B118D0"/>
  </w:style>
  <w:style w:type="numbering" w:customStyle="1" w:styleId="3511">
    <w:name w:val="Нет списка3511"/>
    <w:next w:val="a2"/>
    <w:uiPriority w:val="99"/>
    <w:semiHidden/>
    <w:unhideWhenUsed/>
    <w:rsid w:val="00B118D0"/>
  </w:style>
  <w:style w:type="numbering" w:customStyle="1" w:styleId="11711">
    <w:name w:val="Нет списка11711"/>
    <w:next w:val="a2"/>
    <w:uiPriority w:val="99"/>
    <w:semiHidden/>
    <w:unhideWhenUsed/>
    <w:rsid w:val="00B118D0"/>
  </w:style>
  <w:style w:type="numbering" w:customStyle="1" w:styleId="11811">
    <w:name w:val="Нет списка11811"/>
    <w:next w:val="a2"/>
    <w:uiPriority w:val="99"/>
    <w:semiHidden/>
    <w:unhideWhenUsed/>
    <w:rsid w:val="00B118D0"/>
  </w:style>
  <w:style w:type="numbering" w:customStyle="1" w:styleId="111511">
    <w:name w:val="Нет списка111511"/>
    <w:next w:val="a2"/>
    <w:uiPriority w:val="99"/>
    <w:semiHidden/>
    <w:unhideWhenUsed/>
    <w:rsid w:val="00B118D0"/>
  </w:style>
  <w:style w:type="numbering" w:customStyle="1" w:styleId="1111511">
    <w:name w:val="Нет списка1111511"/>
    <w:next w:val="a2"/>
    <w:uiPriority w:val="99"/>
    <w:semiHidden/>
    <w:unhideWhenUsed/>
    <w:rsid w:val="00B118D0"/>
  </w:style>
  <w:style w:type="numbering" w:customStyle="1" w:styleId="21011">
    <w:name w:val="Нет списка21011"/>
    <w:next w:val="a2"/>
    <w:uiPriority w:val="99"/>
    <w:semiHidden/>
    <w:unhideWhenUsed/>
    <w:rsid w:val="00B118D0"/>
  </w:style>
  <w:style w:type="numbering" w:customStyle="1" w:styleId="3611">
    <w:name w:val="Нет списка3611"/>
    <w:next w:val="a2"/>
    <w:uiPriority w:val="99"/>
    <w:semiHidden/>
    <w:unhideWhenUsed/>
    <w:rsid w:val="00B118D0"/>
  </w:style>
  <w:style w:type="numbering" w:customStyle="1" w:styleId="11111411">
    <w:name w:val="Нет списка11111411"/>
    <w:next w:val="a2"/>
    <w:uiPriority w:val="99"/>
    <w:semiHidden/>
    <w:unhideWhenUsed/>
    <w:rsid w:val="00B118D0"/>
  </w:style>
  <w:style w:type="numbering" w:customStyle="1" w:styleId="21411">
    <w:name w:val="Нет списка21411"/>
    <w:next w:val="a2"/>
    <w:uiPriority w:val="99"/>
    <w:semiHidden/>
    <w:unhideWhenUsed/>
    <w:rsid w:val="00B118D0"/>
  </w:style>
  <w:style w:type="numbering" w:customStyle="1" w:styleId="4411">
    <w:name w:val="Нет списка4411"/>
    <w:next w:val="a2"/>
    <w:uiPriority w:val="99"/>
    <w:semiHidden/>
    <w:unhideWhenUsed/>
    <w:rsid w:val="00B118D0"/>
  </w:style>
  <w:style w:type="numbering" w:customStyle="1" w:styleId="5411">
    <w:name w:val="Нет списка5411"/>
    <w:next w:val="a2"/>
    <w:uiPriority w:val="99"/>
    <w:semiHidden/>
    <w:unhideWhenUsed/>
    <w:rsid w:val="00B118D0"/>
  </w:style>
  <w:style w:type="numbering" w:customStyle="1" w:styleId="6411">
    <w:name w:val="Нет списка6411"/>
    <w:next w:val="a2"/>
    <w:uiPriority w:val="99"/>
    <w:semiHidden/>
    <w:unhideWhenUsed/>
    <w:rsid w:val="00B118D0"/>
  </w:style>
  <w:style w:type="numbering" w:customStyle="1" w:styleId="7411">
    <w:name w:val="Нет списка7411"/>
    <w:next w:val="a2"/>
    <w:uiPriority w:val="99"/>
    <w:semiHidden/>
    <w:unhideWhenUsed/>
    <w:rsid w:val="00B118D0"/>
  </w:style>
  <w:style w:type="numbering" w:customStyle="1" w:styleId="8411">
    <w:name w:val="Нет списка8411"/>
    <w:next w:val="a2"/>
    <w:uiPriority w:val="99"/>
    <w:semiHidden/>
    <w:unhideWhenUsed/>
    <w:rsid w:val="00B118D0"/>
  </w:style>
  <w:style w:type="numbering" w:customStyle="1" w:styleId="9411">
    <w:name w:val="Нет списка9411"/>
    <w:next w:val="a2"/>
    <w:uiPriority w:val="99"/>
    <w:semiHidden/>
    <w:unhideWhenUsed/>
    <w:rsid w:val="00B118D0"/>
  </w:style>
  <w:style w:type="numbering" w:customStyle="1" w:styleId="10411">
    <w:name w:val="Нет списка10411"/>
    <w:next w:val="a2"/>
    <w:uiPriority w:val="99"/>
    <w:semiHidden/>
    <w:unhideWhenUsed/>
    <w:rsid w:val="00B118D0"/>
  </w:style>
  <w:style w:type="numbering" w:customStyle="1" w:styleId="12411">
    <w:name w:val="Нет списка12411"/>
    <w:next w:val="a2"/>
    <w:uiPriority w:val="99"/>
    <w:semiHidden/>
    <w:unhideWhenUsed/>
    <w:rsid w:val="00B118D0"/>
  </w:style>
  <w:style w:type="numbering" w:customStyle="1" w:styleId="13411">
    <w:name w:val="Нет списка13411"/>
    <w:next w:val="a2"/>
    <w:uiPriority w:val="99"/>
    <w:semiHidden/>
    <w:unhideWhenUsed/>
    <w:rsid w:val="00B118D0"/>
  </w:style>
  <w:style w:type="numbering" w:customStyle="1" w:styleId="14411">
    <w:name w:val="Нет списка14411"/>
    <w:next w:val="a2"/>
    <w:uiPriority w:val="99"/>
    <w:semiHidden/>
    <w:unhideWhenUsed/>
    <w:rsid w:val="00B118D0"/>
  </w:style>
  <w:style w:type="numbering" w:customStyle="1" w:styleId="15411">
    <w:name w:val="Нет списка15411"/>
    <w:next w:val="a2"/>
    <w:uiPriority w:val="99"/>
    <w:semiHidden/>
    <w:unhideWhenUsed/>
    <w:rsid w:val="00B118D0"/>
  </w:style>
  <w:style w:type="numbering" w:customStyle="1" w:styleId="16411">
    <w:name w:val="Нет списка16411"/>
    <w:next w:val="a2"/>
    <w:uiPriority w:val="99"/>
    <w:semiHidden/>
    <w:unhideWhenUsed/>
    <w:rsid w:val="00B118D0"/>
  </w:style>
  <w:style w:type="numbering" w:customStyle="1" w:styleId="17411">
    <w:name w:val="Нет списка17411"/>
    <w:next w:val="a2"/>
    <w:uiPriority w:val="99"/>
    <w:semiHidden/>
    <w:unhideWhenUsed/>
    <w:rsid w:val="00B118D0"/>
  </w:style>
  <w:style w:type="numbering" w:customStyle="1" w:styleId="18411">
    <w:name w:val="Нет списка18411"/>
    <w:next w:val="a2"/>
    <w:uiPriority w:val="99"/>
    <w:semiHidden/>
    <w:unhideWhenUsed/>
    <w:rsid w:val="00B118D0"/>
  </w:style>
  <w:style w:type="numbering" w:customStyle="1" w:styleId="19411">
    <w:name w:val="Нет списка19411"/>
    <w:next w:val="a2"/>
    <w:uiPriority w:val="99"/>
    <w:semiHidden/>
    <w:unhideWhenUsed/>
    <w:rsid w:val="00B118D0"/>
  </w:style>
  <w:style w:type="numbering" w:customStyle="1" w:styleId="20411">
    <w:name w:val="Нет списка20411"/>
    <w:next w:val="a2"/>
    <w:uiPriority w:val="99"/>
    <w:semiHidden/>
    <w:unhideWhenUsed/>
    <w:rsid w:val="00B118D0"/>
  </w:style>
  <w:style w:type="numbering" w:customStyle="1" w:styleId="22411">
    <w:name w:val="Нет списка22411"/>
    <w:next w:val="a2"/>
    <w:uiPriority w:val="99"/>
    <w:semiHidden/>
    <w:unhideWhenUsed/>
    <w:rsid w:val="00B118D0"/>
  </w:style>
  <w:style w:type="numbering" w:customStyle="1" w:styleId="23411">
    <w:name w:val="Нет списка23411"/>
    <w:next w:val="a2"/>
    <w:uiPriority w:val="99"/>
    <w:semiHidden/>
    <w:unhideWhenUsed/>
    <w:rsid w:val="00B118D0"/>
  </w:style>
  <w:style w:type="numbering" w:customStyle="1" w:styleId="24211">
    <w:name w:val="Нет списка24211"/>
    <w:next w:val="a2"/>
    <w:uiPriority w:val="99"/>
    <w:semiHidden/>
    <w:unhideWhenUsed/>
    <w:rsid w:val="00B118D0"/>
  </w:style>
  <w:style w:type="numbering" w:customStyle="1" w:styleId="110211">
    <w:name w:val="Нет списка110211"/>
    <w:next w:val="a2"/>
    <w:uiPriority w:val="99"/>
    <w:semiHidden/>
    <w:unhideWhenUsed/>
    <w:rsid w:val="00B118D0"/>
  </w:style>
  <w:style w:type="numbering" w:customStyle="1" w:styleId="112211">
    <w:name w:val="Нет списка112211"/>
    <w:next w:val="a2"/>
    <w:uiPriority w:val="99"/>
    <w:semiHidden/>
    <w:unhideWhenUsed/>
    <w:rsid w:val="00B118D0"/>
  </w:style>
  <w:style w:type="numbering" w:customStyle="1" w:styleId="1112211">
    <w:name w:val="Нет списка1112211"/>
    <w:next w:val="a2"/>
    <w:uiPriority w:val="99"/>
    <w:semiHidden/>
    <w:unhideWhenUsed/>
    <w:rsid w:val="00B118D0"/>
  </w:style>
  <w:style w:type="numbering" w:customStyle="1" w:styleId="11112211">
    <w:name w:val="Нет списка11112211"/>
    <w:next w:val="a2"/>
    <w:uiPriority w:val="99"/>
    <w:semiHidden/>
    <w:unhideWhenUsed/>
    <w:rsid w:val="00B118D0"/>
  </w:style>
  <w:style w:type="numbering" w:customStyle="1" w:styleId="25211">
    <w:name w:val="Нет списка25211"/>
    <w:next w:val="a2"/>
    <w:uiPriority w:val="99"/>
    <w:semiHidden/>
    <w:unhideWhenUsed/>
    <w:rsid w:val="00B118D0"/>
  </w:style>
  <w:style w:type="numbering" w:customStyle="1" w:styleId="31211">
    <w:name w:val="Нет списка31211"/>
    <w:next w:val="a2"/>
    <w:uiPriority w:val="99"/>
    <w:semiHidden/>
    <w:unhideWhenUsed/>
    <w:rsid w:val="00B118D0"/>
  </w:style>
  <w:style w:type="numbering" w:customStyle="1" w:styleId="111111211">
    <w:name w:val="Нет списка111111211"/>
    <w:next w:val="a2"/>
    <w:uiPriority w:val="99"/>
    <w:semiHidden/>
    <w:unhideWhenUsed/>
    <w:rsid w:val="00B118D0"/>
  </w:style>
  <w:style w:type="numbering" w:customStyle="1" w:styleId="211211">
    <w:name w:val="Нет списка211211"/>
    <w:next w:val="a2"/>
    <w:uiPriority w:val="99"/>
    <w:semiHidden/>
    <w:unhideWhenUsed/>
    <w:rsid w:val="00B118D0"/>
  </w:style>
  <w:style w:type="numbering" w:customStyle="1" w:styleId="41211">
    <w:name w:val="Нет списка41211"/>
    <w:next w:val="a2"/>
    <w:uiPriority w:val="99"/>
    <w:semiHidden/>
    <w:unhideWhenUsed/>
    <w:rsid w:val="00B118D0"/>
  </w:style>
  <w:style w:type="numbering" w:customStyle="1" w:styleId="51211">
    <w:name w:val="Нет списка51211"/>
    <w:next w:val="a2"/>
    <w:uiPriority w:val="99"/>
    <w:semiHidden/>
    <w:unhideWhenUsed/>
    <w:rsid w:val="00B118D0"/>
  </w:style>
  <w:style w:type="numbering" w:customStyle="1" w:styleId="61211">
    <w:name w:val="Нет списка61211"/>
    <w:next w:val="a2"/>
    <w:uiPriority w:val="99"/>
    <w:semiHidden/>
    <w:unhideWhenUsed/>
    <w:rsid w:val="00B118D0"/>
  </w:style>
  <w:style w:type="numbering" w:customStyle="1" w:styleId="71211">
    <w:name w:val="Нет списка71211"/>
    <w:next w:val="a2"/>
    <w:uiPriority w:val="99"/>
    <w:semiHidden/>
    <w:unhideWhenUsed/>
    <w:rsid w:val="00B118D0"/>
  </w:style>
  <w:style w:type="numbering" w:customStyle="1" w:styleId="81211">
    <w:name w:val="Нет списка81211"/>
    <w:next w:val="a2"/>
    <w:uiPriority w:val="99"/>
    <w:semiHidden/>
    <w:unhideWhenUsed/>
    <w:rsid w:val="00B118D0"/>
  </w:style>
  <w:style w:type="numbering" w:customStyle="1" w:styleId="91211">
    <w:name w:val="Нет списка91211"/>
    <w:next w:val="a2"/>
    <w:uiPriority w:val="99"/>
    <w:semiHidden/>
    <w:unhideWhenUsed/>
    <w:rsid w:val="00B118D0"/>
  </w:style>
  <w:style w:type="numbering" w:customStyle="1" w:styleId="101211">
    <w:name w:val="Нет списка101211"/>
    <w:next w:val="a2"/>
    <w:uiPriority w:val="99"/>
    <w:semiHidden/>
    <w:unhideWhenUsed/>
    <w:rsid w:val="00B118D0"/>
  </w:style>
  <w:style w:type="numbering" w:customStyle="1" w:styleId="121211">
    <w:name w:val="Нет списка121211"/>
    <w:next w:val="a2"/>
    <w:uiPriority w:val="99"/>
    <w:semiHidden/>
    <w:unhideWhenUsed/>
    <w:rsid w:val="00B118D0"/>
  </w:style>
  <w:style w:type="numbering" w:customStyle="1" w:styleId="131211">
    <w:name w:val="Нет списка131211"/>
    <w:next w:val="a2"/>
    <w:uiPriority w:val="99"/>
    <w:semiHidden/>
    <w:unhideWhenUsed/>
    <w:rsid w:val="00B118D0"/>
  </w:style>
  <w:style w:type="numbering" w:customStyle="1" w:styleId="141211">
    <w:name w:val="Нет списка141211"/>
    <w:next w:val="a2"/>
    <w:uiPriority w:val="99"/>
    <w:semiHidden/>
    <w:unhideWhenUsed/>
    <w:rsid w:val="00B118D0"/>
  </w:style>
  <w:style w:type="numbering" w:customStyle="1" w:styleId="151211">
    <w:name w:val="Нет списка151211"/>
    <w:next w:val="a2"/>
    <w:uiPriority w:val="99"/>
    <w:semiHidden/>
    <w:unhideWhenUsed/>
    <w:rsid w:val="00B118D0"/>
  </w:style>
  <w:style w:type="numbering" w:customStyle="1" w:styleId="161211">
    <w:name w:val="Нет списка161211"/>
    <w:next w:val="a2"/>
    <w:uiPriority w:val="99"/>
    <w:semiHidden/>
    <w:unhideWhenUsed/>
    <w:rsid w:val="00B118D0"/>
  </w:style>
  <w:style w:type="numbering" w:customStyle="1" w:styleId="171211">
    <w:name w:val="Нет списка171211"/>
    <w:next w:val="a2"/>
    <w:uiPriority w:val="99"/>
    <w:semiHidden/>
    <w:unhideWhenUsed/>
    <w:rsid w:val="00B118D0"/>
  </w:style>
  <w:style w:type="numbering" w:customStyle="1" w:styleId="181211">
    <w:name w:val="Нет списка181211"/>
    <w:next w:val="a2"/>
    <w:uiPriority w:val="99"/>
    <w:semiHidden/>
    <w:unhideWhenUsed/>
    <w:rsid w:val="00B118D0"/>
  </w:style>
  <w:style w:type="numbering" w:customStyle="1" w:styleId="191211">
    <w:name w:val="Нет списка191211"/>
    <w:next w:val="a2"/>
    <w:uiPriority w:val="99"/>
    <w:semiHidden/>
    <w:unhideWhenUsed/>
    <w:rsid w:val="00B118D0"/>
  </w:style>
  <w:style w:type="numbering" w:customStyle="1" w:styleId="201211">
    <w:name w:val="Нет списка201211"/>
    <w:next w:val="a2"/>
    <w:uiPriority w:val="99"/>
    <w:semiHidden/>
    <w:unhideWhenUsed/>
    <w:rsid w:val="00B118D0"/>
  </w:style>
  <w:style w:type="numbering" w:customStyle="1" w:styleId="221211">
    <w:name w:val="Нет списка221211"/>
    <w:next w:val="a2"/>
    <w:uiPriority w:val="99"/>
    <w:semiHidden/>
    <w:unhideWhenUsed/>
    <w:rsid w:val="00B118D0"/>
  </w:style>
  <w:style w:type="numbering" w:customStyle="1" w:styleId="231211">
    <w:name w:val="Нет списка231211"/>
    <w:next w:val="a2"/>
    <w:uiPriority w:val="99"/>
    <w:semiHidden/>
    <w:unhideWhenUsed/>
    <w:rsid w:val="00B118D0"/>
  </w:style>
  <w:style w:type="numbering" w:customStyle="1" w:styleId="26111">
    <w:name w:val="Нет списка26111"/>
    <w:next w:val="a2"/>
    <w:uiPriority w:val="99"/>
    <w:semiHidden/>
    <w:unhideWhenUsed/>
    <w:rsid w:val="00B118D0"/>
  </w:style>
  <w:style w:type="numbering" w:customStyle="1" w:styleId="113111">
    <w:name w:val="Нет списка113111"/>
    <w:next w:val="a2"/>
    <w:uiPriority w:val="99"/>
    <w:semiHidden/>
    <w:unhideWhenUsed/>
    <w:rsid w:val="00B118D0"/>
  </w:style>
  <w:style w:type="numbering" w:customStyle="1" w:styleId="114111">
    <w:name w:val="Нет списка114111"/>
    <w:next w:val="a2"/>
    <w:uiPriority w:val="99"/>
    <w:semiHidden/>
    <w:unhideWhenUsed/>
    <w:rsid w:val="00B118D0"/>
  </w:style>
  <w:style w:type="numbering" w:customStyle="1" w:styleId="1113111">
    <w:name w:val="Нет списка1113111"/>
    <w:next w:val="a2"/>
    <w:uiPriority w:val="99"/>
    <w:semiHidden/>
    <w:unhideWhenUsed/>
    <w:rsid w:val="00B118D0"/>
  </w:style>
  <w:style w:type="numbering" w:customStyle="1" w:styleId="11113111">
    <w:name w:val="Нет списка11113111"/>
    <w:next w:val="a2"/>
    <w:uiPriority w:val="99"/>
    <w:semiHidden/>
    <w:unhideWhenUsed/>
    <w:rsid w:val="00B118D0"/>
  </w:style>
  <w:style w:type="numbering" w:customStyle="1" w:styleId="27111">
    <w:name w:val="Нет списка27111"/>
    <w:next w:val="a2"/>
    <w:uiPriority w:val="99"/>
    <w:semiHidden/>
    <w:unhideWhenUsed/>
    <w:rsid w:val="00B118D0"/>
  </w:style>
  <w:style w:type="numbering" w:customStyle="1" w:styleId="32111">
    <w:name w:val="Нет списка32111"/>
    <w:next w:val="a2"/>
    <w:uiPriority w:val="99"/>
    <w:semiHidden/>
    <w:unhideWhenUsed/>
    <w:rsid w:val="00B118D0"/>
  </w:style>
  <w:style w:type="numbering" w:customStyle="1" w:styleId="111112111">
    <w:name w:val="Нет списка111112111"/>
    <w:next w:val="a2"/>
    <w:uiPriority w:val="99"/>
    <w:semiHidden/>
    <w:unhideWhenUsed/>
    <w:rsid w:val="00B118D0"/>
  </w:style>
  <w:style w:type="numbering" w:customStyle="1" w:styleId="212111">
    <w:name w:val="Нет списка212111"/>
    <w:next w:val="a2"/>
    <w:uiPriority w:val="99"/>
    <w:semiHidden/>
    <w:unhideWhenUsed/>
    <w:rsid w:val="00B118D0"/>
  </w:style>
  <w:style w:type="numbering" w:customStyle="1" w:styleId="42111">
    <w:name w:val="Нет списка42111"/>
    <w:next w:val="a2"/>
    <w:uiPriority w:val="99"/>
    <w:semiHidden/>
    <w:unhideWhenUsed/>
    <w:rsid w:val="00B118D0"/>
  </w:style>
  <w:style w:type="numbering" w:customStyle="1" w:styleId="52111">
    <w:name w:val="Нет списка52111"/>
    <w:next w:val="a2"/>
    <w:uiPriority w:val="99"/>
    <w:semiHidden/>
    <w:unhideWhenUsed/>
    <w:rsid w:val="00B118D0"/>
  </w:style>
  <w:style w:type="numbering" w:customStyle="1" w:styleId="62111">
    <w:name w:val="Нет списка62111"/>
    <w:next w:val="a2"/>
    <w:uiPriority w:val="99"/>
    <w:semiHidden/>
    <w:unhideWhenUsed/>
    <w:rsid w:val="00B118D0"/>
  </w:style>
  <w:style w:type="numbering" w:customStyle="1" w:styleId="72111">
    <w:name w:val="Нет списка72111"/>
    <w:next w:val="a2"/>
    <w:uiPriority w:val="99"/>
    <w:semiHidden/>
    <w:unhideWhenUsed/>
    <w:rsid w:val="00B118D0"/>
  </w:style>
  <w:style w:type="numbering" w:customStyle="1" w:styleId="82111">
    <w:name w:val="Нет списка82111"/>
    <w:next w:val="a2"/>
    <w:uiPriority w:val="99"/>
    <w:semiHidden/>
    <w:unhideWhenUsed/>
    <w:rsid w:val="00B118D0"/>
  </w:style>
  <w:style w:type="numbering" w:customStyle="1" w:styleId="92111">
    <w:name w:val="Нет списка92111"/>
    <w:next w:val="a2"/>
    <w:uiPriority w:val="99"/>
    <w:semiHidden/>
    <w:unhideWhenUsed/>
    <w:rsid w:val="00B118D0"/>
  </w:style>
  <w:style w:type="numbering" w:customStyle="1" w:styleId="102111">
    <w:name w:val="Нет списка102111"/>
    <w:next w:val="a2"/>
    <w:uiPriority w:val="99"/>
    <w:semiHidden/>
    <w:unhideWhenUsed/>
    <w:rsid w:val="00B118D0"/>
  </w:style>
  <w:style w:type="numbering" w:customStyle="1" w:styleId="122111">
    <w:name w:val="Нет списка122111"/>
    <w:next w:val="a2"/>
    <w:uiPriority w:val="99"/>
    <w:semiHidden/>
    <w:unhideWhenUsed/>
    <w:rsid w:val="00B118D0"/>
  </w:style>
  <w:style w:type="numbering" w:customStyle="1" w:styleId="132111">
    <w:name w:val="Нет списка132111"/>
    <w:next w:val="a2"/>
    <w:uiPriority w:val="99"/>
    <w:semiHidden/>
    <w:unhideWhenUsed/>
    <w:rsid w:val="00B118D0"/>
  </w:style>
  <w:style w:type="numbering" w:customStyle="1" w:styleId="142111">
    <w:name w:val="Нет списка142111"/>
    <w:next w:val="a2"/>
    <w:uiPriority w:val="99"/>
    <w:semiHidden/>
    <w:unhideWhenUsed/>
    <w:rsid w:val="00B118D0"/>
  </w:style>
  <w:style w:type="numbering" w:customStyle="1" w:styleId="152111">
    <w:name w:val="Нет списка152111"/>
    <w:next w:val="a2"/>
    <w:uiPriority w:val="99"/>
    <w:semiHidden/>
    <w:unhideWhenUsed/>
    <w:rsid w:val="00B118D0"/>
  </w:style>
  <w:style w:type="numbering" w:customStyle="1" w:styleId="162111">
    <w:name w:val="Нет списка162111"/>
    <w:next w:val="a2"/>
    <w:uiPriority w:val="99"/>
    <w:semiHidden/>
    <w:unhideWhenUsed/>
    <w:rsid w:val="00B118D0"/>
  </w:style>
  <w:style w:type="numbering" w:customStyle="1" w:styleId="172111">
    <w:name w:val="Нет списка172111"/>
    <w:next w:val="a2"/>
    <w:uiPriority w:val="99"/>
    <w:semiHidden/>
    <w:unhideWhenUsed/>
    <w:rsid w:val="00B118D0"/>
  </w:style>
  <w:style w:type="numbering" w:customStyle="1" w:styleId="182111">
    <w:name w:val="Нет списка182111"/>
    <w:next w:val="a2"/>
    <w:uiPriority w:val="99"/>
    <w:semiHidden/>
    <w:unhideWhenUsed/>
    <w:rsid w:val="00B118D0"/>
  </w:style>
  <w:style w:type="numbering" w:customStyle="1" w:styleId="192111">
    <w:name w:val="Нет списка192111"/>
    <w:next w:val="a2"/>
    <w:uiPriority w:val="99"/>
    <w:semiHidden/>
    <w:unhideWhenUsed/>
    <w:rsid w:val="00B118D0"/>
  </w:style>
  <w:style w:type="numbering" w:customStyle="1" w:styleId="202111">
    <w:name w:val="Нет списка202111"/>
    <w:next w:val="a2"/>
    <w:uiPriority w:val="99"/>
    <w:semiHidden/>
    <w:unhideWhenUsed/>
    <w:rsid w:val="00B118D0"/>
  </w:style>
  <w:style w:type="numbering" w:customStyle="1" w:styleId="222111">
    <w:name w:val="Нет списка222111"/>
    <w:next w:val="a2"/>
    <w:uiPriority w:val="99"/>
    <w:semiHidden/>
    <w:unhideWhenUsed/>
    <w:rsid w:val="00B118D0"/>
  </w:style>
  <w:style w:type="numbering" w:customStyle="1" w:styleId="232111">
    <w:name w:val="Нет списка232111"/>
    <w:next w:val="a2"/>
    <w:uiPriority w:val="99"/>
    <w:semiHidden/>
    <w:unhideWhenUsed/>
    <w:rsid w:val="00B118D0"/>
  </w:style>
  <w:style w:type="numbering" w:customStyle="1" w:styleId="28111">
    <w:name w:val="Нет списка28111"/>
    <w:next w:val="a2"/>
    <w:uiPriority w:val="99"/>
    <w:semiHidden/>
    <w:unhideWhenUsed/>
    <w:rsid w:val="00B118D0"/>
  </w:style>
  <w:style w:type="numbering" w:customStyle="1" w:styleId="115111">
    <w:name w:val="Нет списка115111"/>
    <w:next w:val="a2"/>
    <w:uiPriority w:val="99"/>
    <w:semiHidden/>
    <w:unhideWhenUsed/>
    <w:rsid w:val="00B118D0"/>
  </w:style>
  <w:style w:type="numbering" w:customStyle="1" w:styleId="116111">
    <w:name w:val="Нет списка116111"/>
    <w:next w:val="a2"/>
    <w:uiPriority w:val="99"/>
    <w:semiHidden/>
    <w:unhideWhenUsed/>
    <w:rsid w:val="00B118D0"/>
  </w:style>
  <w:style w:type="numbering" w:customStyle="1" w:styleId="1114111">
    <w:name w:val="Нет списка1114111"/>
    <w:next w:val="a2"/>
    <w:uiPriority w:val="99"/>
    <w:semiHidden/>
    <w:unhideWhenUsed/>
    <w:rsid w:val="00B118D0"/>
  </w:style>
  <w:style w:type="numbering" w:customStyle="1" w:styleId="11114111">
    <w:name w:val="Нет списка11114111"/>
    <w:next w:val="a2"/>
    <w:uiPriority w:val="99"/>
    <w:semiHidden/>
    <w:unhideWhenUsed/>
    <w:rsid w:val="00B118D0"/>
  </w:style>
  <w:style w:type="numbering" w:customStyle="1" w:styleId="29111">
    <w:name w:val="Нет списка29111"/>
    <w:next w:val="a2"/>
    <w:uiPriority w:val="99"/>
    <w:semiHidden/>
    <w:unhideWhenUsed/>
    <w:rsid w:val="00B118D0"/>
  </w:style>
  <w:style w:type="numbering" w:customStyle="1" w:styleId="33111">
    <w:name w:val="Нет списка33111"/>
    <w:next w:val="a2"/>
    <w:uiPriority w:val="99"/>
    <w:semiHidden/>
    <w:unhideWhenUsed/>
    <w:rsid w:val="00B118D0"/>
  </w:style>
  <w:style w:type="numbering" w:customStyle="1" w:styleId="111113111">
    <w:name w:val="Нет списка111113111"/>
    <w:next w:val="a2"/>
    <w:uiPriority w:val="99"/>
    <w:semiHidden/>
    <w:unhideWhenUsed/>
    <w:rsid w:val="00B118D0"/>
  </w:style>
  <w:style w:type="numbering" w:customStyle="1" w:styleId="213111">
    <w:name w:val="Нет списка213111"/>
    <w:next w:val="a2"/>
    <w:uiPriority w:val="99"/>
    <w:semiHidden/>
    <w:unhideWhenUsed/>
    <w:rsid w:val="00B118D0"/>
  </w:style>
  <w:style w:type="numbering" w:customStyle="1" w:styleId="43111">
    <w:name w:val="Нет списка43111"/>
    <w:next w:val="a2"/>
    <w:uiPriority w:val="99"/>
    <w:semiHidden/>
    <w:unhideWhenUsed/>
    <w:rsid w:val="00B118D0"/>
  </w:style>
  <w:style w:type="numbering" w:customStyle="1" w:styleId="53111">
    <w:name w:val="Нет списка53111"/>
    <w:next w:val="a2"/>
    <w:uiPriority w:val="99"/>
    <w:semiHidden/>
    <w:unhideWhenUsed/>
    <w:rsid w:val="00B118D0"/>
  </w:style>
  <w:style w:type="numbering" w:customStyle="1" w:styleId="63111">
    <w:name w:val="Нет списка63111"/>
    <w:next w:val="a2"/>
    <w:uiPriority w:val="99"/>
    <w:semiHidden/>
    <w:unhideWhenUsed/>
    <w:rsid w:val="00B118D0"/>
  </w:style>
  <w:style w:type="numbering" w:customStyle="1" w:styleId="73111">
    <w:name w:val="Нет списка73111"/>
    <w:next w:val="a2"/>
    <w:uiPriority w:val="99"/>
    <w:semiHidden/>
    <w:unhideWhenUsed/>
    <w:rsid w:val="00B118D0"/>
  </w:style>
  <w:style w:type="numbering" w:customStyle="1" w:styleId="83111">
    <w:name w:val="Нет списка83111"/>
    <w:next w:val="a2"/>
    <w:uiPriority w:val="99"/>
    <w:semiHidden/>
    <w:unhideWhenUsed/>
    <w:rsid w:val="00B118D0"/>
  </w:style>
  <w:style w:type="numbering" w:customStyle="1" w:styleId="93111">
    <w:name w:val="Нет списка93111"/>
    <w:next w:val="a2"/>
    <w:uiPriority w:val="99"/>
    <w:semiHidden/>
    <w:unhideWhenUsed/>
    <w:rsid w:val="00B118D0"/>
  </w:style>
  <w:style w:type="numbering" w:customStyle="1" w:styleId="103111">
    <w:name w:val="Нет списка103111"/>
    <w:next w:val="a2"/>
    <w:uiPriority w:val="99"/>
    <w:semiHidden/>
    <w:unhideWhenUsed/>
    <w:rsid w:val="00B118D0"/>
  </w:style>
  <w:style w:type="numbering" w:customStyle="1" w:styleId="123111">
    <w:name w:val="Нет списка123111"/>
    <w:next w:val="a2"/>
    <w:uiPriority w:val="99"/>
    <w:semiHidden/>
    <w:unhideWhenUsed/>
    <w:rsid w:val="00B118D0"/>
  </w:style>
  <w:style w:type="numbering" w:customStyle="1" w:styleId="133111">
    <w:name w:val="Нет списка133111"/>
    <w:next w:val="a2"/>
    <w:uiPriority w:val="99"/>
    <w:semiHidden/>
    <w:unhideWhenUsed/>
    <w:rsid w:val="00B118D0"/>
  </w:style>
  <w:style w:type="numbering" w:customStyle="1" w:styleId="143111">
    <w:name w:val="Нет списка143111"/>
    <w:next w:val="a2"/>
    <w:uiPriority w:val="99"/>
    <w:semiHidden/>
    <w:unhideWhenUsed/>
    <w:rsid w:val="00B118D0"/>
  </w:style>
  <w:style w:type="numbering" w:customStyle="1" w:styleId="153111">
    <w:name w:val="Нет списка153111"/>
    <w:next w:val="a2"/>
    <w:uiPriority w:val="99"/>
    <w:semiHidden/>
    <w:unhideWhenUsed/>
    <w:rsid w:val="00B118D0"/>
  </w:style>
  <w:style w:type="numbering" w:customStyle="1" w:styleId="163111">
    <w:name w:val="Нет списка163111"/>
    <w:next w:val="a2"/>
    <w:uiPriority w:val="99"/>
    <w:semiHidden/>
    <w:unhideWhenUsed/>
    <w:rsid w:val="00B118D0"/>
  </w:style>
  <w:style w:type="numbering" w:customStyle="1" w:styleId="173111">
    <w:name w:val="Нет списка173111"/>
    <w:next w:val="a2"/>
    <w:uiPriority w:val="99"/>
    <w:semiHidden/>
    <w:unhideWhenUsed/>
    <w:rsid w:val="00B118D0"/>
  </w:style>
  <w:style w:type="numbering" w:customStyle="1" w:styleId="183111">
    <w:name w:val="Нет списка183111"/>
    <w:next w:val="a2"/>
    <w:uiPriority w:val="99"/>
    <w:semiHidden/>
    <w:unhideWhenUsed/>
    <w:rsid w:val="00B118D0"/>
  </w:style>
  <w:style w:type="numbering" w:customStyle="1" w:styleId="193111">
    <w:name w:val="Нет списка193111"/>
    <w:next w:val="a2"/>
    <w:uiPriority w:val="99"/>
    <w:semiHidden/>
    <w:unhideWhenUsed/>
    <w:rsid w:val="00B118D0"/>
  </w:style>
  <w:style w:type="numbering" w:customStyle="1" w:styleId="203111">
    <w:name w:val="Нет списка203111"/>
    <w:next w:val="a2"/>
    <w:uiPriority w:val="99"/>
    <w:semiHidden/>
    <w:unhideWhenUsed/>
    <w:rsid w:val="00B118D0"/>
  </w:style>
  <w:style w:type="numbering" w:customStyle="1" w:styleId="223111">
    <w:name w:val="Нет списка223111"/>
    <w:next w:val="a2"/>
    <w:uiPriority w:val="99"/>
    <w:semiHidden/>
    <w:unhideWhenUsed/>
    <w:rsid w:val="00B118D0"/>
  </w:style>
  <w:style w:type="numbering" w:customStyle="1" w:styleId="233111">
    <w:name w:val="Нет списка233111"/>
    <w:next w:val="a2"/>
    <w:uiPriority w:val="99"/>
    <w:semiHidden/>
    <w:unhideWhenUsed/>
    <w:rsid w:val="00B118D0"/>
  </w:style>
  <w:style w:type="character" w:customStyle="1" w:styleId="21f1">
    <w:name w:val="Основной текст (2) + Полужирный1"/>
    <w:basedOn w:val="2fe"/>
    <w:uiPriority w:val="99"/>
    <w:rsid w:val="00B115E1"/>
    <w:rPr>
      <w:rFonts w:ascii="Times New Roman" w:hAnsi="Times New Roman" w:cs="Times New Roman"/>
      <w:b/>
      <w:bCs/>
      <w:i/>
      <w:iCs/>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Preformatted" w:uiPriority="0"/>
    <w:lsdException w:name="HTML Typewriter"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4B4BCE"/>
    <w:pPr>
      <w:keepNext/>
      <w:autoSpaceDE w:val="0"/>
      <w:autoSpaceDN w:val="0"/>
      <w:spacing w:after="0" w:line="240" w:lineRule="auto"/>
      <w:ind w:firstLine="284"/>
      <w:outlineLvl w:val="0"/>
    </w:pPr>
    <w:rPr>
      <w:rFonts w:eastAsia="Times New Roman"/>
      <w:szCs w:val="20"/>
      <w:lang w:eastAsia="ru-RU"/>
    </w:rPr>
  </w:style>
  <w:style w:type="paragraph" w:styleId="2">
    <w:name w:val="heading 2"/>
    <w:basedOn w:val="a"/>
    <w:next w:val="a"/>
    <w:link w:val="20"/>
    <w:qFormat/>
    <w:rsid w:val="004B4BCE"/>
    <w:pPr>
      <w:keepNext/>
      <w:keepLines/>
      <w:spacing w:before="200" w:after="0" w:line="240" w:lineRule="auto"/>
      <w:outlineLvl w:val="1"/>
    </w:pPr>
    <w:rPr>
      <w:rFonts w:ascii="Cambria" w:eastAsia="Times New Roman" w:hAnsi="Cambria"/>
      <w:b/>
      <w:color w:val="4F81BD"/>
      <w:sz w:val="26"/>
      <w:szCs w:val="20"/>
      <w:lang w:eastAsia="ru-RU"/>
    </w:rPr>
  </w:style>
  <w:style w:type="paragraph" w:styleId="3">
    <w:name w:val="heading 3"/>
    <w:basedOn w:val="a"/>
    <w:next w:val="a"/>
    <w:link w:val="30"/>
    <w:uiPriority w:val="9"/>
    <w:qFormat/>
    <w:rsid w:val="004B4BCE"/>
    <w:pPr>
      <w:keepNext/>
      <w:spacing w:after="0" w:line="240" w:lineRule="auto"/>
      <w:outlineLvl w:val="2"/>
    </w:pPr>
    <w:rPr>
      <w:rFonts w:eastAsia="Times New Roman"/>
      <w:b/>
      <w:sz w:val="28"/>
      <w:szCs w:val="20"/>
      <w:lang w:eastAsia="ru-RU"/>
    </w:rPr>
  </w:style>
  <w:style w:type="paragraph" w:styleId="4">
    <w:name w:val="heading 4"/>
    <w:basedOn w:val="a"/>
    <w:next w:val="a"/>
    <w:link w:val="40"/>
    <w:uiPriority w:val="9"/>
    <w:qFormat/>
    <w:rsid w:val="004B4BCE"/>
    <w:pPr>
      <w:keepNext/>
      <w:keepLines/>
      <w:spacing w:before="200" w:after="0" w:line="240" w:lineRule="auto"/>
      <w:outlineLvl w:val="3"/>
    </w:pPr>
    <w:rPr>
      <w:rFonts w:ascii="Cambria" w:eastAsia="Times New Roman" w:hAnsi="Cambria"/>
      <w:b/>
      <w:i/>
      <w:color w:val="4F81BD"/>
      <w:szCs w:val="20"/>
      <w:lang w:eastAsia="ru-RU"/>
    </w:rPr>
  </w:style>
  <w:style w:type="paragraph" w:styleId="5">
    <w:name w:val="heading 5"/>
    <w:basedOn w:val="a"/>
    <w:next w:val="a"/>
    <w:link w:val="50"/>
    <w:uiPriority w:val="9"/>
    <w:qFormat/>
    <w:rsid w:val="004B4BCE"/>
    <w:pPr>
      <w:keepNext/>
      <w:keepLines/>
      <w:spacing w:before="200" w:after="0" w:line="240" w:lineRule="auto"/>
      <w:outlineLvl w:val="4"/>
    </w:pPr>
    <w:rPr>
      <w:rFonts w:ascii="Cambria" w:eastAsia="Times New Roman" w:hAnsi="Cambria"/>
      <w:color w:val="243F60"/>
      <w:szCs w:val="20"/>
      <w:lang w:eastAsia="ru-RU"/>
    </w:rPr>
  </w:style>
  <w:style w:type="paragraph" w:styleId="6">
    <w:name w:val="heading 6"/>
    <w:basedOn w:val="a"/>
    <w:next w:val="a"/>
    <w:link w:val="60"/>
    <w:uiPriority w:val="9"/>
    <w:qFormat/>
    <w:rsid w:val="004B4BCE"/>
    <w:pPr>
      <w:keepNext/>
      <w:keepLines/>
      <w:spacing w:before="200" w:after="0" w:line="240" w:lineRule="auto"/>
      <w:outlineLvl w:val="5"/>
    </w:pPr>
    <w:rPr>
      <w:rFonts w:ascii="Cambria" w:eastAsia="Times New Roman" w:hAnsi="Cambria"/>
      <w:i/>
      <w:color w:val="243F60"/>
      <w:szCs w:val="20"/>
      <w:lang w:eastAsia="ru-RU"/>
    </w:rPr>
  </w:style>
  <w:style w:type="paragraph" w:styleId="7">
    <w:name w:val="heading 7"/>
    <w:basedOn w:val="a"/>
    <w:next w:val="a"/>
    <w:link w:val="70"/>
    <w:uiPriority w:val="9"/>
    <w:qFormat/>
    <w:rsid w:val="004B4BCE"/>
    <w:pPr>
      <w:keepNext/>
      <w:tabs>
        <w:tab w:val="left" w:pos="2963"/>
        <w:tab w:val="left" w:pos="3119"/>
      </w:tabs>
      <w:spacing w:after="0" w:line="240" w:lineRule="auto"/>
      <w:ind w:left="-1418" w:hanging="283"/>
      <w:outlineLvl w:val="6"/>
    </w:pPr>
    <w:rPr>
      <w:rFonts w:eastAsia="Times New Roman"/>
      <w:sz w:val="40"/>
      <w:szCs w:val="20"/>
      <w:lang w:val="en-US" w:eastAsia="ru-RU"/>
    </w:rPr>
  </w:style>
  <w:style w:type="paragraph" w:styleId="8">
    <w:name w:val="heading 8"/>
    <w:basedOn w:val="a"/>
    <w:next w:val="a"/>
    <w:link w:val="80"/>
    <w:uiPriority w:val="9"/>
    <w:qFormat/>
    <w:rsid w:val="004B4BCE"/>
    <w:pPr>
      <w:keepNext/>
      <w:tabs>
        <w:tab w:val="left" w:pos="2963"/>
        <w:tab w:val="left" w:pos="3119"/>
      </w:tabs>
      <w:spacing w:after="0" w:line="240" w:lineRule="auto"/>
      <w:jc w:val="center"/>
      <w:outlineLvl w:val="7"/>
    </w:pPr>
    <w:rPr>
      <w:rFonts w:eastAsia="Times New Roman"/>
      <w:b/>
      <w:sz w:val="40"/>
      <w:szCs w:val="20"/>
      <w:lang w:val="en-US" w:eastAsia="ru-RU"/>
    </w:rPr>
  </w:style>
  <w:style w:type="paragraph" w:styleId="9">
    <w:name w:val="heading 9"/>
    <w:basedOn w:val="a"/>
    <w:next w:val="a"/>
    <w:link w:val="90"/>
    <w:uiPriority w:val="9"/>
    <w:qFormat/>
    <w:rsid w:val="004B4BCE"/>
    <w:pPr>
      <w:keepNext/>
      <w:tabs>
        <w:tab w:val="left" w:pos="2963"/>
        <w:tab w:val="left" w:pos="3119"/>
      </w:tabs>
      <w:spacing w:after="0" w:line="240" w:lineRule="auto"/>
      <w:jc w:val="center"/>
      <w:outlineLvl w:val="8"/>
    </w:pPr>
    <w:rPr>
      <w:rFonts w:eastAsia="Times New Roman"/>
      <w:sz w:val="40"/>
      <w:szCs w:val="20"/>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4B4BCE"/>
    <w:rPr>
      <w:rFonts w:eastAsia="Times New Roman"/>
      <w:szCs w:val="20"/>
      <w:lang w:eastAsia="ru-RU"/>
    </w:rPr>
  </w:style>
  <w:style w:type="character" w:customStyle="1" w:styleId="20">
    <w:name w:val="Заголовок 2 Знак"/>
    <w:basedOn w:val="a0"/>
    <w:link w:val="2"/>
    <w:rsid w:val="004B4BCE"/>
    <w:rPr>
      <w:rFonts w:ascii="Cambria" w:eastAsia="Times New Roman" w:hAnsi="Cambria"/>
      <w:b/>
      <w:color w:val="4F81BD"/>
      <w:sz w:val="26"/>
      <w:szCs w:val="20"/>
      <w:lang w:eastAsia="ru-RU"/>
    </w:rPr>
  </w:style>
  <w:style w:type="character" w:customStyle="1" w:styleId="30">
    <w:name w:val="Заголовок 3 Знак"/>
    <w:basedOn w:val="a0"/>
    <w:link w:val="3"/>
    <w:uiPriority w:val="9"/>
    <w:rsid w:val="004B4BCE"/>
    <w:rPr>
      <w:rFonts w:eastAsia="Times New Roman"/>
      <w:b/>
      <w:sz w:val="28"/>
      <w:szCs w:val="20"/>
      <w:lang w:eastAsia="ru-RU"/>
    </w:rPr>
  </w:style>
  <w:style w:type="character" w:customStyle="1" w:styleId="40">
    <w:name w:val="Заголовок 4 Знак"/>
    <w:basedOn w:val="a0"/>
    <w:link w:val="4"/>
    <w:uiPriority w:val="9"/>
    <w:rsid w:val="004B4BCE"/>
    <w:rPr>
      <w:rFonts w:ascii="Cambria" w:eastAsia="Times New Roman" w:hAnsi="Cambria"/>
      <w:b/>
      <w:i/>
      <w:color w:val="4F81BD"/>
      <w:szCs w:val="20"/>
      <w:lang w:eastAsia="ru-RU"/>
    </w:rPr>
  </w:style>
  <w:style w:type="character" w:customStyle="1" w:styleId="50">
    <w:name w:val="Заголовок 5 Знак"/>
    <w:basedOn w:val="a0"/>
    <w:link w:val="5"/>
    <w:uiPriority w:val="9"/>
    <w:rsid w:val="004B4BCE"/>
    <w:rPr>
      <w:rFonts w:ascii="Cambria" w:eastAsia="Times New Roman" w:hAnsi="Cambria"/>
      <w:color w:val="243F60"/>
      <w:szCs w:val="20"/>
      <w:lang w:eastAsia="ru-RU"/>
    </w:rPr>
  </w:style>
  <w:style w:type="character" w:customStyle="1" w:styleId="60">
    <w:name w:val="Заголовок 6 Знак"/>
    <w:basedOn w:val="a0"/>
    <w:link w:val="6"/>
    <w:uiPriority w:val="9"/>
    <w:rsid w:val="004B4BCE"/>
    <w:rPr>
      <w:rFonts w:ascii="Cambria" w:eastAsia="Times New Roman" w:hAnsi="Cambria"/>
      <w:i/>
      <w:color w:val="243F60"/>
      <w:szCs w:val="20"/>
      <w:lang w:eastAsia="ru-RU"/>
    </w:rPr>
  </w:style>
  <w:style w:type="character" w:customStyle="1" w:styleId="70">
    <w:name w:val="Заголовок 7 Знак"/>
    <w:basedOn w:val="a0"/>
    <w:link w:val="7"/>
    <w:uiPriority w:val="9"/>
    <w:rsid w:val="004B4BCE"/>
    <w:rPr>
      <w:rFonts w:eastAsia="Times New Roman"/>
      <w:sz w:val="40"/>
      <w:szCs w:val="20"/>
      <w:lang w:val="en-US" w:eastAsia="ru-RU"/>
    </w:rPr>
  </w:style>
  <w:style w:type="character" w:customStyle="1" w:styleId="80">
    <w:name w:val="Заголовок 8 Знак"/>
    <w:basedOn w:val="a0"/>
    <w:link w:val="8"/>
    <w:uiPriority w:val="9"/>
    <w:rsid w:val="004B4BCE"/>
    <w:rPr>
      <w:rFonts w:eastAsia="Times New Roman"/>
      <w:b/>
      <w:sz w:val="40"/>
      <w:szCs w:val="20"/>
      <w:lang w:val="en-US" w:eastAsia="ru-RU"/>
    </w:rPr>
  </w:style>
  <w:style w:type="character" w:customStyle="1" w:styleId="90">
    <w:name w:val="Заголовок 9 Знак"/>
    <w:basedOn w:val="a0"/>
    <w:link w:val="9"/>
    <w:uiPriority w:val="9"/>
    <w:rsid w:val="004B4BCE"/>
    <w:rPr>
      <w:rFonts w:eastAsia="Times New Roman"/>
      <w:sz w:val="40"/>
      <w:szCs w:val="20"/>
      <w:lang w:val="en-US" w:eastAsia="ru-RU"/>
    </w:rPr>
  </w:style>
  <w:style w:type="numbering" w:customStyle="1" w:styleId="12">
    <w:name w:val="Нет списка1"/>
    <w:next w:val="a2"/>
    <w:uiPriority w:val="99"/>
    <w:semiHidden/>
    <w:unhideWhenUsed/>
    <w:rsid w:val="004B4BCE"/>
  </w:style>
  <w:style w:type="paragraph" w:styleId="a3">
    <w:name w:val="footer"/>
    <w:basedOn w:val="a"/>
    <w:link w:val="a4"/>
    <w:uiPriority w:val="99"/>
    <w:rsid w:val="004B4BCE"/>
    <w:pPr>
      <w:tabs>
        <w:tab w:val="center" w:pos="4677"/>
        <w:tab w:val="right" w:pos="9355"/>
      </w:tabs>
      <w:spacing w:after="0" w:line="240" w:lineRule="auto"/>
    </w:pPr>
    <w:rPr>
      <w:rFonts w:eastAsia="Times New Roman"/>
      <w:szCs w:val="20"/>
      <w:lang w:eastAsia="ru-RU"/>
    </w:rPr>
  </w:style>
  <w:style w:type="character" w:customStyle="1" w:styleId="a4">
    <w:name w:val="Нижний колонтитул Знак"/>
    <w:basedOn w:val="a0"/>
    <w:link w:val="a3"/>
    <w:uiPriority w:val="99"/>
    <w:rsid w:val="004B4BCE"/>
    <w:rPr>
      <w:rFonts w:eastAsia="Times New Roman"/>
      <w:szCs w:val="20"/>
      <w:lang w:eastAsia="ru-RU"/>
    </w:rPr>
  </w:style>
  <w:style w:type="character" w:styleId="a5">
    <w:name w:val="page number"/>
    <w:uiPriority w:val="99"/>
    <w:rsid w:val="004B4BCE"/>
    <w:rPr>
      <w:rFonts w:cs="Times New Roman"/>
    </w:rPr>
  </w:style>
  <w:style w:type="character" w:styleId="a6">
    <w:name w:val="Hyperlink"/>
    <w:uiPriority w:val="99"/>
    <w:unhideWhenUsed/>
    <w:rsid w:val="004B4BCE"/>
    <w:rPr>
      <w:rFonts w:cs="Times New Roman"/>
      <w:color w:val="0000FF"/>
      <w:u w:val="single"/>
    </w:rPr>
  </w:style>
  <w:style w:type="paragraph" w:styleId="a7">
    <w:name w:val="Normal (Web)"/>
    <w:basedOn w:val="a"/>
    <w:uiPriority w:val="99"/>
    <w:unhideWhenUsed/>
    <w:rsid w:val="004B4BCE"/>
    <w:pPr>
      <w:spacing w:before="100" w:beforeAutospacing="1" w:after="100" w:afterAutospacing="1" w:line="240" w:lineRule="auto"/>
    </w:pPr>
    <w:rPr>
      <w:rFonts w:ascii="Arial Unicode MS" w:eastAsia="Times New Roman" w:hAnsi="Arial" w:cs="Arial Unicode MS"/>
      <w:szCs w:val="24"/>
      <w:lang w:eastAsia="ru-RU"/>
    </w:rPr>
  </w:style>
  <w:style w:type="paragraph" w:styleId="13">
    <w:name w:val="toc 1"/>
    <w:basedOn w:val="a"/>
    <w:next w:val="a"/>
    <w:autoRedefine/>
    <w:uiPriority w:val="39"/>
    <w:unhideWhenUsed/>
    <w:rsid w:val="0057354D"/>
    <w:pPr>
      <w:tabs>
        <w:tab w:val="left" w:pos="440"/>
        <w:tab w:val="right" w:leader="dot" w:pos="9356"/>
      </w:tabs>
      <w:spacing w:after="100" w:line="360" w:lineRule="auto"/>
      <w:jc w:val="both"/>
    </w:pPr>
    <w:rPr>
      <w:rFonts w:eastAsia="Calibri"/>
      <w:iCs/>
      <w:caps/>
      <w:noProof/>
      <w:szCs w:val="24"/>
    </w:rPr>
  </w:style>
  <w:style w:type="paragraph" w:styleId="21">
    <w:name w:val="toc 2"/>
    <w:basedOn w:val="a"/>
    <w:next w:val="a"/>
    <w:autoRedefine/>
    <w:uiPriority w:val="39"/>
    <w:unhideWhenUsed/>
    <w:rsid w:val="004B4BCE"/>
    <w:pPr>
      <w:tabs>
        <w:tab w:val="right" w:leader="dot" w:pos="9269"/>
      </w:tabs>
      <w:spacing w:after="0" w:line="360" w:lineRule="auto"/>
    </w:pPr>
    <w:rPr>
      <w:rFonts w:eastAsia="Times New Roman"/>
      <w:noProof/>
      <w:sz w:val="28"/>
      <w:szCs w:val="28"/>
      <w:lang w:eastAsia="ru-RU"/>
    </w:rPr>
  </w:style>
  <w:style w:type="paragraph" w:styleId="a8">
    <w:name w:val="footnote text"/>
    <w:basedOn w:val="a"/>
    <w:link w:val="a9"/>
    <w:uiPriority w:val="99"/>
    <w:semiHidden/>
    <w:unhideWhenUsed/>
    <w:rsid w:val="004B4BCE"/>
    <w:pPr>
      <w:spacing w:after="0" w:line="240" w:lineRule="auto"/>
    </w:pPr>
    <w:rPr>
      <w:rFonts w:eastAsia="Times New Roman"/>
      <w:sz w:val="20"/>
      <w:szCs w:val="20"/>
      <w:lang w:eastAsia="ru-RU"/>
    </w:rPr>
  </w:style>
  <w:style w:type="character" w:customStyle="1" w:styleId="a9">
    <w:name w:val="Текст сноски Знак"/>
    <w:basedOn w:val="a0"/>
    <w:link w:val="a8"/>
    <w:uiPriority w:val="99"/>
    <w:semiHidden/>
    <w:rsid w:val="004B4BCE"/>
    <w:rPr>
      <w:rFonts w:eastAsia="Times New Roman"/>
      <w:sz w:val="20"/>
      <w:szCs w:val="20"/>
      <w:lang w:eastAsia="ru-RU"/>
    </w:rPr>
  </w:style>
  <w:style w:type="paragraph" w:styleId="aa">
    <w:name w:val="header"/>
    <w:basedOn w:val="a"/>
    <w:link w:val="ab"/>
    <w:uiPriority w:val="99"/>
    <w:unhideWhenUsed/>
    <w:rsid w:val="004B4BCE"/>
    <w:pPr>
      <w:tabs>
        <w:tab w:val="center" w:pos="4677"/>
        <w:tab w:val="right" w:pos="9355"/>
      </w:tabs>
      <w:spacing w:after="0" w:line="240" w:lineRule="auto"/>
    </w:pPr>
    <w:rPr>
      <w:rFonts w:eastAsia="Times New Roman"/>
      <w:sz w:val="28"/>
      <w:szCs w:val="20"/>
      <w:lang w:eastAsia="ru-RU"/>
    </w:rPr>
  </w:style>
  <w:style w:type="character" w:customStyle="1" w:styleId="ab">
    <w:name w:val="Верхний колонтитул Знак"/>
    <w:basedOn w:val="a0"/>
    <w:link w:val="aa"/>
    <w:uiPriority w:val="99"/>
    <w:rsid w:val="004B4BCE"/>
    <w:rPr>
      <w:rFonts w:eastAsia="Times New Roman"/>
      <w:sz w:val="28"/>
      <w:szCs w:val="20"/>
      <w:lang w:eastAsia="ru-RU"/>
    </w:rPr>
  </w:style>
  <w:style w:type="paragraph" w:styleId="ac">
    <w:name w:val="endnote text"/>
    <w:basedOn w:val="a"/>
    <w:link w:val="ad"/>
    <w:uiPriority w:val="99"/>
    <w:semiHidden/>
    <w:unhideWhenUsed/>
    <w:rsid w:val="004B4BCE"/>
    <w:pPr>
      <w:spacing w:after="0" w:line="240" w:lineRule="auto"/>
    </w:pPr>
    <w:rPr>
      <w:rFonts w:eastAsia="Times New Roman"/>
      <w:sz w:val="20"/>
      <w:szCs w:val="20"/>
      <w:lang w:eastAsia="ru-RU"/>
    </w:rPr>
  </w:style>
  <w:style w:type="character" w:customStyle="1" w:styleId="ad">
    <w:name w:val="Текст концевой сноски Знак"/>
    <w:basedOn w:val="a0"/>
    <w:link w:val="ac"/>
    <w:uiPriority w:val="99"/>
    <w:semiHidden/>
    <w:rsid w:val="004B4BCE"/>
    <w:rPr>
      <w:rFonts w:eastAsia="Times New Roman"/>
      <w:sz w:val="20"/>
      <w:szCs w:val="20"/>
      <w:lang w:eastAsia="ru-RU"/>
    </w:rPr>
  </w:style>
  <w:style w:type="paragraph" w:styleId="ae">
    <w:name w:val="Body Text"/>
    <w:basedOn w:val="a"/>
    <w:link w:val="af"/>
    <w:unhideWhenUsed/>
    <w:rsid w:val="004B4BCE"/>
    <w:pPr>
      <w:spacing w:after="120" w:line="240" w:lineRule="auto"/>
    </w:pPr>
    <w:rPr>
      <w:rFonts w:eastAsia="Times New Roman"/>
      <w:szCs w:val="20"/>
      <w:lang w:eastAsia="ru-RU"/>
    </w:rPr>
  </w:style>
  <w:style w:type="character" w:customStyle="1" w:styleId="af">
    <w:name w:val="Основной текст Знак"/>
    <w:basedOn w:val="a0"/>
    <w:link w:val="ae"/>
    <w:rsid w:val="004B4BCE"/>
    <w:rPr>
      <w:rFonts w:eastAsia="Times New Roman"/>
      <w:szCs w:val="20"/>
      <w:lang w:eastAsia="ru-RU"/>
    </w:rPr>
  </w:style>
  <w:style w:type="paragraph" w:styleId="af0">
    <w:name w:val="Body Text Indent"/>
    <w:basedOn w:val="a"/>
    <w:link w:val="af1"/>
    <w:uiPriority w:val="99"/>
    <w:unhideWhenUsed/>
    <w:rsid w:val="004B4BCE"/>
    <w:pPr>
      <w:spacing w:after="120" w:line="240" w:lineRule="auto"/>
      <w:ind w:left="283"/>
    </w:pPr>
    <w:rPr>
      <w:rFonts w:eastAsia="Times New Roman"/>
      <w:szCs w:val="20"/>
      <w:lang w:eastAsia="ru-RU"/>
    </w:rPr>
  </w:style>
  <w:style w:type="character" w:customStyle="1" w:styleId="af1">
    <w:name w:val="Основной текст с отступом Знак"/>
    <w:basedOn w:val="a0"/>
    <w:link w:val="af0"/>
    <w:uiPriority w:val="99"/>
    <w:rsid w:val="004B4BCE"/>
    <w:rPr>
      <w:rFonts w:eastAsia="Times New Roman"/>
      <w:szCs w:val="20"/>
      <w:lang w:eastAsia="ru-RU"/>
    </w:rPr>
  </w:style>
  <w:style w:type="paragraph" w:styleId="22">
    <w:name w:val="Body Text 2"/>
    <w:basedOn w:val="a"/>
    <w:link w:val="23"/>
    <w:unhideWhenUsed/>
    <w:rsid w:val="004B4BCE"/>
    <w:pPr>
      <w:spacing w:after="120" w:line="480" w:lineRule="auto"/>
    </w:pPr>
    <w:rPr>
      <w:rFonts w:eastAsia="Times New Roman"/>
      <w:szCs w:val="20"/>
      <w:lang w:eastAsia="ru-RU"/>
    </w:rPr>
  </w:style>
  <w:style w:type="character" w:customStyle="1" w:styleId="23">
    <w:name w:val="Основной текст 2 Знак"/>
    <w:basedOn w:val="a0"/>
    <w:link w:val="22"/>
    <w:rsid w:val="004B4BCE"/>
    <w:rPr>
      <w:rFonts w:eastAsia="Times New Roman"/>
      <w:szCs w:val="20"/>
      <w:lang w:eastAsia="ru-RU"/>
    </w:rPr>
  </w:style>
  <w:style w:type="paragraph" w:styleId="31">
    <w:name w:val="Body Text 3"/>
    <w:basedOn w:val="a"/>
    <w:link w:val="32"/>
    <w:uiPriority w:val="99"/>
    <w:semiHidden/>
    <w:unhideWhenUsed/>
    <w:rsid w:val="004B4BCE"/>
    <w:pPr>
      <w:spacing w:after="120" w:line="240" w:lineRule="auto"/>
    </w:pPr>
    <w:rPr>
      <w:rFonts w:eastAsia="Times New Roman"/>
      <w:sz w:val="16"/>
      <w:szCs w:val="20"/>
      <w:lang w:eastAsia="ru-RU"/>
    </w:rPr>
  </w:style>
  <w:style w:type="character" w:customStyle="1" w:styleId="32">
    <w:name w:val="Основной текст 3 Знак"/>
    <w:basedOn w:val="a0"/>
    <w:link w:val="31"/>
    <w:uiPriority w:val="99"/>
    <w:semiHidden/>
    <w:rsid w:val="004B4BCE"/>
    <w:rPr>
      <w:rFonts w:eastAsia="Times New Roman"/>
      <w:sz w:val="16"/>
      <w:szCs w:val="20"/>
      <w:lang w:eastAsia="ru-RU"/>
    </w:rPr>
  </w:style>
  <w:style w:type="character" w:customStyle="1" w:styleId="24">
    <w:name w:val="Основной текст с отступом 2 Знак"/>
    <w:link w:val="25"/>
    <w:locked/>
    <w:rsid w:val="004B4BCE"/>
    <w:rPr>
      <w:lang w:val="x-none" w:eastAsia="ru-RU"/>
    </w:rPr>
  </w:style>
  <w:style w:type="paragraph" w:styleId="25">
    <w:name w:val="Body Text Indent 2"/>
    <w:basedOn w:val="a"/>
    <w:link w:val="24"/>
    <w:unhideWhenUsed/>
    <w:rsid w:val="004B4BCE"/>
    <w:pPr>
      <w:spacing w:after="120" w:line="480" w:lineRule="auto"/>
      <w:ind w:left="283"/>
    </w:pPr>
    <w:rPr>
      <w:lang w:val="x-none" w:eastAsia="ru-RU"/>
    </w:rPr>
  </w:style>
  <w:style w:type="character" w:customStyle="1" w:styleId="210">
    <w:name w:val="Основной текст с отступом 2 Знак1"/>
    <w:basedOn w:val="a0"/>
    <w:uiPriority w:val="99"/>
    <w:semiHidden/>
    <w:rsid w:val="004B4BCE"/>
  </w:style>
  <w:style w:type="character" w:customStyle="1" w:styleId="216">
    <w:name w:val="Основной текст с отступом 2 Знак16"/>
    <w:uiPriority w:val="99"/>
    <w:semiHidden/>
    <w:rsid w:val="004B4BCE"/>
    <w:rPr>
      <w:rFonts w:cs="Times New Roman"/>
      <w:sz w:val="24"/>
      <w:szCs w:val="24"/>
    </w:rPr>
  </w:style>
  <w:style w:type="character" w:customStyle="1" w:styleId="215">
    <w:name w:val="Основной текст с отступом 2 Знак15"/>
    <w:uiPriority w:val="99"/>
    <w:semiHidden/>
    <w:rsid w:val="004B4BCE"/>
    <w:rPr>
      <w:rFonts w:cs="Times New Roman"/>
      <w:sz w:val="24"/>
      <w:szCs w:val="24"/>
    </w:rPr>
  </w:style>
  <w:style w:type="character" w:customStyle="1" w:styleId="214">
    <w:name w:val="Основной текст с отступом 2 Знак14"/>
    <w:uiPriority w:val="99"/>
    <w:semiHidden/>
    <w:rsid w:val="004B4BCE"/>
    <w:rPr>
      <w:rFonts w:cs="Times New Roman"/>
      <w:sz w:val="24"/>
      <w:szCs w:val="24"/>
    </w:rPr>
  </w:style>
  <w:style w:type="character" w:customStyle="1" w:styleId="213">
    <w:name w:val="Основной текст с отступом 2 Знак13"/>
    <w:uiPriority w:val="99"/>
    <w:semiHidden/>
    <w:rsid w:val="004B4BCE"/>
    <w:rPr>
      <w:rFonts w:cs="Times New Roman"/>
      <w:sz w:val="24"/>
      <w:szCs w:val="24"/>
    </w:rPr>
  </w:style>
  <w:style w:type="character" w:customStyle="1" w:styleId="212">
    <w:name w:val="Основной текст с отступом 2 Знак12"/>
    <w:uiPriority w:val="99"/>
    <w:semiHidden/>
    <w:rsid w:val="004B4BCE"/>
    <w:rPr>
      <w:rFonts w:cs="Times New Roman"/>
      <w:sz w:val="24"/>
      <w:szCs w:val="24"/>
    </w:rPr>
  </w:style>
  <w:style w:type="character" w:customStyle="1" w:styleId="211">
    <w:name w:val="Основной текст с отступом 2 Знак11"/>
    <w:uiPriority w:val="99"/>
    <w:semiHidden/>
    <w:rsid w:val="004B4BCE"/>
    <w:rPr>
      <w:rFonts w:cs="Times New Roman"/>
      <w:sz w:val="24"/>
      <w:szCs w:val="24"/>
    </w:rPr>
  </w:style>
  <w:style w:type="character" w:customStyle="1" w:styleId="33">
    <w:name w:val="Основной текст с отступом 3 Знак"/>
    <w:link w:val="34"/>
    <w:semiHidden/>
    <w:locked/>
    <w:rsid w:val="004B4BCE"/>
    <w:rPr>
      <w:sz w:val="28"/>
      <w:lang w:val="en-US" w:eastAsia="ru-RU"/>
    </w:rPr>
  </w:style>
  <w:style w:type="paragraph" w:styleId="34">
    <w:name w:val="Body Text Indent 3"/>
    <w:basedOn w:val="a"/>
    <w:link w:val="33"/>
    <w:semiHidden/>
    <w:unhideWhenUsed/>
    <w:rsid w:val="004B4BCE"/>
    <w:pPr>
      <w:spacing w:after="0" w:line="240" w:lineRule="auto"/>
      <w:ind w:hanging="1418"/>
    </w:pPr>
    <w:rPr>
      <w:sz w:val="28"/>
      <w:lang w:val="en-US" w:eastAsia="ru-RU"/>
    </w:rPr>
  </w:style>
  <w:style w:type="character" w:customStyle="1" w:styleId="310">
    <w:name w:val="Основной текст с отступом 3 Знак1"/>
    <w:basedOn w:val="a0"/>
    <w:uiPriority w:val="99"/>
    <w:semiHidden/>
    <w:rsid w:val="004B4BCE"/>
    <w:rPr>
      <w:sz w:val="16"/>
      <w:szCs w:val="16"/>
    </w:rPr>
  </w:style>
  <w:style w:type="character" w:customStyle="1" w:styleId="316">
    <w:name w:val="Основной текст с отступом 3 Знак16"/>
    <w:uiPriority w:val="99"/>
    <w:semiHidden/>
    <w:rsid w:val="004B4BCE"/>
    <w:rPr>
      <w:rFonts w:cs="Times New Roman"/>
      <w:sz w:val="16"/>
      <w:szCs w:val="16"/>
    </w:rPr>
  </w:style>
  <w:style w:type="character" w:customStyle="1" w:styleId="315">
    <w:name w:val="Основной текст с отступом 3 Знак15"/>
    <w:uiPriority w:val="99"/>
    <w:semiHidden/>
    <w:rsid w:val="004B4BCE"/>
    <w:rPr>
      <w:rFonts w:cs="Times New Roman"/>
      <w:sz w:val="16"/>
      <w:szCs w:val="16"/>
    </w:rPr>
  </w:style>
  <w:style w:type="character" w:customStyle="1" w:styleId="314">
    <w:name w:val="Основной текст с отступом 3 Знак14"/>
    <w:uiPriority w:val="99"/>
    <w:semiHidden/>
    <w:rsid w:val="004B4BCE"/>
    <w:rPr>
      <w:rFonts w:cs="Times New Roman"/>
      <w:sz w:val="16"/>
      <w:szCs w:val="16"/>
    </w:rPr>
  </w:style>
  <w:style w:type="character" w:customStyle="1" w:styleId="313">
    <w:name w:val="Основной текст с отступом 3 Знак13"/>
    <w:uiPriority w:val="99"/>
    <w:semiHidden/>
    <w:rsid w:val="004B4BCE"/>
    <w:rPr>
      <w:rFonts w:cs="Times New Roman"/>
      <w:sz w:val="16"/>
      <w:szCs w:val="16"/>
    </w:rPr>
  </w:style>
  <w:style w:type="character" w:customStyle="1" w:styleId="312">
    <w:name w:val="Основной текст с отступом 3 Знак12"/>
    <w:uiPriority w:val="99"/>
    <w:semiHidden/>
    <w:rsid w:val="004B4BCE"/>
    <w:rPr>
      <w:rFonts w:cs="Times New Roman"/>
      <w:sz w:val="16"/>
      <w:szCs w:val="16"/>
    </w:rPr>
  </w:style>
  <w:style w:type="character" w:customStyle="1" w:styleId="311">
    <w:name w:val="Основной текст с отступом 3 Знак11"/>
    <w:uiPriority w:val="99"/>
    <w:semiHidden/>
    <w:rsid w:val="004B4BCE"/>
    <w:rPr>
      <w:rFonts w:cs="Times New Roman"/>
      <w:sz w:val="16"/>
      <w:szCs w:val="16"/>
    </w:rPr>
  </w:style>
  <w:style w:type="paragraph" w:styleId="af2">
    <w:name w:val="Block Text"/>
    <w:basedOn w:val="a"/>
    <w:uiPriority w:val="99"/>
    <w:semiHidden/>
    <w:unhideWhenUsed/>
    <w:rsid w:val="004B4BCE"/>
    <w:pPr>
      <w:spacing w:after="0" w:line="240" w:lineRule="auto"/>
      <w:ind w:left="-993" w:right="-625" w:firstLine="142"/>
    </w:pPr>
    <w:rPr>
      <w:rFonts w:eastAsia="Times New Roman"/>
      <w:sz w:val="28"/>
      <w:szCs w:val="28"/>
      <w:lang w:eastAsia="ru-RU"/>
    </w:rPr>
  </w:style>
  <w:style w:type="character" w:customStyle="1" w:styleId="af3">
    <w:name w:val="Схема документа Знак"/>
    <w:link w:val="af4"/>
    <w:semiHidden/>
    <w:locked/>
    <w:rsid w:val="004B4BCE"/>
    <w:rPr>
      <w:rFonts w:ascii="Tahoma" w:hAnsi="Tahoma"/>
      <w:shd w:val="clear" w:color="auto" w:fill="000080"/>
      <w:lang w:val="x-none" w:eastAsia="ru-RU"/>
    </w:rPr>
  </w:style>
  <w:style w:type="paragraph" w:styleId="af4">
    <w:name w:val="Document Map"/>
    <w:basedOn w:val="a"/>
    <w:link w:val="af3"/>
    <w:semiHidden/>
    <w:unhideWhenUsed/>
    <w:rsid w:val="004B4BCE"/>
    <w:pPr>
      <w:shd w:val="clear" w:color="auto" w:fill="000080"/>
      <w:spacing w:after="0" w:line="240" w:lineRule="auto"/>
    </w:pPr>
    <w:rPr>
      <w:rFonts w:ascii="Tahoma" w:hAnsi="Tahoma"/>
      <w:shd w:val="clear" w:color="auto" w:fill="000080"/>
      <w:lang w:val="x-none" w:eastAsia="ru-RU"/>
    </w:rPr>
  </w:style>
  <w:style w:type="character" w:customStyle="1" w:styleId="14">
    <w:name w:val="Схема документа Знак1"/>
    <w:basedOn w:val="a0"/>
    <w:uiPriority w:val="99"/>
    <w:semiHidden/>
    <w:rsid w:val="004B4BCE"/>
    <w:rPr>
      <w:rFonts w:ascii="Tahoma" w:hAnsi="Tahoma" w:cs="Tahoma"/>
      <w:sz w:val="16"/>
      <w:szCs w:val="16"/>
    </w:rPr>
  </w:style>
  <w:style w:type="character" w:customStyle="1" w:styleId="16">
    <w:name w:val="Схема документа Знак16"/>
    <w:uiPriority w:val="99"/>
    <w:semiHidden/>
    <w:rsid w:val="004B4BCE"/>
    <w:rPr>
      <w:rFonts w:ascii="Segoe UI" w:hAnsi="Segoe UI" w:cs="Segoe UI"/>
      <w:sz w:val="16"/>
      <w:szCs w:val="16"/>
    </w:rPr>
  </w:style>
  <w:style w:type="character" w:customStyle="1" w:styleId="15">
    <w:name w:val="Схема документа Знак15"/>
    <w:uiPriority w:val="99"/>
    <w:semiHidden/>
    <w:rsid w:val="004B4BCE"/>
    <w:rPr>
      <w:rFonts w:ascii="Segoe UI" w:hAnsi="Segoe UI" w:cs="Segoe UI"/>
      <w:sz w:val="16"/>
      <w:szCs w:val="16"/>
    </w:rPr>
  </w:style>
  <w:style w:type="character" w:customStyle="1" w:styleId="140">
    <w:name w:val="Схема документа Знак14"/>
    <w:uiPriority w:val="99"/>
    <w:semiHidden/>
    <w:rsid w:val="004B4BCE"/>
    <w:rPr>
      <w:rFonts w:ascii="Segoe UI" w:hAnsi="Segoe UI" w:cs="Segoe UI"/>
      <w:sz w:val="16"/>
      <w:szCs w:val="16"/>
    </w:rPr>
  </w:style>
  <w:style w:type="character" w:customStyle="1" w:styleId="130">
    <w:name w:val="Схема документа Знак13"/>
    <w:uiPriority w:val="99"/>
    <w:semiHidden/>
    <w:rsid w:val="004B4BCE"/>
    <w:rPr>
      <w:rFonts w:ascii="Segoe UI" w:hAnsi="Segoe UI" w:cs="Segoe UI"/>
      <w:sz w:val="16"/>
      <w:szCs w:val="16"/>
    </w:rPr>
  </w:style>
  <w:style w:type="character" w:customStyle="1" w:styleId="120">
    <w:name w:val="Схема документа Знак12"/>
    <w:uiPriority w:val="99"/>
    <w:semiHidden/>
    <w:rsid w:val="004B4BCE"/>
    <w:rPr>
      <w:rFonts w:ascii="Segoe UI" w:hAnsi="Segoe UI" w:cs="Segoe UI"/>
      <w:sz w:val="16"/>
      <w:szCs w:val="16"/>
    </w:rPr>
  </w:style>
  <w:style w:type="character" w:customStyle="1" w:styleId="110">
    <w:name w:val="Схема документа Знак11"/>
    <w:uiPriority w:val="99"/>
    <w:semiHidden/>
    <w:rsid w:val="004B4BCE"/>
    <w:rPr>
      <w:rFonts w:ascii="Segoe UI" w:hAnsi="Segoe UI" w:cs="Segoe UI"/>
      <w:sz w:val="16"/>
      <w:szCs w:val="16"/>
    </w:rPr>
  </w:style>
  <w:style w:type="paragraph" w:styleId="af5">
    <w:name w:val="Plain Text"/>
    <w:basedOn w:val="a"/>
    <w:link w:val="af6"/>
    <w:uiPriority w:val="99"/>
    <w:semiHidden/>
    <w:unhideWhenUsed/>
    <w:rsid w:val="004B4BCE"/>
    <w:pPr>
      <w:spacing w:after="0" w:line="240" w:lineRule="auto"/>
    </w:pPr>
    <w:rPr>
      <w:rFonts w:ascii="Courier New" w:eastAsia="Times New Roman" w:hAnsi="Courier New"/>
      <w:color w:val="000000"/>
      <w:sz w:val="20"/>
      <w:szCs w:val="20"/>
      <w:lang w:eastAsia="ru-RU"/>
    </w:rPr>
  </w:style>
  <w:style w:type="character" w:customStyle="1" w:styleId="af6">
    <w:name w:val="Текст Знак"/>
    <w:basedOn w:val="a0"/>
    <w:link w:val="af5"/>
    <w:uiPriority w:val="99"/>
    <w:semiHidden/>
    <w:rsid w:val="004B4BCE"/>
    <w:rPr>
      <w:rFonts w:ascii="Courier New" w:eastAsia="Times New Roman" w:hAnsi="Courier New"/>
      <w:color w:val="000000"/>
      <w:sz w:val="20"/>
      <w:szCs w:val="20"/>
      <w:lang w:eastAsia="ru-RU"/>
    </w:rPr>
  </w:style>
  <w:style w:type="character" w:customStyle="1" w:styleId="af7">
    <w:name w:val="Текст выноски Знак"/>
    <w:link w:val="af8"/>
    <w:uiPriority w:val="99"/>
    <w:locked/>
    <w:rsid w:val="004B4BCE"/>
    <w:rPr>
      <w:rFonts w:ascii="Tahoma" w:hAnsi="Tahoma"/>
      <w:sz w:val="16"/>
      <w:lang w:val="x-none" w:eastAsia="ru-RU"/>
    </w:rPr>
  </w:style>
  <w:style w:type="paragraph" w:styleId="af8">
    <w:name w:val="Balloon Text"/>
    <w:basedOn w:val="a"/>
    <w:link w:val="af7"/>
    <w:uiPriority w:val="99"/>
    <w:unhideWhenUsed/>
    <w:rsid w:val="004B4BCE"/>
    <w:pPr>
      <w:spacing w:after="0" w:line="240" w:lineRule="auto"/>
    </w:pPr>
    <w:rPr>
      <w:rFonts w:ascii="Tahoma" w:hAnsi="Tahoma"/>
      <w:sz w:val="16"/>
      <w:lang w:val="x-none" w:eastAsia="ru-RU"/>
    </w:rPr>
  </w:style>
  <w:style w:type="character" w:customStyle="1" w:styleId="17">
    <w:name w:val="Текст выноски Знак1"/>
    <w:basedOn w:val="a0"/>
    <w:uiPriority w:val="99"/>
    <w:semiHidden/>
    <w:rsid w:val="004B4BCE"/>
    <w:rPr>
      <w:rFonts w:ascii="Tahoma" w:hAnsi="Tahoma" w:cs="Tahoma"/>
      <w:sz w:val="16"/>
      <w:szCs w:val="16"/>
    </w:rPr>
  </w:style>
  <w:style w:type="character" w:customStyle="1" w:styleId="160">
    <w:name w:val="Текст выноски Знак16"/>
    <w:uiPriority w:val="99"/>
    <w:semiHidden/>
    <w:rsid w:val="004B4BCE"/>
    <w:rPr>
      <w:rFonts w:ascii="Segoe UI" w:hAnsi="Segoe UI" w:cs="Segoe UI"/>
      <w:sz w:val="18"/>
      <w:szCs w:val="18"/>
    </w:rPr>
  </w:style>
  <w:style w:type="character" w:customStyle="1" w:styleId="150">
    <w:name w:val="Текст выноски Знак15"/>
    <w:uiPriority w:val="99"/>
    <w:semiHidden/>
    <w:rsid w:val="004B4BCE"/>
    <w:rPr>
      <w:rFonts w:ascii="Segoe UI" w:hAnsi="Segoe UI" w:cs="Segoe UI"/>
      <w:sz w:val="18"/>
      <w:szCs w:val="18"/>
    </w:rPr>
  </w:style>
  <w:style w:type="character" w:customStyle="1" w:styleId="141">
    <w:name w:val="Текст выноски Знак14"/>
    <w:uiPriority w:val="99"/>
    <w:semiHidden/>
    <w:rsid w:val="004B4BCE"/>
    <w:rPr>
      <w:rFonts w:ascii="Segoe UI" w:hAnsi="Segoe UI" w:cs="Segoe UI"/>
      <w:sz w:val="18"/>
      <w:szCs w:val="18"/>
    </w:rPr>
  </w:style>
  <w:style w:type="character" w:customStyle="1" w:styleId="131">
    <w:name w:val="Текст выноски Знак13"/>
    <w:uiPriority w:val="99"/>
    <w:semiHidden/>
    <w:rsid w:val="004B4BCE"/>
    <w:rPr>
      <w:rFonts w:ascii="Segoe UI" w:hAnsi="Segoe UI" w:cs="Segoe UI"/>
      <w:sz w:val="18"/>
      <w:szCs w:val="18"/>
    </w:rPr>
  </w:style>
  <w:style w:type="character" w:customStyle="1" w:styleId="121">
    <w:name w:val="Текст выноски Знак12"/>
    <w:uiPriority w:val="99"/>
    <w:semiHidden/>
    <w:rsid w:val="004B4BCE"/>
    <w:rPr>
      <w:rFonts w:ascii="Segoe UI" w:hAnsi="Segoe UI" w:cs="Segoe UI"/>
      <w:sz w:val="18"/>
      <w:szCs w:val="18"/>
    </w:rPr>
  </w:style>
  <w:style w:type="character" w:customStyle="1" w:styleId="111">
    <w:name w:val="Текст выноски Знак11"/>
    <w:uiPriority w:val="99"/>
    <w:semiHidden/>
    <w:rsid w:val="004B4BCE"/>
    <w:rPr>
      <w:rFonts w:ascii="Segoe UI" w:hAnsi="Segoe UI" w:cs="Segoe UI"/>
      <w:sz w:val="18"/>
      <w:szCs w:val="18"/>
    </w:rPr>
  </w:style>
  <w:style w:type="paragraph" w:styleId="af9">
    <w:name w:val="List Paragraph"/>
    <w:basedOn w:val="a"/>
    <w:uiPriority w:val="34"/>
    <w:qFormat/>
    <w:rsid w:val="004B4BCE"/>
    <w:pPr>
      <w:spacing w:after="0" w:line="240" w:lineRule="auto"/>
    </w:pPr>
    <w:rPr>
      <w:rFonts w:eastAsia="Times New Roman"/>
      <w:szCs w:val="24"/>
      <w:lang w:eastAsia="ru-RU"/>
    </w:rPr>
  </w:style>
  <w:style w:type="paragraph" w:customStyle="1" w:styleId="afa">
    <w:name w:val="Знак Знак Знак Знак Знак Знак Знак"/>
    <w:basedOn w:val="a"/>
    <w:rsid w:val="004B4BCE"/>
    <w:pPr>
      <w:tabs>
        <w:tab w:val="left" w:pos="708"/>
      </w:tabs>
      <w:spacing w:after="160" w:line="240" w:lineRule="exact"/>
    </w:pPr>
    <w:rPr>
      <w:rFonts w:ascii="Verdana" w:eastAsia="Times New Roman" w:hAnsi="Verdana" w:cs="Verdana"/>
      <w:sz w:val="20"/>
      <w:szCs w:val="20"/>
      <w:lang w:val="en-US"/>
    </w:rPr>
  </w:style>
  <w:style w:type="paragraph" w:customStyle="1" w:styleId="Style7">
    <w:name w:val="Style7"/>
    <w:basedOn w:val="a"/>
    <w:rsid w:val="004B4BCE"/>
    <w:pPr>
      <w:widowControl w:val="0"/>
      <w:autoSpaceDE w:val="0"/>
      <w:autoSpaceDN w:val="0"/>
      <w:adjustRightInd w:val="0"/>
      <w:spacing w:after="0" w:line="317" w:lineRule="exact"/>
      <w:ind w:firstLine="734"/>
      <w:jc w:val="both"/>
    </w:pPr>
    <w:rPr>
      <w:rFonts w:eastAsia="Times New Roman"/>
      <w:szCs w:val="24"/>
      <w:lang w:eastAsia="ru-RU"/>
    </w:rPr>
  </w:style>
  <w:style w:type="paragraph" w:customStyle="1" w:styleId="afb">
    <w:name w:val="Таблицы (моноширинный)"/>
    <w:basedOn w:val="a"/>
    <w:next w:val="a"/>
    <w:rsid w:val="004B4BCE"/>
    <w:pPr>
      <w:widowControl w:val="0"/>
      <w:autoSpaceDE w:val="0"/>
      <w:autoSpaceDN w:val="0"/>
      <w:adjustRightInd w:val="0"/>
      <w:spacing w:after="0" w:line="240" w:lineRule="auto"/>
      <w:jc w:val="both"/>
    </w:pPr>
    <w:rPr>
      <w:rFonts w:ascii="Courier New" w:eastAsia="Times New Roman" w:hAnsi="Courier New" w:cs="Courier New"/>
      <w:szCs w:val="24"/>
      <w:lang w:eastAsia="ru-RU"/>
    </w:rPr>
  </w:style>
  <w:style w:type="paragraph" w:customStyle="1" w:styleId="18">
    <w:name w:val="Обычный1"/>
    <w:rsid w:val="004B4BCE"/>
    <w:pPr>
      <w:spacing w:after="0" w:line="240" w:lineRule="auto"/>
      <w:ind w:firstLine="567"/>
      <w:jc w:val="both"/>
    </w:pPr>
    <w:rPr>
      <w:rFonts w:eastAsia="Times New Roman"/>
      <w:sz w:val="28"/>
      <w:szCs w:val="28"/>
      <w:lang w:eastAsia="ko-KR"/>
    </w:rPr>
  </w:style>
  <w:style w:type="paragraph" w:customStyle="1" w:styleId="Default">
    <w:name w:val="Default"/>
    <w:rsid w:val="004B4BCE"/>
    <w:pPr>
      <w:autoSpaceDE w:val="0"/>
      <w:autoSpaceDN w:val="0"/>
      <w:adjustRightInd w:val="0"/>
      <w:spacing w:after="0" w:line="240" w:lineRule="auto"/>
    </w:pPr>
    <w:rPr>
      <w:rFonts w:ascii="Calibri" w:eastAsia="Times New Roman" w:hAnsi="Calibri" w:cs="Calibri"/>
      <w:color w:val="000000"/>
      <w:szCs w:val="24"/>
      <w:lang w:eastAsia="ru-RU"/>
    </w:rPr>
  </w:style>
  <w:style w:type="character" w:styleId="afc">
    <w:name w:val="footnote reference"/>
    <w:uiPriority w:val="99"/>
    <w:unhideWhenUsed/>
    <w:rsid w:val="004B4BCE"/>
    <w:rPr>
      <w:rFonts w:cs="Times New Roman"/>
      <w:vertAlign w:val="superscript"/>
    </w:rPr>
  </w:style>
  <w:style w:type="character" w:customStyle="1" w:styleId="FontStyle44">
    <w:name w:val="Font Style44"/>
    <w:rsid w:val="004B4BCE"/>
    <w:rPr>
      <w:rFonts w:ascii="Times New Roman" w:hAnsi="Times New Roman"/>
      <w:sz w:val="26"/>
    </w:rPr>
  </w:style>
  <w:style w:type="character" w:customStyle="1" w:styleId="futr">
    <w:name w:val="futr"/>
    <w:rsid w:val="004B4BCE"/>
    <w:rPr>
      <w:rFonts w:cs="Times New Roman"/>
    </w:rPr>
  </w:style>
  <w:style w:type="table" w:styleId="afd">
    <w:name w:val="Table Grid"/>
    <w:basedOn w:val="a1"/>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Содержимое таблицы"/>
    <w:basedOn w:val="a"/>
    <w:rsid w:val="004B4BCE"/>
    <w:pPr>
      <w:suppressLineNumbers/>
      <w:suppressAutoHyphens/>
      <w:spacing w:after="0" w:line="240" w:lineRule="auto"/>
    </w:pPr>
    <w:rPr>
      <w:rFonts w:eastAsia="Times New Roman"/>
      <w:sz w:val="20"/>
      <w:szCs w:val="20"/>
      <w:lang w:val="en-US" w:eastAsia="ru-RU"/>
    </w:rPr>
  </w:style>
  <w:style w:type="paragraph" w:customStyle="1" w:styleId="aff">
    <w:name w:val="Заголовок таблицы"/>
    <w:basedOn w:val="afe"/>
    <w:rsid w:val="004B4BCE"/>
    <w:pPr>
      <w:jc w:val="center"/>
    </w:pPr>
    <w:rPr>
      <w:b/>
      <w:bCs/>
      <w:i/>
      <w:iCs/>
      <w:sz w:val="24"/>
      <w:szCs w:val="24"/>
      <w:lang w:val="ru-RU" w:eastAsia="ar-SA"/>
    </w:rPr>
  </w:style>
  <w:style w:type="character" w:customStyle="1" w:styleId="WW8Num133z0">
    <w:name w:val="WW8Num133z0"/>
    <w:rsid w:val="004B4BCE"/>
    <w:rPr>
      <w:rFonts w:ascii="Symbol" w:hAnsi="Symbol"/>
      <w:sz w:val="18"/>
    </w:rPr>
  </w:style>
  <w:style w:type="paragraph" w:customStyle="1" w:styleId="FR3">
    <w:name w:val="FR3"/>
    <w:rsid w:val="004B4BCE"/>
    <w:pPr>
      <w:widowControl w:val="0"/>
      <w:suppressAutoHyphens/>
      <w:autoSpaceDE w:val="0"/>
      <w:spacing w:after="0" w:line="300" w:lineRule="auto"/>
      <w:jc w:val="center"/>
    </w:pPr>
    <w:rPr>
      <w:rFonts w:ascii="Arial" w:eastAsia="Times New Roman" w:hAnsi="Arial" w:cs="Arial"/>
      <w:szCs w:val="24"/>
      <w:lang w:eastAsia="ar-SA"/>
    </w:rPr>
  </w:style>
  <w:style w:type="paragraph" w:customStyle="1" w:styleId="p1">
    <w:name w:val="p1"/>
    <w:basedOn w:val="a"/>
    <w:rsid w:val="004B4BCE"/>
    <w:pPr>
      <w:spacing w:before="100" w:beforeAutospacing="1" w:after="100" w:afterAutospacing="1" w:line="240" w:lineRule="auto"/>
    </w:pPr>
    <w:rPr>
      <w:rFonts w:eastAsia="Times New Roman"/>
      <w:szCs w:val="24"/>
      <w:lang w:eastAsia="ru-RU"/>
    </w:rPr>
  </w:style>
  <w:style w:type="character" w:customStyle="1" w:styleId="s1">
    <w:name w:val="s1"/>
    <w:rsid w:val="004B4BCE"/>
  </w:style>
  <w:style w:type="paragraph" w:customStyle="1" w:styleId="p2">
    <w:name w:val="p2"/>
    <w:basedOn w:val="a"/>
    <w:rsid w:val="004B4BCE"/>
    <w:pPr>
      <w:spacing w:before="100" w:beforeAutospacing="1" w:after="100" w:afterAutospacing="1" w:line="240" w:lineRule="auto"/>
    </w:pPr>
    <w:rPr>
      <w:rFonts w:eastAsia="Times New Roman"/>
      <w:szCs w:val="24"/>
      <w:lang w:eastAsia="ru-RU"/>
    </w:rPr>
  </w:style>
  <w:style w:type="paragraph" w:customStyle="1" w:styleId="p3">
    <w:name w:val="p3"/>
    <w:basedOn w:val="a"/>
    <w:rsid w:val="004B4BCE"/>
    <w:pPr>
      <w:spacing w:before="100" w:beforeAutospacing="1" w:after="100" w:afterAutospacing="1" w:line="240" w:lineRule="auto"/>
    </w:pPr>
    <w:rPr>
      <w:rFonts w:eastAsia="Times New Roman"/>
      <w:szCs w:val="24"/>
      <w:lang w:eastAsia="ru-RU"/>
    </w:rPr>
  </w:style>
  <w:style w:type="paragraph" w:customStyle="1" w:styleId="p4">
    <w:name w:val="p4"/>
    <w:basedOn w:val="a"/>
    <w:rsid w:val="004B4BCE"/>
    <w:pPr>
      <w:spacing w:before="100" w:beforeAutospacing="1" w:after="100" w:afterAutospacing="1" w:line="240" w:lineRule="auto"/>
    </w:pPr>
    <w:rPr>
      <w:rFonts w:eastAsia="Times New Roman"/>
      <w:szCs w:val="24"/>
      <w:lang w:eastAsia="ru-RU"/>
    </w:rPr>
  </w:style>
  <w:style w:type="paragraph" w:customStyle="1" w:styleId="1">
    <w:name w:val="Стиль1"/>
    <w:basedOn w:val="a"/>
    <w:link w:val="19"/>
    <w:qFormat/>
    <w:rsid w:val="004B4BCE"/>
    <w:pPr>
      <w:numPr>
        <w:numId w:val="1"/>
      </w:numPr>
      <w:spacing w:after="0" w:line="360" w:lineRule="auto"/>
      <w:ind w:firstLine="709"/>
      <w:jc w:val="both"/>
    </w:pPr>
    <w:rPr>
      <w:rFonts w:eastAsia="Times New Roman"/>
      <w:b/>
      <w:bCs/>
      <w:caps/>
      <w:szCs w:val="24"/>
      <w:lang w:val="x-none" w:eastAsia="x-none"/>
    </w:rPr>
  </w:style>
  <w:style w:type="character" w:customStyle="1" w:styleId="19">
    <w:name w:val="Стиль1 Знак"/>
    <w:link w:val="1"/>
    <w:locked/>
    <w:rsid w:val="004B4BCE"/>
    <w:rPr>
      <w:rFonts w:eastAsia="Times New Roman"/>
      <w:b/>
      <w:bCs/>
      <w:caps/>
      <w:szCs w:val="24"/>
      <w:lang w:val="x-none" w:eastAsia="x-none"/>
    </w:rPr>
  </w:style>
  <w:style w:type="numbering" w:customStyle="1" w:styleId="112">
    <w:name w:val="Нет списка11"/>
    <w:next w:val="a2"/>
    <w:uiPriority w:val="99"/>
    <w:semiHidden/>
    <w:unhideWhenUsed/>
    <w:rsid w:val="004B4BCE"/>
  </w:style>
  <w:style w:type="numbering" w:customStyle="1" w:styleId="26">
    <w:name w:val="Нет списка2"/>
    <w:next w:val="a2"/>
    <w:uiPriority w:val="99"/>
    <w:semiHidden/>
    <w:unhideWhenUsed/>
    <w:rsid w:val="004B4BCE"/>
  </w:style>
  <w:style w:type="numbering" w:customStyle="1" w:styleId="35">
    <w:name w:val="Нет списка3"/>
    <w:next w:val="a2"/>
    <w:uiPriority w:val="99"/>
    <w:semiHidden/>
    <w:unhideWhenUsed/>
    <w:rsid w:val="004B4BCE"/>
  </w:style>
  <w:style w:type="numbering" w:customStyle="1" w:styleId="41">
    <w:name w:val="Нет списка4"/>
    <w:next w:val="a2"/>
    <w:uiPriority w:val="99"/>
    <w:semiHidden/>
    <w:unhideWhenUsed/>
    <w:rsid w:val="004B4BCE"/>
  </w:style>
  <w:style w:type="numbering" w:customStyle="1" w:styleId="51">
    <w:name w:val="Нет списка5"/>
    <w:next w:val="a2"/>
    <w:uiPriority w:val="99"/>
    <w:semiHidden/>
    <w:unhideWhenUsed/>
    <w:rsid w:val="004B4BCE"/>
  </w:style>
  <w:style w:type="table" w:customStyle="1" w:styleId="1a">
    <w:name w:val="Сетка таблицы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4B4BCE"/>
  </w:style>
  <w:style w:type="table" w:customStyle="1" w:styleId="113">
    <w:name w:val="Сетка таблицы1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4B4BCE"/>
  </w:style>
  <w:style w:type="table" w:customStyle="1" w:styleId="420">
    <w:name w:val="Сетка таблицы4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4B4BCE"/>
  </w:style>
  <w:style w:type="paragraph" w:styleId="28">
    <w:name w:val="List 2"/>
    <w:basedOn w:val="a"/>
    <w:rsid w:val="004B4BCE"/>
    <w:pPr>
      <w:spacing w:after="0" w:line="240" w:lineRule="auto"/>
      <w:ind w:left="566" w:hanging="283"/>
    </w:pPr>
    <w:rPr>
      <w:rFonts w:eastAsia="Times New Roman"/>
      <w:szCs w:val="24"/>
      <w:lang w:eastAsia="ru-RU"/>
    </w:rPr>
  </w:style>
  <w:style w:type="paragraph" w:customStyle="1" w:styleId="aff0">
    <w:name w:val="Знак"/>
    <w:basedOn w:val="a"/>
    <w:rsid w:val="004B4BCE"/>
    <w:pPr>
      <w:tabs>
        <w:tab w:val="left" w:pos="708"/>
      </w:tabs>
      <w:spacing w:after="160" w:line="240" w:lineRule="exact"/>
    </w:pPr>
    <w:rPr>
      <w:rFonts w:ascii="Verdana" w:eastAsia="Times New Roman" w:hAnsi="Verdana" w:cs="Verdana"/>
      <w:sz w:val="20"/>
      <w:szCs w:val="20"/>
      <w:lang w:val="en-US"/>
    </w:rPr>
  </w:style>
  <w:style w:type="character" w:customStyle="1" w:styleId="1b">
    <w:name w:val="Текст концевой сноски Знак1"/>
    <w:uiPriority w:val="99"/>
    <w:semiHidden/>
    <w:rsid w:val="004B4BCE"/>
    <w:rPr>
      <w:rFonts w:ascii="Times New Roman" w:eastAsia="Times New Roman" w:hAnsi="Times New Roman" w:cs="Times New Roman"/>
      <w:sz w:val="20"/>
      <w:szCs w:val="20"/>
      <w:lang w:eastAsia="ru-RU"/>
    </w:rPr>
  </w:style>
  <w:style w:type="character" w:customStyle="1" w:styleId="apple-converted-space">
    <w:name w:val="apple-converted-space"/>
    <w:rsid w:val="004B4BCE"/>
  </w:style>
  <w:style w:type="numbering" w:customStyle="1" w:styleId="11111">
    <w:name w:val="Нет списка11111"/>
    <w:next w:val="a2"/>
    <w:uiPriority w:val="99"/>
    <w:semiHidden/>
    <w:unhideWhenUsed/>
    <w:rsid w:val="004B4BCE"/>
  </w:style>
  <w:style w:type="character" w:styleId="aff1">
    <w:name w:val="Placeholder Text"/>
    <w:uiPriority w:val="99"/>
    <w:semiHidden/>
    <w:rsid w:val="004B4BCE"/>
    <w:rPr>
      <w:color w:val="808080"/>
    </w:rPr>
  </w:style>
  <w:style w:type="table" w:customStyle="1" w:styleId="1112">
    <w:name w:val="Сетка таблицы1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4B4BCE"/>
  </w:style>
  <w:style w:type="table" w:customStyle="1" w:styleId="217">
    <w:name w:val="Сетка таблицы2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
    <w:next w:val="a2"/>
    <w:uiPriority w:val="99"/>
    <w:semiHidden/>
    <w:unhideWhenUsed/>
    <w:rsid w:val="004B4BCE"/>
  </w:style>
  <w:style w:type="table" w:customStyle="1" w:styleId="317">
    <w:name w:val="Сетка таблицы3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
    <w:next w:val="a2"/>
    <w:uiPriority w:val="99"/>
    <w:semiHidden/>
    <w:unhideWhenUsed/>
    <w:rsid w:val="004B4BCE"/>
  </w:style>
  <w:style w:type="character" w:styleId="aff2">
    <w:name w:val="Strong"/>
    <w:uiPriority w:val="22"/>
    <w:qFormat/>
    <w:rsid w:val="004B4BCE"/>
    <w:rPr>
      <w:b/>
      <w:bCs/>
    </w:rPr>
  </w:style>
  <w:style w:type="character" w:styleId="aff3">
    <w:name w:val="Emphasis"/>
    <w:uiPriority w:val="20"/>
    <w:qFormat/>
    <w:rsid w:val="004B4BCE"/>
    <w:rPr>
      <w:i/>
      <w:iCs/>
    </w:rPr>
  </w:style>
  <w:style w:type="table" w:customStyle="1" w:styleId="52">
    <w:name w:val="Сетка таблицы5"/>
    <w:basedOn w:val="a1"/>
    <w:next w:val="afd"/>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1"/>
    <w:next w:val="a2"/>
    <w:uiPriority w:val="99"/>
    <w:semiHidden/>
    <w:unhideWhenUsed/>
    <w:rsid w:val="004B4BCE"/>
  </w:style>
  <w:style w:type="numbering" w:customStyle="1" w:styleId="2110">
    <w:name w:val="Нет списка211"/>
    <w:next w:val="a2"/>
    <w:uiPriority w:val="99"/>
    <w:semiHidden/>
    <w:unhideWhenUsed/>
    <w:rsid w:val="004B4BCE"/>
  </w:style>
  <w:style w:type="table" w:customStyle="1" w:styleId="43">
    <w:name w:val="Сетка таблицы4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4B4BCE"/>
  </w:style>
  <w:style w:type="table" w:customStyle="1" w:styleId="62">
    <w:name w:val="Сетка таблицы6"/>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4B4BCE"/>
  </w:style>
  <w:style w:type="table" w:customStyle="1" w:styleId="71">
    <w:name w:val="Сетка таблицы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4B4BCE"/>
  </w:style>
  <w:style w:type="table" w:customStyle="1" w:styleId="81">
    <w:name w:val="Сетка таблицы8"/>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4B4BCE"/>
  </w:style>
  <w:style w:type="numbering" w:customStyle="1" w:styleId="82">
    <w:name w:val="Нет списка8"/>
    <w:next w:val="a2"/>
    <w:uiPriority w:val="99"/>
    <w:semiHidden/>
    <w:unhideWhenUsed/>
    <w:rsid w:val="004B4BCE"/>
  </w:style>
  <w:style w:type="paragraph" w:styleId="aff4">
    <w:name w:val="No Spacing"/>
    <w:qFormat/>
    <w:rsid w:val="004B4BCE"/>
    <w:pPr>
      <w:widowControl w:val="0"/>
      <w:shd w:val="clear" w:color="auto" w:fill="FFFFFF"/>
      <w:tabs>
        <w:tab w:val="left" w:pos="878"/>
      </w:tabs>
      <w:autoSpaceDE w:val="0"/>
      <w:autoSpaceDN w:val="0"/>
      <w:adjustRightInd w:val="0"/>
      <w:spacing w:after="0" w:line="240" w:lineRule="auto"/>
    </w:pPr>
    <w:rPr>
      <w:rFonts w:eastAsia="Times New Roman"/>
      <w:b/>
      <w:bCs/>
      <w:color w:val="000000"/>
      <w:szCs w:val="24"/>
      <w:lang w:eastAsia="ru-RU"/>
    </w:rPr>
  </w:style>
  <w:style w:type="table" w:customStyle="1" w:styleId="250">
    <w:name w:val="Сетка таблицы25"/>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FollowedHyperlink"/>
    <w:uiPriority w:val="99"/>
    <w:unhideWhenUsed/>
    <w:rsid w:val="004B4BCE"/>
    <w:rPr>
      <w:color w:val="800080"/>
      <w:u w:val="single"/>
    </w:rPr>
  </w:style>
  <w:style w:type="numbering" w:customStyle="1" w:styleId="91">
    <w:name w:val="Нет списка9"/>
    <w:next w:val="a2"/>
    <w:uiPriority w:val="99"/>
    <w:semiHidden/>
    <w:unhideWhenUsed/>
    <w:rsid w:val="004B4BCE"/>
  </w:style>
  <w:style w:type="numbering" w:customStyle="1" w:styleId="100">
    <w:name w:val="Нет списка10"/>
    <w:next w:val="a2"/>
    <w:uiPriority w:val="99"/>
    <w:semiHidden/>
    <w:unhideWhenUsed/>
    <w:rsid w:val="004B4BCE"/>
  </w:style>
  <w:style w:type="numbering" w:customStyle="1" w:styleId="123">
    <w:name w:val="Нет списка12"/>
    <w:next w:val="a2"/>
    <w:uiPriority w:val="99"/>
    <w:semiHidden/>
    <w:unhideWhenUsed/>
    <w:rsid w:val="004B4BCE"/>
  </w:style>
  <w:style w:type="numbering" w:customStyle="1" w:styleId="133">
    <w:name w:val="Нет списка13"/>
    <w:next w:val="a2"/>
    <w:uiPriority w:val="99"/>
    <w:semiHidden/>
    <w:unhideWhenUsed/>
    <w:rsid w:val="004B4BCE"/>
  </w:style>
  <w:style w:type="numbering" w:customStyle="1" w:styleId="143">
    <w:name w:val="Нет списка14"/>
    <w:next w:val="a2"/>
    <w:uiPriority w:val="99"/>
    <w:semiHidden/>
    <w:unhideWhenUsed/>
    <w:rsid w:val="004B4BCE"/>
  </w:style>
  <w:style w:type="numbering" w:customStyle="1" w:styleId="152">
    <w:name w:val="Нет списка15"/>
    <w:next w:val="a2"/>
    <w:uiPriority w:val="99"/>
    <w:semiHidden/>
    <w:unhideWhenUsed/>
    <w:rsid w:val="004B4BCE"/>
  </w:style>
  <w:style w:type="numbering" w:customStyle="1" w:styleId="161">
    <w:name w:val="Нет списка16"/>
    <w:next w:val="a2"/>
    <w:uiPriority w:val="99"/>
    <w:semiHidden/>
    <w:unhideWhenUsed/>
    <w:rsid w:val="004B4BCE"/>
  </w:style>
  <w:style w:type="numbering" w:customStyle="1" w:styleId="170">
    <w:name w:val="Нет списка17"/>
    <w:next w:val="a2"/>
    <w:uiPriority w:val="99"/>
    <w:semiHidden/>
    <w:unhideWhenUsed/>
    <w:rsid w:val="004B4BCE"/>
  </w:style>
  <w:style w:type="numbering" w:customStyle="1" w:styleId="180">
    <w:name w:val="Нет списка18"/>
    <w:next w:val="a2"/>
    <w:uiPriority w:val="99"/>
    <w:semiHidden/>
    <w:unhideWhenUsed/>
    <w:rsid w:val="004B4BCE"/>
  </w:style>
  <w:style w:type="numbering" w:customStyle="1" w:styleId="190">
    <w:name w:val="Нет списка19"/>
    <w:next w:val="a2"/>
    <w:uiPriority w:val="99"/>
    <w:semiHidden/>
    <w:unhideWhenUsed/>
    <w:rsid w:val="004B4BCE"/>
  </w:style>
  <w:style w:type="numbering" w:customStyle="1" w:styleId="200">
    <w:name w:val="Нет списка20"/>
    <w:next w:val="a2"/>
    <w:uiPriority w:val="99"/>
    <w:semiHidden/>
    <w:unhideWhenUsed/>
    <w:rsid w:val="004B4BCE"/>
  </w:style>
  <w:style w:type="numbering" w:customStyle="1" w:styleId="221">
    <w:name w:val="Нет списка22"/>
    <w:next w:val="a2"/>
    <w:uiPriority w:val="99"/>
    <w:semiHidden/>
    <w:unhideWhenUsed/>
    <w:rsid w:val="004B4BCE"/>
  </w:style>
  <w:style w:type="numbering" w:customStyle="1" w:styleId="231">
    <w:name w:val="Нет списка23"/>
    <w:next w:val="a2"/>
    <w:uiPriority w:val="99"/>
    <w:semiHidden/>
    <w:unhideWhenUsed/>
    <w:rsid w:val="004B4BCE"/>
  </w:style>
  <w:style w:type="numbering" w:customStyle="1" w:styleId="241">
    <w:name w:val="Нет списка24"/>
    <w:next w:val="a2"/>
    <w:uiPriority w:val="99"/>
    <w:semiHidden/>
    <w:unhideWhenUsed/>
    <w:rsid w:val="004B4BCE"/>
  </w:style>
  <w:style w:type="numbering" w:customStyle="1" w:styleId="1100">
    <w:name w:val="Нет списка110"/>
    <w:next w:val="a2"/>
    <w:uiPriority w:val="99"/>
    <w:semiHidden/>
    <w:unhideWhenUsed/>
    <w:rsid w:val="004B4BCE"/>
  </w:style>
  <w:style w:type="numbering" w:customStyle="1" w:styleId="1120">
    <w:name w:val="Нет списка112"/>
    <w:next w:val="a2"/>
    <w:uiPriority w:val="99"/>
    <w:semiHidden/>
    <w:unhideWhenUsed/>
    <w:rsid w:val="004B4BCE"/>
  </w:style>
  <w:style w:type="numbering" w:customStyle="1" w:styleId="11120">
    <w:name w:val="Нет списка1112"/>
    <w:next w:val="a2"/>
    <w:uiPriority w:val="99"/>
    <w:semiHidden/>
    <w:unhideWhenUsed/>
    <w:rsid w:val="004B4BCE"/>
  </w:style>
  <w:style w:type="numbering" w:customStyle="1" w:styleId="11112">
    <w:name w:val="Нет списка11112"/>
    <w:next w:val="a2"/>
    <w:uiPriority w:val="99"/>
    <w:semiHidden/>
    <w:unhideWhenUsed/>
    <w:rsid w:val="004B4BCE"/>
  </w:style>
  <w:style w:type="numbering" w:customStyle="1" w:styleId="251">
    <w:name w:val="Нет списка25"/>
    <w:next w:val="a2"/>
    <w:uiPriority w:val="99"/>
    <w:semiHidden/>
    <w:unhideWhenUsed/>
    <w:rsid w:val="004B4BCE"/>
  </w:style>
  <w:style w:type="numbering" w:customStyle="1" w:styleId="3110">
    <w:name w:val="Нет списка311"/>
    <w:next w:val="a2"/>
    <w:uiPriority w:val="99"/>
    <w:semiHidden/>
    <w:unhideWhenUsed/>
    <w:rsid w:val="004B4BCE"/>
  </w:style>
  <w:style w:type="numbering" w:customStyle="1" w:styleId="11111111">
    <w:name w:val="Нет списка11111111"/>
    <w:next w:val="a2"/>
    <w:uiPriority w:val="99"/>
    <w:semiHidden/>
    <w:unhideWhenUsed/>
    <w:rsid w:val="004B4BCE"/>
  </w:style>
  <w:style w:type="numbering" w:customStyle="1" w:styleId="2111">
    <w:name w:val="Нет списка2111"/>
    <w:next w:val="a2"/>
    <w:uiPriority w:val="99"/>
    <w:semiHidden/>
    <w:unhideWhenUsed/>
    <w:rsid w:val="004B4BCE"/>
  </w:style>
  <w:style w:type="numbering" w:customStyle="1" w:styleId="4110">
    <w:name w:val="Нет списка411"/>
    <w:next w:val="a2"/>
    <w:uiPriority w:val="99"/>
    <w:semiHidden/>
    <w:unhideWhenUsed/>
    <w:rsid w:val="004B4BCE"/>
  </w:style>
  <w:style w:type="numbering" w:customStyle="1" w:styleId="5110">
    <w:name w:val="Нет списка511"/>
    <w:next w:val="a2"/>
    <w:uiPriority w:val="99"/>
    <w:semiHidden/>
    <w:unhideWhenUsed/>
    <w:rsid w:val="004B4BCE"/>
  </w:style>
  <w:style w:type="numbering" w:customStyle="1" w:styleId="611">
    <w:name w:val="Нет списка611"/>
    <w:next w:val="a2"/>
    <w:uiPriority w:val="99"/>
    <w:semiHidden/>
    <w:unhideWhenUsed/>
    <w:rsid w:val="004B4BCE"/>
  </w:style>
  <w:style w:type="numbering" w:customStyle="1" w:styleId="710">
    <w:name w:val="Нет списка71"/>
    <w:next w:val="a2"/>
    <w:uiPriority w:val="99"/>
    <w:semiHidden/>
    <w:unhideWhenUsed/>
    <w:rsid w:val="004B4BCE"/>
  </w:style>
  <w:style w:type="numbering" w:customStyle="1" w:styleId="810">
    <w:name w:val="Нет списка81"/>
    <w:next w:val="a2"/>
    <w:uiPriority w:val="99"/>
    <w:semiHidden/>
    <w:unhideWhenUsed/>
    <w:rsid w:val="004B4BCE"/>
  </w:style>
  <w:style w:type="numbering" w:customStyle="1" w:styleId="910">
    <w:name w:val="Нет списка91"/>
    <w:next w:val="a2"/>
    <w:uiPriority w:val="99"/>
    <w:semiHidden/>
    <w:unhideWhenUsed/>
    <w:rsid w:val="004B4BCE"/>
  </w:style>
  <w:style w:type="numbering" w:customStyle="1" w:styleId="101">
    <w:name w:val="Нет списка101"/>
    <w:next w:val="a2"/>
    <w:uiPriority w:val="99"/>
    <w:semiHidden/>
    <w:unhideWhenUsed/>
    <w:rsid w:val="004B4BCE"/>
  </w:style>
  <w:style w:type="numbering" w:customStyle="1" w:styleId="1210">
    <w:name w:val="Нет списка121"/>
    <w:next w:val="a2"/>
    <w:uiPriority w:val="99"/>
    <w:semiHidden/>
    <w:unhideWhenUsed/>
    <w:rsid w:val="004B4BCE"/>
  </w:style>
  <w:style w:type="numbering" w:customStyle="1" w:styleId="1310">
    <w:name w:val="Нет списка131"/>
    <w:next w:val="a2"/>
    <w:uiPriority w:val="99"/>
    <w:semiHidden/>
    <w:unhideWhenUsed/>
    <w:rsid w:val="004B4BCE"/>
  </w:style>
  <w:style w:type="numbering" w:customStyle="1" w:styleId="1411">
    <w:name w:val="Нет списка141"/>
    <w:next w:val="a2"/>
    <w:uiPriority w:val="99"/>
    <w:semiHidden/>
    <w:unhideWhenUsed/>
    <w:rsid w:val="004B4BCE"/>
  </w:style>
  <w:style w:type="numbering" w:customStyle="1" w:styleId="1510">
    <w:name w:val="Нет списка151"/>
    <w:next w:val="a2"/>
    <w:uiPriority w:val="99"/>
    <w:semiHidden/>
    <w:unhideWhenUsed/>
    <w:rsid w:val="004B4BCE"/>
  </w:style>
  <w:style w:type="numbering" w:customStyle="1" w:styleId="1610">
    <w:name w:val="Нет списка161"/>
    <w:next w:val="a2"/>
    <w:uiPriority w:val="99"/>
    <w:semiHidden/>
    <w:unhideWhenUsed/>
    <w:rsid w:val="004B4BCE"/>
  </w:style>
  <w:style w:type="numbering" w:customStyle="1" w:styleId="171">
    <w:name w:val="Нет списка171"/>
    <w:next w:val="a2"/>
    <w:uiPriority w:val="99"/>
    <w:semiHidden/>
    <w:unhideWhenUsed/>
    <w:rsid w:val="004B4BCE"/>
  </w:style>
  <w:style w:type="numbering" w:customStyle="1" w:styleId="181">
    <w:name w:val="Нет списка181"/>
    <w:next w:val="a2"/>
    <w:uiPriority w:val="99"/>
    <w:semiHidden/>
    <w:unhideWhenUsed/>
    <w:rsid w:val="004B4BCE"/>
  </w:style>
  <w:style w:type="numbering" w:customStyle="1" w:styleId="191">
    <w:name w:val="Нет списка191"/>
    <w:next w:val="a2"/>
    <w:uiPriority w:val="99"/>
    <w:semiHidden/>
    <w:unhideWhenUsed/>
    <w:rsid w:val="004B4BCE"/>
  </w:style>
  <w:style w:type="numbering" w:customStyle="1" w:styleId="201">
    <w:name w:val="Нет списка201"/>
    <w:next w:val="a2"/>
    <w:uiPriority w:val="99"/>
    <w:semiHidden/>
    <w:unhideWhenUsed/>
    <w:rsid w:val="004B4BCE"/>
  </w:style>
  <w:style w:type="numbering" w:customStyle="1" w:styleId="2210">
    <w:name w:val="Нет списка221"/>
    <w:next w:val="a2"/>
    <w:uiPriority w:val="99"/>
    <w:semiHidden/>
    <w:unhideWhenUsed/>
    <w:rsid w:val="004B4BCE"/>
  </w:style>
  <w:style w:type="numbering" w:customStyle="1" w:styleId="2310">
    <w:name w:val="Нет списка231"/>
    <w:next w:val="a2"/>
    <w:uiPriority w:val="99"/>
    <w:semiHidden/>
    <w:unhideWhenUsed/>
    <w:rsid w:val="004B4BCE"/>
  </w:style>
  <w:style w:type="numbering" w:customStyle="1" w:styleId="2410">
    <w:name w:val="Нет списка241"/>
    <w:next w:val="a2"/>
    <w:uiPriority w:val="99"/>
    <w:semiHidden/>
    <w:unhideWhenUsed/>
    <w:rsid w:val="004B4BCE"/>
  </w:style>
  <w:style w:type="numbering" w:customStyle="1" w:styleId="1101">
    <w:name w:val="Нет списка1101"/>
    <w:next w:val="a2"/>
    <w:uiPriority w:val="99"/>
    <w:semiHidden/>
    <w:unhideWhenUsed/>
    <w:rsid w:val="004B4BCE"/>
  </w:style>
  <w:style w:type="numbering" w:customStyle="1" w:styleId="1121">
    <w:name w:val="Нет списка1121"/>
    <w:next w:val="a2"/>
    <w:uiPriority w:val="99"/>
    <w:semiHidden/>
    <w:unhideWhenUsed/>
    <w:rsid w:val="004B4BCE"/>
  </w:style>
  <w:style w:type="numbering" w:customStyle="1" w:styleId="11121">
    <w:name w:val="Нет списка11121"/>
    <w:next w:val="a2"/>
    <w:uiPriority w:val="99"/>
    <w:semiHidden/>
    <w:unhideWhenUsed/>
    <w:rsid w:val="004B4BCE"/>
  </w:style>
  <w:style w:type="numbering" w:customStyle="1" w:styleId="111121">
    <w:name w:val="Нет списка111121"/>
    <w:next w:val="a2"/>
    <w:uiPriority w:val="99"/>
    <w:semiHidden/>
    <w:unhideWhenUsed/>
    <w:rsid w:val="004B4BCE"/>
  </w:style>
  <w:style w:type="numbering" w:customStyle="1" w:styleId="2510">
    <w:name w:val="Нет списка251"/>
    <w:next w:val="a2"/>
    <w:uiPriority w:val="99"/>
    <w:semiHidden/>
    <w:unhideWhenUsed/>
    <w:rsid w:val="004B4BCE"/>
  </w:style>
  <w:style w:type="numbering" w:customStyle="1" w:styleId="3111">
    <w:name w:val="Нет списка3111"/>
    <w:next w:val="a2"/>
    <w:uiPriority w:val="99"/>
    <w:semiHidden/>
    <w:unhideWhenUsed/>
    <w:rsid w:val="004B4BCE"/>
  </w:style>
  <w:style w:type="numbering" w:customStyle="1" w:styleId="111111111">
    <w:name w:val="Нет списка111111111"/>
    <w:next w:val="a2"/>
    <w:uiPriority w:val="99"/>
    <w:semiHidden/>
    <w:unhideWhenUsed/>
    <w:rsid w:val="004B4BCE"/>
  </w:style>
  <w:style w:type="numbering" w:customStyle="1" w:styleId="21111">
    <w:name w:val="Нет списка21111"/>
    <w:next w:val="a2"/>
    <w:uiPriority w:val="99"/>
    <w:semiHidden/>
    <w:unhideWhenUsed/>
    <w:rsid w:val="004B4BCE"/>
  </w:style>
  <w:style w:type="numbering" w:customStyle="1" w:styleId="4111">
    <w:name w:val="Нет списка4111"/>
    <w:next w:val="a2"/>
    <w:uiPriority w:val="99"/>
    <w:semiHidden/>
    <w:unhideWhenUsed/>
    <w:rsid w:val="004B4BCE"/>
  </w:style>
  <w:style w:type="numbering" w:customStyle="1" w:styleId="5111">
    <w:name w:val="Нет списка5111"/>
    <w:next w:val="a2"/>
    <w:uiPriority w:val="99"/>
    <w:semiHidden/>
    <w:unhideWhenUsed/>
    <w:rsid w:val="004B4BCE"/>
  </w:style>
  <w:style w:type="numbering" w:customStyle="1" w:styleId="6111">
    <w:name w:val="Нет списка6111"/>
    <w:next w:val="a2"/>
    <w:uiPriority w:val="99"/>
    <w:semiHidden/>
    <w:unhideWhenUsed/>
    <w:rsid w:val="004B4BCE"/>
  </w:style>
  <w:style w:type="numbering" w:customStyle="1" w:styleId="711">
    <w:name w:val="Нет списка711"/>
    <w:next w:val="a2"/>
    <w:uiPriority w:val="99"/>
    <w:semiHidden/>
    <w:unhideWhenUsed/>
    <w:rsid w:val="004B4BCE"/>
  </w:style>
  <w:style w:type="numbering" w:customStyle="1" w:styleId="811">
    <w:name w:val="Нет списка811"/>
    <w:next w:val="a2"/>
    <w:uiPriority w:val="99"/>
    <w:semiHidden/>
    <w:unhideWhenUsed/>
    <w:rsid w:val="004B4BCE"/>
  </w:style>
  <w:style w:type="numbering" w:customStyle="1" w:styleId="911">
    <w:name w:val="Нет списка911"/>
    <w:next w:val="a2"/>
    <w:uiPriority w:val="99"/>
    <w:semiHidden/>
    <w:unhideWhenUsed/>
    <w:rsid w:val="004B4BCE"/>
  </w:style>
  <w:style w:type="numbering" w:customStyle="1" w:styleId="1011">
    <w:name w:val="Нет списка1011"/>
    <w:next w:val="a2"/>
    <w:uiPriority w:val="99"/>
    <w:semiHidden/>
    <w:unhideWhenUsed/>
    <w:rsid w:val="004B4BCE"/>
  </w:style>
  <w:style w:type="numbering" w:customStyle="1" w:styleId="1211">
    <w:name w:val="Нет списка1211"/>
    <w:next w:val="a2"/>
    <w:uiPriority w:val="99"/>
    <w:semiHidden/>
    <w:unhideWhenUsed/>
    <w:rsid w:val="004B4BCE"/>
  </w:style>
  <w:style w:type="numbering" w:customStyle="1" w:styleId="1311">
    <w:name w:val="Нет списка1311"/>
    <w:next w:val="a2"/>
    <w:uiPriority w:val="99"/>
    <w:semiHidden/>
    <w:unhideWhenUsed/>
    <w:rsid w:val="004B4BCE"/>
  </w:style>
  <w:style w:type="numbering" w:customStyle="1" w:styleId="14110">
    <w:name w:val="Нет списка1411"/>
    <w:next w:val="a2"/>
    <w:uiPriority w:val="99"/>
    <w:semiHidden/>
    <w:unhideWhenUsed/>
    <w:rsid w:val="004B4BCE"/>
  </w:style>
  <w:style w:type="numbering" w:customStyle="1" w:styleId="1511">
    <w:name w:val="Нет списка1511"/>
    <w:next w:val="a2"/>
    <w:uiPriority w:val="99"/>
    <w:semiHidden/>
    <w:unhideWhenUsed/>
    <w:rsid w:val="004B4BCE"/>
  </w:style>
  <w:style w:type="numbering" w:customStyle="1" w:styleId="1611">
    <w:name w:val="Нет списка1611"/>
    <w:next w:val="a2"/>
    <w:uiPriority w:val="99"/>
    <w:semiHidden/>
    <w:unhideWhenUsed/>
    <w:rsid w:val="004B4BCE"/>
  </w:style>
  <w:style w:type="numbering" w:customStyle="1" w:styleId="1711">
    <w:name w:val="Нет списка1711"/>
    <w:next w:val="a2"/>
    <w:uiPriority w:val="99"/>
    <w:semiHidden/>
    <w:unhideWhenUsed/>
    <w:rsid w:val="004B4BCE"/>
  </w:style>
  <w:style w:type="numbering" w:customStyle="1" w:styleId="1811">
    <w:name w:val="Нет списка1811"/>
    <w:next w:val="a2"/>
    <w:uiPriority w:val="99"/>
    <w:semiHidden/>
    <w:unhideWhenUsed/>
    <w:rsid w:val="004B4BCE"/>
  </w:style>
  <w:style w:type="numbering" w:customStyle="1" w:styleId="1911">
    <w:name w:val="Нет списка1911"/>
    <w:next w:val="a2"/>
    <w:uiPriority w:val="99"/>
    <w:semiHidden/>
    <w:unhideWhenUsed/>
    <w:rsid w:val="004B4BCE"/>
  </w:style>
  <w:style w:type="numbering" w:customStyle="1" w:styleId="2011">
    <w:name w:val="Нет списка2011"/>
    <w:next w:val="a2"/>
    <w:uiPriority w:val="99"/>
    <w:semiHidden/>
    <w:unhideWhenUsed/>
    <w:rsid w:val="004B4BCE"/>
  </w:style>
  <w:style w:type="numbering" w:customStyle="1" w:styleId="2211">
    <w:name w:val="Нет списка2211"/>
    <w:next w:val="a2"/>
    <w:uiPriority w:val="99"/>
    <w:semiHidden/>
    <w:unhideWhenUsed/>
    <w:rsid w:val="004B4BCE"/>
  </w:style>
  <w:style w:type="numbering" w:customStyle="1" w:styleId="2311">
    <w:name w:val="Нет списка2311"/>
    <w:next w:val="a2"/>
    <w:uiPriority w:val="99"/>
    <w:semiHidden/>
    <w:unhideWhenUsed/>
    <w:rsid w:val="004B4BCE"/>
  </w:style>
  <w:style w:type="numbering" w:customStyle="1" w:styleId="260">
    <w:name w:val="Нет списка26"/>
    <w:next w:val="a2"/>
    <w:uiPriority w:val="99"/>
    <w:semiHidden/>
    <w:unhideWhenUsed/>
    <w:rsid w:val="004B4BCE"/>
  </w:style>
  <w:style w:type="numbering" w:customStyle="1" w:styleId="1130">
    <w:name w:val="Нет списка113"/>
    <w:next w:val="a2"/>
    <w:uiPriority w:val="99"/>
    <w:semiHidden/>
    <w:unhideWhenUsed/>
    <w:rsid w:val="004B4BCE"/>
  </w:style>
  <w:style w:type="numbering" w:customStyle="1" w:styleId="114">
    <w:name w:val="Нет списка114"/>
    <w:next w:val="a2"/>
    <w:uiPriority w:val="99"/>
    <w:semiHidden/>
    <w:unhideWhenUsed/>
    <w:rsid w:val="004B4BCE"/>
  </w:style>
  <w:style w:type="numbering" w:customStyle="1" w:styleId="1113">
    <w:name w:val="Нет списка1113"/>
    <w:next w:val="a2"/>
    <w:uiPriority w:val="99"/>
    <w:semiHidden/>
    <w:unhideWhenUsed/>
    <w:rsid w:val="004B4BCE"/>
  </w:style>
  <w:style w:type="numbering" w:customStyle="1" w:styleId="11113">
    <w:name w:val="Нет списка11113"/>
    <w:next w:val="a2"/>
    <w:uiPriority w:val="99"/>
    <w:semiHidden/>
    <w:unhideWhenUsed/>
    <w:rsid w:val="004B4BCE"/>
  </w:style>
  <w:style w:type="numbering" w:customStyle="1" w:styleId="270">
    <w:name w:val="Нет списка27"/>
    <w:next w:val="a2"/>
    <w:uiPriority w:val="99"/>
    <w:semiHidden/>
    <w:unhideWhenUsed/>
    <w:rsid w:val="004B4BCE"/>
  </w:style>
  <w:style w:type="numbering" w:customStyle="1" w:styleId="321">
    <w:name w:val="Нет списка32"/>
    <w:next w:val="a2"/>
    <w:uiPriority w:val="99"/>
    <w:semiHidden/>
    <w:unhideWhenUsed/>
    <w:rsid w:val="004B4BCE"/>
  </w:style>
  <w:style w:type="numbering" w:customStyle="1" w:styleId="111112">
    <w:name w:val="Нет списка111112"/>
    <w:next w:val="a2"/>
    <w:uiPriority w:val="99"/>
    <w:semiHidden/>
    <w:unhideWhenUsed/>
    <w:rsid w:val="004B4BCE"/>
  </w:style>
  <w:style w:type="numbering" w:customStyle="1" w:styleId="2120">
    <w:name w:val="Нет списка212"/>
    <w:next w:val="a2"/>
    <w:uiPriority w:val="99"/>
    <w:semiHidden/>
    <w:unhideWhenUsed/>
    <w:rsid w:val="004B4BCE"/>
  </w:style>
  <w:style w:type="numbering" w:customStyle="1" w:styleId="421">
    <w:name w:val="Нет списка42"/>
    <w:next w:val="a2"/>
    <w:uiPriority w:val="99"/>
    <w:semiHidden/>
    <w:unhideWhenUsed/>
    <w:rsid w:val="004B4BCE"/>
  </w:style>
  <w:style w:type="numbering" w:customStyle="1" w:styleId="520">
    <w:name w:val="Нет списка52"/>
    <w:next w:val="a2"/>
    <w:uiPriority w:val="99"/>
    <w:semiHidden/>
    <w:unhideWhenUsed/>
    <w:rsid w:val="004B4BCE"/>
  </w:style>
  <w:style w:type="numbering" w:customStyle="1" w:styleId="620">
    <w:name w:val="Нет списка62"/>
    <w:next w:val="a2"/>
    <w:uiPriority w:val="99"/>
    <w:semiHidden/>
    <w:unhideWhenUsed/>
    <w:rsid w:val="004B4BCE"/>
  </w:style>
  <w:style w:type="numbering" w:customStyle="1" w:styleId="720">
    <w:name w:val="Нет списка72"/>
    <w:next w:val="a2"/>
    <w:uiPriority w:val="99"/>
    <w:semiHidden/>
    <w:unhideWhenUsed/>
    <w:rsid w:val="004B4BCE"/>
  </w:style>
  <w:style w:type="numbering" w:customStyle="1" w:styleId="820">
    <w:name w:val="Нет списка82"/>
    <w:next w:val="a2"/>
    <w:uiPriority w:val="99"/>
    <w:semiHidden/>
    <w:unhideWhenUsed/>
    <w:rsid w:val="004B4BCE"/>
  </w:style>
  <w:style w:type="numbering" w:customStyle="1" w:styleId="92">
    <w:name w:val="Нет списка92"/>
    <w:next w:val="a2"/>
    <w:uiPriority w:val="99"/>
    <w:semiHidden/>
    <w:unhideWhenUsed/>
    <w:rsid w:val="004B4BCE"/>
  </w:style>
  <w:style w:type="numbering" w:customStyle="1" w:styleId="102">
    <w:name w:val="Нет списка102"/>
    <w:next w:val="a2"/>
    <w:uiPriority w:val="99"/>
    <w:semiHidden/>
    <w:unhideWhenUsed/>
    <w:rsid w:val="004B4BCE"/>
  </w:style>
  <w:style w:type="numbering" w:customStyle="1" w:styleId="1220">
    <w:name w:val="Нет списка122"/>
    <w:next w:val="a2"/>
    <w:uiPriority w:val="99"/>
    <w:semiHidden/>
    <w:unhideWhenUsed/>
    <w:rsid w:val="004B4BCE"/>
  </w:style>
  <w:style w:type="numbering" w:customStyle="1" w:styleId="1320">
    <w:name w:val="Нет списка132"/>
    <w:next w:val="a2"/>
    <w:uiPriority w:val="99"/>
    <w:semiHidden/>
    <w:unhideWhenUsed/>
    <w:rsid w:val="004B4BCE"/>
  </w:style>
  <w:style w:type="numbering" w:customStyle="1" w:styleId="1420">
    <w:name w:val="Нет списка142"/>
    <w:next w:val="a2"/>
    <w:uiPriority w:val="99"/>
    <w:semiHidden/>
    <w:unhideWhenUsed/>
    <w:rsid w:val="004B4BCE"/>
  </w:style>
  <w:style w:type="numbering" w:customStyle="1" w:styleId="1520">
    <w:name w:val="Нет списка152"/>
    <w:next w:val="a2"/>
    <w:uiPriority w:val="99"/>
    <w:semiHidden/>
    <w:unhideWhenUsed/>
    <w:rsid w:val="004B4BCE"/>
  </w:style>
  <w:style w:type="numbering" w:customStyle="1" w:styleId="162">
    <w:name w:val="Нет списка162"/>
    <w:next w:val="a2"/>
    <w:uiPriority w:val="99"/>
    <w:semiHidden/>
    <w:unhideWhenUsed/>
    <w:rsid w:val="004B4BCE"/>
  </w:style>
  <w:style w:type="numbering" w:customStyle="1" w:styleId="172">
    <w:name w:val="Нет списка172"/>
    <w:next w:val="a2"/>
    <w:uiPriority w:val="99"/>
    <w:semiHidden/>
    <w:unhideWhenUsed/>
    <w:rsid w:val="004B4BCE"/>
  </w:style>
  <w:style w:type="numbering" w:customStyle="1" w:styleId="182">
    <w:name w:val="Нет списка182"/>
    <w:next w:val="a2"/>
    <w:uiPriority w:val="99"/>
    <w:semiHidden/>
    <w:unhideWhenUsed/>
    <w:rsid w:val="004B4BCE"/>
  </w:style>
  <w:style w:type="numbering" w:customStyle="1" w:styleId="192">
    <w:name w:val="Нет списка192"/>
    <w:next w:val="a2"/>
    <w:uiPriority w:val="99"/>
    <w:semiHidden/>
    <w:unhideWhenUsed/>
    <w:rsid w:val="004B4BCE"/>
  </w:style>
  <w:style w:type="numbering" w:customStyle="1" w:styleId="202">
    <w:name w:val="Нет списка202"/>
    <w:next w:val="a2"/>
    <w:uiPriority w:val="99"/>
    <w:semiHidden/>
    <w:unhideWhenUsed/>
    <w:rsid w:val="004B4BCE"/>
  </w:style>
  <w:style w:type="numbering" w:customStyle="1" w:styleId="222">
    <w:name w:val="Нет списка222"/>
    <w:next w:val="a2"/>
    <w:uiPriority w:val="99"/>
    <w:semiHidden/>
    <w:unhideWhenUsed/>
    <w:rsid w:val="004B4BCE"/>
  </w:style>
  <w:style w:type="numbering" w:customStyle="1" w:styleId="232">
    <w:name w:val="Нет списка232"/>
    <w:next w:val="a2"/>
    <w:uiPriority w:val="99"/>
    <w:semiHidden/>
    <w:unhideWhenUsed/>
    <w:rsid w:val="004B4BCE"/>
  </w:style>
  <w:style w:type="numbering" w:customStyle="1" w:styleId="280">
    <w:name w:val="Нет списка28"/>
    <w:next w:val="a2"/>
    <w:uiPriority w:val="99"/>
    <w:semiHidden/>
    <w:unhideWhenUsed/>
    <w:rsid w:val="004B4BCE"/>
  </w:style>
  <w:style w:type="numbering" w:customStyle="1" w:styleId="115">
    <w:name w:val="Нет списка115"/>
    <w:next w:val="a2"/>
    <w:uiPriority w:val="99"/>
    <w:semiHidden/>
    <w:unhideWhenUsed/>
    <w:rsid w:val="004B4BCE"/>
  </w:style>
  <w:style w:type="numbering" w:customStyle="1" w:styleId="116">
    <w:name w:val="Нет списка116"/>
    <w:next w:val="a2"/>
    <w:uiPriority w:val="99"/>
    <w:semiHidden/>
    <w:unhideWhenUsed/>
    <w:rsid w:val="004B4BCE"/>
  </w:style>
  <w:style w:type="numbering" w:customStyle="1" w:styleId="1114">
    <w:name w:val="Нет списка1114"/>
    <w:next w:val="a2"/>
    <w:uiPriority w:val="99"/>
    <w:semiHidden/>
    <w:unhideWhenUsed/>
    <w:rsid w:val="004B4BCE"/>
  </w:style>
  <w:style w:type="numbering" w:customStyle="1" w:styleId="11114">
    <w:name w:val="Нет списка11114"/>
    <w:next w:val="a2"/>
    <w:uiPriority w:val="99"/>
    <w:semiHidden/>
    <w:unhideWhenUsed/>
    <w:rsid w:val="004B4BCE"/>
  </w:style>
  <w:style w:type="numbering" w:customStyle="1" w:styleId="29">
    <w:name w:val="Нет списка29"/>
    <w:next w:val="a2"/>
    <w:uiPriority w:val="99"/>
    <w:semiHidden/>
    <w:unhideWhenUsed/>
    <w:rsid w:val="004B4BCE"/>
  </w:style>
  <w:style w:type="numbering" w:customStyle="1" w:styleId="331">
    <w:name w:val="Нет списка33"/>
    <w:next w:val="a2"/>
    <w:uiPriority w:val="99"/>
    <w:semiHidden/>
    <w:unhideWhenUsed/>
    <w:rsid w:val="004B4BCE"/>
  </w:style>
  <w:style w:type="numbering" w:customStyle="1" w:styleId="111113">
    <w:name w:val="Нет списка111113"/>
    <w:next w:val="a2"/>
    <w:uiPriority w:val="99"/>
    <w:semiHidden/>
    <w:unhideWhenUsed/>
    <w:rsid w:val="004B4BCE"/>
  </w:style>
  <w:style w:type="numbering" w:customStyle="1" w:styleId="2130">
    <w:name w:val="Нет списка213"/>
    <w:next w:val="a2"/>
    <w:uiPriority w:val="99"/>
    <w:semiHidden/>
    <w:unhideWhenUsed/>
    <w:rsid w:val="004B4BCE"/>
  </w:style>
  <w:style w:type="numbering" w:customStyle="1" w:styleId="430">
    <w:name w:val="Нет списка43"/>
    <w:next w:val="a2"/>
    <w:uiPriority w:val="99"/>
    <w:semiHidden/>
    <w:unhideWhenUsed/>
    <w:rsid w:val="004B4BCE"/>
  </w:style>
  <w:style w:type="numbering" w:customStyle="1" w:styleId="53">
    <w:name w:val="Нет списка53"/>
    <w:next w:val="a2"/>
    <w:uiPriority w:val="99"/>
    <w:semiHidden/>
    <w:unhideWhenUsed/>
    <w:rsid w:val="004B4BCE"/>
  </w:style>
  <w:style w:type="numbering" w:customStyle="1" w:styleId="63">
    <w:name w:val="Нет списка63"/>
    <w:next w:val="a2"/>
    <w:uiPriority w:val="99"/>
    <w:semiHidden/>
    <w:unhideWhenUsed/>
    <w:rsid w:val="004B4BCE"/>
  </w:style>
  <w:style w:type="numbering" w:customStyle="1" w:styleId="73">
    <w:name w:val="Нет списка73"/>
    <w:next w:val="a2"/>
    <w:uiPriority w:val="99"/>
    <w:semiHidden/>
    <w:unhideWhenUsed/>
    <w:rsid w:val="004B4BCE"/>
  </w:style>
  <w:style w:type="numbering" w:customStyle="1" w:styleId="83">
    <w:name w:val="Нет списка83"/>
    <w:next w:val="a2"/>
    <w:uiPriority w:val="99"/>
    <w:semiHidden/>
    <w:unhideWhenUsed/>
    <w:rsid w:val="004B4BCE"/>
  </w:style>
  <w:style w:type="numbering" w:customStyle="1" w:styleId="93">
    <w:name w:val="Нет списка93"/>
    <w:next w:val="a2"/>
    <w:uiPriority w:val="99"/>
    <w:semiHidden/>
    <w:unhideWhenUsed/>
    <w:rsid w:val="004B4BCE"/>
  </w:style>
  <w:style w:type="numbering" w:customStyle="1" w:styleId="103">
    <w:name w:val="Нет списка103"/>
    <w:next w:val="a2"/>
    <w:uiPriority w:val="99"/>
    <w:semiHidden/>
    <w:unhideWhenUsed/>
    <w:rsid w:val="004B4BCE"/>
  </w:style>
  <w:style w:type="numbering" w:customStyle="1" w:styleId="1230">
    <w:name w:val="Нет списка123"/>
    <w:next w:val="a2"/>
    <w:uiPriority w:val="99"/>
    <w:semiHidden/>
    <w:unhideWhenUsed/>
    <w:rsid w:val="004B4BCE"/>
  </w:style>
  <w:style w:type="numbering" w:customStyle="1" w:styleId="1330">
    <w:name w:val="Нет списка133"/>
    <w:next w:val="a2"/>
    <w:uiPriority w:val="99"/>
    <w:semiHidden/>
    <w:unhideWhenUsed/>
    <w:rsid w:val="004B4BCE"/>
  </w:style>
  <w:style w:type="numbering" w:customStyle="1" w:styleId="1430">
    <w:name w:val="Нет списка143"/>
    <w:next w:val="a2"/>
    <w:uiPriority w:val="99"/>
    <w:semiHidden/>
    <w:unhideWhenUsed/>
    <w:rsid w:val="004B4BCE"/>
  </w:style>
  <w:style w:type="numbering" w:customStyle="1" w:styleId="153">
    <w:name w:val="Нет списка153"/>
    <w:next w:val="a2"/>
    <w:uiPriority w:val="99"/>
    <w:semiHidden/>
    <w:unhideWhenUsed/>
    <w:rsid w:val="004B4BCE"/>
  </w:style>
  <w:style w:type="numbering" w:customStyle="1" w:styleId="163">
    <w:name w:val="Нет списка163"/>
    <w:next w:val="a2"/>
    <w:uiPriority w:val="99"/>
    <w:semiHidden/>
    <w:unhideWhenUsed/>
    <w:rsid w:val="004B4BCE"/>
  </w:style>
  <w:style w:type="numbering" w:customStyle="1" w:styleId="173">
    <w:name w:val="Нет списка173"/>
    <w:next w:val="a2"/>
    <w:uiPriority w:val="99"/>
    <w:semiHidden/>
    <w:unhideWhenUsed/>
    <w:rsid w:val="004B4BCE"/>
  </w:style>
  <w:style w:type="numbering" w:customStyle="1" w:styleId="183">
    <w:name w:val="Нет списка183"/>
    <w:next w:val="a2"/>
    <w:uiPriority w:val="99"/>
    <w:semiHidden/>
    <w:unhideWhenUsed/>
    <w:rsid w:val="004B4BCE"/>
  </w:style>
  <w:style w:type="numbering" w:customStyle="1" w:styleId="193">
    <w:name w:val="Нет списка193"/>
    <w:next w:val="a2"/>
    <w:uiPriority w:val="99"/>
    <w:semiHidden/>
    <w:unhideWhenUsed/>
    <w:rsid w:val="004B4BCE"/>
  </w:style>
  <w:style w:type="numbering" w:customStyle="1" w:styleId="203">
    <w:name w:val="Нет списка203"/>
    <w:next w:val="a2"/>
    <w:uiPriority w:val="99"/>
    <w:semiHidden/>
    <w:unhideWhenUsed/>
    <w:rsid w:val="004B4BCE"/>
  </w:style>
  <w:style w:type="numbering" w:customStyle="1" w:styleId="223">
    <w:name w:val="Нет списка223"/>
    <w:next w:val="a2"/>
    <w:uiPriority w:val="99"/>
    <w:semiHidden/>
    <w:unhideWhenUsed/>
    <w:rsid w:val="004B4BCE"/>
  </w:style>
  <w:style w:type="numbering" w:customStyle="1" w:styleId="233">
    <w:name w:val="Нет списка233"/>
    <w:next w:val="a2"/>
    <w:uiPriority w:val="99"/>
    <w:semiHidden/>
    <w:unhideWhenUsed/>
    <w:rsid w:val="004B4BCE"/>
  </w:style>
  <w:style w:type="numbering" w:customStyle="1" w:styleId="300">
    <w:name w:val="Нет списка30"/>
    <w:next w:val="a2"/>
    <w:uiPriority w:val="99"/>
    <w:semiHidden/>
    <w:unhideWhenUsed/>
    <w:rsid w:val="004B4BCE"/>
  </w:style>
  <w:style w:type="paragraph" w:customStyle="1" w:styleId="aff6">
    <w:name w:val="Обычный с КС"/>
    <w:basedOn w:val="a"/>
    <w:rsid w:val="004B4BCE"/>
    <w:pPr>
      <w:spacing w:after="0" w:line="240" w:lineRule="auto"/>
      <w:ind w:firstLine="567"/>
      <w:jc w:val="both"/>
    </w:pPr>
    <w:rPr>
      <w:rFonts w:eastAsia="Times New Roman"/>
      <w:sz w:val="28"/>
      <w:szCs w:val="24"/>
      <w:lang w:eastAsia="ru-RU"/>
    </w:rPr>
  </w:style>
  <w:style w:type="character" w:customStyle="1" w:styleId="aff7">
    <w:name w:val="Основной текст_"/>
    <w:link w:val="45"/>
    <w:locked/>
    <w:rsid w:val="004B4BCE"/>
    <w:rPr>
      <w:sz w:val="18"/>
      <w:szCs w:val="18"/>
      <w:shd w:val="clear" w:color="auto" w:fill="FFFFFF"/>
    </w:rPr>
  </w:style>
  <w:style w:type="paragraph" w:customStyle="1" w:styleId="45">
    <w:name w:val="Основной текст4"/>
    <w:basedOn w:val="a"/>
    <w:link w:val="aff7"/>
    <w:rsid w:val="004B4BCE"/>
    <w:pPr>
      <w:widowControl w:val="0"/>
      <w:shd w:val="clear" w:color="auto" w:fill="FFFFFF"/>
      <w:spacing w:after="300" w:line="240" w:lineRule="atLeast"/>
      <w:ind w:hanging="1460"/>
    </w:pPr>
    <w:rPr>
      <w:sz w:val="18"/>
      <w:szCs w:val="18"/>
      <w:shd w:val="clear" w:color="auto" w:fill="FFFFFF"/>
    </w:rPr>
  </w:style>
  <w:style w:type="character" w:customStyle="1" w:styleId="aff8">
    <w:name w:val="Основной текст + Курсив"/>
    <w:rsid w:val="004B4BCE"/>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1pt">
    <w:name w:val="Основной текст + Курсив;Интервал 1 pt"/>
    <w:rsid w:val="004B4BCE"/>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en-US"/>
    </w:rPr>
  </w:style>
  <w:style w:type="character" w:customStyle="1" w:styleId="2a">
    <w:name w:val="Подпись к таблице (2)_"/>
    <w:link w:val="2b"/>
    <w:rsid w:val="004B4BCE"/>
    <w:rPr>
      <w:sz w:val="18"/>
      <w:szCs w:val="18"/>
      <w:shd w:val="clear" w:color="auto" w:fill="FFFFFF"/>
    </w:rPr>
  </w:style>
  <w:style w:type="paragraph" w:customStyle="1" w:styleId="2b">
    <w:name w:val="Подпись к таблице (2)"/>
    <w:basedOn w:val="a"/>
    <w:link w:val="2a"/>
    <w:rsid w:val="004B4BCE"/>
    <w:pPr>
      <w:widowControl w:val="0"/>
      <w:shd w:val="clear" w:color="auto" w:fill="FFFFFF"/>
      <w:spacing w:after="0" w:line="0" w:lineRule="atLeast"/>
    </w:pPr>
    <w:rPr>
      <w:sz w:val="18"/>
      <w:szCs w:val="18"/>
      <w:shd w:val="clear" w:color="auto" w:fill="FFFFFF"/>
    </w:rPr>
  </w:style>
  <w:style w:type="paragraph" w:styleId="aff9">
    <w:name w:val="caption"/>
    <w:basedOn w:val="a"/>
    <w:next w:val="a"/>
    <w:qFormat/>
    <w:rsid w:val="004B4BCE"/>
    <w:pPr>
      <w:autoSpaceDE w:val="0"/>
      <w:autoSpaceDN w:val="0"/>
      <w:adjustRightInd w:val="0"/>
      <w:spacing w:after="0" w:line="240" w:lineRule="auto"/>
      <w:jc w:val="center"/>
    </w:pPr>
    <w:rPr>
      <w:rFonts w:eastAsia="Times New Roman"/>
      <w:sz w:val="28"/>
      <w:szCs w:val="28"/>
      <w:lang w:eastAsia="ru-RU"/>
    </w:rPr>
  </w:style>
  <w:style w:type="numbering" w:customStyle="1" w:styleId="340">
    <w:name w:val="Нет списка34"/>
    <w:next w:val="a2"/>
    <w:uiPriority w:val="99"/>
    <w:semiHidden/>
    <w:unhideWhenUsed/>
    <w:rsid w:val="004B4BCE"/>
  </w:style>
  <w:style w:type="paragraph" w:styleId="affa">
    <w:name w:val="TOC Heading"/>
    <w:basedOn w:val="10"/>
    <w:next w:val="a"/>
    <w:uiPriority w:val="39"/>
    <w:unhideWhenUsed/>
    <w:qFormat/>
    <w:rsid w:val="004B4BCE"/>
    <w:pPr>
      <w:keepLines/>
      <w:autoSpaceDE/>
      <w:autoSpaceDN/>
      <w:spacing w:before="480" w:line="276" w:lineRule="auto"/>
      <w:ind w:firstLine="0"/>
      <w:outlineLvl w:val="9"/>
    </w:pPr>
    <w:rPr>
      <w:rFonts w:ascii="Cambria" w:hAnsi="Cambria"/>
      <w:b/>
      <w:bCs/>
      <w:color w:val="365F91"/>
      <w:sz w:val="28"/>
      <w:szCs w:val="28"/>
    </w:rPr>
  </w:style>
  <w:style w:type="paragraph" w:styleId="37">
    <w:name w:val="toc 3"/>
    <w:basedOn w:val="a"/>
    <w:next w:val="a"/>
    <w:autoRedefine/>
    <w:uiPriority w:val="39"/>
    <w:unhideWhenUsed/>
    <w:rsid w:val="004B4BCE"/>
    <w:pPr>
      <w:spacing w:after="100"/>
      <w:ind w:left="440"/>
    </w:pPr>
    <w:rPr>
      <w:rFonts w:ascii="Calibri" w:eastAsia="Times New Roman" w:hAnsi="Calibri"/>
      <w:sz w:val="22"/>
      <w:lang w:eastAsia="ru-RU"/>
    </w:rPr>
  </w:style>
  <w:style w:type="paragraph" w:styleId="46">
    <w:name w:val="toc 4"/>
    <w:basedOn w:val="a"/>
    <w:next w:val="a"/>
    <w:autoRedefine/>
    <w:uiPriority w:val="39"/>
    <w:unhideWhenUsed/>
    <w:rsid w:val="004B4BCE"/>
    <w:pPr>
      <w:spacing w:after="100"/>
      <w:ind w:left="660"/>
    </w:pPr>
    <w:rPr>
      <w:rFonts w:ascii="Calibri" w:eastAsia="Times New Roman" w:hAnsi="Calibri"/>
      <w:sz w:val="22"/>
      <w:lang w:eastAsia="ru-RU"/>
    </w:rPr>
  </w:style>
  <w:style w:type="paragraph" w:styleId="54">
    <w:name w:val="toc 5"/>
    <w:basedOn w:val="a"/>
    <w:next w:val="a"/>
    <w:autoRedefine/>
    <w:uiPriority w:val="39"/>
    <w:unhideWhenUsed/>
    <w:rsid w:val="004B4BCE"/>
    <w:pPr>
      <w:spacing w:after="100"/>
      <w:ind w:left="880"/>
    </w:pPr>
    <w:rPr>
      <w:rFonts w:ascii="Calibri" w:eastAsia="Times New Roman" w:hAnsi="Calibri"/>
      <w:sz w:val="22"/>
      <w:lang w:eastAsia="ru-RU"/>
    </w:rPr>
  </w:style>
  <w:style w:type="paragraph" w:styleId="64">
    <w:name w:val="toc 6"/>
    <w:basedOn w:val="a"/>
    <w:next w:val="a"/>
    <w:autoRedefine/>
    <w:uiPriority w:val="39"/>
    <w:unhideWhenUsed/>
    <w:rsid w:val="004B4BCE"/>
    <w:pPr>
      <w:spacing w:after="100"/>
      <w:ind w:left="1100"/>
    </w:pPr>
    <w:rPr>
      <w:rFonts w:ascii="Calibri" w:eastAsia="Times New Roman" w:hAnsi="Calibri"/>
      <w:sz w:val="22"/>
      <w:lang w:eastAsia="ru-RU"/>
    </w:rPr>
  </w:style>
  <w:style w:type="paragraph" w:styleId="74">
    <w:name w:val="toc 7"/>
    <w:basedOn w:val="a"/>
    <w:next w:val="a"/>
    <w:autoRedefine/>
    <w:uiPriority w:val="39"/>
    <w:unhideWhenUsed/>
    <w:rsid w:val="004B4BCE"/>
    <w:pPr>
      <w:spacing w:after="100"/>
      <w:ind w:left="1320"/>
    </w:pPr>
    <w:rPr>
      <w:rFonts w:ascii="Calibri" w:eastAsia="Times New Roman" w:hAnsi="Calibri"/>
      <w:sz w:val="22"/>
      <w:lang w:eastAsia="ru-RU"/>
    </w:rPr>
  </w:style>
  <w:style w:type="paragraph" w:styleId="84">
    <w:name w:val="toc 8"/>
    <w:basedOn w:val="a"/>
    <w:next w:val="a"/>
    <w:autoRedefine/>
    <w:uiPriority w:val="39"/>
    <w:unhideWhenUsed/>
    <w:rsid w:val="004B4BCE"/>
    <w:pPr>
      <w:spacing w:after="100"/>
      <w:ind w:left="1540"/>
    </w:pPr>
    <w:rPr>
      <w:rFonts w:ascii="Calibri" w:eastAsia="Times New Roman" w:hAnsi="Calibri"/>
      <w:sz w:val="22"/>
      <w:lang w:eastAsia="ru-RU"/>
    </w:rPr>
  </w:style>
  <w:style w:type="paragraph" w:styleId="94">
    <w:name w:val="toc 9"/>
    <w:basedOn w:val="a"/>
    <w:next w:val="a"/>
    <w:autoRedefine/>
    <w:uiPriority w:val="39"/>
    <w:unhideWhenUsed/>
    <w:rsid w:val="004B4BCE"/>
    <w:pPr>
      <w:spacing w:after="100"/>
      <w:ind w:left="1760"/>
    </w:pPr>
    <w:rPr>
      <w:rFonts w:ascii="Calibri" w:eastAsia="Times New Roman" w:hAnsi="Calibri"/>
      <w:sz w:val="22"/>
      <w:lang w:eastAsia="ru-RU"/>
    </w:rPr>
  </w:style>
  <w:style w:type="numbering" w:customStyle="1" w:styleId="350">
    <w:name w:val="Нет списка35"/>
    <w:next w:val="a2"/>
    <w:uiPriority w:val="99"/>
    <w:semiHidden/>
    <w:unhideWhenUsed/>
    <w:rsid w:val="004B4BCE"/>
  </w:style>
  <w:style w:type="paragraph" w:customStyle="1" w:styleId="319">
    <w:name w:val="Заголовок 31"/>
    <w:basedOn w:val="a"/>
    <w:next w:val="a"/>
    <w:uiPriority w:val="9"/>
    <w:semiHidden/>
    <w:unhideWhenUsed/>
    <w:qFormat/>
    <w:rsid w:val="004B4BCE"/>
    <w:pPr>
      <w:keepNext/>
      <w:keepLines/>
      <w:spacing w:before="200" w:after="0"/>
      <w:outlineLvl w:val="2"/>
    </w:pPr>
    <w:rPr>
      <w:rFonts w:ascii="Cambria" w:eastAsia="Times New Roman" w:hAnsi="Cambria"/>
      <w:b/>
      <w:bCs/>
      <w:color w:val="4F81BD"/>
      <w:sz w:val="22"/>
    </w:rPr>
  </w:style>
  <w:style w:type="numbering" w:customStyle="1" w:styleId="117">
    <w:name w:val="Нет списка117"/>
    <w:next w:val="a2"/>
    <w:uiPriority w:val="99"/>
    <w:semiHidden/>
    <w:unhideWhenUsed/>
    <w:rsid w:val="004B4BCE"/>
  </w:style>
  <w:style w:type="character" w:customStyle="1" w:styleId="1c">
    <w:name w:val="Гиперссылка1"/>
    <w:unhideWhenUsed/>
    <w:rsid w:val="004B4BCE"/>
    <w:rPr>
      <w:color w:val="0000FF"/>
      <w:u w:val="single"/>
    </w:rPr>
  </w:style>
  <w:style w:type="numbering" w:customStyle="1" w:styleId="118">
    <w:name w:val="Нет списка118"/>
    <w:next w:val="a2"/>
    <w:uiPriority w:val="99"/>
    <w:semiHidden/>
    <w:unhideWhenUsed/>
    <w:rsid w:val="004B4BCE"/>
  </w:style>
  <w:style w:type="numbering" w:customStyle="1" w:styleId="1115">
    <w:name w:val="Нет списка1115"/>
    <w:next w:val="a2"/>
    <w:uiPriority w:val="99"/>
    <w:semiHidden/>
    <w:unhideWhenUsed/>
    <w:rsid w:val="004B4BCE"/>
  </w:style>
  <w:style w:type="numbering" w:customStyle="1" w:styleId="11115">
    <w:name w:val="Нет списка11115"/>
    <w:next w:val="a2"/>
    <w:uiPriority w:val="99"/>
    <w:semiHidden/>
    <w:unhideWhenUsed/>
    <w:rsid w:val="004B4BCE"/>
  </w:style>
  <w:style w:type="numbering" w:customStyle="1" w:styleId="2100">
    <w:name w:val="Нет списка210"/>
    <w:next w:val="a2"/>
    <w:uiPriority w:val="99"/>
    <w:semiHidden/>
    <w:unhideWhenUsed/>
    <w:rsid w:val="004B4BCE"/>
  </w:style>
  <w:style w:type="numbering" w:customStyle="1" w:styleId="360">
    <w:name w:val="Нет списка36"/>
    <w:next w:val="a2"/>
    <w:uiPriority w:val="99"/>
    <w:semiHidden/>
    <w:unhideWhenUsed/>
    <w:rsid w:val="004B4BCE"/>
  </w:style>
  <w:style w:type="numbering" w:customStyle="1" w:styleId="111114">
    <w:name w:val="Нет списка111114"/>
    <w:next w:val="a2"/>
    <w:uiPriority w:val="99"/>
    <w:semiHidden/>
    <w:unhideWhenUsed/>
    <w:rsid w:val="004B4BCE"/>
  </w:style>
  <w:style w:type="numbering" w:customStyle="1" w:styleId="2140">
    <w:name w:val="Нет списка214"/>
    <w:next w:val="a2"/>
    <w:uiPriority w:val="99"/>
    <w:semiHidden/>
    <w:unhideWhenUsed/>
    <w:rsid w:val="004B4BCE"/>
  </w:style>
  <w:style w:type="numbering" w:customStyle="1" w:styleId="440">
    <w:name w:val="Нет списка44"/>
    <w:next w:val="a2"/>
    <w:uiPriority w:val="99"/>
    <w:semiHidden/>
    <w:unhideWhenUsed/>
    <w:rsid w:val="004B4BCE"/>
  </w:style>
  <w:style w:type="numbering" w:customStyle="1" w:styleId="540">
    <w:name w:val="Нет списка54"/>
    <w:next w:val="a2"/>
    <w:uiPriority w:val="99"/>
    <w:semiHidden/>
    <w:unhideWhenUsed/>
    <w:rsid w:val="004B4BCE"/>
  </w:style>
  <w:style w:type="numbering" w:customStyle="1" w:styleId="640">
    <w:name w:val="Нет списка64"/>
    <w:next w:val="a2"/>
    <w:uiPriority w:val="99"/>
    <w:semiHidden/>
    <w:unhideWhenUsed/>
    <w:rsid w:val="004B4BCE"/>
  </w:style>
  <w:style w:type="numbering" w:customStyle="1" w:styleId="740">
    <w:name w:val="Нет списка74"/>
    <w:next w:val="a2"/>
    <w:uiPriority w:val="99"/>
    <w:semiHidden/>
    <w:unhideWhenUsed/>
    <w:rsid w:val="004B4BCE"/>
  </w:style>
  <w:style w:type="numbering" w:customStyle="1" w:styleId="840">
    <w:name w:val="Нет списка84"/>
    <w:next w:val="a2"/>
    <w:uiPriority w:val="99"/>
    <w:semiHidden/>
    <w:unhideWhenUsed/>
    <w:rsid w:val="004B4BCE"/>
  </w:style>
  <w:style w:type="character" w:customStyle="1" w:styleId="1d">
    <w:name w:val="Просмотренная гиперссылка1"/>
    <w:uiPriority w:val="99"/>
    <w:semiHidden/>
    <w:unhideWhenUsed/>
    <w:rsid w:val="004B4BCE"/>
    <w:rPr>
      <w:color w:val="800080"/>
      <w:u w:val="single"/>
    </w:rPr>
  </w:style>
  <w:style w:type="numbering" w:customStyle="1" w:styleId="940">
    <w:name w:val="Нет списка94"/>
    <w:next w:val="a2"/>
    <w:uiPriority w:val="99"/>
    <w:semiHidden/>
    <w:unhideWhenUsed/>
    <w:rsid w:val="004B4BCE"/>
  </w:style>
  <w:style w:type="numbering" w:customStyle="1" w:styleId="104">
    <w:name w:val="Нет списка104"/>
    <w:next w:val="a2"/>
    <w:uiPriority w:val="99"/>
    <w:semiHidden/>
    <w:unhideWhenUsed/>
    <w:rsid w:val="004B4BCE"/>
  </w:style>
  <w:style w:type="numbering" w:customStyle="1" w:styleId="124">
    <w:name w:val="Нет списка124"/>
    <w:next w:val="a2"/>
    <w:uiPriority w:val="99"/>
    <w:semiHidden/>
    <w:unhideWhenUsed/>
    <w:rsid w:val="004B4BCE"/>
  </w:style>
  <w:style w:type="numbering" w:customStyle="1" w:styleId="134">
    <w:name w:val="Нет списка134"/>
    <w:next w:val="a2"/>
    <w:uiPriority w:val="99"/>
    <w:semiHidden/>
    <w:unhideWhenUsed/>
    <w:rsid w:val="004B4BCE"/>
  </w:style>
  <w:style w:type="numbering" w:customStyle="1" w:styleId="144">
    <w:name w:val="Нет списка144"/>
    <w:next w:val="a2"/>
    <w:uiPriority w:val="99"/>
    <w:semiHidden/>
    <w:unhideWhenUsed/>
    <w:rsid w:val="004B4BCE"/>
  </w:style>
  <w:style w:type="numbering" w:customStyle="1" w:styleId="154">
    <w:name w:val="Нет списка154"/>
    <w:next w:val="a2"/>
    <w:uiPriority w:val="99"/>
    <w:semiHidden/>
    <w:unhideWhenUsed/>
    <w:rsid w:val="004B4BCE"/>
  </w:style>
  <w:style w:type="numbering" w:customStyle="1" w:styleId="164">
    <w:name w:val="Нет списка164"/>
    <w:next w:val="a2"/>
    <w:uiPriority w:val="99"/>
    <w:semiHidden/>
    <w:unhideWhenUsed/>
    <w:rsid w:val="004B4BCE"/>
  </w:style>
  <w:style w:type="numbering" w:customStyle="1" w:styleId="174">
    <w:name w:val="Нет списка174"/>
    <w:next w:val="a2"/>
    <w:uiPriority w:val="99"/>
    <w:semiHidden/>
    <w:unhideWhenUsed/>
    <w:rsid w:val="004B4BCE"/>
  </w:style>
  <w:style w:type="numbering" w:customStyle="1" w:styleId="184">
    <w:name w:val="Нет списка184"/>
    <w:next w:val="a2"/>
    <w:uiPriority w:val="99"/>
    <w:semiHidden/>
    <w:unhideWhenUsed/>
    <w:rsid w:val="004B4BCE"/>
  </w:style>
  <w:style w:type="numbering" w:customStyle="1" w:styleId="194">
    <w:name w:val="Нет списка194"/>
    <w:next w:val="a2"/>
    <w:uiPriority w:val="99"/>
    <w:semiHidden/>
    <w:unhideWhenUsed/>
    <w:rsid w:val="004B4BCE"/>
  </w:style>
  <w:style w:type="numbering" w:customStyle="1" w:styleId="204">
    <w:name w:val="Нет списка204"/>
    <w:next w:val="a2"/>
    <w:uiPriority w:val="99"/>
    <w:semiHidden/>
    <w:unhideWhenUsed/>
    <w:rsid w:val="004B4BCE"/>
  </w:style>
  <w:style w:type="numbering" w:customStyle="1" w:styleId="224">
    <w:name w:val="Нет списка224"/>
    <w:next w:val="a2"/>
    <w:uiPriority w:val="99"/>
    <w:semiHidden/>
    <w:unhideWhenUsed/>
    <w:rsid w:val="004B4BCE"/>
  </w:style>
  <w:style w:type="numbering" w:customStyle="1" w:styleId="234">
    <w:name w:val="Нет списка234"/>
    <w:next w:val="a2"/>
    <w:uiPriority w:val="99"/>
    <w:semiHidden/>
    <w:unhideWhenUsed/>
    <w:rsid w:val="004B4BCE"/>
  </w:style>
  <w:style w:type="numbering" w:customStyle="1" w:styleId="242">
    <w:name w:val="Нет списка242"/>
    <w:next w:val="a2"/>
    <w:uiPriority w:val="99"/>
    <w:semiHidden/>
    <w:unhideWhenUsed/>
    <w:rsid w:val="004B4BCE"/>
  </w:style>
  <w:style w:type="numbering" w:customStyle="1" w:styleId="1102">
    <w:name w:val="Нет списка1102"/>
    <w:next w:val="a2"/>
    <w:uiPriority w:val="99"/>
    <w:semiHidden/>
    <w:unhideWhenUsed/>
    <w:rsid w:val="004B4BCE"/>
  </w:style>
  <w:style w:type="numbering" w:customStyle="1" w:styleId="1122">
    <w:name w:val="Нет списка1122"/>
    <w:next w:val="a2"/>
    <w:uiPriority w:val="99"/>
    <w:semiHidden/>
    <w:unhideWhenUsed/>
    <w:rsid w:val="004B4BCE"/>
  </w:style>
  <w:style w:type="numbering" w:customStyle="1" w:styleId="11122">
    <w:name w:val="Нет списка11122"/>
    <w:next w:val="a2"/>
    <w:uiPriority w:val="99"/>
    <w:semiHidden/>
    <w:unhideWhenUsed/>
    <w:rsid w:val="004B4BCE"/>
  </w:style>
  <w:style w:type="numbering" w:customStyle="1" w:styleId="111122">
    <w:name w:val="Нет списка111122"/>
    <w:next w:val="a2"/>
    <w:uiPriority w:val="99"/>
    <w:semiHidden/>
    <w:unhideWhenUsed/>
    <w:rsid w:val="004B4BCE"/>
  </w:style>
  <w:style w:type="numbering" w:customStyle="1" w:styleId="252">
    <w:name w:val="Нет списка252"/>
    <w:next w:val="a2"/>
    <w:uiPriority w:val="99"/>
    <w:semiHidden/>
    <w:unhideWhenUsed/>
    <w:rsid w:val="004B4BCE"/>
  </w:style>
  <w:style w:type="numbering" w:customStyle="1" w:styleId="3120">
    <w:name w:val="Нет списка312"/>
    <w:next w:val="a2"/>
    <w:uiPriority w:val="99"/>
    <w:semiHidden/>
    <w:unhideWhenUsed/>
    <w:rsid w:val="004B4BCE"/>
  </w:style>
  <w:style w:type="numbering" w:customStyle="1" w:styleId="1111112">
    <w:name w:val="Нет списка1111112"/>
    <w:next w:val="a2"/>
    <w:uiPriority w:val="99"/>
    <w:semiHidden/>
    <w:unhideWhenUsed/>
    <w:rsid w:val="004B4BCE"/>
  </w:style>
  <w:style w:type="numbering" w:customStyle="1" w:styleId="2112">
    <w:name w:val="Нет списка2112"/>
    <w:next w:val="a2"/>
    <w:uiPriority w:val="99"/>
    <w:semiHidden/>
    <w:unhideWhenUsed/>
    <w:rsid w:val="004B4BCE"/>
  </w:style>
  <w:style w:type="numbering" w:customStyle="1" w:styleId="4120">
    <w:name w:val="Нет списка412"/>
    <w:next w:val="a2"/>
    <w:uiPriority w:val="99"/>
    <w:semiHidden/>
    <w:unhideWhenUsed/>
    <w:rsid w:val="004B4BCE"/>
  </w:style>
  <w:style w:type="numbering" w:customStyle="1" w:styleId="512">
    <w:name w:val="Нет списка512"/>
    <w:next w:val="a2"/>
    <w:uiPriority w:val="99"/>
    <w:semiHidden/>
    <w:unhideWhenUsed/>
    <w:rsid w:val="004B4BCE"/>
  </w:style>
  <w:style w:type="numbering" w:customStyle="1" w:styleId="612">
    <w:name w:val="Нет списка612"/>
    <w:next w:val="a2"/>
    <w:uiPriority w:val="99"/>
    <w:semiHidden/>
    <w:unhideWhenUsed/>
    <w:rsid w:val="004B4BCE"/>
  </w:style>
  <w:style w:type="numbering" w:customStyle="1" w:styleId="712">
    <w:name w:val="Нет списка712"/>
    <w:next w:val="a2"/>
    <w:uiPriority w:val="99"/>
    <w:semiHidden/>
    <w:unhideWhenUsed/>
    <w:rsid w:val="004B4BCE"/>
  </w:style>
  <w:style w:type="numbering" w:customStyle="1" w:styleId="812">
    <w:name w:val="Нет списка812"/>
    <w:next w:val="a2"/>
    <w:uiPriority w:val="99"/>
    <w:semiHidden/>
    <w:unhideWhenUsed/>
    <w:rsid w:val="004B4BCE"/>
  </w:style>
  <w:style w:type="numbering" w:customStyle="1" w:styleId="912">
    <w:name w:val="Нет списка912"/>
    <w:next w:val="a2"/>
    <w:uiPriority w:val="99"/>
    <w:semiHidden/>
    <w:unhideWhenUsed/>
    <w:rsid w:val="004B4BCE"/>
  </w:style>
  <w:style w:type="numbering" w:customStyle="1" w:styleId="1012">
    <w:name w:val="Нет списка1012"/>
    <w:next w:val="a2"/>
    <w:uiPriority w:val="99"/>
    <w:semiHidden/>
    <w:unhideWhenUsed/>
    <w:rsid w:val="004B4BCE"/>
  </w:style>
  <w:style w:type="numbering" w:customStyle="1" w:styleId="1212">
    <w:name w:val="Нет списка1212"/>
    <w:next w:val="a2"/>
    <w:uiPriority w:val="99"/>
    <w:semiHidden/>
    <w:unhideWhenUsed/>
    <w:rsid w:val="004B4BCE"/>
  </w:style>
  <w:style w:type="numbering" w:customStyle="1" w:styleId="1312">
    <w:name w:val="Нет списка1312"/>
    <w:next w:val="a2"/>
    <w:uiPriority w:val="99"/>
    <w:semiHidden/>
    <w:unhideWhenUsed/>
    <w:rsid w:val="004B4BCE"/>
  </w:style>
  <w:style w:type="numbering" w:customStyle="1" w:styleId="1412">
    <w:name w:val="Нет списка1412"/>
    <w:next w:val="a2"/>
    <w:uiPriority w:val="99"/>
    <w:semiHidden/>
    <w:unhideWhenUsed/>
    <w:rsid w:val="004B4BCE"/>
  </w:style>
  <w:style w:type="numbering" w:customStyle="1" w:styleId="1512">
    <w:name w:val="Нет списка1512"/>
    <w:next w:val="a2"/>
    <w:uiPriority w:val="99"/>
    <w:semiHidden/>
    <w:unhideWhenUsed/>
    <w:rsid w:val="004B4BCE"/>
  </w:style>
  <w:style w:type="numbering" w:customStyle="1" w:styleId="1612">
    <w:name w:val="Нет списка1612"/>
    <w:next w:val="a2"/>
    <w:uiPriority w:val="99"/>
    <w:semiHidden/>
    <w:unhideWhenUsed/>
    <w:rsid w:val="004B4BCE"/>
  </w:style>
  <w:style w:type="numbering" w:customStyle="1" w:styleId="1712">
    <w:name w:val="Нет списка1712"/>
    <w:next w:val="a2"/>
    <w:uiPriority w:val="99"/>
    <w:semiHidden/>
    <w:unhideWhenUsed/>
    <w:rsid w:val="004B4BCE"/>
  </w:style>
  <w:style w:type="numbering" w:customStyle="1" w:styleId="1812">
    <w:name w:val="Нет списка1812"/>
    <w:next w:val="a2"/>
    <w:uiPriority w:val="99"/>
    <w:semiHidden/>
    <w:unhideWhenUsed/>
    <w:rsid w:val="004B4BCE"/>
  </w:style>
  <w:style w:type="numbering" w:customStyle="1" w:styleId="1912">
    <w:name w:val="Нет списка1912"/>
    <w:next w:val="a2"/>
    <w:uiPriority w:val="99"/>
    <w:semiHidden/>
    <w:unhideWhenUsed/>
    <w:rsid w:val="004B4BCE"/>
  </w:style>
  <w:style w:type="numbering" w:customStyle="1" w:styleId="2012">
    <w:name w:val="Нет списка2012"/>
    <w:next w:val="a2"/>
    <w:uiPriority w:val="99"/>
    <w:semiHidden/>
    <w:unhideWhenUsed/>
    <w:rsid w:val="004B4BCE"/>
  </w:style>
  <w:style w:type="numbering" w:customStyle="1" w:styleId="2212">
    <w:name w:val="Нет списка2212"/>
    <w:next w:val="a2"/>
    <w:uiPriority w:val="99"/>
    <w:semiHidden/>
    <w:unhideWhenUsed/>
    <w:rsid w:val="004B4BCE"/>
  </w:style>
  <w:style w:type="numbering" w:customStyle="1" w:styleId="2312">
    <w:name w:val="Нет списка2312"/>
    <w:next w:val="a2"/>
    <w:uiPriority w:val="99"/>
    <w:semiHidden/>
    <w:unhideWhenUsed/>
    <w:rsid w:val="004B4BCE"/>
  </w:style>
  <w:style w:type="numbering" w:customStyle="1" w:styleId="261">
    <w:name w:val="Нет списка261"/>
    <w:next w:val="a2"/>
    <w:uiPriority w:val="99"/>
    <w:semiHidden/>
    <w:unhideWhenUsed/>
    <w:rsid w:val="004B4BCE"/>
  </w:style>
  <w:style w:type="numbering" w:customStyle="1" w:styleId="1131">
    <w:name w:val="Нет списка1131"/>
    <w:next w:val="a2"/>
    <w:uiPriority w:val="99"/>
    <w:semiHidden/>
    <w:unhideWhenUsed/>
    <w:rsid w:val="004B4BCE"/>
  </w:style>
  <w:style w:type="numbering" w:customStyle="1" w:styleId="1141">
    <w:name w:val="Нет списка1141"/>
    <w:next w:val="a2"/>
    <w:uiPriority w:val="99"/>
    <w:semiHidden/>
    <w:unhideWhenUsed/>
    <w:rsid w:val="004B4BCE"/>
  </w:style>
  <w:style w:type="numbering" w:customStyle="1" w:styleId="11131">
    <w:name w:val="Нет списка11131"/>
    <w:next w:val="a2"/>
    <w:uiPriority w:val="99"/>
    <w:semiHidden/>
    <w:unhideWhenUsed/>
    <w:rsid w:val="004B4BCE"/>
  </w:style>
  <w:style w:type="numbering" w:customStyle="1" w:styleId="111131">
    <w:name w:val="Нет списка111131"/>
    <w:next w:val="a2"/>
    <w:uiPriority w:val="99"/>
    <w:semiHidden/>
    <w:unhideWhenUsed/>
    <w:rsid w:val="004B4BCE"/>
  </w:style>
  <w:style w:type="numbering" w:customStyle="1" w:styleId="271">
    <w:name w:val="Нет списка271"/>
    <w:next w:val="a2"/>
    <w:uiPriority w:val="99"/>
    <w:semiHidden/>
    <w:unhideWhenUsed/>
    <w:rsid w:val="004B4BCE"/>
  </w:style>
  <w:style w:type="numbering" w:customStyle="1" w:styleId="3210">
    <w:name w:val="Нет списка321"/>
    <w:next w:val="a2"/>
    <w:uiPriority w:val="99"/>
    <w:semiHidden/>
    <w:unhideWhenUsed/>
    <w:rsid w:val="004B4BCE"/>
  </w:style>
  <w:style w:type="numbering" w:customStyle="1" w:styleId="1111121">
    <w:name w:val="Нет списка1111121"/>
    <w:next w:val="a2"/>
    <w:uiPriority w:val="99"/>
    <w:semiHidden/>
    <w:unhideWhenUsed/>
    <w:rsid w:val="004B4BCE"/>
  </w:style>
  <w:style w:type="numbering" w:customStyle="1" w:styleId="2121">
    <w:name w:val="Нет списка2121"/>
    <w:next w:val="a2"/>
    <w:uiPriority w:val="99"/>
    <w:semiHidden/>
    <w:unhideWhenUsed/>
    <w:rsid w:val="004B4BCE"/>
  </w:style>
  <w:style w:type="numbering" w:customStyle="1" w:styleId="4210">
    <w:name w:val="Нет списка421"/>
    <w:next w:val="a2"/>
    <w:uiPriority w:val="99"/>
    <w:semiHidden/>
    <w:unhideWhenUsed/>
    <w:rsid w:val="004B4BCE"/>
  </w:style>
  <w:style w:type="numbering" w:customStyle="1" w:styleId="521">
    <w:name w:val="Нет списка521"/>
    <w:next w:val="a2"/>
    <w:uiPriority w:val="99"/>
    <w:semiHidden/>
    <w:unhideWhenUsed/>
    <w:rsid w:val="004B4BCE"/>
  </w:style>
  <w:style w:type="numbering" w:customStyle="1" w:styleId="621">
    <w:name w:val="Нет списка621"/>
    <w:next w:val="a2"/>
    <w:uiPriority w:val="99"/>
    <w:semiHidden/>
    <w:unhideWhenUsed/>
    <w:rsid w:val="004B4BCE"/>
  </w:style>
  <w:style w:type="numbering" w:customStyle="1" w:styleId="721">
    <w:name w:val="Нет списка721"/>
    <w:next w:val="a2"/>
    <w:uiPriority w:val="99"/>
    <w:semiHidden/>
    <w:unhideWhenUsed/>
    <w:rsid w:val="004B4BCE"/>
  </w:style>
  <w:style w:type="numbering" w:customStyle="1" w:styleId="821">
    <w:name w:val="Нет списка821"/>
    <w:next w:val="a2"/>
    <w:uiPriority w:val="99"/>
    <w:semiHidden/>
    <w:unhideWhenUsed/>
    <w:rsid w:val="004B4BCE"/>
  </w:style>
  <w:style w:type="numbering" w:customStyle="1" w:styleId="921">
    <w:name w:val="Нет списка921"/>
    <w:next w:val="a2"/>
    <w:uiPriority w:val="99"/>
    <w:semiHidden/>
    <w:unhideWhenUsed/>
    <w:rsid w:val="004B4BCE"/>
  </w:style>
  <w:style w:type="numbering" w:customStyle="1" w:styleId="1021">
    <w:name w:val="Нет списка1021"/>
    <w:next w:val="a2"/>
    <w:uiPriority w:val="99"/>
    <w:semiHidden/>
    <w:unhideWhenUsed/>
    <w:rsid w:val="004B4BCE"/>
  </w:style>
  <w:style w:type="numbering" w:customStyle="1" w:styleId="1221">
    <w:name w:val="Нет списка1221"/>
    <w:next w:val="a2"/>
    <w:uiPriority w:val="99"/>
    <w:semiHidden/>
    <w:unhideWhenUsed/>
    <w:rsid w:val="004B4BCE"/>
  </w:style>
  <w:style w:type="numbering" w:customStyle="1" w:styleId="1321">
    <w:name w:val="Нет списка1321"/>
    <w:next w:val="a2"/>
    <w:uiPriority w:val="99"/>
    <w:semiHidden/>
    <w:unhideWhenUsed/>
    <w:rsid w:val="004B4BCE"/>
  </w:style>
  <w:style w:type="numbering" w:customStyle="1" w:styleId="1421">
    <w:name w:val="Нет списка1421"/>
    <w:next w:val="a2"/>
    <w:uiPriority w:val="99"/>
    <w:semiHidden/>
    <w:unhideWhenUsed/>
    <w:rsid w:val="004B4BCE"/>
  </w:style>
  <w:style w:type="numbering" w:customStyle="1" w:styleId="1521">
    <w:name w:val="Нет списка1521"/>
    <w:next w:val="a2"/>
    <w:uiPriority w:val="99"/>
    <w:semiHidden/>
    <w:unhideWhenUsed/>
    <w:rsid w:val="004B4BCE"/>
  </w:style>
  <w:style w:type="numbering" w:customStyle="1" w:styleId="1621">
    <w:name w:val="Нет списка1621"/>
    <w:next w:val="a2"/>
    <w:uiPriority w:val="99"/>
    <w:semiHidden/>
    <w:unhideWhenUsed/>
    <w:rsid w:val="004B4BCE"/>
  </w:style>
  <w:style w:type="numbering" w:customStyle="1" w:styleId="1721">
    <w:name w:val="Нет списка1721"/>
    <w:next w:val="a2"/>
    <w:uiPriority w:val="99"/>
    <w:semiHidden/>
    <w:unhideWhenUsed/>
    <w:rsid w:val="004B4BCE"/>
  </w:style>
  <w:style w:type="numbering" w:customStyle="1" w:styleId="1821">
    <w:name w:val="Нет списка1821"/>
    <w:next w:val="a2"/>
    <w:uiPriority w:val="99"/>
    <w:semiHidden/>
    <w:unhideWhenUsed/>
    <w:rsid w:val="004B4BCE"/>
  </w:style>
  <w:style w:type="numbering" w:customStyle="1" w:styleId="1921">
    <w:name w:val="Нет списка1921"/>
    <w:next w:val="a2"/>
    <w:uiPriority w:val="99"/>
    <w:semiHidden/>
    <w:unhideWhenUsed/>
    <w:rsid w:val="004B4BCE"/>
  </w:style>
  <w:style w:type="numbering" w:customStyle="1" w:styleId="2021">
    <w:name w:val="Нет списка2021"/>
    <w:next w:val="a2"/>
    <w:uiPriority w:val="99"/>
    <w:semiHidden/>
    <w:unhideWhenUsed/>
    <w:rsid w:val="004B4BCE"/>
  </w:style>
  <w:style w:type="numbering" w:customStyle="1" w:styleId="2221">
    <w:name w:val="Нет списка2221"/>
    <w:next w:val="a2"/>
    <w:uiPriority w:val="99"/>
    <w:semiHidden/>
    <w:unhideWhenUsed/>
    <w:rsid w:val="004B4BCE"/>
  </w:style>
  <w:style w:type="numbering" w:customStyle="1" w:styleId="2321">
    <w:name w:val="Нет списка2321"/>
    <w:next w:val="a2"/>
    <w:uiPriority w:val="99"/>
    <w:semiHidden/>
    <w:unhideWhenUsed/>
    <w:rsid w:val="004B4BCE"/>
  </w:style>
  <w:style w:type="numbering" w:customStyle="1" w:styleId="281">
    <w:name w:val="Нет списка281"/>
    <w:next w:val="a2"/>
    <w:uiPriority w:val="99"/>
    <w:semiHidden/>
    <w:unhideWhenUsed/>
    <w:rsid w:val="004B4BCE"/>
  </w:style>
  <w:style w:type="numbering" w:customStyle="1" w:styleId="1151">
    <w:name w:val="Нет списка1151"/>
    <w:next w:val="a2"/>
    <w:uiPriority w:val="99"/>
    <w:semiHidden/>
    <w:unhideWhenUsed/>
    <w:rsid w:val="004B4BCE"/>
  </w:style>
  <w:style w:type="numbering" w:customStyle="1" w:styleId="1161">
    <w:name w:val="Нет списка1161"/>
    <w:next w:val="a2"/>
    <w:uiPriority w:val="99"/>
    <w:semiHidden/>
    <w:unhideWhenUsed/>
    <w:rsid w:val="004B4BCE"/>
  </w:style>
  <w:style w:type="numbering" w:customStyle="1" w:styleId="11141">
    <w:name w:val="Нет списка11141"/>
    <w:next w:val="a2"/>
    <w:uiPriority w:val="99"/>
    <w:semiHidden/>
    <w:unhideWhenUsed/>
    <w:rsid w:val="004B4BCE"/>
  </w:style>
  <w:style w:type="numbering" w:customStyle="1" w:styleId="111141">
    <w:name w:val="Нет списка111141"/>
    <w:next w:val="a2"/>
    <w:uiPriority w:val="99"/>
    <w:semiHidden/>
    <w:unhideWhenUsed/>
    <w:rsid w:val="004B4BCE"/>
  </w:style>
  <w:style w:type="numbering" w:customStyle="1" w:styleId="291">
    <w:name w:val="Нет списка291"/>
    <w:next w:val="a2"/>
    <w:uiPriority w:val="99"/>
    <w:semiHidden/>
    <w:unhideWhenUsed/>
    <w:rsid w:val="004B4BCE"/>
  </w:style>
  <w:style w:type="numbering" w:customStyle="1" w:styleId="3310">
    <w:name w:val="Нет списка331"/>
    <w:next w:val="a2"/>
    <w:uiPriority w:val="99"/>
    <w:semiHidden/>
    <w:unhideWhenUsed/>
    <w:rsid w:val="004B4BCE"/>
  </w:style>
  <w:style w:type="numbering" w:customStyle="1" w:styleId="1111131">
    <w:name w:val="Нет списка1111131"/>
    <w:next w:val="a2"/>
    <w:uiPriority w:val="99"/>
    <w:semiHidden/>
    <w:unhideWhenUsed/>
    <w:rsid w:val="004B4BCE"/>
  </w:style>
  <w:style w:type="numbering" w:customStyle="1" w:styleId="2131">
    <w:name w:val="Нет списка2131"/>
    <w:next w:val="a2"/>
    <w:uiPriority w:val="99"/>
    <w:semiHidden/>
    <w:unhideWhenUsed/>
    <w:rsid w:val="004B4BCE"/>
  </w:style>
  <w:style w:type="numbering" w:customStyle="1" w:styleId="431">
    <w:name w:val="Нет списка431"/>
    <w:next w:val="a2"/>
    <w:uiPriority w:val="99"/>
    <w:semiHidden/>
    <w:unhideWhenUsed/>
    <w:rsid w:val="004B4BCE"/>
  </w:style>
  <w:style w:type="numbering" w:customStyle="1" w:styleId="531">
    <w:name w:val="Нет списка531"/>
    <w:next w:val="a2"/>
    <w:uiPriority w:val="99"/>
    <w:semiHidden/>
    <w:unhideWhenUsed/>
    <w:rsid w:val="004B4BCE"/>
  </w:style>
  <w:style w:type="numbering" w:customStyle="1" w:styleId="631">
    <w:name w:val="Нет списка631"/>
    <w:next w:val="a2"/>
    <w:uiPriority w:val="99"/>
    <w:semiHidden/>
    <w:unhideWhenUsed/>
    <w:rsid w:val="004B4BCE"/>
  </w:style>
  <w:style w:type="numbering" w:customStyle="1" w:styleId="731">
    <w:name w:val="Нет списка731"/>
    <w:next w:val="a2"/>
    <w:uiPriority w:val="99"/>
    <w:semiHidden/>
    <w:unhideWhenUsed/>
    <w:rsid w:val="004B4BCE"/>
  </w:style>
  <w:style w:type="numbering" w:customStyle="1" w:styleId="831">
    <w:name w:val="Нет списка831"/>
    <w:next w:val="a2"/>
    <w:uiPriority w:val="99"/>
    <w:semiHidden/>
    <w:unhideWhenUsed/>
    <w:rsid w:val="004B4BCE"/>
  </w:style>
  <w:style w:type="numbering" w:customStyle="1" w:styleId="931">
    <w:name w:val="Нет списка931"/>
    <w:next w:val="a2"/>
    <w:uiPriority w:val="99"/>
    <w:semiHidden/>
    <w:unhideWhenUsed/>
    <w:rsid w:val="004B4BCE"/>
  </w:style>
  <w:style w:type="numbering" w:customStyle="1" w:styleId="1031">
    <w:name w:val="Нет списка1031"/>
    <w:next w:val="a2"/>
    <w:uiPriority w:val="99"/>
    <w:semiHidden/>
    <w:unhideWhenUsed/>
    <w:rsid w:val="004B4BCE"/>
  </w:style>
  <w:style w:type="numbering" w:customStyle="1" w:styleId="1231">
    <w:name w:val="Нет списка1231"/>
    <w:next w:val="a2"/>
    <w:uiPriority w:val="99"/>
    <w:semiHidden/>
    <w:unhideWhenUsed/>
    <w:rsid w:val="004B4BCE"/>
  </w:style>
  <w:style w:type="numbering" w:customStyle="1" w:styleId="1331">
    <w:name w:val="Нет списка1331"/>
    <w:next w:val="a2"/>
    <w:uiPriority w:val="99"/>
    <w:semiHidden/>
    <w:unhideWhenUsed/>
    <w:rsid w:val="004B4BCE"/>
  </w:style>
  <w:style w:type="numbering" w:customStyle="1" w:styleId="1431">
    <w:name w:val="Нет списка1431"/>
    <w:next w:val="a2"/>
    <w:uiPriority w:val="99"/>
    <w:semiHidden/>
    <w:unhideWhenUsed/>
    <w:rsid w:val="004B4BCE"/>
  </w:style>
  <w:style w:type="numbering" w:customStyle="1" w:styleId="1531">
    <w:name w:val="Нет списка1531"/>
    <w:next w:val="a2"/>
    <w:uiPriority w:val="99"/>
    <w:semiHidden/>
    <w:unhideWhenUsed/>
    <w:rsid w:val="004B4BCE"/>
  </w:style>
  <w:style w:type="numbering" w:customStyle="1" w:styleId="1631">
    <w:name w:val="Нет списка1631"/>
    <w:next w:val="a2"/>
    <w:uiPriority w:val="99"/>
    <w:semiHidden/>
    <w:unhideWhenUsed/>
    <w:rsid w:val="004B4BCE"/>
  </w:style>
  <w:style w:type="numbering" w:customStyle="1" w:styleId="1731">
    <w:name w:val="Нет списка1731"/>
    <w:next w:val="a2"/>
    <w:uiPriority w:val="99"/>
    <w:semiHidden/>
    <w:unhideWhenUsed/>
    <w:rsid w:val="004B4BCE"/>
  </w:style>
  <w:style w:type="numbering" w:customStyle="1" w:styleId="1831">
    <w:name w:val="Нет списка1831"/>
    <w:next w:val="a2"/>
    <w:uiPriority w:val="99"/>
    <w:semiHidden/>
    <w:unhideWhenUsed/>
    <w:rsid w:val="004B4BCE"/>
  </w:style>
  <w:style w:type="numbering" w:customStyle="1" w:styleId="1931">
    <w:name w:val="Нет списка1931"/>
    <w:next w:val="a2"/>
    <w:uiPriority w:val="99"/>
    <w:semiHidden/>
    <w:unhideWhenUsed/>
    <w:rsid w:val="004B4BCE"/>
  </w:style>
  <w:style w:type="numbering" w:customStyle="1" w:styleId="2031">
    <w:name w:val="Нет списка2031"/>
    <w:next w:val="a2"/>
    <w:uiPriority w:val="99"/>
    <w:semiHidden/>
    <w:unhideWhenUsed/>
    <w:rsid w:val="004B4BCE"/>
  </w:style>
  <w:style w:type="numbering" w:customStyle="1" w:styleId="2231">
    <w:name w:val="Нет списка2231"/>
    <w:next w:val="a2"/>
    <w:uiPriority w:val="99"/>
    <w:semiHidden/>
    <w:unhideWhenUsed/>
    <w:rsid w:val="004B4BCE"/>
  </w:style>
  <w:style w:type="numbering" w:customStyle="1" w:styleId="2331">
    <w:name w:val="Нет списка2331"/>
    <w:next w:val="a2"/>
    <w:uiPriority w:val="99"/>
    <w:semiHidden/>
    <w:unhideWhenUsed/>
    <w:rsid w:val="004B4BCE"/>
  </w:style>
  <w:style w:type="character" w:customStyle="1" w:styleId="31a">
    <w:name w:val="Заголовок 3 Знак1"/>
    <w:uiPriority w:val="9"/>
    <w:semiHidden/>
    <w:rsid w:val="004B4BCE"/>
    <w:rPr>
      <w:rFonts w:ascii="Cambria" w:eastAsia="Times New Roman" w:hAnsi="Cambria" w:cs="Times New Roman"/>
      <w:b/>
      <w:bCs/>
      <w:color w:val="4F81BD"/>
    </w:rPr>
  </w:style>
  <w:style w:type="paragraph" w:customStyle="1" w:styleId="consplusnormal">
    <w:name w:val="consplusnormal"/>
    <w:basedOn w:val="a"/>
    <w:rsid w:val="004B4BCE"/>
    <w:pPr>
      <w:autoSpaceDE w:val="0"/>
      <w:autoSpaceDN w:val="0"/>
      <w:spacing w:after="0" w:line="240" w:lineRule="auto"/>
      <w:ind w:firstLine="720"/>
    </w:pPr>
    <w:rPr>
      <w:rFonts w:ascii="Arial" w:eastAsia="Times New Roman" w:hAnsi="Arial" w:cs="Arial"/>
      <w:sz w:val="20"/>
      <w:szCs w:val="20"/>
      <w:lang w:eastAsia="ru-RU"/>
    </w:rPr>
  </w:style>
  <w:style w:type="paragraph" w:customStyle="1" w:styleId="affb">
    <w:name w:val="Знак Знак Знак Знак"/>
    <w:basedOn w:val="a"/>
    <w:rsid w:val="004B4BCE"/>
    <w:pPr>
      <w:spacing w:after="160" w:line="240" w:lineRule="exact"/>
    </w:pPr>
    <w:rPr>
      <w:rFonts w:ascii="Verdana" w:eastAsia="Times New Roman" w:hAnsi="Verdana"/>
      <w:sz w:val="20"/>
      <w:szCs w:val="20"/>
      <w:lang w:val="en-US"/>
    </w:rPr>
  </w:style>
  <w:style w:type="numbering" w:customStyle="1" w:styleId="370">
    <w:name w:val="Нет списка37"/>
    <w:next w:val="a2"/>
    <w:uiPriority w:val="99"/>
    <w:semiHidden/>
    <w:unhideWhenUsed/>
    <w:rsid w:val="004B4BCE"/>
  </w:style>
  <w:style w:type="numbering" w:customStyle="1" w:styleId="38">
    <w:name w:val="Нет списка38"/>
    <w:next w:val="a2"/>
    <w:uiPriority w:val="99"/>
    <w:semiHidden/>
    <w:unhideWhenUsed/>
    <w:rsid w:val="004B4BCE"/>
  </w:style>
  <w:style w:type="numbering" w:customStyle="1" w:styleId="119">
    <w:name w:val="Нет списка119"/>
    <w:next w:val="a2"/>
    <w:uiPriority w:val="99"/>
    <w:semiHidden/>
    <w:unhideWhenUsed/>
    <w:rsid w:val="004B4BCE"/>
  </w:style>
  <w:style w:type="numbering" w:customStyle="1" w:styleId="11100">
    <w:name w:val="Нет списка1110"/>
    <w:next w:val="a2"/>
    <w:uiPriority w:val="99"/>
    <w:semiHidden/>
    <w:unhideWhenUsed/>
    <w:rsid w:val="004B4BCE"/>
  </w:style>
  <w:style w:type="numbering" w:customStyle="1" w:styleId="1116">
    <w:name w:val="Нет списка1116"/>
    <w:next w:val="a2"/>
    <w:uiPriority w:val="99"/>
    <w:semiHidden/>
    <w:unhideWhenUsed/>
    <w:rsid w:val="004B4BCE"/>
  </w:style>
  <w:style w:type="numbering" w:customStyle="1" w:styleId="2150">
    <w:name w:val="Нет списка215"/>
    <w:next w:val="a2"/>
    <w:uiPriority w:val="99"/>
    <w:semiHidden/>
    <w:unhideWhenUsed/>
    <w:rsid w:val="004B4BCE"/>
  </w:style>
  <w:style w:type="numbering" w:customStyle="1" w:styleId="39">
    <w:name w:val="Нет списка39"/>
    <w:next w:val="a2"/>
    <w:uiPriority w:val="99"/>
    <w:semiHidden/>
    <w:unhideWhenUsed/>
    <w:rsid w:val="004B4BCE"/>
  </w:style>
  <w:style w:type="numbering" w:customStyle="1" w:styleId="11116">
    <w:name w:val="Нет списка11116"/>
    <w:next w:val="a2"/>
    <w:uiPriority w:val="99"/>
    <w:semiHidden/>
    <w:unhideWhenUsed/>
    <w:rsid w:val="004B4BCE"/>
  </w:style>
  <w:style w:type="numbering" w:customStyle="1" w:styleId="2160">
    <w:name w:val="Нет списка216"/>
    <w:next w:val="a2"/>
    <w:uiPriority w:val="99"/>
    <w:semiHidden/>
    <w:unhideWhenUsed/>
    <w:rsid w:val="004B4BCE"/>
  </w:style>
  <w:style w:type="numbering" w:customStyle="1" w:styleId="450">
    <w:name w:val="Нет списка45"/>
    <w:next w:val="a2"/>
    <w:uiPriority w:val="99"/>
    <w:semiHidden/>
    <w:unhideWhenUsed/>
    <w:rsid w:val="004B4BCE"/>
  </w:style>
  <w:style w:type="numbering" w:customStyle="1" w:styleId="55">
    <w:name w:val="Нет списка55"/>
    <w:next w:val="a2"/>
    <w:uiPriority w:val="99"/>
    <w:semiHidden/>
    <w:unhideWhenUsed/>
    <w:rsid w:val="004B4BCE"/>
  </w:style>
  <w:style w:type="numbering" w:customStyle="1" w:styleId="65">
    <w:name w:val="Нет списка65"/>
    <w:next w:val="a2"/>
    <w:uiPriority w:val="99"/>
    <w:semiHidden/>
    <w:unhideWhenUsed/>
    <w:rsid w:val="004B4BCE"/>
  </w:style>
  <w:style w:type="numbering" w:customStyle="1" w:styleId="75">
    <w:name w:val="Нет списка75"/>
    <w:next w:val="a2"/>
    <w:uiPriority w:val="99"/>
    <w:semiHidden/>
    <w:unhideWhenUsed/>
    <w:rsid w:val="004B4BCE"/>
  </w:style>
  <w:style w:type="numbering" w:customStyle="1" w:styleId="85">
    <w:name w:val="Нет списка85"/>
    <w:next w:val="a2"/>
    <w:uiPriority w:val="99"/>
    <w:semiHidden/>
    <w:unhideWhenUsed/>
    <w:rsid w:val="004B4BCE"/>
  </w:style>
  <w:style w:type="numbering" w:customStyle="1" w:styleId="400">
    <w:name w:val="Нет списка40"/>
    <w:next w:val="a2"/>
    <w:uiPriority w:val="99"/>
    <w:semiHidden/>
    <w:unhideWhenUsed/>
    <w:rsid w:val="004B4BCE"/>
  </w:style>
  <w:style w:type="numbering" w:customStyle="1" w:styleId="1200">
    <w:name w:val="Нет списка120"/>
    <w:next w:val="a2"/>
    <w:uiPriority w:val="99"/>
    <w:semiHidden/>
    <w:unhideWhenUsed/>
    <w:rsid w:val="004B4BCE"/>
  </w:style>
  <w:style w:type="numbering" w:customStyle="1" w:styleId="1117">
    <w:name w:val="Нет списка1117"/>
    <w:next w:val="a2"/>
    <w:uiPriority w:val="99"/>
    <w:semiHidden/>
    <w:unhideWhenUsed/>
    <w:rsid w:val="004B4BCE"/>
  </w:style>
  <w:style w:type="numbering" w:customStyle="1" w:styleId="1118">
    <w:name w:val="Нет списка1118"/>
    <w:next w:val="a2"/>
    <w:uiPriority w:val="99"/>
    <w:semiHidden/>
    <w:unhideWhenUsed/>
    <w:rsid w:val="004B4BCE"/>
  </w:style>
  <w:style w:type="numbering" w:customStyle="1" w:styleId="2170">
    <w:name w:val="Нет списка217"/>
    <w:next w:val="a2"/>
    <w:uiPriority w:val="99"/>
    <w:semiHidden/>
    <w:unhideWhenUsed/>
    <w:rsid w:val="004B4BCE"/>
  </w:style>
  <w:style w:type="numbering" w:customStyle="1" w:styleId="3100">
    <w:name w:val="Нет списка310"/>
    <w:next w:val="a2"/>
    <w:uiPriority w:val="99"/>
    <w:semiHidden/>
    <w:unhideWhenUsed/>
    <w:rsid w:val="004B4BCE"/>
  </w:style>
  <w:style w:type="numbering" w:customStyle="1" w:styleId="11117">
    <w:name w:val="Нет списка11117"/>
    <w:next w:val="a2"/>
    <w:uiPriority w:val="99"/>
    <w:semiHidden/>
    <w:unhideWhenUsed/>
    <w:rsid w:val="004B4BCE"/>
  </w:style>
  <w:style w:type="numbering" w:customStyle="1" w:styleId="2180">
    <w:name w:val="Нет списка218"/>
    <w:next w:val="a2"/>
    <w:uiPriority w:val="99"/>
    <w:semiHidden/>
    <w:unhideWhenUsed/>
    <w:rsid w:val="004B4BCE"/>
  </w:style>
  <w:style w:type="numbering" w:customStyle="1" w:styleId="460">
    <w:name w:val="Нет списка46"/>
    <w:next w:val="a2"/>
    <w:uiPriority w:val="99"/>
    <w:semiHidden/>
    <w:unhideWhenUsed/>
    <w:rsid w:val="004B4BCE"/>
  </w:style>
  <w:style w:type="numbering" w:customStyle="1" w:styleId="56">
    <w:name w:val="Нет списка56"/>
    <w:next w:val="a2"/>
    <w:uiPriority w:val="99"/>
    <w:semiHidden/>
    <w:unhideWhenUsed/>
    <w:rsid w:val="004B4BCE"/>
  </w:style>
  <w:style w:type="numbering" w:customStyle="1" w:styleId="66">
    <w:name w:val="Нет списка66"/>
    <w:next w:val="a2"/>
    <w:uiPriority w:val="99"/>
    <w:semiHidden/>
    <w:unhideWhenUsed/>
    <w:rsid w:val="004B4BCE"/>
  </w:style>
  <w:style w:type="numbering" w:customStyle="1" w:styleId="76">
    <w:name w:val="Нет списка76"/>
    <w:next w:val="a2"/>
    <w:uiPriority w:val="99"/>
    <w:semiHidden/>
    <w:unhideWhenUsed/>
    <w:rsid w:val="004B4BCE"/>
  </w:style>
  <w:style w:type="numbering" w:customStyle="1" w:styleId="86">
    <w:name w:val="Нет списка86"/>
    <w:next w:val="a2"/>
    <w:uiPriority w:val="99"/>
    <w:semiHidden/>
    <w:unhideWhenUsed/>
    <w:rsid w:val="004B4BCE"/>
  </w:style>
  <w:style w:type="numbering" w:customStyle="1" w:styleId="47">
    <w:name w:val="Нет списка47"/>
    <w:next w:val="a2"/>
    <w:uiPriority w:val="99"/>
    <w:semiHidden/>
    <w:unhideWhenUsed/>
    <w:rsid w:val="004B4BCE"/>
  </w:style>
  <w:style w:type="numbering" w:customStyle="1" w:styleId="125">
    <w:name w:val="Нет списка125"/>
    <w:next w:val="a2"/>
    <w:uiPriority w:val="99"/>
    <w:semiHidden/>
    <w:unhideWhenUsed/>
    <w:rsid w:val="004B4BCE"/>
  </w:style>
  <w:style w:type="numbering" w:customStyle="1" w:styleId="1119">
    <w:name w:val="Нет списка1119"/>
    <w:next w:val="a2"/>
    <w:uiPriority w:val="99"/>
    <w:semiHidden/>
    <w:unhideWhenUsed/>
    <w:rsid w:val="004B4BCE"/>
  </w:style>
  <w:style w:type="numbering" w:customStyle="1" w:styleId="11110">
    <w:name w:val="Нет списка11110"/>
    <w:next w:val="a2"/>
    <w:uiPriority w:val="99"/>
    <w:semiHidden/>
    <w:unhideWhenUsed/>
    <w:rsid w:val="004B4BCE"/>
  </w:style>
  <w:style w:type="numbering" w:customStyle="1" w:styleId="219">
    <w:name w:val="Нет списка219"/>
    <w:next w:val="a2"/>
    <w:uiPriority w:val="99"/>
    <w:semiHidden/>
    <w:unhideWhenUsed/>
    <w:rsid w:val="004B4BCE"/>
  </w:style>
  <w:style w:type="numbering" w:customStyle="1" w:styleId="3130">
    <w:name w:val="Нет списка313"/>
    <w:next w:val="a2"/>
    <w:uiPriority w:val="99"/>
    <w:semiHidden/>
    <w:unhideWhenUsed/>
    <w:rsid w:val="004B4BCE"/>
  </w:style>
  <w:style w:type="numbering" w:customStyle="1" w:styleId="11118">
    <w:name w:val="Нет списка11118"/>
    <w:next w:val="a2"/>
    <w:uiPriority w:val="99"/>
    <w:semiHidden/>
    <w:unhideWhenUsed/>
    <w:rsid w:val="004B4BCE"/>
  </w:style>
  <w:style w:type="numbering" w:customStyle="1" w:styleId="21100">
    <w:name w:val="Нет списка2110"/>
    <w:next w:val="a2"/>
    <w:uiPriority w:val="99"/>
    <w:semiHidden/>
    <w:unhideWhenUsed/>
    <w:rsid w:val="004B4BCE"/>
  </w:style>
  <w:style w:type="numbering" w:customStyle="1" w:styleId="48">
    <w:name w:val="Нет списка48"/>
    <w:next w:val="a2"/>
    <w:uiPriority w:val="99"/>
    <w:semiHidden/>
    <w:unhideWhenUsed/>
    <w:rsid w:val="004B4BCE"/>
  </w:style>
  <w:style w:type="numbering" w:customStyle="1" w:styleId="57">
    <w:name w:val="Нет списка57"/>
    <w:next w:val="a2"/>
    <w:uiPriority w:val="99"/>
    <w:semiHidden/>
    <w:unhideWhenUsed/>
    <w:rsid w:val="004B4BCE"/>
  </w:style>
  <w:style w:type="numbering" w:customStyle="1" w:styleId="67">
    <w:name w:val="Нет списка67"/>
    <w:next w:val="a2"/>
    <w:uiPriority w:val="99"/>
    <w:semiHidden/>
    <w:unhideWhenUsed/>
    <w:rsid w:val="004B4BCE"/>
  </w:style>
  <w:style w:type="numbering" w:customStyle="1" w:styleId="77">
    <w:name w:val="Нет списка77"/>
    <w:next w:val="a2"/>
    <w:uiPriority w:val="99"/>
    <w:semiHidden/>
    <w:unhideWhenUsed/>
    <w:rsid w:val="004B4BCE"/>
  </w:style>
  <w:style w:type="numbering" w:customStyle="1" w:styleId="87">
    <w:name w:val="Нет списка87"/>
    <w:next w:val="a2"/>
    <w:uiPriority w:val="99"/>
    <w:semiHidden/>
    <w:unhideWhenUsed/>
    <w:rsid w:val="004B4BCE"/>
  </w:style>
  <w:style w:type="table" w:customStyle="1" w:styleId="95">
    <w:name w:val="Сетка таблицы9"/>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9"/>
    <w:next w:val="a2"/>
    <w:uiPriority w:val="99"/>
    <w:semiHidden/>
    <w:unhideWhenUsed/>
    <w:rsid w:val="004B4BCE"/>
  </w:style>
  <w:style w:type="numbering" w:customStyle="1" w:styleId="500">
    <w:name w:val="Нет списка50"/>
    <w:next w:val="a2"/>
    <w:uiPriority w:val="99"/>
    <w:semiHidden/>
    <w:unhideWhenUsed/>
    <w:rsid w:val="004B4BCE"/>
  </w:style>
  <w:style w:type="table" w:customStyle="1" w:styleId="165">
    <w:name w:val="Сетка таблицы16"/>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8"/>
    <w:next w:val="a2"/>
    <w:uiPriority w:val="99"/>
    <w:semiHidden/>
    <w:unhideWhenUsed/>
    <w:rsid w:val="004B4BCE"/>
  </w:style>
  <w:style w:type="table" w:customStyle="1" w:styleId="185">
    <w:name w:val="Сетка таблицы18"/>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9"/>
    <w:next w:val="a2"/>
    <w:uiPriority w:val="99"/>
    <w:semiHidden/>
    <w:unhideWhenUsed/>
    <w:rsid w:val="004B4BCE"/>
  </w:style>
  <w:style w:type="numbering" w:customStyle="1" w:styleId="600">
    <w:name w:val="Нет списка60"/>
    <w:next w:val="a2"/>
    <w:uiPriority w:val="99"/>
    <w:semiHidden/>
    <w:unhideWhenUsed/>
    <w:rsid w:val="004B4BCE"/>
  </w:style>
  <w:style w:type="numbering" w:customStyle="1" w:styleId="68">
    <w:name w:val="Нет списка68"/>
    <w:next w:val="a2"/>
    <w:uiPriority w:val="99"/>
    <w:semiHidden/>
    <w:unhideWhenUsed/>
    <w:rsid w:val="004B4BCE"/>
  </w:style>
  <w:style w:type="numbering" w:customStyle="1" w:styleId="69">
    <w:name w:val="Нет списка69"/>
    <w:next w:val="a2"/>
    <w:uiPriority w:val="99"/>
    <w:semiHidden/>
    <w:unhideWhenUsed/>
    <w:rsid w:val="004B4BCE"/>
  </w:style>
  <w:style w:type="numbering" w:customStyle="1" w:styleId="700">
    <w:name w:val="Нет списка70"/>
    <w:next w:val="a2"/>
    <w:uiPriority w:val="99"/>
    <w:semiHidden/>
    <w:unhideWhenUsed/>
    <w:rsid w:val="004B4BCE"/>
  </w:style>
  <w:style w:type="numbering" w:customStyle="1" w:styleId="78">
    <w:name w:val="Нет списка78"/>
    <w:next w:val="a2"/>
    <w:uiPriority w:val="99"/>
    <w:semiHidden/>
    <w:unhideWhenUsed/>
    <w:rsid w:val="004B4BCE"/>
  </w:style>
  <w:style w:type="paragraph" w:styleId="affc">
    <w:name w:val="Title"/>
    <w:basedOn w:val="a"/>
    <w:next w:val="a"/>
    <w:link w:val="affd"/>
    <w:qFormat/>
    <w:rsid w:val="004B4BCE"/>
    <w:pPr>
      <w:spacing w:before="240" w:after="60" w:line="240" w:lineRule="auto"/>
      <w:jc w:val="center"/>
      <w:outlineLvl w:val="0"/>
    </w:pPr>
    <w:rPr>
      <w:rFonts w:ascii="Cambria" w:eastAsia="Times New Roman" w:hAnsi="Cambria"/>
      <w:b/>
      <w:bCs/>
      <w:kern w:val="28"/>
      <w:sz w:val="32"/>
      <w:szCs w:val="32"/>
      <w:lang w:val="x-none" w:eastAsia="x-none"/>
    </w:rPr>
  </w:style>
  <w:style w:type="character" w:customStyle="1" w:styleId="affd">
    <w:name w:val="Название Знак"/>
    <w:basedOn w:val="a0"/>
    <w:link w:val="affc"/>
    <w:rsid w:val="004B4BCE"/>
    <w:rPr>
      <w:rFonts w:ascii="Cambria" w:eastAsia="Times New Roman" w:hAnsi="Cambria"/>
      <w:b/>
      <w:bCs/>
      <w:kern w:val="28"/>
      <w:sz w:val="32"/>
      <w:szCs w:val="32"/>
      <w:lang w:val="x-none" w:eastAsia="x-none"/>
    </w:rPr>
  </w:style>
  <w:style w:type="character" w:customStyle="1" w:styleId="WW8Num2z0">
    <w:name w:val="WW8Num2z0"/>
    <w:rsid w:val="004B4BCE"/>
    <w:rPr>
      <w:rFonts w:ascii="Symbol" w:hAnsi="Symbol"/>
    </w:rPr>
  </w:style>
  <w:style w:type="character" w:customStyle="1" w:styleId="WW8Num3z0">
    <w:name w:val="WW8Num3z0"/>
    <w:rsid w:val="004B4BCE"/>
    <w:rPr>
      <w:rFonts w:ascii="Symbol" w:hAnsi="Symbol"/>
    </w:rPr>
  </w:style>
  <w:style w:type="character" w:customStyle="1" w:styleId="WW8Num6z0">
    <w:name w:val="WW8Num6z0"/>
    <w:rsid w:val="004B4BCE"/>
    <w:rPr>
      <w:rFonts w:ascii="Symbol" w:hAnsi="Symbol"/>
    </w:rPr>
  </w:style>
  <w:style w:type="character" w:customStyle="1" w:styleId="WW8Num7z0">
    <w:name w:val="WW8Num7z0"/>
    <w:rsid w:val="004B4BCE"/>
    <w:rPr>
      <w:rFonts w:cs="Times New Roman"/>
      <w:b w:val="0"/>
      <w:bCs w:val="0"/>
      <w:i w:val="0"/>
      <w:iCs w:val="0"/>
    </w:rPr>
  </w:style>
  <w:style w:type="character" w:customStyle="1" w:styleId="WW8Num8z0">
    <w:name w:val="WW8Num8z0"/>
    <w:rsid w:val="004B4BCE"/>
    <w:rPr>
      <w:rFonts w:cs="Times New Roman"/>
    </w:rPr>
  </w:style>
  <w:style w:type="character" w:customStyle="1" w:styleId="WW8Num9z0">
    <w:name w:val="WW8Num9z0"/>
    <w:rsid w:val="004B4BCE"/>
    <w:rPr>
      <w:rFonts w:cs="Times New Roman"/>
    </w:rPr>
  </w:style>
  <w:style w:type="character" w:customStyle="1" w:styleId="WW8Num9z1">
    <w:name w:val="WW8Num9z1"/>
    <w:rsid w:val="004B4BCE"/>
    <w:rPr>
      <w:rFonts w:cs="Times New Roman"/>
      <w:i w:val="0"/>
      <w:iCs w:val="0"/>
    </w:rPr>
  </w:style>
  <w:style w:type="character" w:customStyle="1" w:styleId="WW8Num9z2">
    <w:name w:val="WW8Num9z2"/>
    <w:rsid w:val="004B4BCE"/>
    <w:rPr>
      <w:rFonts w:cs="Times New Roman"/>
      <w:b w:val="0"/>
      <w:bCs w:val="0"/>
    </w:rPr>
  </w:style>
  <w:style w:type="character" w:customStyle="1" w:styleId="WW8Num12z0">
    <w:name w:val="WW8Num12z0"/>
    <w:rsid w:val="004B4BCE"/>
    <w:rPr>
      <w:rFonts w:cs="Times New Roman"/>
    </w:rPr>
  </w:style>
  <w:style w:type="character" w:customStyle="1" w:styleId="WW8Num13z0">
    <w:name w:val="WW8Num13z0"/>
    <w:rsid w:val="004B4BCE"/>
    <w:rPr>
      <w:rFonts w:cs="Times New Roman"/>
    </w:rPr>
  </w:style>
  <w:style w:type="character" w:customStyle="1" w:styleId="WW8Num13z1">
    <w:name w:val="WW8Num13z1"/>
    <w:rsid w:val="004B4BCE"/>
    <w:rPr>
      <w:rFonts w:cs="Times New Roman"/>
      <w:i w:val="0"/>
      <w:iCs w:val="0"/>
    </w:rPr>
  </w:style>
  <w:style w:type="character" w:customStyle="1" w:styleId="WW8Num13z2">
    <w:name w:val="WW8Num13z2"/>
    <w:rsid w:val="004B4BCE"/>
    <w:rPr>
      <w:rFonts w:cs="Times New Roman"/>
      <w:b w:val="0"/>
      <w:bCs w:val="0"/>
    </w:rPr>
  </w:style>
  <w:style w:type="character" w:customStyle="1" w:styleId="WW8Num14z0">
    <w:name w:val="WW8Num14z0"/>
    <w:rsid w:val="004B4BCE"/>
    <w:rPr>
      <w:rFonts w:ascii="Symbol" w:hAnsi="Symbol"/>
    </w:rPr>
  </w:style>
  <w:style w:type="character" w:customStyle="1" w:styleId="WW8Num14z1">
    <w:name w:val="WW8Num14z1"/>
    <w:rsid w:val="004B4BCE"/>
    <w:rPr>
      <w:rFonts w:ascii="Courier New" w:hAnsi="Courier New" w:cs="Courier New"/>
    </w:rPr>
  </w:style>
  <w:style w:type="character" w:customStyle="1" w:styleId="WW8Num14z2">
    <w:name w:val="WW8Num14z2"/>
    <w:rsid w:val="004B4BCE"/>
    <w:rPr>
      <w:rFonts w:ascii="Wingdings" w:hAnsi="Wingdings"/>
    </w:rPr>
  </w:style>
  <w:style w:type="character" w:customStyle="1" w:styleId="WW8Num16z0">
    <w:name w:val="WW8Num16z0"/>
    <w:rsid w:val="004B4BCE"/>
    <w:rPr>
      <w:rFonts w:ascii="Symbol" w:hAnsi="Symbol"/>
      <w:sz w:val="22"/>
    </w:rPr>
  </w:style>
  <w:style w:type="character" w:customStyle="1" w:styleId="WW8Num16z1">
    <w:name w:val="WW8Num16z1"/>
    <w:rsid w:val="004B4BCE"/>
    <w:rPr>
      <w:rFonts w:ascii="Courier New" w:hAnsi="Courier New"/>
    </w:rPr>
  </w:style>
  <w:style w:type="character" w:customStyle="1" w:styleId="WW8Num16z2">
    <w:name w:val="WW8Num16z2"/>
    <w:rsid w:val="004B4BCE"/>
    <w:rPr>
      <w:rFonts w:ascii="Wingdings" w:hAnsi="Wingdings"/>
    </w:rPr>
  </w:style>
  <w:style w:type="character" w:customStyle="1" w:styleId="WW8Num16z3">
    <w:name w:val="WW8Num16z3"/>
    <w:rsid w:val="004B4BCE"/>
    <w:rPr>
      <w:rFonts w:ascii="Symbol" w:hAnsi="Symbol"/>
    </w:rPr>
  </w:style>
  <w:style w:type="character" w:customStyle="1" w:styleId="WW8Num17z0">
    <w:name w:val="WW8Num17z0"/>
    <w:rsid w:val="004B4BCE"/>
    <w:rPr>
      <w:rFonts w:ascii="GreekMathSymbols" w:hAnsi="GreekMathSymbols" w:cs="GreekMathSymbols"/>
    </w:rPr>
  </w:style>
  <w:style w:type="character" w:customStyle="1" w:styleId="WW8Num17z1">
    <w:name w:val="WW8Num17z1"/>
    <w:rsid w:val="004B4BCE"/>
    <w:rPr>
      <w:rFonts w:ascii="Wingdings" w:hAnsi="Wingdings"/>
    </w:rPr>
  </w:style>
  <w:style w:type="character" w:customStyle="1" w:styleId="WW8Num17z2">
    <w:name w:val="WW8Num17z2"/>
    <w:rsid w:val="004B4BCE"/>
    <w:rPr>
      <w:rFonts w:cs="Times New Roman"/>
    </w:rPr>
  </w:style>
  <w:style w:type="character" w:customStyle="1" w:styleId="WW8Num18z0">
    <w:name w:val="WW8Num18z0"/>
    <w:rsid w:val="004B4BCE"/>
    <w:rPr>
      <w:rFonts w:cs="Times New Roman"/>
    </w:rPr>
  </w:style>
  <w:style w:type="character" w:customStyle="1" w:styleId="WW8Num19z0">
    <w:name w:val="WW8Num19z0"/>
    <w:rsid w:val="004B4BCE"/>
    <w:rPr>
      <w:rFonts w:cs="Times New Roman"/>
    </w:rPr>
  </w:style>
  <w:style w:type="character" w:customStyle="1" w:styleId="WW8Num19z1">
    <w:name w:val="WW8Num19z1"/>
    <w:rsid w:val="004B4BCE"/>
    <w:rPr>
      <w:rFonts w:cs="Times New Roman"/>
      <w:i w:val="0"/>
      <w:iCs w:val="0"/>
    </w:rPr>
  </w:style>
  <w:style w:type="character" w:customStyle="1" w:styleId="WW8Num19z2">
    <w:name w:val="WW8Num19z2"/>
    <w:rsid w:val="004B4BCE"/>
    <w:rPr>
      <w:rFonts w:cs="Times New Roman"/>
      <w:b w:val="0"/>
      <w:bCs w:val="0"/>
    </w:rPr>
  </w:style>
  <w:style w:type="character" w:customStyle="1" w:styleId="WW8Num20z0">
    <w:name w:val="WW8Num20z0"/>
    <w:rsid w:val="004B4BCE"/>
    <w:rPr>
      <w:rFonts w:ascii="Symbol" w:hAnsi="Symbol"/>
    </w:rPr>
  </w:style>
  <w:style w:type="character" w:customStyle="1" w:styleId="WW8Num20z1">
    <w:name w:val="WW8Num20z1"/>
    <w:rsid w:val="004B4BCE"/>
    <w:rPr>
      <w:rFonts w:ascii="Courier New" w:hAnsi="Courier New" w:cs="Courier New"/>
    </w:rPr>
  </w:style>
  <w:style w:type="character" w:customStyle="1" w:styleId="WW8Num20z2">
    <w:name w:val="WW8Num20z2"/>
    <w:rsid w:val="004B4BCE"/>
    <w:rPr>
      <w:rFonts w:ascii="Wingdings" w:hAnsi="Wingdings"/>
    </w:rPr>
  </w:style>
  <w:style w:type="character" w:customStyle="1" w:styleId="WW8Num21z0">
    <w:name w:val="WW8Num21z0"/>
    <w:rsid w:val="004B4BCE"/>
    <w:rPr>
      <w:rFonts w:ascii="Symbol" w:hAnsi="Symbol"/>
      <w:caps/>
    </w:rPr>
  </w:style>
  <w:style w:type="character" w:customStyle="1" w:styleId="WW8Num21z2">
    <w:name w:val="WW8Num21z2"/>
    <w:rsid w:val="004B4BCE"/>
    <w:rPr>
      <w:rFonts w:ascii="Wingdings" w:hAnsi="Wingdings"/>
    </w:rPr>
  </w:style>
  <w:style w:type="character" w:customStyle="1" w:styleId="WW8Num21z3">
    <w:name w:val="WW8Num21z3"/>
    <w:rsid w:val="004B4BCE"/>
    <w:rPr>
      <w:rFonts w:ascii="Symbol" w:hAnsi="Symbol"/>
    </w:rPr>
  </w:style>
  <w:style w:type="character" w:customStyle="1" w:styleId="WW8Num21z4">
    <w:name w:val="WW8Num21z4"/>
    <w:rsid w:val="004B4BCE"/>
    <w:rPr>
      <w:rFonts w:ascii="Courier New" w:hAnsi="Courier New"/>
    </w:rPr>
  </w:style>
  <w:style w:type="character" w:customStyle="1" w:styleId="WW8Num22z0">
    <w:name w:val="WW8Num22z0"/>
    <w:rsid w:val="004B4BCE"/>
    <w:rPr>
      <w:rFonts w:cs="Times New Roman"/>
    </w:rPr>
  </w:style>
  <w:style w:type="character" w:customStyle="1" w:styleId="WW8Num23z0">
    <w:name w:val="WW8Num23z0"/>
    <w:rsid w:val="004B4BCE"/>
    <w:rPr>
      <w:rFonts w:ascii="Wingdings" w:hAnsi="Wingdings"/>
      <w:b w:val="0"/>
      <w:i w:val="0"/>
      <w:sz w:val="24"/>
    </w:rPr>
  </w:style>
  <w:style w:type="character" w:customStyle="1" w:styleId="WW8Num23z2">
    <w:name w:val="WW8Num23z2"/>
    <w:rsid w:val="004B4BCE"/>
    <w:rPr>
      <w:rFonts w:ascii="Wingdings" w:hAnsi="Wingdings"/>
    </w:rPr>
  </w:style>
  <w:style w:type="character" w:customStyle="1" w:styleId="WW8Num23z3">
    <w:name w:val="WW8Num23z3"/>
    <w:rsid w:val="004B4BCE"/>
    <w:rPr>
      <w:rFonts w:ascii="Symbol" w:hAnsi="Symbol"/>
    </w:rPr>
  </w:style>
  <w:style w:type="character" w:customStyle="1" w:styleId="WW8Num23z4">
    <w:name w:val="WW8Num23z4"/>
    <w:rsid w:val="004B4BCE"/>
    <w:rPr>
      <w:rFonts w:ascii="Courier New" w:hAnsi="Courier New"/>
    </w:rPr>
  </w:style>
  <w:style w:type="character" w:customStyle="1" w:styleId="WW8Num24z0">
    <w:name w:val="WW8Num24z0"/>
    <w:rsid w:val="004B4BCE"/>
    <w:rPr>
      <w:rFonts w:ascii="Symbol" w:hAnsi="Symbol"/>
      <w:b w:val="0"/>
      <w:i w:val="0"/>
      <w:caps w:val="0"/>
      <w:smallCaps w:val="0"/>
      <w:strike w:val="0"/>
      <w:dstrike w:val="0"/>
      <w:outline w:val="0"/>
      <w:shadow w:val="0"/>
      <w:vanish w:val="0"/>
      <w:spacing w:val="-20"/>
      <w:w w:val="100"/>
      <w:kern w:val="1"/>
      <w:position w:val="0"/>
      <w:sz w:val="24"/>
      <w:vertAlign w:val="baseline"/>
    </w:rPr>
  </w:style>
  <w:style w:type="character" w:customStyle="1" w:styleId="WW8Num24z1">
    <w:name w:val="WW8Num24z1"/>
    <w:rsid w:val="004B4BCE"/>
    <w:rPr>
      <w:rFonts w:ascii="Wingdings" w:hAnsi="Wingdings"/>
    </w:rPr>
  </w:style>
  <w:style w:type="character" w:customStyle="1" w:styleId="WW8Num24z2">
    <w:name w:val="WW8Num24z2"/>
    <w:rsid w:val="004B4BCE"/>
    <w:rPr>
      <w:rFonts w:ascii="Symbol" w:hAnsi="Symbol"/>
      <w:sz w:val="24"/>
    </w:rPr>
  </w:style>
  <w:style w:type="character" w:customStyle="1" w:styleId="WW8Num24z3">
    <w:name w:val="WW8Num24z3"/>
    <w:rsid w:val="004B4BCE"/>
    <w:rPr>
      <w:rFonts w:cs="Times New Roman"/>
    </w:rPr>
  </w:style>
  <w:style w:type="character" w:customStyle="1" w:styleId="WW8Num25z0">
    <w:name w:val="WW8Num25z0"/>
    <w:rsid w:val="004B4BCE"/>
    <w:rPr>
      <w:rFonts w:ascii="Symbol" w:hAnsi="Symbol"/>
      <w:b w:val="0"/>
      <w:i w:val="0"/>
      <w:sz w:val="24"/>
    </w:rPr>
  </w:style>
  <w:style w:type="character" w:customStyle="1" w:styleId="WW8Num25z1">
    <w:name w:val="WW8Num25z1"/>
    <w:rsid w:val="004B4BCE"/>
    <w:rPr>
      <w:rFonts w:ascii="Wingdings" w:hAnsi="Wingdings"/>
      <w:b w:val="0"/>
      <w:i w:val="0"/>
      <w:sz w:val="24"/>
    </w:rPr>
  </w:style>
  <w:style w:type="character" w:customStyle="1" w:styleId="WW8Num25z2">
    <w:name w:val="WW8Num25z2"/>
    <w:rsid w:val="004B4BCE"/>
    <w:rPr>
      <w:rFonts w:ascii="Wingdings" w:hAnsi="Wingdings"/>
    </w:rPr>
  </w:style>
  <w:style w:type="character" w:customStyle="1" w:styleId="WW8Num25z3">
    <w:name w:val="WW8Num25z3"/>
    <w:rsid w:val="004B4BCE"/>
    <w:rPr>
      <w:rFonts w:ascii="Symbol" w:hAnsi="Symbol"/>
    </w:rPr>
  </w:style>
  <w:style w:type="character" w:customStyle="1" w:styleId="WW8Num26z0">
    <w:name w:val="WW8Num26z0"/>
    <w:rsid w:val="004B4BCE"/>
    <w:rPr>
      <w:rFonts w:cs="Times New Roman"/>
    </w:rPr>
  </w:style>
  <w:style w:type="character" w:customStyle="1" w:styleId="WW8Num27z0">
    <w:name w:val="WW8Num27z0"/>
    <w:rsid w:val="004B4BCE"/>
    <w:rPr>
      <w:rFonts w:ascii="Symbol" w:hAnsi="Symbol"/>
    </w:rPr>
  </w:style>
  <w:style w:type="character" w:customStyle="1" w:styleId="WW8Num27z1">
    <w:name w:val="WW8Num27z1"/>
    <w:rsid w:val="004B4BCE"/>
    <w:rPr>
      <w:rFonts w:ascii="Courier New" w:hAnsi="Courier New" w:cs="Courier New"/>
    </w:rPr>
  </w:style>
  <w:style w:type="character" w:customStyle="1" w:styleId="WW8Num27z2">
    <w:name w:val="WW8Num27z2"/>
    <w:rsid w:val="004B4BCE"/>
    <w:rPr>
      <w:rFonts w:ascii="Wingdings" w:hAnsi="Wingdings"/>
    </w:rPr>
  </w:style>
  <w:style w:type="character" w:customStyle="1" w:styleId="WW8Num28z0">
    <w:name w:val="WW8Num28z0"/>
    <w:rsid w:val="004B4BCE"/>
    <w:rPr>
      <w:rFonts w:ascii="Symbol" w:hAnsi="Symbol"/>
    </w:rPr>
  </w:style>
  <w:style w:type="character" w:customStyle="1" w:styleId="WW8Num29z0">
    <w:name w:val="WW8Num29z0"/>
    <w:rsid w:val="004B4BCE"/>
    <w:rPr>
      <w:rFonts w:cs="Times New Roman"/>
    </w:rPr>
  </w:style>
  <w:style w:type="character" w:customStyle="1" w:styleId="WW8Num29z1">
    <w:name w:val="WW8Num29z1"/>
    <w:rsid w:val="004B4BCE"/>
    <w:rPr>
      <w:rFonts w:ascii="Courier New" w:hAnsi="Courier New"/>
    </w:rPr>
  </w:style>
  <w:style w:type="character" w:customStyle="1" w:styleId="WW8Num29z2">
    <w:name w:val="WW8Num29z2"/>
    <w:rsid w:val="004B4BCE"/>
    <w:rPr>
      <w:rFonts w:ascii="Wingdings" w:hAnsi="Wingdings"/>
    </w:rPr>
  </w:style>
  <w:style w:type="character" w:customStyle="1" w:styleId="WW8Num29z3">
    <w:name w:val="WW8Num29z3"/>
    <w:rsid w:val="004B4BCE"/>
    <w:rPr>
      <w:rFonts w:ascii="Symbol" w:hAnsi="Symbol"/>
    </w:rPr>
  </w:style>
  <w:style w:type="character" w:customStyle="1" w:styleId="WW8Num30z0">
    <w:name w:val="WW8Num30z0"/>
    <w:rsid w:val="004B4BCE"/>
    <w:rPr>
      <w:rFonts w:ascii="Symbol" w:hAnsi="Symbol"/>
    </w:rPr>
  </w:style>
  <w:style w:type="character" w:customStyle="1" w:styleId="WW8Num30z1">
    <w:name w:val="WW8Num30z1"/>
    <w:rsid w:val="004B4BCE"/>
    <w:rPr>
      <w:rFonts w:ascii="Courier New" w:hAnsi="Courier New" w:cs="Courier New"/>
    </w:rPr>
  </w:style>
  <w:style w:type="character" w:customStyle="1" w:styleId="WW8Num30z2">
    <w:name w:val="WW8Num30z2"/>
    <w:rsid w:val="004B4BCE"/>
    <w:rPr>
      <w:rFonts w:ascii="Wingdings" w:hAnsi="Wingdings"/>
    </w:rPr>
  </w:style>
  <w:style w:type="character" w:customStyle="1" w:styleId="WW8Num31z0">
    <w:name w:val="WW8Num31z0"/>
    <w:rsid w:val="004B4BCE"/>
    <w:rPr>
      <w:rFonts w:cs="Times New Roman"/>
    </w:rPr>
  </w:style>
  <w:style w:type="character" w:customStyle="1" w:styleId="WW8Num32z0">
    <w:name w:val="WW8Num32z0"/>
    <w:rsid w:val="004B4BCE"/>
    <w:rPr>
      <w:rFonts w:ascii="Symbol" w:hAnsi="Symbol"/>
      <w:b w:val="0"/>
      <w:i w:val="0"/>
      <w:sz w:val="24"/>
    </w:rPr>
  </w:style>
  <w:style w:type="character" w:customStyle="1" w:styleId="WW8Num32z1">
    <w:name w:val="WW8Num32z1"/>
    <w:rsid w:val="004B4BCE"/>
    <w:rPr>
      <w:rFonts w:ascii="Wingdings" w:hAnsi="Wingdings"/>
      <w:b w:val="0"/>
      <w:i w:val="0"/>
      <w:sz w:val="24"/>
    </w:rPr>
  </w:style>
  <w:style w:type="character" w:customStyle="1" w:styleId="WW8Num32z2">
    <w:name w:val="WW8Num32z2"/>
    <w:rsid w:val="004B4BCE"/>
    <w:rPr>
      <w:rFonts w:ascii="Wingdings" w:hAnsi="Wingdings"/>
    </w:rPr>
  </w:style>
  <w:style w:type="character" w:customStyle="1" w:styleId="WW8Num32z3">
    <w:name w:val="WW8Num32z3"/>
    <w:rsid w:val="004B4BCE"/>
    <w:rPr>
      <w:rFonts w:ascii="Symbol" w:hAnsi="Symbol"/>
    </w:rPr>
  </w:style>
  <w:style w:type="character" w:customStyle="1" w:styleId="WW8Num32z4">
    <w:name w:val="WW8Num32z4"/>
    <w:rsid w:val="004B4BCE"/>
    <w:rPr>
      <w:rFonts w:ascii="Courier New" w:hAnsi="Courier New"/>
    </w:rPr>
  </w:style>
  <w:style w:type="character" w:customStyle="1" w:styleId="WW8Num33z0">
    <w:name w:val="WW8Num33z0"/>
    <w:rsid w:val="004B4BCE"/>
    <w:rPr>
      <w:rFonts w:cs="Times New Roman"/>
      <w:color w:val="auto"/>
    </w:rPr>
  </w:style>
  <w:style w:type="character" w:customStyle="1" w:styleId="WW8Num33z1">
    <w:name w:val="WW8Num33z1"/>
    <w:rsid w:val="004B4BCE"/>
    <w:rPr>
      <w:rFonts w:ascii="Courier New" w:hAnsi="Courier New"/>
    </w:rPr>
  </w:style>
  <w:style w:type="character" w:customStyle="1" w:styleId="WW8Num33z2">
    <w:name w:val="WW8Num33z2"/>
    <w:rsid w:val="004B4BCE"/>
    <w:rPr>
      <w:rFonts w:ascii="Wingdings" w:hAnsi="Wingdings"/>
    </w:rPr>
  </w:style>
  <w:style w:type="character" w:customStyle="1" w:styleId="WW8Num33z3">
    <w:name w:val="WW8Num33z3"/>
    <w:rsid w:val="004B4BCE"/>
    <w:rPr>
      <w:rFonts w:ascii="Symbol" w:hAnsi="Symbol"/>
    </w:rPr>
  </w:style>
  <w:style w:type="character" w:customStyle="1" w:styleId="WW8Num34z0">
    <w:name w:val="WW8Num34z0"/>
    <w:rsid w:val="004B4BCE"/>
    <w:rPr>
      <w:rFonts w:cs="Times New Roman"/>
    </w:rPr>
  </w:style>
  <w:style w:type="character" w:customStyle="1" w:styleId="WW8Num35z0">
    <w:name w:val="WW8Num35z0"/>
    <w:rsid w:val="004B4BCE"/>
    <w:rPr>
      <w:rFonts w:ascii="Symbol" w:hAnsi="Symbol"/>
    </w:rPr>
  </w:style>
  <w:style w:type="character" w:customStyle="1" w:styleId="WW8Num35z1">
    <w:name w:val="WW8Num35z1"/>
    <w:rsid w:val="004B4BCE"/>
    <w:rPr>
      <w:rFonts w:ascii="Wingdings" w:hAnsi="Wingdings"/>
    </w:rPr>
  </w:style>
  <w:style w:type="character" w:customStyle="1" w:styleId="WW8Num35z3">
    <w:name w:val="WW8Num35z3"/>
    <w:rsid w:val="004B4BCE"/>
    <w:rPr>
      <w:rFonts w:cs="Times New Roman"/>
    </w:rPr>
  </w:style>
  <w:style w:type="character" w:customStyle="1" w:styleId="WW8Num36z0">
    <w:name w:val="WW8Num36z0"/>
    <w:rsid w:val="004B4BCE"/>
    <w:rPr>
      <w:rFonts w:cs="Times New Roman"/>
    </w:rPr>
  </w:style>
  <w:style w:type="character" w:customStyle="1" w:styleId="WW8Num37z0">
    <w:name w:val="WW8Num37z0"/>
    <w:rsid w:val="004B4BCE"/>
    <w:rPr>
      <w:rFonts w:ascii="Symbol" w:hAnsi="Symbol"/>
    </w:rPr>
  </w:style>
  <w:style w:type="character" w:customStyle="1" w:styleId="WW8Num37z1">
    <w:name w:val="WW8Num37z1"/>
    <w:rsid w:val="004B4BCE"/>
    <w:rPr>
      <w:rFonts w:ascii="Courier New" w:hAnsi="Courier New" w:cs="Courier New"/>
    </w:rPr>
  </w:style>
  <w:style w:type="character" w:customStyle="1" w:styleId="WW8Num37z2">
    <w:name w:val="WW8Num37z2"/>
    <w:rsid w:val="004B4BCE"/>
    <w:rPr>
      <w:rFonts w:ascii="Wingdings" w:hAnsi="Wingdings"/>
    </w:rPr>
  </w:style>
  <w:style w:type="character" w:customStyle="1" w:styleId="2c">
    <w:name w:val="Основной шрифт абзаца2"/>
    <w:rsid w:val="004B4BCE"/>
  </w:style>
  <w:style w:type="character" w:customStyle="1" w:styleId="4a">
    <w:name w:val="Знак Знак4 Знак"/>
    <w:rsid w:val="004B4BCE"/>
    <w:rPr>
      <w:rFonts w:ascii="Times New Roman" w:eastAsia="Times New Roman" w:hAnsi="Times New Roman"/>
      <w:b/>
      <w:sz w:val="26"/>
    </w:rPr>
  </w:style>
  <w:style w:type="character" w:customStyle="1" w:styleId="affe">
    <w:name w:val="Знак"/>
    <w:rsid w:val="004B4BCE"/>
    <w:rPr>
      <w:rFonts w:ascii="Times New Roman" w:eastAsia="Times New Roman" w:hAnsi="Times New Roman"/>
      <w:i/>
      <w:sz w:val="26"/>
    </w:rPr>
  </w:style>
  <w:style w:type="character" w:customStyle="1" w:styleId="WW-">
    <w:name w:val="WW- Знак"/>
    <w:rsid w:val="004B4BCE"/>
    <w:rPr>
      <w:rFonts w:ascii="Times New Roman" w:eastAsia="Times New Roman" w:hAnsi="Times New Roman"/>
      <w:b/>
      <w:bCs/>
      <w:sz w:val="28"/>
      <w:szCs w:val="28"/>
    </w:rPr>
  </w:style>
  <w:style w:type="character" w:customStyle="1" w:styleId="WW-1">
    <w:name w:val="WW- Знак1"/>
    <w:rsid w:val="004B4BCE"/>
    <w:rPr>
      <w:rFonts w:ascii="Times New Roman" w:eastAsia="Times New Roman" w:hAnsi="Times New Roman"/>
      <w:b/>
      <w:bCs/>
      <w:i/>
      <w:iCs/>
      <w:sz w:val="26"/>
      <w:szCs w:val="26"/>
    </w:rPr>
  </w:style>
  <w:style w:type="character" w:customStyle="1" w:styleId="WW-12">
    <w:name w:val="WW- Знак12"/>
    <w:rsid w:val="004B4BCE"/>
    <w:rPr>
      <w:rFonts w:eastAsia="Times New Roman"/>
      <w:b/>
      <w:bCs/>
      <w:sz w:val="22"/>
      <w:szCs w:val="22"/>
    </w:rPr>
  </w:style>
  <w:style w:type="character" w:customStyle="1" w:styleId="WW-123">
    <w:name w:val="WW- Знак123"/>
    <w:rsid w:val="004B4BCE"/>
    <w:rPr>
      <w:rFonts w:ascii="Times New Roman" w:eastAsia="Times New Roman" w:hAnsi="Times New Roman"/>
      <w:sz w:val="28"/>
    </w:rPr>
  </w:style>
  <w:style w:type="character" w:customStyle="1" w:styleId="WW-1234">
    <w:name w:val="WW- Знак1234"/>
    <w:basedOn w:val="2c"/>
    <w:rsid w:val="004B4BCE"/>
  </w:style>
  <w:style w:type="character" w:customStyle="1" w:styleId="WW-12345">
    <w:name w:val="WW- Знак12345"/>
    <w:basedOn w:val="2c"/>
    <w:rsid w:val="004B4BCE"/>
  </w:style>
  <w:style w:type="character" w:customStyle="1" w:styleId="1e">
    <w:name w:val="Текст сноски1"/>
    <w:basedOn w:val="2c"/>
    <w:rsid w:val="004B4BCE"/>
  </w:style>
  <w:style w:type="character" w:customStyle="1" w:styleId="afff">
    <w:name w:val="Символ сноски"/>
    <w:rsid w:val="004B4BCE"/>
    <w:rPr>
      <w:vertAlign w:val="superscript"/>
    </w:rPr>
  </w:style>
  <w:style w:type="character" w:customStyle="1" w:styleId="FootnoteCharacters">
    <w:name w:val="Footnote Characters"/>
    <w:rsid w:val="004B4BCE"/>
    <w:rPr>
      <w:vertAlign w:val="superscript"/>
    </w:rPr>
  </w:style>
  <w:style w:type="character" w:customStyle="1" w:styleId="4b">
    <w:name w:val="заголовок 4 Знак"/>
    <w:rsid w:val="004B4BCE"/>
    <w:rPr>
      <w:rFonts w:ascii="Times New Roman" w:eastAsia="Times New Roman" w:hAnsi="Times New Roman"/>
      <w:sz w:val="24"/>
    </w:rPr>
  </w:style>
  <w:style w:type="character" w:customStyle="1" w:styleId="WW-123456">
    <w:name w:val="WW- Знак123456"/>
    <w:rsid w:val="004B4BCE"/>
    <w:rPr>
      <w:rFonts w:ascii="Arial" w:eastAsia="Times New Roman" w:hAnsi="Arial"/>
      <w:b/>
      <w:bCs/>
      <w:caps/>
      <w:sz w:val="28"/>
      <w:szCs w:val="24"/>
    </w:rPr>
  </w:style>
  <w:style w:type="character" w:customStyle="1" w:styleId="afff0">
    <w:name w:val="текст Знак"/>
    <w:rsid w:val="004B4BCE"/>
    <w:rPr>
      <w:rFonts w:ascii="Times New Roman" w:eastAsia="Times New Roman" w:hAnsi="Times New Roman"/>
      <w:color w:val="FF0000"/>
    </w:rPr>
  </w:style>
  <w:style w:type="character" w:customStyle="1" w:styleId="WW-1234567">
    <w:name w:val="WW- Знак1234567"/>
    <w:rsid w:val="004B4BCE"/>
    <w:rPr>
      <w:sz w:val="16"/>
      <w:szCs w:val="16"/>
    </w:rPr>
  </w:style>
  <w:style w:type="character" w:customStyle="1" w:styleId="caption2">
    <w:name w:val="caption2"/>
    <w:rsid w:val="004B4BCE"/>
    <w:rPr>
      <w:rFonts w:ascii="Tahoma" w:hAnsi="Tahoma" w:cs="Tahoma"/>
      <w:b/>
      <w:bCs/>
      <w:strike w:val="0"/>
      <w:dstrike w:val="0"/>
      <w:color w:val="345A8B"/>
      <w:sz w:val="17"/>
      <w:szCs w:val="17"/>
      <w:u w:val="none"/>
      <w:shd w:val="clear" w:color="auto" w:fill="FFFFFF"/>
    </w:rPr>
  </w:style>
  <w:style w:type="character" w:customStyle="1" w:styleId="WW-12345678">
    <w:name w:val="WW- Знак12345678"/>
    <w:rsid w:val="004B4BCE"/>
    <w:rPr>
      <w:rFonts w:ascii="Times New Roman" w:eastAsia="Times New Roman" w:hAnsi="Times New Roman"/>
      <w:b/>
      <w:sz w:val="28"/>
    </w:rPr>
  </w:style>
  <w:style w:type="character" w:customStyle="1" w:styleId="WW-123456789">
    <w:name w:val="WW- Знак123456789"/>
    <w:rsid w:val="004B4BCE"/>
    <w:rPr>
      <w:rFonts w:ascii="Times New Roman" w:eastAsia="Times New Roman" w:hAnsi="Times New Roman"/>
      <w:sz w:val="32"/>
      <w:szCs w:val="24"/>
      <w:lang w:val="en-US"/>
    </w:rPr>
  </w:style>
  <w:style w:type="character" w:customStyle="1" w:styleId="bigred1">
    <w:name w:val="bigred1"/>
    <w:rsid w:val="004B4BCE"/>
    <w:rPr>
      <w:b/>
      <w:bCs/>
      <w:strike w:val="0"/>
      <w:dstrike w:val="0"/>
      <w:color w:val="B4160B"/>
      <w:sz w:val="15"/>
      <w:szCs w:val="15"/>
      <w:u w:val="none"/>
    </w:rPr>
  </w:style>
  <w:style w:type="character" w:customStyle="1" w:styleId="WW-12345678910">
    <w:name w:val="WW- Знак12345678910"/>
    <w:rsid w:val="004B4BCE"/>
    <w:rPr>
      <w:rFonts w:ascii="Times New Roman" w:eastAsia="Times New Roman" w:hAnsi="Times New Roman"/>
      <w:sz w:val="28"/>
    </w:rPr>
  </w:style>
  <w:style w:type="character" w:customStyle="1" w:styleId="WW-1234567891011">
    <w:name w:val="WW- Знак1234567891011"/>
    <w:rsid w:val="004B4BCE"/>
    <w:rPr>
      <w:rFonts w:ascii="Courier New" w:eastAsia="Times New Roman" w:hAnsi="Courier New"/>
    </w:rPr>
  </w:style>
  <w:style w:type="character" w:customStyle="1" w:styleId="mainframe1">
    <w:name w:val="mainframe1"/>
    <w:rsid w:val="004B4BCE"/>
    <w:rPr>
      <w:rFonts w:ascii="Verdana" w:hAnsi="Verdana"/>
      <w:color w:val="00134E"/>
      <w:sz w:val="16"/>
      <w:szCs w:val="16"/>
    </w:rPr>
  </w:style>
  <w:style w:type="character" w:customStyle="1" w:styleId="WW-123456789101112">
    <w:name w:val="WW- Знак123456789101112"/>
    <w:rsid w:val="004B4BCE"/>
    <w:rPr>
      <w:rFonts w:ascii="Tahoma" w:eastAsia="Times New Roman" w:hAnsi="Tahoma" w:cs="Tahoma"/>
      <w:sz w:val="24"/>
      <w:szCs w:val="24"/>
      <w:shd w:val="clear" w:color="auto" w:fill="000080"/>
    </w:rPr>
  </w:style>
  <w:style w:type="character" w:customStyle="1" w:styleId="WW-12345678910111213">
    <w:name w:val="WW- Знак12345678910111213"/>
    <w:rsid w:val="004B4BCE"/>
    <w:rPr>
      <w:rFonts w:ascii="Courier New" w:eastAsia="Times New Roman" w:hAnsi="Courier New" w:cs="Courier New"/>
    </w:rPr>
  </w:style>
  <w:style w:type="character" w:customStyle="1" w:styleId="WW-1234567891011121314">
    <w:name w:val="WW- Знак1234567891011121314"/>
    <w:rsid w:val="004B4BCE"/>
    <w:rPr>
      <w:rFonts w:ascii="Times New Roman" w:eastAsia="Times New Roman" w:hAnsi="Times New Roman"/>
      <w:i/>
      <w:color w:val="0000FF"/>
      <w:sz w:val="28"/>
    </w:rPr>
  </w:style>
  <w:style w:type="character" w:customStyle="1" w:styleId="WW-123456789101112131415">
    <w:name w:val="WW- Знак123456789101112131415"/>
    <w:rsid w:val="004B4BCE"/>
    <w:rPr>
      <w:rFonts w:ascii="Times New Roman" w:eastAsia="Times New Roman" w:hAnsi="Times New Roman"/>
    </w:rPr>
  </w:style>
  <w:style w:type="character" w:customStyle="1" w:styleId="WW-12345678910111213141516">
    <w:name w:val="WW- Знак12345678910111213141516"/>
    <w:rsid w:val="004B4BCE"/>
    <w:rPr>
      <w:rFonts w:ascii="Times New Roman" w:eastAsia="Times New Roman" w:hAnsi="Times New Roman"/>
      <w:b/>
      <w:bCs/>
      <w:color w:val="00FF00"/>
      <w:sz w:val="48"/>
      <w:szCs w:val="48"/>
    </w:rPr>
  </w:style>
  <w:style w:type="character" w:customStyle="1" w:styleId="11a">
    <w:name w:val="Заголовок 1 Знак1"/>
    <w:rsid w:val="004B4BCE"/>
    <w:rPr>
      <w:rFonts w:cs="Times New Roman"/>
      <w:i/>
      <w:iCs/>
      <w:spacing w:val="-3"/>
      <w:lang w:val="ru-RU"/>
    </w:rPr>
  </w:style>
  <w:style w:type="character" w:customStyle="1" w:styleId="1f">
    <w:name w:val="Основной текст Знак1"/>
    <w:rsid w:val="004B4BCE"/>
    <w:rPr>
      <w:rFonts w:cs="Times New Roman"/>
      <w:lang w:val="ru-RU"/>
    </w:rPr>
  </w:style>
  <w:style w:type="character" w:customStyle="1" w:styleId="WW-1234567891011121314151617">
    <w:name w:val="WW- Знак1234567891011121314151617"/>
    <w:rsid w:val="004B4BCE"/>
    <w:rPr>
      <w:rFonts w:ascii="Times New Roman" w:eastAsia="Times New Roman" w:hAnsi="Times New Roman"/>
    </w:rPr>
  </w:style>
  <w:style w:type="character" w:customStyle="1" w:styleId="2d">
    <w:name w:val="Знак примечания2"/>
    <w:rsid w:val="004B4BCE"/>
    <w:rPr>
      <w:rFonts w:cs="Times New Roman"/>
      <w:sz w:val="16"/>
      <w:szCs w:val="16"/>
    </w:rPr>
  </w:style>
  <w:style w:type="character" w:customStyle="1" w:styleId="WW-123456789101112131415161718">
    <w:name w:val="WW- Знак123456789101112131415161718"/>
    <w:rsid w:val="004B4BCE"/>
    <w:rPr>
      <w:rFonts w:ascii="Times New Roman" w:eastAsia="Times New Roman" w:hAnsi="Times New Roman"/>
    </w:rPr>
  </w:style>
  <w:style w:type="character" w:customStyle="1" w:styleId="WW-12345678910111213141516171819">
    <w:name w:val="WW- Знак12345678910111213141516171819"/>
    <w:rsid w:val="004B4BCE"/>
    <w:rPr>
      <w:rFonts w:ascii="Tahoma" w:eastAsia="Times New Roman" w:hAnsi="Tahoma" w:cs="Tahoma"/>
      <w:sz w:val="16"/>
      <w:szCs w:val="16"/>
    </w:rPr>
  </w:style>
  <w:style w:type="character" w:customStyle="1" w:styleId="txt1">
    <w:name w:val="txt1"/>
    <w:rsid w:val="004B4BCE"/>
    <w:rPr>
      <w:rFonts w:ascii="Arial" w:hAnsi="Arial" w:cs="Arial"/>
      <w:sz w:val="21"/>
      <w:szCs w:val="21"/>
    </w:rPr>
  </w:style>
  <w:style w:type="character" w:customStyle="1" w:styleId="WW-1234567891011121314151617181920">
    <w:name w:val="WW- Знак1234567891011121314151617181920"/>
    <w:rsid w:val="004B4BCE"/>
    <w:rPr>
      <w:rFonts w:ascii="Times New Roman" w:eastAsia="Times New Roman" w:hAnsi="Times New Roman"/>
      <w:b/>
      <w:bCs/>
    </w:rPr>
  </w:style>
  <w:style w:type="character" w:customStyle="1" w:styleId="3a">
    <w:name w:val="Стиль3 Знак"/>
    <w:rsid w:val="004B4BCE"/>
    <w:rPr>
      <w:rFonts w:cs="Times New Roman"/>
      <w:sz w:val="24"/>
      <w:szCs w:val="24"/>
      <w:lang w:val="ru-RU"/>
    </w:rPr>
  </w:style>
  <w:style w:type="character" w:customStyle="1" w:styleId="WW-123456789101112131415161718192021">
    <w:name w:val="WW- Знак123456789101112131415161718192021"/>
    <w:rsid w:val="004B4BCE"/>
    <w:rPr>
      <w:rFonts w:ascii="Times New Roman" w:eastAsia="Times New Roman" w:hAnsi="Times New Roman"/>
    </w:rPr>
  </w:style>
  <w:style w:type="character" w:customStyle="1" w:styleId="3b">
    <w:name w:val="Стиль3 Знак Знак Знак Знак Знак"/>
    <w:rsid w:val="004B4BCE"/>
    <w:rPr>
      <w:rFonts w:ascii="Times New Roman" w:eastAsia="Times New Roman" w:hAnsi="Times New Roman"/>
      <w:sz w:val="24"/>
      <w:szCs w:val="24"/>
    </w:rPr>
  </w:style>
  <w:style w:type="character" w:customStyle="1" w:styleId="m11">
    <w:name w:val="m1 Знак1"/>
    <w:rsid w:val="004B4BCE"/>
    <w:rPr>
      <w:rFonts w:ascii="Times New Roman" w:eastAsia="Times New Roman" w:hAnsi="Times New Roman"/>
      <w:lang w:val="en-US"/>
    </w:rPr>
  </w:style>
  <w:style w:type="character" w:customStyle="1" w:styleId="05051">
    <w:name w:val="Стиль Перед:  05 ст. После:  05 ст.1 Знак Знак Знак"/>
    <w:rsid w:val="004B4BCE"/>
    <w:rPr>
      <w:rFonts w:ascii="Times New Roman" w:eastAsia="Times New Roman" w:hAnsi="Times New Roman"/>
      <w:sz w:val="28"/>
      <w:szCs w:val="28"/>
    </w:rPr>
  </w:style>
  <w:style w:type="character" w:customStyle="1" w:styleId="Normal13pt">
    <w:name w:val="Normal + 13 pt Знак Знак"/>
    <w:rsid w:val="004B4BCE"/>
    <w:rPr>
      <w:rFonts w:ascii="Times New Roman" w:eastAsia="Times New Roman" w:hAnsi="Times New Roman"/>
      <w:color w:val="333333"/>
      <w:sz w:val="26"/>
      <w:szCs w:val="26"/>
      <w:lang w:val="en-US"/>
    </w:rPr>
  </w:style>
  <w:style w:type="character" w:customStyle="1" w:styleId="zakonspanusual11">
    <w:name w:val="zakon_spanusual11"/>
    <w:rsid w:val="004B4BCE"/>
    <w:rPr>
      <w:rFonts w:ascii="Courier New" w:hAnsi="Courier New" w:cs="Courier New"/>
      <w:color w:val="000000"/>
      <w:sz w:val="18"/>
      <w:szCs w:val="18"/>
    </w:rPr>
  </w:style>
  <w:style w:type="character" w:customStyle="1" w:styleId="zakonspanusual2">
    <w:name w:val="zakon_spanusual2"/>
    <w:rsid w:val="004B4BCE"/>
    <w:rPr>
      <w:rFonts w:ascii="Arial" w:hAnsi="Arial" w:cs="Arial"/>
      <w:color w:val="000000"/>
      <w:sz w:val="18"/>
      <w:szCs w:val="18"/>
    </w:rPr>
  </w:style>
  <w:style w:type="character" w:customStyle="1" w:styleId="zakonspanheader1">
    <w:name w:val="zakon_spanheader1"/>
    <w:rsid w:val="004B4BCE"/>
    <w:rPr>
      <w:rFonts w:ascii="Arial" w:hAnsi="Arial" w:cs="Arial"/>
      <w:color w:val="000080"/>
      <w:sz w:val="18"/>
      <w:szCs w:val="18"/>
    </w:rPr>
  </w:style>
  <w:style w:type="character" w:customStyle="1" w:styleId="Paragraph0">
    <w:name w:val="Paragraph 0 Знак Знак Знак"/>
    <w:rsid w:val="004B4BCE"/>
    <w:rPr>
      <w:rFonts w:ascii="Arial" w:eastAsia="Times New Roman" w:hAnsi="Arial" w:cs="Arial"/>
    </w:rPr>
  </w:style>
  <w:style w:type="character" w:customStyle="1" w:styleId="2e">
    <w:name w:val="Знак Знак2"/>
    <w:rsid w:val="004B4BCE"/>
    <w:rPr>
      <w:rFonts w:cs="Times New Roman"/>
      <w:b/>
      <w:bCs/>
      <w:lang w:val="ru-RU"/>
    </w:rPr>
  </w:style>
  <w:style w:type="character" w:customStyle="1" w:styleId="m1">
    <w:name w:val="m1 Знак"/>
    <w:rsid w:val="004B4BCE"/>
    <w:rPr>
      <w:rFonts w:cs="Times New Roman"/>
      <w:lang w:val="ru-RU"/>
    </w:rPr>
  </w:style>
  <w:style w:type="character" w:customStyle="1" w:styleId="m10">
    <w:name w:val="m1 Знак Знак"/>
    <w:rsid w:val="004B4BCE"/>
    <w:rPr>
      <w:rFonts w:cs="Times New Roman"/>
      <w:lang w:val="en-US"/>
    </w:rPr>
  </w:style>
  <w:style w:type="character" w:customStyle="1" w:styleId="Normal13pt0">
    <w:name w:val="Normal + 13 pt"/>
    <w:rsid w:val="004B4BCE"/>
    <w:rPr>
      <w:rFonts w:cs="Times New Roman"/>
      <w:color w:val="333333"/>
      <w:sz w:val="26"/>
      <w:szCs w:val="26"/>
      <w:lang w:val="en-US"/>
    </w:rPr>
  </w:style>
  <w:style w:type="character" w:customStyle="1" w:styleId="2f">
    <w:name w:val="Знак2"/>
    <w:rsid w:val="004B4BCE"/>
    <w:rPr>
      <w:rFonts w:cs="Times New Roman"/>
      <w:b/>
      <w:bCs/>
      <w:lang w:val="ru-RU"/>
    </w:rPr>
  </w:style>
  <w:style w:type="character" w:customStyle="1" w:styleId="3c">
    <w:name w:val="Стиль3 Знак Знак Знак"/>
    <w:rsid w:val="004B4BCE"/>
    <w:rPr>
      <w:rFonts w:ascii="Times New Roman" w:eastAsia="Times New Roman" w:hAnsi="Times New Roman"/>
      <w:sz w:val="24"/>
      <w:szCs w:val="24"/>
    </w:rPr>
  </w:style>
  <w:style w:type="character" w:customStyle="1" w:styleId="afff1">
    <w:name w:val="Символы концевой сноски"/>
    <w:rsid w:val="004B4BCE"/>
    <w:rPr>
      <w:rFonts w:cs="Times New Roman"/>
      <w:vertAlign w:val="superscript"/>
    </w:rPr>
  </w:style>
  <w:style w:type="character" w:customStyle="1" w:styleId="513">
    <w:name w:val="Знак Знак51"/>
    <w:rsid w:val="004B4BCE"/>
    <w:rPr>
      <w:rFonts w:cs="Times New Roman"/>
      <w:lang w:val="ru-RU"/>
    </w:rPr>
  </w:style>
  <w:style w:type="character" w:customStyle="1" w:styleId="111a">
    <w:name w:val="Знак Знак111"/>
    <w:rsid w:val="004B4BCE"/>
    <w:rPr>
      <w:rFonts w:cs="Times New Roman"/>
      <w:lang w:val="ru-RU"/>
    </w:rPr>
  </w:style>
  <w:style w:type="character" w:customStyle="1" w:styleId="EmailStyle195">
    <w:name w:val="EmailStyle195"/>
    <w:rsid w:val="004B4BCE"/>
    <w:rPr>
      <w:rFonts w:ascii="Arial" w:hAnsi="Arial" w:cs="Arial"/>
      <w:color w:val="auto"/>
      <w:sz w:val="20"/>
      <w:szCs w:val="20"/>
    </w:rPr>
  </w:style>
  <w:style w:type="character" w:customStyle="1" w:styleId="1f0">
    <w:name w:val="Знак Знак1"/>
    <w:rsid w:val="004B4BCE"/>
    <w:rPr>
      <w:rFonts w:cs="Times New Roman"/>
      <w:lang w:val="ru-RU"/>
    </w:rPr>
  </w:style>
  <w:style w:type="character" w:customStyle="1" w:styleId="Absatz-Standardschriftart">
    <w:name w:val="Absatz-Standardschriftart"/>
    <w:rsid w:val="004B4BCE"/>
  </w:style>
  <w:style w:type="character" w:customStyle="1" w:styleId="WW-Absatz-Standardschriftart">
    <w:name w:val="WW-Absatz-Standardschriftart"/>
    <w:rsid w:val="004B4BCE"/>
  </w:style>
  <w:style w:type="character" w:customStyle="1" w:styleId="WW-Absatz-Standardschriftart1">
    <w:name w:val="WW-Absatz-Standardschriftart1"/>
    <w:rsid w:val="004B4BCE"/>
  </w:style>
  <w:style w:type="character" w:customStyle="1" w:styleId="WW8Num2z2">
    <w:name w:val="WW8Num2z2"/>
    <w:rsid w:val="004B4BCE"/>
  </w:style>
  <w:style w:type="character" w:customStyle="1" w:styleId="1f1">
    <w:name w:val="Основной шрифт абзаца1"/>
    <w:rsid w:val="004B4BCE"/>
  </w:style>
  <w:style w:type="character" w:customStyle="1" w:styleId="WW-0">
    <w:name w:val="WW-Символ сноски"/>
    <w:rsid w:val="004B4BCE"/>
    <w:rPr>
      <w:rFonts w:cs="Times New Roman"/>
      <w:vertAlign w:val="superscript"/>
    </w:rPr>
  </w:style>
  <w:style w:type="character" w:customStyle="1" w:styleId="WW-2">
    <w:name w:val="WW-Символы концевой сноски"/>
    <w:rsid w:val="004B4BCE"/>
    <w:rPr>
      <w:rFonts w:cs="Times New Roman"/>
      <w:vertAlign w:val="superscript"/>
    </w:rPr>
  </w:style>
  <w:style w:type="character" w:customStyle="1" w:styleId="1f2">
    <w:name w:val="Знак примечания1"/>
    <w:rsid w:val="004B4BCE"/>
    <w:rPr>
      <w:rFonts w:cs="Times New Roman"/>
      <w:sz w:val="16"/>
      <w:szCs w:val="16"/>
    </w:rPr>
  </w:style>
  <w:style w:type="character" w:customStyle="1" w:styleId="TableFootnotelast">
    <w:name w:val="Table_Footnote_last Знак"/>
    <w:rsid w:val="004B4BCE"/>
    <w:rPr>
      <w:rFonts w:cs="Times New Roman"/>
      <w:lang w:val="x-none" w:eastAsia="ar-SA" w:bidi="ar-SA"/>
    </w:rPr>
  </w:style>
  <w:style w:type="character" w:customStyle="1" w:styleId="WW-12345678910111213141516171819202122">
    <w:name w:val="WW- Знак12345678910111213141516171819202122"/>
    <w:rsid w:val="004B4BCE"/>
    <w:rPr>
      <w:rFonts w:ascii="Arial" w:eastAsia="Times New Roman" w:hAnsi="Arial" w:cs="Arial"/>
      <w:vanish/>
      <w:sz w:val="16"/>
      <w:szCs w:val="16"/>
    </w:rPr>
  </w:style>
  <w:style w:type="character" w:styleId="HTML">
    <w:name w:val="HTML Typewriter"/>
    <w:rsid w:val="004B4BCE"/>
    <w:rPr>
      <w:rFonts w:ascii="Courier New" w:eastAsia="Times New Roman" w:hAnsi="Courier New" w:cs="Courier New"/>
      <w:sz w:val="20"/>
      <w:szCs w:val="20"/>
    </w:rPr>
  </w:style>
  <w:style w:type="character" w:customStyle="1" w:styleId="WW-1234567891011121314151617181920212223">
    <w:name w:val="WW- Знак1234567891011121314151617181920212223"/>
    <w:rsid w:val="004B4BCE"/>
    <w:rPr>
      <w:rFonts w:ascii="Arial" w:eastAsia="Times New Roman" w:hAnsi="Arial" w:cs="Arial"/>
      <w:vanish/>
      <w:sz w:val="16"/>
      <w:szCs w:val="16"/>
    </w:rPr>
  </w:style>
  <w:style w:type="character" w:customStyle="1" w:styleId="text1">
    <w:name w:val="text1"/>
    <w:rsid w:val="004B4BCE"/>
    <w:rPr>
      <w:sz w:val="14"/>
      <w:szCs w:val="14"/>
    </w:rPr>
  </w:style>
  <w:style w:type="character" w:customStyle="1" w:styleId="afff2">
    <w:name w:val="Знак Знак"/>
    <w:rsid w:val="004B4BCE"/>
    <w:rPr>
      <w:rFonts w:eastAsia="Calibri"/>
      <w:sz w:val="24"/>
      <w:szCs w:val="24"/>
      <w:lang w:val="ru-RU" w:eastAsia="ar-SA" w:bidi="ar-SA"/>
    </w:rPr>
  </w:style>
  <w:style w:type="character" w:customStyle="1" w:styleId="afff3">
    <w:name w:val="Маркеры списка"/>
    <w:rsid w:val="004B4BCE"/>
    <w:rPr>
      <w:rFonts w:ascii="OpenSymbol" w:eastAsia="OpenSymbol" w:hAnsi="OpenSymbol" w:cs="OpenSymbol"/>
    </w:rPr>
  </w:style>
  <w:style w:type="paragraph" w:customStyle="1" w:styleId="afff4">
    <w:name w:val="Заголовок"/>
    <w:basedOn w:val="a"/>
    <w:next w:val="ae"/>
    <w:rsid w:val="004B4BCE"/>
    <w:pPr>
      <w:keepNext/>
      <w:suppressAutoHyphens/>
      <w:spacing w:before="240" w:after="0" w:line="240" w:lineRule="auto"/>
      <w:jc w:val="center"/>
    </w:pPr>
    <w:rPr>
      <w:rFonts w:eastAsia="Tahoma" w:cs="Tahoma"/>
      <w:b/>
      <w:szCs w:val="28"/>
      <w:lang w:eastAsia="ar-SA"/>
    </w:rPr>
  </w:style>
  <w:style w:type="paragraph" w:styleId="afff5">
    <w:name w:val="List"/>
    <w:basedOn w:val="a"/>
    <w:rsid w:val="004B4BCE"/>
    <w:pPr>
      <w:tabs>
        <w:tab w:val="left" w:pos="720"/>
      </w:tabs>
      <w:suppressAutoHyphens/>
      <w:spacing w:after="240" w:line="240" w:lineRule="auto"/>
      <w:ind w:left="360" w:hanging="360"/>
    </w:pPr>
    <w:rPr>
      <w:rFonts w:eastAsia="Times New Roman" w:cs="Calibri"/>
      <w:szCs w:val="24"/>
      <w:lang w:eastAsia="ar-SA"/>
    </w:rPr>
  </w:style>
  <w:style w:type="paragraph" w:customStyle="1" w:styleId="2f0">
    <w:name w:val="Название2"/>
    <w:basedOn w:val="a"/>
    <w:rsid w:val="004B4BCE"/>
    <w:pPr>
      <w:suppressLineNumbers/>
      <w:suppressAutoHyphens/>
      <w:spacing w:before="120" w:after="120"/>
    </w:pPr>
    <w:rPr>
      <w:rFonts w:ascii="Calibri" w:eastAsia="Calibri" w:hAnsi="Calibri" w:cs="Calibri"/>
      <w:i/>
      <w:iCs/>
      <w:szCs w:val="24"/>
      <w:lang w:eastAsia="ar-SA"/>
    </w:rPr>
  </w:style>
  <w:style w:type="paragraph" w:customStyle="1" w:styleId="2f1">
    <w:name w:val="Указатель2"/>
    <w:basedOn w:val="a"/>
    <w:rsid w:val="004B4BCE"/>
    <w:pPr>
      <w:suppressLineNumbers/>
      <w:suppressAutoHyphens/>
    </w:pPr>
    <w:rPr>
      <w:rFonts w:ascii="Calibri" w:eastAsia="Calibri" w:hAnsi="Calibri" w:cs="Calibri"/>
      <w:sz w:val="22"/>
      <w:lang w:eastAsia="ar-SA"/>
    </w:rPr>
  </w:style>
  <w:style w:type="paragraph" w:customStyle="1" w:styleId="21a">
    <w:name w:val="Основной текст 21"/>
    <w:basedOn w:val="a"/>
    <w:rsid w:val="004B4BCE"/>
    <w:pPr>
      <w:suppressAutoHyphens/>
      <w:spacing w:after="0" w:line="240" w:lineRule="auto"/>
      <w:jc w:val="both"/>
    </w:pPr>
    <w:rPr>
      <w:rFonts w:eastAsia="Times New Roman" w:cs="Calibri"/>
      <w:sz w:val="28"/>
      <w:szCs w:val="24"/>
      <w:lang w:eastAsia="ar-SA"/>
    </w:rPr>
  </w:style>
  <w:style w:type="paragraph" w:customStyle="1" w:styleId="31b">
    <w:name w:val="Основной текст с отступом 31"/>
    <w:basedOn w:val="a"/>
    <w:rsid w:val="004B4BCE"/>
    <w:pPr>
      <w:suppressAutoHyphens/>
      <w:spacing w:after="0" w:line="360" w:lineRule="auto"/>
      <w:ind w:firstLine="709"/>
      <w:jc w:val="both"/>
    </w:pPr>
    <w:rPr>
      <w:rFonts w:eastAsia="Times New Roman" w:cs="Calibri"/>
      <w:sz w:val="28"/>
      <w:szCs w:val="20"/>
      <w:lang w:eastAsia="ar-SA"/>
    </w:rPr>
  </w:style>
  <w:style w:type="paragraph" w:styleId="afff6">
    <w:name w:val="Subtitle"/>
    <w:basedOn w:val="a"/>
    <w:next w:val="ae"/>
    <w:link w:val="afff7"/>
    <w:qFormat/>
    <w:rsid w:val="004B4BCE"/>
    <w:pPr>
      <w:suppressAutoHyphens/>
      <w:spacing w:before="120" w:after="0" w:line="240" w:lineRule="auto"/>
      <w:jc w:val="center"/>
    </w:pPr>
    <w:rPr>
      <w:rFonts w:ascii="Arial" w:eastAsia="Times New Roman" w:hAnsi="Arial"/>
      <w:b/>
      <w:bCs/>
      <w:caps/>
      <w:sz w:val="28"/>
      <w:szCs w:val="24"/>
      <w:lang w:val="x-none" w:eastAsia="ar-SA"/>
    </w:rPr>
  </w:style>
  <w:style w:type="character" w:customStyle="1" w:styleId="afff7">
    <w:name w:val="Подзаголовок Знак"/>
    <w:basedOn w:val="a0"/>
    <w:link w:val="afff6"/>
    <w:rsid w:val="004B4BCE"/>
    <w:rPr>
      <w:rFonts w:ascii="Arial" w:eastAsia="Times New Roman" w:hAnsi="Arial"/>
      <w:b/>
      <w:bCs/>
      <w:caps/>
      <w:sz w:val="28"/>
      <w:szCs w:val="24"/>
      <w:lang w:val="x-none" w:eastAsia="ar-SA"/>
    </w:rPr>
  </w:style>
  <w:style w:type="paragraph" w:customStyle="1" w:styleId="afff8">
    <w:name w:val="Ориентир"/>
    <w:basedOn w:val="ae"/>
    <w:rsid w:val="004B4BCE"/>
    <w:pPr>
      <w:suppressAutoHyphens/>
      <w:spacing w:after="0" w:line="100" w:lineRule="atLeast"/>
      <w:ind w:firstLine="709"/>
      <w:jc w:val="both"/>
    </w:pPr>
    <w:rPr>
      <w:rFonts w:cs="Calibri"/>
      <w:sz w:val="20"/>
      <w:lang w:eastAsia="ar-SA"/>
    </w:rPr>
  </w:style>
  <w:style w:type="paragraph" w:customStyle="1" w:styleId="322">
    <w:name w:val="Основной текст с отступом 32"/>
    <w:basedOn w:val="a"/>
    <w:rsid w:val="004B4BCE"/>
    <w:pPr>
      <w:suppressAutoHyphens/>
      <w:spacing w:after="0" w:line="240" w:lineRule="auto"/>
      <w:ind w:firstLine="709"/>
      <w:jc w:val="both"/>
    </w:pPr>
    <w:rPr>
      <w:rFonts w:eastAsia="Times New Roman" w:cs="Calibri"/>
      <w:sz w:val="28"/>
      <w:szCs w:val="20"/>
      <w:lang w:eastAsia="ar-SA"/>
    </w:rPr>
  </w:style>
  <w:style w:type="paragraph" w:customStyle="1" w:styleId="323">
    <w:name w:val="Основной текст с отступом 32"/>
    <w:basedOn w:val="a"/>
    <w:rsid w:val="004B4BCE"/>
    <w:pPr>
      <w:suppressAutoHyphens/>
      <w:spacing w:after="120"/>
      <w:ind w:left="283"/>
    </w:pPr>
    <w:rPr>
      <w:rFonts w:ascii="Calibri" w:eastAsia="Calibri" w:hAnsi="Calibri" w:cs="Calibri"/>
      <w:sz w:val="16"/>
      <w:szCs w:val="16"/>
      <w:lang w:eastAsia="ar-SA"/>
    </w:rPr>
  </w:style>
  <w:style w:type="paragraph" w:customStyle="1" w:styleId="afff9">
    <w:name w:val="АБЗАЦ"/>
    <w:basedOn w:val="a"/>
    <w:rsid w:val="004B4BCE"/>
    <w:pPr>
      <w:keepNext/>
      <w:suppressLineNumbers/>
      <w:suppressAutoHyphens/>
      <w:spacing w:before="80" w:after="0" w:line="300" w:lineRule="exact"/>
      <w:ind w:firstLine="567"/>
      <w:jc w:val="both"/>
    </w:pPr>
    <w:rPr>
      <w:rFonts w:ascii="Arial" w:eastAsia="Times New Roman" w:hAnsi="Arial" w:cs="Calibri"/>
      <w:szCs w:val="20"/>
      <w:lang w:eastAsia="ar-SA"/>
    </w:rPr>
  </w:style>
  <w:style w:type="paragraph" w:customStyle="1" w:styleId="-">
    <w:name w:val="загол-гл"/>
    <w:basedOn w:val="a"/>
    <w:rsid w:val="004B4BCE"/>
    <w:pPr>
      <w:tabs>
        <w:tab w:val="left" w:pos="426"/>
      </w:tabs>
      <w:suppressAutoHyphens/>
      <w:spacing w:before="1200" w:line="240" w:lineRule="auto"/>
      <w:jc w:val="center"/>
    </w:pPr>
    <w:rPr>
      <w:rFonts w:ascii="a_AntiqueTradyBrk" w:eastAsia="Times New Roman" w:hAnsi="a_AntiqueTradyBrk" w:cs="Calibri"/>
      <w:b/>
      <w:sz w:val="32"/>
      <w:szCs w:val="20"/>
      <w:lang w:eastAsia="ar-SA"/>
    </w:rPr>
  </w:style>
  <w:style w:type="paragraph" w:customStyle="1" w:styleId="2f2">
    <w:name w:val="Обычный2"/>
    <w:rsid w:val="004B4BCE"/>
    <w:pPr>
      <w:widowControl w:val="0"/>
      <w:suppressAutoHyphens/>
      <w:spacing w:after="0" w:line="240" w:lineRule="auto"/>
    </w:pPr>
    <w:rPr>
      <w:rFonts w:eastAsia="Times New Roman" w:cs="Calibri"/>
      <w:sz w:val="22"/>
      <w:szCs w:val="20"/>
      <w:lang w:eastAsia="ar-SA"/>
    </w:rPr>
  </w:style>
  <w:style w:type="paragraph" w:customStyle="1" w:styleId="235">
    <w:name w:val="Основной текст 23"/>
    <w:basedOn w:val="a"/>
    <w:rsid w:val="004B4BCE"/>
    <w:pPr>
      <w:suppressAutoHyphens/>
      <w:spacing w:after="0" w:line="240" w:lineRule="auto"/>
      <w:jc w:val="center"/>
    </w:pPr>
    <w:rPr>
      <w:rFonts w:eastAsia="Times New Roman" w:cs="Calibri"/>
      <w:b/>
      <w:sz w:val="28"/>
      <w:szCs w:val="20"/>
      <w:lang w:eastAsia="ar-SA"/>
    </w:rPr>
  </w:style>
  <w:style w:type="paragraph" w:customStyle="1" w:styleId="1f3">
    <w:name w:val="Цитата1"/>
    <w:basedOn w:val="a"/>
    <w:rsid w:val="004B4BCE"/>
    <w:pPr>
      <w:suppressAutoHyphens/>
      <w:spacing w:after="0" w:line="240" w:lineRule="auto"/>
      <w:ind w:left="-108" w:right="-147"/>
      <w:jc w:val="center"/>
    </w:pPr>
    <w:rPr>
      <w:rFonts w:eastAsia="Times New Roman" w:cs="Calibri"/>
      <w:b/>
      <w:sz w:val="20"/>
      <w:szCs w:val="20"/>
      <w:lang w:eastAsia="ar-SA"/>
    </w:rPr>
  </w:style>
  <w:style w:type="paragraph" w:customStyle="1" w:styleId="324">
    <w:name w:val="Основной текст 32"/>
    <w:basedOn w:val="a"/>
    <w:rsid w:val="004B4BCE"/>
    <w:pPr>
      <w:suppressAutoHyphens/>
      <w:spacing w:after="0" w:line="240" w:lineRule="auto"/>
    </w:pPr>
    <w:rPr>
      <w:rFonts w:eastAsia="Times New Roman" w:cs="Calibri"/>
      <w:sz w:val="32"/>
      <w:szCs w:val="24"/>
      <w:lang w:val="en-US" w:eastAsia="ar-SA"/>
    </w:rPr>
  </w:style>
  <w:style w:type="paragraph" w:customStyle="1" w:styleId="-0">
    <w:name w:val="Врез-новый"/>
    <w:rsid w:val="004B4BCE"/>
    <w:pPr>
      <w:suppressAutoHyphens/>
      <w:autoSpaceDE w:val="0"/>
      <w:spacing w:after="0" w:line="220" w:lineRule="atLeast"/>
      <w:jc w:val="both"/>
    </w:pPr>
    <w:rPr>
      <w:rFonts w:ascii="PragmaticaC" w:eastAsia="Times New Roman" w:hAnsi="PragmaticaC" w:cs="Calibri"/>
      <w:b/>
      <w:bCs/>
      <w:color w:val="000000"/>
      <w:sz w:val="18"/>
      <w:szCs w:val="18"/>
      <w:lang w:eastAsia="ar-SA"/>
    </w:rPr>
  </w:style>
  <w:style w:type="paragraph" w:customStyle="1" w:styleId="a00">
    <w:name w:val="a0"/>
    <w:basedOn w:val="a"/>
    <w:rsid w:val="004B4BCE"/>
    <w:pPr>
      <w:suppressAutoHyphens/>
      <w:spacing w:before="280" w:after="280" w:line="240" w:lineRule="auto"/>
    </w:pPr>
    <w:rPr>
      <w:rFonts w:ascii="Tahoma" w:eastAsia="Times New Roman" w:hAnsi="Tahoma" w:cs="Tahoma"/>
      <w:szCs w:val="24"/>
      <w:lang w:eastAsia="ar-SA"/>
    </w:rPr>
  </w:style>
  <w:style w:type="paragraph" w:customStyle="1" w:styleId="afffa">
    <w:name w:val="Стиль"/>
    <w:rsid w:val="004B4BCE"/>
    <w:pPr>
      <w:suppressAutoHyphens/>
      <w:spacing w:after="0" w:line="240" w:lineRule="auto"/>
    </w:pPr>
    <w:rPr>
      <w:rFonts w:eastAsia="Times New Roman" w:cs="Calibri"/>
      <w:sz w:val="20"/>
      <w:szCs w:val="20"/>
      <w:lang w:eastAsia="ar-SA"/>
    </w:rPr>
  </w:style>
  <w:style w:type="paragraph" w:customStyle="1" w:styleId="text">
    <w:name w:val="text"/>
    <w:basedOn w:val="a"/>
    <w:rsid w:val="004B4BCE"/>
    <w:pPr>
      <w:suppressAutoHyphens/>
      <w:spacing w:before="280" w:after="280" w:line="240" w:lineRule="auto"/>
    </w:pPr>
    <w:rPr>
      <w:rFonts w:eastAsia="Times New Roman" w:cs="Calibri"/>
      <w:color w:val="000000"/>
      <w:sz w:val="22"/>
      <w:lang w:eastAsia="ar-SA"/>
    </w:rPr>
  </w:style>
  <w:style w:type="paragraph" w:customStyle="1" w:styleId="BodyText23">
    <w:name w:val="Body Text 23"/>
    <w:basedOn w:val="a"/>
    <w:rsid w:val="004B4BCE"/>
    <w:pPr>
      <w:suppressAutoHyphens/>
      <w:autoSpaceDE w:val="0"/>
      <w:spacing w:after="0" w:line="240" w:lineRule="auto"/>
      <w:jc w:val="both"/>
    </w:pPr>
    <w:rPr>
      <w:rFonts w:ascii="Courier New" w:eastAsia="Times New Roman" w:hAnsi="Courier New" w:cs="Courier New"/>
      <w:sz w:val="28"/>
      <w:szCs w:val="28"/>
      <w:lang w:eastAsia="ar-SA"/>
    </w:rPr>
  </w:style>
  <w:style w:type="paragraph" w:customStyle="1" w:styleId="westernc1">
    <w:name w:val="western c1"/>
    <w:basedOn w:val="a"/>
    <w:rsid w:val="004B4BCE"/>
    <w:pPr>
      <w:suppressAutoHyphens/>
      <w:spacing w:before="280" w:after="280" w:line="240" w:lineRule="auto"/>
    </w:pPr>
    <w:rPr>
      <w:rFonts w:eastAsia="Times New Roman" w:cs="Calibri"/>
      <w:szCs w:val="24"/>
      <w:lang w:eastAsia="ar-SA"/>
    </w:rPr>
  </w:style>
  <w:style w:type="paragraph" w:customStyle="1" w:styleId="afffb">
    <w:name w:val="пискунов"/>
    <w:basedOn w:val="a"/>
    <w:rsid w:val="004B4BCE"/>
    <w:pPr>
      <w:widowControl w:val="0"/>
      <w:suppressAutoHyphens/>
      <w:spacing w:after="0" w:line="480" w:lineRule="auto"/>
      <w:ind w:firstLine="709"/>
      <w:jc w:val="both"/>
    </w:pPr>
    <w:rPr>
      <w:rFonts w:eastAsia="Times New Roman" w:cs="Calibri"/>
      <w:szCs w:val="20"/>
      <w:lang w:eastAsia="ar-SA"/>
    </w:rPr>
  </w:style>
  <w:style w:type="paragraph" w:customStyle="1" w:styleId="225">
    <w:name w:val="Основной текст с отступом 22"/>
    <w:basedOn w:val="a"/>
    <w:rsid w:val="004B4BCE"/>
    <w:pPr>
      <w:widowControl w:val="0"/>
      <w:suppressAutoHyphens/>
      <w:overflowPunct w:val="0"/>
      <w:autoSpaceDE w:val="0"/>
      <w:spacing w:after="0" w:line="240" w:lineRule="auto"/>
      <w:ind w:firstLine="720"/>
      <w:jc w:val="both"/>
      <w:textAlignment w:val="baseline"/>
    </w:pPr>
    <w:rPr>
      <w:rFonts w:eastAsia="Times New Roman" w:cs="Calibri"/>
      <w:sz w:val="28"/>
      <w:szCs w:val="20"/>
      <w:lang w:eastAsia="ar-SA"/>
    </w:rPr>
  </w:style>
  <w:style w:type="paragraph" w:customStyle="1" w:styleId="1f4">
    <w:name w:val="Текст1"/>
    <w:basedOn w:val="a"/>
    <w:rsid w:val="004B4BCE"/>
    <w:pPr>
      <w:suppressAutoHyphens/>
      <w:spacing w:after="0" w:line="240" w:lineRule="auto"/>
    </w:pPr>
    <w:rPr>
      <w:rFonts w:ascii="Courier New" w:eastAsia="Times New Roman" w:hAnsi="Courier New" w:cs="Calibri"/>
      <w:sz w:val="20"/>
      <w:szCs w:val="20"/>
      <w:lang w:eastAsia="ar-SA"/>
    </w:rPr>
  </w:style>
  <w:style w:type="paragraph" w:customStyle="1" w:styleId="margin">
    <w:name w:val="margin"/>
    <w:basedOn w:val="a"/>
    <w:rsid w:val="004B4BCE"/>
    <w:pPr>
      <w:suppressAutoHyphens/>
      <w:spacing w:before="280" w:after="280" w:line="240" w:lineRule="auto"/>
      <w:ind w:left="77" w:right="77"/>
      <w:jc w:val="both"/>
    </w:pPr>
    <w:rPr>
      <w:rFonts w:ascii="Arial" w:eastAsia="Times New Roman" w:hAnsi="Arial" w:cs="Arial"/>
      <w:sz w:val="17"/>
      <w:szCs w:val="17"/>
      <w:lang w:eastAsia="ar-SA"/>
    </w:rPr>
  </w:style>
  <w:style w:type="paragraph" w:customStyle="1" w:styleId="1f5">
    <w:name w:val="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226">
    <w:name w:val="Основной текст 22"/>
    <w:rsid w:val="004B4BCE"/>
    <w:pPr>
      <w:suppressAutoHyphens/>
      <w:spacing w:after="0" w:line="240" w:lineRule="auto"/>
      <w:ind w:firstLine="720"/>
      <w:jc w:val="both"/>
    </w:pPr>
    <w:rPr>
      <w:rFonts w:eastAsia="Times New Roman" w:cs="Calibri"/>
      <w:sz w:val="28"/>
      <w:szCs w:val="20"/>
      <w:lang w:eastAsia="ar-SA"/>
    </w:rPr>
  </w:style>
  <w:style w:type="paragraph" w:customStyle="1" w:styleId="5-numeric">
    <w:name w:val="5-numeric"/>
    <w:basedOn w:val="a"/>
    <w:rsid w:val="004B4BCE"/>
    <w:pPr>
      <w:suppressAutoHyphens/>
      <w:spacing w:after="0" w:line="240" w:lineRule="auto"/>
      <w:ind w:left="1021" w:hanging="454"/>
      <w:jc w:val="both"/>
    </w:pPr>
    <w:rPr>
      <w:rFonts w:ascii="Arial" w:eastAsia="Times New Roman" w:hAnsi="Arial" w:cs="Calibri"/>
      <w:color w:val="000000"/>
      <w:szCs w:val="20"/>
      <w:lang w:eastAsia="ar-SA"/>
    </w:rPr>
  </w:style>
  <w:style w:type="paragraph" w:customStyle="1" w:styleId="3d">
    <w:name w:val="Знак3"/>
    <w:basedOn w:val="a"/>
    <w:rsid w:val="004B4BCE"/>
    <w:pPr>
      <w:suppressAutoHyphens/>
      <w:spacing w:after="160" w:line="240" w:lineRule="exact"/>
    </w:pPr>
    <w:rPr>
      <w:rFonts w:ascii="Verdana" w:eastAsia="Times New Roman" w:hAnsi="Verdana" w:cs="Calibri"/>
      <w:sz w:val="20"/>
      <w:szCs w:val="20"/>
      <w:lang w:val="en-US" w:eastAsia="ar-SA"/>
    </w:rPr>
  </w:style>
  <w:style w:type="paragraph" w:customStyle="1" w:styleId="1f6">
    <w:name w:val="Схема документа1"/>
    <w:basedOn w:val="a"/>
    <w:rsid w:val="004B4BCE"/>
    <w:pPr>
      <w:shd w:val="clear" w:color="auto" w:fill="000080"/>
      <w:suppressAutoHyphens/>
      <w:spacing w:after="0" w:line="240" w:lineRule="auto"/>
    </w:pPr>
    <w:rPr>
      <w:rFonts w:ascii="Tahoma" w:eastAsia="Times New Roman" w:hAnsi="Tahoma" w:cs="Tahoma"/>
      <w:szCs w:val="24"/>
      <w:lang w:eastAsia="ar-SA"/>
    </w:rPr>
  </w:style>
  <w:style w:type="paragraph" w:customStyle="1" w:styleId="align-center">
    <w:name w:val="align-center"/>
    <w:basedOn w:val="a"/>
    <w:rsid w:val="004B4BCE"/>
    <w:pPr>
      <w:suppressAutoHyphens/>
      <w:spacing w:before="280" w:after="280" w:line="240" w:lineRule="auto"/>
    </w:pPr>
    <w:rPr>
      <w:rFonts w:eastAsia="Times New Roman" w:cs="Calibri"/>
      <w:szCs w:val="24"/>
      <w:lang w:eastAsia="ar-SA"/>
    </w:rPr>
  </w:style>
  <w:style w:type="paragraph" w:customStyle="1" w:styleId="2f3">
    <w:name w:val="Обычный (веб)2"/>
    <w:basedOn w:val="a"/>
    <w:rsid w:val="004B4BCE"/>
    <w:pPr>
      <w:suppressAutoHyphens/>
      <w:spacing w:before="280" w:after="280" w:line="240" w:lineRule="auto"/>
      <w:jc w:val="both"/>
    </w:pPr>
    <w:rPr>
      <w:rFonts w:eastAsia="Times New Roman" w:cs="Calibri"/>
      <w:color w:val="000000"/>
      <w:szCs w:val="24"/>
      <w:lang w:eastAsia="ar-SA"/>
    </w:rPr>
  </w:style>
  <w:style w:type="paragraph" w:styleId="HTML0">
    <w:name w:val="HTML Preformatted"/>
    <w:basedOn w:val="a"/>
    <w:link w:val="HTML1"/>
    <w:rsid w:val="004B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val="x-none" w:eastAsia="ar-SA"/>
    </w:rPr>
  </w:style>
  <w:style w:type="character" w:customStyle="1" w:styleId="HTML1">
    <w:name w:val="Стандартный HTML Знак"/>
    <w:basedOn w:val="a0"/>
    <w:link w:val="HTML0"/>
    <w:rsid w:val="004B4BCE"/>
    <w:rPr>
      <w:rFonts w:ascii="Courier New" w:eastAsia="Times New Roman" w:hAnsi="Courier New"/>
      <w:sz w:val="20"/>
      <w:szCs w:val="20"/>
      <w:lang w:val="x-none" w:eastAsia="ar-SA"/>
    </w:rPr>
  </w:style>
  <w:style w:type="paragraph" w:customStyle="1" w:styleId="ConsPlusNormal0">
    <w:name w:val="ConsPlusNormal"/>
    <w:rsid w:val="004B4BCE"/>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afffc">
    <w:name w:val="Знак Знак Знак Знак Знак Знак Знак Знак Знак Знак Знак Знак Знак Знак Знак Знак"/>
    <w:basedOn w:val="a"/>
    <w:rsid w:val="004B4BCE"/>
    <w:pPr>
      <w:suppressAutoHyphens/>
      <w:spacing w:after="160" w:line="240" w:lineRule="exact"/>
    </w:pPr>
    <w:rPr>
      <w:rFonts w:ascii="Verdana" w:eastAsia="Times New Roman" w:hAnsi="Verdana" w:cs="Calibri"/>
      <w:sz w:val="20"/>
      <w:szCs w:val="20"/>
      <w:lang w:val="en-US" w:eastAsia="ar-SA"/>
    </w:rPr>
  </w:style>
  <w:style w:type="paragraph" w:customStyle="1" w:styleId="We2">
    <w:name w:val="ОсновнWeй текст 2"/>
    <w:basedOn w:val="a"/>
    <w:rsid w:val="004B4BCE"/>
    <w:pPr>
      <w:widowControl w:val="0"/>
      <w:suppressAutoHyphens/>
      <w:autoSpaceDE w:val="0"/>
      <w:spacing w:after="0" w:line="240" w:lineRule="auto"/>
      <w:ind w:firstLine="720"/>
      <w:jc w:val="both"/>
    </w:pPr>
    <w:rPr>
      <w:rFonts w:eastAsia="Times New Roman" w:cs="Calibri"/>
      <w:sz w:val="28"/>
      <w:szCs w:val="28"/>
      <w:lang w:eastAsia="ar-SA"/>
    </w:rPr>
  </w:style>
  <w:style w:type="paragraph" w:customStyle="1" w:styleId="31c">
    <w:name w:val="Основной текст 31"/>
    <w:basedOn w:val="a"/>
    <w:rsid w:val="004B4BCE"/>
    <w:pPr>
      <w:suppressAutoHyphens/>
      <w:spacing w:after="0" w:line="240" w:lineRule="auto"/>
    </w:pPr>
    <w:rPr>
      <w:rFonts w:eastAsia="Times New Roman" w:cs="Calibri"/>
      <w:sz w:val="32"/>
      <w:szCs w:val="24"/>
      <w:lang w:val="en-US" w:eastAsia="ar-SA"/>
    </w:rPr>
  </w:style>
  <w:style w:type="paragraph" w:customStyle="1" w:styleId="afffd">
    <w:name w:val="Основ_Текст"/>
    <w:rsid w:val="004B4BCE"/>
    <w:pPr>
      <w:tabs>
        <w:tab w:val="left" w:pos="645"/>
      </w:tabs>
      <w:suppressAutoHyphens/>
      <w:autoSpaceDE w:val="0"/>
      <w:spacing w:after="0" w:line="230" w:lineRule="atLeast"/>
      <w:jc w:val="both"/>
    </w:pPr>
    <w:rPr>
      <w:rFonts w:ascii="NewtonC" w:eastAsia="Times New Roman" w:hAnsi="NewtonC" w:cs="NewtonC"/>
      <w:color w:val="000000"/>
      <w:sz w:val="20"/>
      <w:szCs w:val="20"/>
      <w:lang w:eastAsia="ar-SA"/>
    </w:rPr>
  </w:style>
  <w:style w:type="paragraph" w:customStyle="1" w:styleId="afffe">
    <w:name w:val="Îáû÷íûé"/>
    <w:rsid w:val="004B4BCE"/>
    <w:pPr>
      <w:widowControl w:val="0"/>
      <w:suppressAutoHyphens/>
      <w:overflowPunct w:val="0"/>
      <w:autoSpaceDE w:val="0"/>
      <w:spacing w:after="0" w:line="240" w:lineRule="auto"/>
    </w:pPr>
    <w:rPr>
      <w:rFonts w:eastAsia="Arial" w:cs="Calibri"/>
      <w:szCs w:val="20"/>
      <w:lang w:eastAsia="ar-SA"/>
    </w:rPr>
  </w:style>
  <w:style w:type="paragraph" w:customStyle="1" w:styleId="2f4">
    <w:name w:val="Текст2"/>
    <w:basedOn w:val="a"/>
    <w:rsid w:val="004B4BCE"/>
    <w:pPr>
      <w:suppressAutoHyphens/>
      <w:spacing w:after="0" w:line="240" w:lineRule="auto"/>
    </w:pPr>
    <w:rPr>
      <w:rFonts w:ascii="Courier New" w:eastAsia="Times New Roman" w:hAnsi="Courier New" w:cs="Calibri"/>
      <w:sz w:val="20"/>
      <w:szCs w:val="20"/>
      <w:lang w:eastAsia="ar-SA"/>
    </w:rPr>
  </w:style>
  <w:style w:type="paragraph" w:customStyle="1" w:styleId="affff">
    <w:name w:val="Список определений"/>
    <w:basedOn w:val="a"/>
    <w:next w:val="a"/>
    <w:rsid w:val="004B4BCE"/>
    <w:pPr>
      <w:suppressAutoHyphens/>
      <w:snapToGrid w:val="0"/>
      <w:spacing w:after="0" w:line="240" w:lineRule="auto"/>
      <w:ind w:left="360"/>
    </w:pPr>
    <w:rPr>
      <w:rFonts w:eastAsia="Times New Roman" w:cs="Calibri"/>
      <w:szCs w:val="20"/>
      <w:lang w:eastAsia="ar-SA"/>
    </w:rPr>
  </w:style>
  <w:style w:type="paragraph" w:customStyle="1" w:styleId="affff0">
    <w:name w:val="Осн текст"/>
    <w:basedOn w:val="a"/>
    <w:rsid w:val="004B4BCE"/>
    <w:pPr>
      <w:suppressAutoHyphens/>
      <w:spacing w:after="0" w:line="240" w:lineRule="auto"/>
      <w:ind w:firstLine="709"/>
      <w:jc w:val="both"/>
    </w:pPr>
    <w:rPr>
      <w:rFonts w:eastAsia="Times New Roman" w:cs="Arial"/>
      <w:szCs w:val="24"/>
      <w:lang w:eastAsia="ar-SA"/>
    </w:rPr>
  </w:style>
  <w:style w:type="paragraph" w:customStyle="1" w:styleId="ConsNormal">
    <w:name w:val="ConsNormal"/>
    <w:rsid w:val="004B4BCE"/>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f7">
    <w:name w:val="Îáûßf7íûé"/>
    <w:rsid w:val="004B4BCE"/>
    <w:pPr>
      <w:widowControl w:val="0"/>
      <w:suppressAutoHyphens/>
      <w:spacing w:after="0" w:line="240" w:lineRule="auto"/>
    </w:pPr>
    <w:rPr>
      <w:rFonts w:eastAsia="Times New Roman" w:cs="Calibri"/>
      <w:sz w:val="20"/>
      <w:szCs w:val="20"/>
      <w:lang w:eastAsia="ar-SA"/>
    </w:rPr>
  </w:style>
  <w:style w:type="paragraph" w:customStyle="1" w:styleId="236">
    <w:name w:val="Список 23"/>
    <w:basedOn w:val="a"/>
    <w:rsid w:val="004B4BCE"/>
    <w:pPr>
      <w:tabs>
        <w:tab w:val="left" w:pos="720"/>
      </w:tabs>
      <w:suppressAutoHyphens/>
      <w:spacing w:after="120" w:line="240" w:lineRule="auto"/>
      <w:ind w:left="360" w:hanging="360"/>
    </w:pPr>
    <w:rPr>
      <w:rFonts w:eastAsia="Times New Roman" w:cs="Calibri"/>
      <w:szCs w:val="24"/>
      <w:lang w:eastAsia="ar-SA"/>
    </w:rPr>
  </w:style>
  <w:style w:type="paragraph" w:customStyle="1" w:styleId="affff1">
    <w:name w:val="Вопрос анкеты"/>
    <w:basedOn w:val="a"/>
    <w:rsid w:val="004B4BCE"/>
    <w:pPr>
      <w:keepNext/>
      <w:tabs>
        <w:tab w:val="left" w:pos="1440"/>
      </w:tabs>
      <w:suppressAutoHyphens/>
      <w:autoSpaceDE w:val="0"/>
      <w:spacing w:before="240" w:after="60" w:line="240" w:lineRule="auto"/>
      <w:ind w:left="720" w:hanging="360"/>
      <w:jc w:val="both"/>
    </w:pPr>
    <w:rPr>
      <w:rFonts w:eastAsia="Times New Roman" w:cs="Calibri"/>
      <w:b/>
      <w:bCs/>
      <w:sz w:val="28"/>
      <w:szCs w:val="28"/>
      <w:lang w:val="en-US" w:bidi="en-US"/>
    </w:rPr>
  </w:style>
  <w:style w:type="paragraph" w:customStyle="1" w:styleId="21b">
    <w:name w:val="Маркированный список 21"/>
    <w:basedOn w:val="a"/>
    <w:rsid w:val="004B4BCE"/>
    <w:pPr>
      <w:tabs>
        <w:tab w:val="num" w:pos="0"/>
      </w:tabs>
      <w:suppressAutoHyphens/>
      <w:spacing w:before="120" w:after="0" w:line="360" w:lineRule="auto"/>
      <w:ind w:left="340" w:hanging="340"/>
      <w:jc w:val="both"/>
    </w:pPr>
    <w:rPr>
      <w:rFonts w:eastAsia="Batang" w:cs="Calibri"/>
      <w:szCs w:val="20"/>
      <w:lang w:eastAsia="ar-SA"/>
    </w:rPr>
  </w:style>
  <w:style w:type="paragraph" w:customStyle="1" w:styleId="Normal1">
    <w:name w:val="Normal1"/>
    <w:rsid w:val="004B4BCE"/>
    <w:pPr>
      <w:suppressAutoHyphens/>
      <w:spacing w:before="100" w:after="100" w:line="240" w:lineRule="auto"/>
    </w:pPr>
    <w:rPr>
      <w:rFonts w:eastAsia="Times New Roman" w:cs="Calibri"/>
      <w:szCs w:val="20"/>
      <w:lang w:val="uk-UA" w:eastAsia="ar-SA"/>
    </w:rPr>
  </w:style>
  <w:style w:type="paragraph" w:customStyle="1" w:styleId="BodyText22">
    <w:name w:val="Body Text 22"/>
    <w:basedOn w:val="Normal1"/>
    <w:rsid w:val="004B4BCE"/>
    <w:pPr>
      <w:spacing w:before="0" w:after="0" w:line="360" w:lineRule="auto"/>
      <w:ind w:firstLine="709"/>
      <w:jc w:val="both"/>
    </w:pPr>
    <w:rPr>
      <w:sz w:val="28"/>
      <w:lang w:val="ru-RU"/>
    </w:rPr>
  </w:style>
  <w:style w:type="paragraph" w:customStyle="1" w:styleId="11b">
    <w:name w:val="Знак Знак Знак Знак Знак Знак Знак Знак1 Знак Знак Знак 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Iauiue">
    <w:name w:val="Iau?iue"/>
    <w:rsid w:val="004B4BCE"/>
    <w:pPr>
      <w:suppressAutoHyphens/>
      <w:overflowPunct w:val="0"/>
      <w:autoSpaceDE w:val="0"/>
      <w:spacing w:after="0" w:line="240" w:lineRule="auto"/>
      <w:textAlignment w:val="baseline"/>
    </w:pPr>
    <w:rPr>
      <w:rFonts w:eastAsia="Times New Roman" w:cs="Calibri"/>
      <w:szCs w:val="20"/>
      <w:lang w:eastAsia="ar-SA"/>
    </w:rPr>
  </w:style>
  <w:style w:type="paragraph" w:customStyle="1" w:styleId="affff2">
    <w:name w:val="Источник"/>
    <w:basedOn w:val="a"/>
    <w:next w:val="a"/>
    <w:rsid w:val="004B4BCE"/>
    <w:pPr>
      <w:keepLines/>
      <w:suppressAutoHyphens/>
      <w:spacing w:after="240" w:line="240" w:lineRule="auto"/>
      <w:jc w:val="right"/>
    </w:pPr>
    <w:rPr>
      <w:rFonts w:eastAsia="Batang" w:cs="Calibri"/>
      <w:szCs w:val="24"/>
      <w:lang w:eastAsia="ar-SA"/>
    </w:rPr>
  </w:style>
  <w:style w:type="paragraph" w:customStyle="1" w:styleId="affff3">
    <w:name w:val="Диаграмма"/>
    <w:basedOn w:val="a"/>
    <w:next w:val="a"/>
    <w:rsid w:val="004B4BCE"/>
    <w:pPr>
      <w:keepNext/>
      <w:keepLines/>
      <w:suppressAutoHyphens/>
      <w:spacing w:before="120" w:after="0" w:line="360" w:lineRule="auto"/>
      <w:jc w:val="center"/>
    </w:pPr>
    <w:rPr>
      <w:rFonts w:eastAsia="Batang" w:cs="Calibri"/>
      <w:szCs w:val="24"/>
      <w:lang w:eastAsia="ar-SA"/>
    </w:rPr>
  </w:style>
  <w:style w:type="paragraph" w:customStyle="1" w:styleId="just">
    <w:name w:val="just"/>
    <w:basedOn w:val="a"/>
    <w:rsid w:val="004B4BCE"/>
    <w:pPr>
      <w:suppressAutoHyphens/>
      <w:spacing w:before="280" w:after="280" w:line="240" w:lineRule="auto"/>
      <w:jc w:val="both"/>
    </w:pPr>
    <w:rPr>
      <w:rFonts w:ascii="Verdana" w:eastAsia="Times New Roman" w:hAnsi="Verdana" w:cs="Calibri"/>
      <w:sz w:val="18"/>
      <w:szCs w:val="18"/>
      <w:lang w:eastAsia="ar-SA"/>
    </w:rPr>
  </w:style>
  <w:style w:type="paragraph" w:customStyle="1" w:styleId="affff4">
    <w:name w:val="Обычный + полужирный"/>
    <w:basedOn w:val="a"/>
    <w:rsid w:val="004B4BCE"/>
    <w:pPr>
      <w:suppressAutoHyphens/>
      <w:spacing w:after="0" w:line="240" w:lineRule="auto"/>
      <w:jc w:val="both"/>
    </w:pPr>
    <w:rPr>
      <w:rFonts w:eastAsia="Times New Roman" w:cs="Calibri"/>
      <w:b/>
      <w:szCs w:val="24"/>
      <w:lang w:eastAsia="ar-SA"/>
    </w:rPr>
  </w:style>
  <w:style w:type="paragraph" w:customStyle="1" w:styleId="1f7">
    <w:name w:val="Название объекта1"/>
    <w:basedOn w:val="a"/>
    <w:next w:val="a"/>
    <w:rsid w:val="004B4BCE"/>
    <w:pPr>
      <w:suppressAutoHyphens/>
      <w:spacing w:after="0" w:line="360" w:lineRule="auto"/>
      <w:ind w:left="403" w:right="-6"/>
      <w:jc w:val="right"/>
    </w:pPr>
    <w:rPr>
      <w:rFonts w:eastAsia="Times New Roman" w:cs="Calibri"/>
      <w:sz w:val="28"/>
      <w:szCs w:val="24"/>
      <w:lang w:eastAsia="ar-SA"/>
    </w:rPr>
  </w:style>
  <w:style w:type="paragraph" w:customStyle="1" w:styleId="head">
    <w:name w:val="head"/>
    <w:basedOn w:val="a"/>
    <w:rsid w:val="004B4BCE"/>
    <w:pPr>
      <w:pBdr>
        <w:top w:val="single" w:sz="8" w:space="0" w:color="FFFFFF"/>
        <w:bottom w:val="single" w:sz="8" w:space="0" w:color="FFFFFF"/>
      </w:pBdr>
      <w:shd w:val="clear" w:color="auto" w:fill="ABBBD8"/>
      <w:suppressAutoHyphens/>
      <w:spacing w:before="37" w:after="37" w:line="240" w:lineRule="auto"/>
    </w:pPr>
    <w:rPr>
      <w:rFonts w:eastAsia="Times New Roman" w:cs="Calibri"/>
      <w:sz w:val="20"/>
      <w:szCs w:val="20"/>
      <w:lang w:eastAsia="ar-SA"/>
    </w:rPr>
  </w:style>
  <w:style w:type="paragraph" w:customStyle="1" w:styleId="zagol">
    <w:name w:val="zagol"/>
    <w:basedOn w:val="a"/>
    <w:rsid w:val="004B4BCE"/>
    <w:pPr>
      <w:suppressAutoHyphens/>
      <w:spacing w:after="0" w:line="240" w:lineRule="auto"/>
      <w:jc w:val="center"/>
    </w:pPr>
    <w:rPr>
      <w:rFonts w:eastAsia="Times New Roman" w:cs="Calibri"/>
      <w:sz w:val="20"/>
      <w:szCs w:val="20"/>
      <w:lang w:eastAsia="ar-SA"/>
    </w:rPr>
  </w:style>
  <w:style w:type="paragraph" w:customStyle="1" w:styleId="searchb">
    <w:name w:val="search_b"/>
    <w:basedOn w:val="a"/>
    <w:rsid w:val="004B4BCE"/>
    <w:pPr>
      <w:shd w:val="clear" w:color="auto" w:fill="D49545"/>
      <w:suppressAutoHyphens/>
      <w:spacing w:before="75" w:after="37" w:line="240" w:lineRule="auto"/>
      <w:jc w:val="center"/>
    </w:pPr>
    <w:rPr>
      <w:rFonts w:ascii="Verdana" w:eastAsia="Times New Roman" w:hAnsi="Verdana" w:cs="Calibri"/>
      <w:b/>
      <w:bCs/>
      <w:color w:val="333333"/>
      <w:sz w:val="20"/>
      <w:szCs w:val="20"/>
      <w:lang w:eastAsia="ar-SA"/>
    </w:rPr>
  </w:style>
  <w:style w:type="paragraph" w:customStyle="1" w:styleId="searcht">
    <w:name w:val="search_t"/>
    <w:basedOn w:val="a"/>
    <w:rsid w:val="004B4BCE"/>
    <w:pPr>
      <w:suppressAutoHyphens/>
      <w:spacing w:before="37" w:after="37" w:line="240" w:lineRule="auto"/>
    </w:pPr>
    <w:rPr>
      <w:rFonts w:ascii="Verdana" w:eastAsia="Times New Roman" w:hAnsi="Verdana" w:cs="Calibri"/>
      <w:sz w:val="20"/>
      <w:szCs w:val="20"/>
      <w:lang w:eastAsia="ar-SA"/>
    </w:rPr>
  </w:style>
  <w:style w:type="paragraph" w:customStyle="1" w:styleId="pagenamediv">
    <w:name w:val="pagename_div"/>
    <w:basedOn w:val="a"/>
    <w:rsid w:val="004B4BCE"/>
    <w:pPr>
      <w:pBdr>
        <w:left w:val="single" w:sz="8" w:space="28" w:color="00FF00"/>
        <w:bottom w:val="single" w:sz="8" w:space="6" w:color="00FF00"/>
      </w:pBdr>
      <w:shd w:val="clear" w:color="auto" w:fill="A1DD8F"/>
      <w:suppressAutoHyphens/>
      <w:spacing w:before="37" w:after="37" w:line="240" w:lineRule="auto"/>
    </w:pPr>
    <w:rPr>
      <w:rFonts w:eastAsia="Times New Roman" w:cs="Calibri"/>
      <w:color w:val="395531"/>
      <w:sz w:val="37"/>
      <w:szCs w:val="37"/>
      <w:lang w:eastAsia="ar-SA"/>
    </w:rPr>
  </w:style>
  <w:style w:type="paragraph" w:customStyle="1" w:styleId="menulinevert">
    <w:name w:val="menu_line_vert"/>
    <w:basedOn w:val="a"/>
    <w:rsid w:val="004B4BCE"/>
    <w:pPr>
      <w:suppressAutoHyphens/>
      <w:spacing w:before="37" w:after="37" w:line="240" w:lineRule="auto"/>
      <w:textAlignment w:val="top"/>
    </w:pPr>
    <w:rPr>
      <w:rFonts w:eastAsia="Times New Roman" w:cs="Calibri"/>
      <w:sz w:val="20"/>
      <w:szCs w:val="20"/>
      <w:lang w:eastAsia="ar-SA"/>
    </w:rPr>
  </w:style>
  <w:style w:type="paragraph" w:customStyle="1" w:styleId="menulinevert2">
    <w:name w:val="menu_line_vert2"/>
    <w:basedOn w:val="a"/>
    <w:rsid w:val="004B4BCE"/>
    <w:pPr>
      <w:suppressAutoHyphens/>
      <w:spacing w:before="37" w:after="37" w:line="240" w:lineRule="auto"/>
    </w:pPr>
    <w:rPr>
      <w:rFonts w:eastAsia="Times New Roman" w:cs="Calibri"/>
      <w:sz w:val="20"/>
      <w:szCs w:val="20"/>
      <w:lang w:eastAsia="ar-SA"/>
    </w:rPr>
  </w:style>
  <w:style w:type="paragraph" w:customStyle="1" w:styleId="logo">
    <w:name w:val="logo"/>
    <w:basedOn w:val="a"/>
    <w:rsid w:val="004B4BCE"/>
    <w:pPr>
      <w:suppressAutoHyphens/>
      <w:spacing w:before="37" w:after="37" w:line="240" w:lineRule="auto"/>
      <w:textAlignment w:val="bottom"/>
    </w:pPr>
    <w:rPr>
      <w:rFonts w:eastAsia="Times New Roman" w:cs="Calibri"/>
      <w:sz w:val="20"/>
      <w:szCs w:val="20"/>
      <w:lang w:eastAsia="ar-SA"/>
    </w:rPr>
  </w:style>
  <w:style w:type="paragraph" w:customStyle="1" w:styleId="fotopic">
    <w:name w:val="foto_pic"/>
    <w:basedOn w:val="a"/>
    <w:rsid w:val="004B4BCE"/>
    <w:pPr>
      <w:pBdr>
        <w:top w:val="single" w:sz="8" w:space="0" w:color="808080"/>
        <w:left w:val="single" w:sz="8" w:space="0" w:color="808080"/>
        <w:bottom w:val="single" w:sz="8" w:space="0" w:color="808080"/>
        <w:right w:val="single" w:sz="8" w:space="0" w:color="808080"/>
      </w:pBdr>
      <w:shd w:val="clear" w:color="auto" w:fill="A1DD8F"/>
      <w:suppressAutoHyphens/>
      <w:spacing w:before="37" w:after="37" w:line="240" w:lineRule="auto"/>
      <w:ind w:left="37" w:right="37"/>
      <w:textAlignment w:val="center"/>
    </w:pPr>
    <w:rPr>
      <w:rFonts w:eastAsia="Times New Roman" w:cs="Calibri"/>
      <w:sz w:val="20"/>
      <w:szCs w:val="20"/>
      <w:lang w:eastAsia="ar-SA"/>
    </w:rPr>
  </w:style>
  <w:style w:type="paragraph" w:customStyle="1" w:styleId="fotogor">
    <w:name w:val="foto_gor"/>
    <w:basedOn w:val="a"/>
    <w:rsid w:val="004B4BCE"/>
    <w:pPr>
      <w:suppressAutoHyphens/>
      <w:spacing w:before="37" w:after="37" w:line="240" w:lineRule="auto"/>
      <w:ind w:left="37" w:right="37"/>
    </w:pPr>
    <w:rPr>
      <w:rFonts w:eastAsia="Times New Roman" w:cs="Calibri"/>
      <w:sz w:val="20"/>
      <w:szCs w:val="20"/>
      <w:lang w:eastAsia="ar-SA"/>
    </w:rPr>
  </w:style>
  <w:style w:type="paragraph" w:customStyle="1" w:styleId="fototext">
    <w:name w:val="foto_text"/>
    <w:basedOn w:val="a"/>
    <w:rsid w:val="004B4BCE"/>
    <w:pPr>
      <w:suppressAutoHyphens/>
      <w:spacing w:before="37" w:after="37" w:line="240" w:lineRule="auto"/>
      <w:ind w:left="94"/>
    </w:pPr>
    <w:rPr>
      <w:rFonts w:eastAsia="Times New Roman" w:cs="Calibri"/>
      <w:sz w:val="20"/>
      <w:szCs w:val="20"/>
      <w:lang w:eastAsia="ar-SA"/>
    </w:rPr>
  </w:style>
  <w:style w:type="paragraph" w:customStyle="1" w:styleId="col1">
    <w:name w:val="col1"/>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1sel">
    <w:name w:val="col1_sel"/>
    <w:basedOn w:val="a"/>
    <w:rsid w:val="004B4BCE"/>
    <w:pPr>
      <w:pBdr>
        <w:top w:val="single" w:sz="8" w:space="0" w:color="FFFF00"/>
        <w:left w:val="single" w:sz="8" w:space="0" w:color="FFFF00"/>
        <w:bottom w:val="single" w:sz="8" w:space="0" w:color="FFFF00"/>
        <w:right w:val="single" w:sz="8" w:space="0" w:color="FFFF00"/>
      </w:pBdr>
      <w:shd w:val="clear" w:color="auto" w:fill="FFF2AC"/>
      <w:suppressAutoHyphens/>
      <w:spacing w:before="37" w:after="37" w:line="240" w:lineRule="auto"/>
    </w:pPr>
    <w:rPr>
      <w:rFonts w:eastAsia="Times New Roman" w:cs="Calibri"/>
      <w:color w:val="000000"/>
      <w:sz w:val="20"/>
      <w:szCs w:val="20"/>
      <w:lang w:eastAsia="ar-SA"/>
    </w:rPr>
  </w:style>
  <w:style w:type="paragraph" w:customStyle="1" w:styleId="col1click">
    <w:name w:val="col1_click"/>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2">
    <w:name w:val="col2"/>
    <w:basedOn w:val="a"/>
    <w:rsid w:val="004B4BCE"/>
    <w:pPr>
      <w:pBdr>
        <w:top w:val="single" w:sz="8" w:space="0" w:color="FFFF00"/>
        <w:left w:val="single" w:sz="8" w:space="0" w:color="FFFF00"/>
        <w:bottom w:val="single" w:sz="8" w:space="0" w:color="FFFF00"/>
        <w:right w:val="single" w:sz="8" w:space="0" w:color="FFFF00"/>
      </w:pBdr>
      <w:shd w:val="clear" w:color="auto" w:fill="FFF19D"/>
      <w:suppressAutoHyphens/>
      <w:spacing w:before="37" w:after="37" w:line="240" w:lineRule="auto"/>
    </w:pPr>
    <w:rPr>
      <w:rFonts w:eastAsia="Times New Roman" w:cs="Calibri"/>
      <w:color w:val="000000"/>
      <w:sz w:val="20"/>
      <w:szCs w:val="20"/>
      <w:lang w:eastAsia="ar-SA"/>
    </w:rPr>
  </w:style>
  <w:style w:type="paragraph" w:customStyle="1" w:styleId="col2sel">
    <w:name w:val="col2_sel"/>
    <w:basedOn w:val="a"/>
    <w:rsid w:val="004B4BCE"/>
    <w:pPr>
      <w:pBdr>
        <w:top w:val="single" w:sz="8" w:space="0" w:color="FFFF00"/>
        <w:left w:val="single" w:sz="8" w:space="0" w:color="FFFF00"/>
        <w:bottom w:val="single" w:sz="8" w:space="0" w:color="FFFF00"/>
        <w:right w:val="single" w:sz="8" w:space="0" w:color="FFFF00"/>
      </w:pBdr>
      <w:shd w:val="clear" w:color="auto" w:fill="FFED86"/>
      <w:suppressAutoHyphens/>
      <w:spacing w:before="37" w:after="37" w:line="240" w:lineRule="auto"/>
    </w:pPr>
    <w:rPr>
      <w:rFonts w:eastAsia="Times New Roman" w:cs="Calibri"/>
      <w:color w:val="000000"/>
      <w:sz w:val="20"/>
      <w:szCs w:val="20"/>
      <w:lang w:eastAsia="ar-SA"/>
    </w:rPr>
  </w:style>
  <w:style w:type="paragraph" w:customStyle="1" w:styleId="col2click">
    <w:name w:val="col2_click"/>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3">
    <w:name w:val="col3"/>
    <w:basedOn w:val="a"/>
    <w:rsid w:val="004B4BCE"/>
    <w:pPr>
      <w:pBdr>
        <w:top w:val="single" w:sz="8" w:space="0" w:color="FFFF00"/>
        <w:left w:val="single" w:sz="8" w:space="0" w:color="FFFF00"/>
        <w:bottom w:val="single" w:sz="8" w:space="0" w:color="FFFF00"/>
        <w:right w:val="single" w:sz="8" w:space="0" w:color="FFFF00"/>
      </w:pBdr>
      <w:shd w:val="clear" w:color="auto" w:fill="ECBD77"/>
      <w:suppressAutoHyphens/>
      <w:spacing w:before="37" w:after="37" w:line="240" w:lineRule="auto"/>
    </w:pPr>
    <w:rPr>
      <w:rFonts w:eastAsia="Times New Roman" w:cs="Calibri"/>
      <w:b/>
      <w:bCs/>
      <w:color w:val="000000"/>
      <w:sz w:val="20"/>
      <w:szCs w:val="20"/>
      <w:lang w:eastAsia="ar-SA"/>
    </w:rPr>
  </w:style>
  <w:style w:type="paragraph" w:customStyle="1" w:styleId="col3sel">
    <w:name w:val="col3_sel"/>
    <w:basedOn w:val="a"/>
    <w:rsid w:val="004B4BCE"/>
    <w:pPr>
      <w:pBdr>
        <w:top w:val="single" w:sz="8" w:space="0" w:color="FFFF00"/>
        <w:left w:val="single" w:sz="8" w:space="0" w:color="FFFF00"/>
        <w:bottom w:val="single" w:sz="8" w:space="0" w:color="FFFF00"/>
        <w:right w:val="single" w:sz="8" w:space="0" w:color="FFFF00"/>
      </w:pBdr>
      <w:shd w:val="clear" w:color="auto" w:fill="ECBD77"/>
      <w:suppressAutoHyphens/>
      <w:spacing w:before="37" w:after="37" w:line="240" w:lineRule="auto"/>
    </w:pPr>
    <w:rPr>
      <w:rFonts w:eastAsia="Times New Roman" w:cs="Calibri"/>
      <w:b/>
      <w:bCs/>
      <w:color w:val="000000"/>
      <w:sz w:val="20"/>
      <w:szCs w:val="20"/>
      <w:lang w:eastAsia="ar-SA"/>
    </w:rPr>
  </w:style>
  <w:style w:type="paragraph" w:customStyle="1" w:styleId="col3click">
    <w:name w:val="col3_click"/>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4">
    <w:name w:val="col4"/>
    <w:basedOn w:val="a"/>
    <w:rsid w:val="004B4BCE"/>
    <w:pPr>
      <w:pBdr>
        <w:top w:val="single" w:sz="8" w:space="0" w:color="000000"/>
        <w:left w:val="single" w:sz="8" w:space="0" w:color="000000"/>
        <w:bottom w:val="single" w:sz="8" w:space="0" w:color="000000"/>
        <w:right w:val="single" w:sz="8" w:space="0" w:color="0000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col4sel">
    <w:name w:val="col4_sel"/>
    <w:basedOn w:val="a"/>
    <w:rsid w:val="004B4BCE"/>
    <w:pPr>
      <w:pBdr>
        <w:top w:val="single" w:sz="8" w:space="0" w:color="FFFF00"/>
        <w:left w:val="single" w:sz="8" w:space="0" w:color="FFFF00"/>
        <w:bottom w:val="single" w:sz="8" w:space="0" w:color="FFFF00"/>
        <w:right w:val="single" w:sz="8" w:space="0" w:color="FFFF00"/>
      </w:pBdr>
      <w:shd w:val="clear" w:color="auto" w:fill="FFF2AC"/>
      <w:suppressAutoHyphens/>
      <w:spacing w:before="37" w:after="37" w:line="240" w:lineRule="auto"/>
    </w:pPr>
    <w:rPr>
      <w:rFonts w:eastAsia="Times New Roman" w:cs="Calibri"/>
      <w:color w:val="000000"/>
      <w:sz w:val="20"/>
      <w:szCs w:val="20"/>
      <w:lang w:eastAsia="ar-SA"/>
    </w:rPr>
  </w:style>
  <w:style w:type="paragraph" w:customStyle="1" w:styleId="col4click">
    <w:name w:val="col4_click"/>
    <w:basedOn w:val="a"/>
    <w:rsid w:val="004B4BCE"/>
    <w:pPr>
      <w:pBdr>
        <w:top w:val="single" w:sz="8" w:space="0" w:color="FFFF00"/>
        <w:left w:val="single" w:sz="8" w:space="0" w:color="FFFF00"/>
        <w:bottom w:val="single" w:sz="8" w:space="0" w:color="FFFF00"/>
        <w:right w:val="single" w:sz="8" w:space="0" w:color="FFFF00"/>
      </w:pBdr>
      <w:shd w:val="clear" w:color="auto" w:fill="FFFFAC"/>
      <w:suppressAutoHyphens/>
      <w:spacing w:before="37" w:after="37" w:line="240" w:lineRule="auto"/>
    </w:pPr>
    <w:rPr>
      <w:rFonts w:eastAsia="Times New Roman" w:cs="Calibri"/>
      <w:color w:val="000000"/>
      <w:sz w:val="20"/>
      <w:szCs w:val="20"/>
      <w:lang w:eastAsia="ar-SA"/>
    </w:rPr>
  </w:style>
  <w:style w:type="paragraph" w:customStyle="1" w:styleId="block">
    <w:name w:val="block"/>
    <w:basedOn w:val="a"/>
    <w:rsid w:val="004B4BCE"/>
    <w:pPr>
      <w:pBdr>
        <w:top w:val="single" w:sz="8" w:space="0" w:color="FFFF00"/>
        <w:left w:val="single" w:sz="8" w:space="0" w:color="FFFF00"/>
        <w:bottom w:val="single" w:sz="8" w:space="0" w:color="FFFF00"/>
        <w:right w:val="single" w:sz="8" w:space="0" w:color="FFFF00"/>
      </w:pBdr>
      <w:shd w:val="clear" w:color="auto" w:fill="FFFFB0"/>
      <w:suppressAutoHyphens/>
      <w:spacing w:before="37" w:after="37" w:line="240" w:lineRule="auto"/>
    </w:pPr>
    <w:rPr>
      <w:rFonts w:eastAsia="Times New Roman" w:cs="Calibri"/>
      <w:sz w:val="20"/>
      <w:szCs w:val="20"/>
      <w:lang w:eastAsia="ar-SA"/>
    </w:rPr>
  </w:style>
  <w:style w:type="paragraph" w:customStyle="1" w:styleId="blockselect">
    <w:name w:val="block_select"/>
    <w:basedOn w:val="a"/>
    <w:rsid w:val="004B4BCE"/>
    <w:pPr>
      <w:pBdr>
        <w:top w:val="single" w:sz="8" w:space="0" w:color="FFFF00"/>
        <w:left w:val="single" w:sz="8" w:space="0" w:color="FFFF00"/>
        <w:bottom w:val="single" w:sz="8" w:space="0" w:color="FFFF00"/>
        <w:right w:val="single" w:sz="8" w:space="0" w:color="FFFF00"/>
      </w:pBdr>
      <w:shd w:val="clear" w:color="auto" w:fill="FFE38C"/>
      <w:suppressAutoHyphens/>
      <w:spacing w:before="37" w:after="37" w:line="240" w:lineRule="auto"/>
    </w:pPr>
    <w:rPr>
      <w:rFonts w:eastAsia="Times New Roman" w:cs="Calibri"/>
      <w:sz w:val="20"/>
      <w:szCs w:val="20"/>
      <w:lang w:eastAsia="ar-SA"/>
    </w:rPr>
  </w:style>
  <w:style w:type="paragraph" w:customStyle="1" w:styleId="section2">
    <w:name w:val="section2"/>
    <w:basedOn w:val="a"/>
    <w:rsid w:val="004B4BCE"/>
    <w:pPr>
      <w:suppressAutoHyphens/>
      <w:spacing w:before="37" w:after="37" w:line="240" w:lineRule="auto"/>
    </w:pPr>
    <w:rPr>
      <w:rFonts w:eastAsia="Times New Roman" w:cs="Calibri"/>
      <w:sz w:val="20"/>
      <w:szCs w:val="20"/>
      <w:lang w:eastAsia="ar-SA"/>
    </w:rPr>
  </w:style>
  <w:style w:type="paragraph" w:customStyle="1" w:styleId="section3">
    <w:name w:val="section3"/>
    <w:basedOn w:val="a"/>
    <w:rsid w:val="004B4BCE"/>
    <w:pPr>
      <w:suppressAutoHyphens/>
      <w:spacing w:before="37" w:after="37" w:line="240" w:lineRule="auto"/>
    </w:pPr>
    <w:rPr>
      <w:rFonts w:eastAsia="Times New Roman" w:cs="Calibri"/>
      <w:sz w:val="20"/>
      <w:szCs w:val="20"/>
      <w:lang w:eastAsia="ar-SA"/>
    </w:rPr>
  </w:style>
  <w:style w:type="paragraph" w:customStyle="1" w:styleId="section4">
    <w:name w:val="section4"/>
    <w:basedOn w:val="a"/>
    <w:rsid w:val="004B4BCE"/>
    <w:pPr>
      <w:suppressAutoHyphens/>
      <w:spacing w:before="37" w:after="37" w:line="240" w:lineRule="auto"/>
    </w:pPr>
    <w:rPr>
      <w:rFonts w:eastAsia="Times New Roman" w:cs="Calibri"/>
      <w:sz w:val="20"/>
      <w:szCs w:val="20"/>
      <w:lang w:eastAsia="ar-SA"/>
    </w:rPr>
  </w:style>
  <w:style w:type="paragraph" w:customStyle="1" w:styleId="section5">
    <w:name w:val="section5"/>
    <w:basedOn w:val="a"/>
    <w:rsid w:val="004B4BCE"/>
    <w:pPr>
      <w:suppressAutoHyphens/>
      <w:spacing w:before="37" w:after="37" w:line="240" w:lineRule="auto"/>
    </w:pPr>
    <w:rPr>
      <w:rFonts w:eastAsia="Times New Roman" w:cs="Calibri"/>
      <w:sz w:val="20"/>
      <w:szCs w:val="20"/>
      <w:lang w:eastAsia="ar-SA"/>
    </w:rPr>
  </w:style>
  <w:style w:type="paragraph" w:customStyle="1" w:styleId="section6">
    <w:name w:val="section6"/>
    <w:basedOn w:val="a"/>
    <w:rsid w:val="004B4BCE"/>
    <w:pPr>
      <w:suppressAutoHyphens/>
      <w:spacing w:before="37" w:after="37" w:line="240" w:lineRule="auto"/>
    </w:pPr>
    <w:rPr>
      <w:rFonts w:eastAsia="Times New Roman" w:cs="Calibri"/>
      <w:sz w:val="20"/>
      <w:szCs w:val="20"/>
      <w:lang w:eastAsia="ar-SA"/>
    </w:rPr>
  </w:style>
  <w:style w:type="paragraph" w:customStyle="1" w:styleId="section7">
    <w:name w:val="section7"/>
    <w:basedOn w:val="a"/>
    <w:rsid w:val="004B4BCE"/>
    <w:pPr>
      <w:suppressAutoHyphens/>
      <w:spacing w:before="37" w:after="37" w:line="240" w:lineRule="auto"/>
    </w:pPr>
    <w:rPr>
      <w:rFonts w:eastAsia="Times New Roman" w:cs="Calibri"/>
      <w:sz w:val="20"/>
      <w:szCs w:val="20"/>
      <w:lang w:eastAsia="ar-SA"/>
    </w:rPr>
  </w:style>
  <w:style w:type="paragraph" w:customStyle="1" w:styleId="section8">
    <w:name w:val="section8"/>
    <w:basedOn w:val="a"/>
    <w:rsid w:val="004B4BCE"/>
    <w:pPr>
      <w:suppressAutoHyphens/>
      <w:spacing w:before="37" w:after="37" w:line="240" w:lineRule="auto"/>
    </w:pPr>
    <w:rPr>
      <w:rFonts w:eastAsia="Times New Roman" w:cs="Calibri"/>
      <w:sz w:val="20"/>
      <w:szCs w:val="20"/>
      <w:lang w:eastAsia="ar-SA"/>
    </w:rPr>
  </w:style>
  <w:style w:type="paragraph" w:customStyle="1" w:styleId="section9">
    <w:name w:val="section9"/>
    <w:basedOn w:val="a"/>
    <w:rsid w:val="004B4BCE"/>
    <w:pPr>
      <w:suppressAutoHyphens/>
      <w:spacing w:before="37" w:after="37" w:line="240" w:lineRule="auto"/>
    </w:pPr>
    <w:rPr>
      <w:rFonts w:eastAsia="Times New Roman" w:cs="Calibri"/>
      <w:sz w:val="20"/>
      <w:szCs w:val="20"/>
      <w:lang w:eastAsia="ar-SA"/>
    </w:rPr>
  </w:style>
  <w:style w:type="paragraph" w:customStyle="1" w:styleId="section10">
    <w:name w:val="section10"/>
    <w:basedOn w:val="a"/>
    <w:rsid w:val="004B4BCE"/>
    <w:pPr>
      <w:suppressAutoHyphens/>
      <w:spacing w:before="37" w:after="37" w:line="240" w:lineRule="auto"/>
    </w:pPr>
    <w:rPr>
      <w:rFonts w:eastAsia="Times New Roman" w:cs="Calibri"/>
      <w:sz w:val="20"/>
      <w:szCs w:val="20"/>
      <w:lang w:eastAsia="ar-SA"/>
    </w:rPr>
  </w:style>
  <w:style w:type="paragraph" w:customStyle="1" w:styleId="1f8">
    <w:name w:val="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CharChar2">
    <w:name w:val="Char Char2 Знак Знак Знак Знак Знак Знак Знак Знак"/>
    <w:basedOn w:val="a"/>
    <w:rsid w:val="004B4BCE"/>
    <w:pPr>
      <w:suppressAutoHyphens/>
      <w:spacing w:before="280" w:after="280" w:line="240" w:lineRule="auto"/>
    </w:pPr>
    <w:rPr>
      <w:rFonts w:ascii="Tahoma" w:eastAsia="Times New Roman" w:hAnsi="Tahoma" w:cs="Calibri"/>
      <w:sz w:val="20"/>
      <w:szCs w:val="20"/>
      <w:lang w:val="en-US" w:eastAsia="ar-SA"/>
    </w:rPr>
  </w:style>
  <w:style w:type="paragraph" w:customStyle="1" w:styleId="affff5">
    <w:name w:val="Готовый"/>
    <w:basedOn w:val="a"/>
    <w:rsid w:val="004B4BC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Calibri"/>
      <w:sz w:val="20"/>
      <w:szCs w:val="20"/>
      <w:lang w:eastAsia="ar-SA"/>
    </w:rPr>
  </w:style>
  <w:style w:type="paragraph" w:customStyle="1" w:styleId="H5">
    <w:name w:val="H5"/>
    <w:basedOn w:val="a"/>
    <w:next w:val="a"/>
    <w:rsid w:val="004B4BCE"/>
    <w:pPr>
      <w:keepNext/>
      <w:suppressAutoHyphens/>
      <w:spacing w:before="100" w:after="100" w:line="240" w:lineRule="auto"/>
    </w:pPr>
    <w:rPr>
      <w:rFonts w:eastAsia="Times New Roman" w:cs="Calibri"/>
      <w:b/>
      <w:sz w:val="20"/>
      <w:szCs w:val="20"/>
      <w:lang w:eastAsia="ar-SA"/>
    </w:rPr>
  </w:style>
  <w:style w:type="paragraph" w:customStyle="1" w:styleId="affff6">
    <w:name w:val="Термин"/>
    <w:basedOn w:val="a"/>
    <w:next w:val="affff"/>
    <w:rsid w:val="004B4BCE"/>
    <w:pPr>
      <w:suppressAutoHyphens/>
      <w:spacing w:after="0" w:line="240" w:lineRule="auto"/>
    </w:pPr>
    <w:rPr>
      <w:rFonts w:eastAsia="Times New Roman" w:cs="Calibri"/>
      <w:szCs w:val="20"/>
      <w:lang w:eastAsia="ar-SA"/>
    </w:rPr>
  </w:style>
  <w:style w:type="paragraph" w:customStyle="1" w:styleId="FR2">
    <w:name w:val="FR2"/>
    <w:rsid w:val="004B4BCE"/>
    <w:pPr>
      <w:widowControl w:val="0"/>
      <w:suppressAutoHyphens/>
      <w:spacing w:after="0" w:line="240" w:lineRule="auto"/>
      <w:ind w:firstLine="280"/>
      <w:jc w:val="both"/>
    </w:pPr>
    <w:rPr>
      <w:rFonts w:eastAsia="Times New Roman" w:cs="Calibri"/>
      <w:sz w:val="20"/>
      <w:szCs w:val="20"/>
      <w:lang w:eastAsia="ar-SA"/>
    </w:rPr>
  </w:style>
  <w:style w:type="paragraph" w:customStyle="1" w:styleId="left">
    <w:name w:val="left"/>
    <w:rsid w:val="004B4BCE"/>
    <w:pPr>
      <w:suppressAutoHyphens/>
      <w:spacing w:after="0" w:line="240" w:lineRule="auto"/>
    </w:pPr>
    <w:rPr>
      <w:rFonts w:ascii="Courier New" w:eastAsia="Times New Roman" w:hAnsi="Courier New" w:cs="Courier New"/>
      <w:b/>
      <w:bCs/>
      <w:sz w:val="20"/>
      <w:szCs w:val="20"/>
      <w:lang w:eastAsia="ar-SA"/>
    </w:rPr>
  </w:style>
  <w:style w:type="paragraph" w:customStyle="1" w:styleId="ConsNonformat">
    <w:name w:val="ConsNonformat"/>
    <w:rsid w:val="004B4BCE"/>
    <w:pPr>
      <w:widowControl w:val="0"/>
      <w:suppressAutoHyphens/>
      <w:spacing w:after="0" w:line="240" w:lineRule="auto"/>
    </w:pPr>
    <w:rPr>
      <w:rFonts w:ascii="Consultant" w:eastAsia="Times New Roman" w:hAnsi="Consultant" w:cs="Consultant"/>
      <w:sz w:val="20"/>
      <w:szCs w:val="20"/>
      <w:lang w:eastAsia="ar-SA"/>
    </w:rPr>
  </w:style>
  <w:style w:type="paragraph" w:customStyle="1" w:styleId="ConsCell">
    <w:name w:val="ConsCell"/>
    <w:rsid w:val="004B4BCE"/>
    <w:pPr>
      <w:widowControl w:val="0"/>
      <w:suppressAutoHyphens/>
      <w:spacing w:after="0" w:line="240" w:lineRule="auto"/>
    </w:pPr>
    <w:rPr>
      <w:rFonts w:ascii="Arial" w:eastAsia="Times New Roman" w:hAnsi="Arial" w:cs="Arial"/>
      <w:sz w:val="20"/>
      <w:szCs w:val="20"/>
      <w:lang w:eastAsia="ar-SA"/>
    </w:rPr>
  </w:style>
  <w:style w:type="paragraph" w:customStyle="1" w:styleId="affff7">
    <w:name w:val="текст сноски"/>
    <w:basedOn w:val="a"/>
    <w:rsid w:val="004B4BCE"/>
    <w:pPr>
      <w:widowControl w:val="0"/>
      <w:suppressAutoHyphens/>
      <w:spacing w:after="0" w:line="240" w:lineRule="auto"/>
    </w:pPr>
    <w:rPr>
      <w:rFonts w:ascii="Gelvetsky 12pt" w:eastAsia="Times New Roman" w:hAnsi="Gelvetsky 12pt" w:cs="Gelvetsky 12pt"/>
      <w:szCs w:val="24"/>
      <w:lang w:val="en-US" w:eastAsia="ar-SA"/>
    </w:rPr>
  </w:style>
  <w:style w:type="paragraph" w:customStyle="1" w:styleId="1f9">
    <w:name w:val="Дата1"/>
    <w:basedOn w:val="a"/>
    <w:next w:val="a"/>
    <w:rsid w:val="004B4BCE"/>
    <w:pPr>
      <w:suppressAutoHyphens/>
      <w:spacing w:after="0" w:line="240" w:lineRule="auto"/>
      <w:jc w:val="both"/>
    </w:pPr>
    <w:rPr>
      <w:rFonts w:eastAsia="Times New Roman" w:cs="Calibri"/>
      <w:sz w:val="20"/>
      <w:szCs w:val="20"/>
      <w:lang w:eastAsia="ar-SA"/>
    </w:rPr>
  </w:style>
  <w:style w:type="paragraph" w:customStyle="1" w:styleId="FR1">
    <w:name w:val="FR1"/>
    <w:rsid w:val="004B4BCE"/>
    <w:pPr>
      <w:widowControl w:val="0"/>
      <w:suppressAutoHyphens/>
      <w:spacing w:before="160" w:after="0" w:line="300" w:lineRule="auto"/>
      <w:jc w:val="center"/>
    </w:pPr>
    <w:rPr>
      <w:rFonts w:ascii="Arial" w:eastAsia="Times New Roman" w:hAnsi="Arial" w:cs="Arial"/>
      <w:sz w:val="16"/>
      <w:szCs w:val="16"/>
      <w:lang w:eastAsia="ar-SA"/>
    </w:rPr>
  </w:style>
  <w:style w:type="paragraph" w:customStyle="1" w:styleId="H2">
    <w:name w:val="H2"/>
    <w:basedOn w:val="a"/>
    <w:next w:val="a"/>
    <w:rsid w:val="004B4BCE"/>
    <w:pPr>
      <w:keepNext/>
      <w:suppressAutoHyphens/>
      <w:spacing w:before="100" w:after="100" w:line="240" w:lineRule="auto"/>
    </w:pPr>
    <w:rPr>
      <w:rFonts w:eastAsia="Times New Roman" w:cs="Calibri"/>
      <w:b/>
      <w:bCs/>
      <w:sz w:val="36"/>
      <w:szCs w:val="36"/>
      <w:lang w:eastAsia="ar-SA"/>
    </w:rPr>
  </w:style>
  <w:style w:type="paragraph" w:customStyle="1" w:styleId="11c">
    <w:name w:val="заголовок 11"/>
    <w:basedOn w:val="a"/>
    <w:next w:val="a"/>
    <w:rsid w:val="004B4BCE"/>
    <w:pPr>
      <w:keepNext/>
      <w:suppressAutoHyphens/>
      <w:spacing w:after="0" w:line="240" w:lineRule="auto"/>
      <w:jc w:val="center"/>
    </w:pPr>
    <w:rPr>
      <w:rFonts w:eastAsia="Times New Roman" w:cs="Calibri"/>
      <w:szCs w:val="24"/>
      <w:lang w:eastAsia="ar-SA"/>
    </w:rPr>
  </w:style>
  <w:style w:type="paragraph" w:customStyle="1" w:styleId="2f5">
    <w:name w:val="Текст примечания2"/>
    <w:basedOn w:val="a"/>
    <w:rsid w:val="004B4BCE"/>
    <w:pPr>
      <w:suppressAutoHyphens/>
      <w:spacing w:after="0" w:line="240" w:lineRule="auto"/>
    </w:pPr>
    <w:rPr>
      <w:rFonts w:eastAsia="Times New Roman" w:cs="Calibri"/>
      <w:sz w:val="20"/>
      <w:szCs w:val="20"/>
      <w:lang w:eastAsia="ar-SA"/>
    </w:rPr>
  </w:style>
  <w:style w:type="paragraph" w:customStyle="1" w:styleId="xl29">
    <w:name w:val="xl29"/>
    <w:basedOn w:val="a"/>
    <w:rsid w:val="004B4BCE"/>
    <w:pPr>
      <w:suppressAutoHyphens/>
      <w:spacing w:before="280" w:after="280" w:line="240" w:lineRule="auto"/>
      <w:jc w:val="center"/>
    </w:pPr>
    <w:rPr>
      <w:rFonts w:ascii="Arial Narrow" w:eastAsia="Times New Roman" w:hAnsi="Arial Narrow" w:cs="Arial Narrow"/>
      <w:szCs w:val="24"/>
      <w:lang w:val="en-US" w:eastAsia="ar-SA"/>
    </w:rPr>
  </w:style>
  <w:style w:type="paragraph" w:customStyle="1" w:styleId="Head93">
    <w:name w:val="Head 9.3"/>
    <w:basedOn w:val="a"/>
    <w:next w:val="a"/>
    <w:rsid w:val="004B4BCE"/>
    <w:pPr>
      <w:keepNext/>
      <w:widowControl w:val="0"/>
      <w:suppressAutoHyphens/>
      <w:spacing w:before="240" w:after="60" w:line="240" w:lineRule="auto"/>
      <w:jc w:val="center"/>
    </w:pPr>
    <w:rPr>
      <w:rFonts w:ascii="Times New Roman Bold" w:eastAsia="Times New Roman" w:hAnsi="Times New Roman Bold" w:cs="Times New Roman Bold"/>
      <w:b/>
      <w:bCs/>
      <w:sz w:val="28"/>
      <w:szCs w:val="28"/>
      <w:lang w:eastAsia="ar-SA"/>
    </w:rPr>
  </w:style>
  <w:style w:type="paragraph" w:customStyle="1" w:styleId="1fa">
    <w:name w:val="Список1"/>
    <w:basedOn w:val="a"/>
    <w:rsid w:val="004B4BCE"/>
    <w:pPr>
      <w:tabs>
        <w:tab w:val="num" w:pos="360"/>
        <w:tab w:val="left" w:pos="7088"/>
      </w:tabs>
      <w:suppressAutoHyphens/>
      <w:spacing w:after="0" w:line="360" w:lineRule="auto"/>
      <w:ind w:left="360" w:hanging="360"/>
    </w:pPr>
    <w:rPr>
      <w:rFonts w:eastAsia="Times New Roman" w:cs="Calibri"/>
      <w:szCs w:val="24"/>
      <w:lang w:eastAsia="ar-SA"/>
    </w:rPr>
  </w:style>
  <w:style w:type="paragraph" w:customStyle="1" w:styleId="affff8">
    <w:name w:val="Осн. текст Д"/>
    <w:rsid w:val="004B4BCE"/>
    <w:pPr>
      <w:suppressAutoHyphens/>
      <w:spacing w:after="40" w:line="240" w:lineRule="auto"/>
      <w:ind w:firstLine="284"/>
      <w:jc w:val="both"/>
    </w:pPr>
    <w:rPr>
      <w:rFonts w:eastAsia="Times New Roman" w:cs="Calibri"/>
      <w:szCs w:val="24"/>
      <w:lang w:eastAsia="ar-SA"/>
    </w:rPr>
  </w:style>
  <w:style w:type="paragraph" w:customStyle="1" w:styleId="mark-">
    <w:name w:val="mark -"/>
    <w:basedOn w:val="affff8"/>
    <w:rsid w:val="004B4BCE"/>
    <w:pPr>
      <w:tabs>
        <w:tab w:val="num" w:pos="1134"/>
      </w:tabs>
      <w:spacing w:before="280" w:after="280"/>
      <w:ind w:firstLine="0"/>
    </w:pPr>
    <w:rPr>
      <w:color w:val="000000"/>
    </w:rPr>
  </w:style>
  <w:style w:type="paragraph" w:customStyle="1" w:styleId="FormField">
    <w:name w:val="FormField"/>
    <w:basedOn w:val="a"/>
    <w:rsid w:val="004B4BCE"/>
    <w:pPr>
      <w:widowControl w:val="0"/>
      <w:suppressAutoHyphens/>
      <w:spacing w:before="120" w:after="0" w:line="240" w:lineRule="auto"/>
    </w:pPr>
    <w:rPr>
      <w:rFonts w:ascii="Arial" w:eastAsia="Times New Roman" w:hAnsi="Arial" w:cs="Arial"/>
      <w:b/>
      <w:bCs/>
      <w:szCs w:val="24"/>
      <w:lang w:eastAsia="ar-SA"/>
    </w:rPr>
  </w:style>
  <w:style w:type="paragraph" w:customStyle="1" w:styleId="3---">
    <w:name w:val="3---"/>
    <w:basedOn w:val="a"/>
    <w:rsid w:val="004B4BCE"/>
    <w:pPr>
      <w:suppressAutoHyphens/>
      <w:spacing w:before="120" w:after="120" w:line="240" w:lineRule="auto"/>
      <w:jc w:val="both"/>
    </w:pPr>
    <w:rPr>
      <w:rFonts w:eastAsia="Times New Roman" w:cs="Calibri"/>
      <w:szCs w:val="24"/>
      <w:lang w:eastAsia="ar-SA"/>
    </w:rPr>
  </w:style>
  <w:style w:type="paragraph" w:styleId="affff9">
    <w:name w:val="annotation text"/>
    <w:basedOn w:val="a"/>
    <w:link w:val="affffa"/>
    <w:rsid w:val="004B4BCE"/>
    <w:pPr>
      <w:spacing w:after="0" w:line="240" w:lineRule="auto"/>
    </w:pPr>
    <w:rPr>
      <w:rFonts w:eastAsia="Times New Roman"/>
      <w:sz w:val="20"/>
      <w:szCs w:val="20"/>
      <w:lang w:eastAsia="ru-RU"/>
    </w:rPr>
  </w:style>
  <w:style w:type="character" w:customStyle="1" w:styleId="affffa">
    <w:name w:val="Текст примечания Знак"/>
    <w:basedOn w:val="a0"/>
    <w:link w:val="affff9"/>
    <w:rsid w:val="004B4BCE"/>
    <w:rPr>
      <w:rFonts w:eastAsia="Times New Roman"/>
      <w:sz w:val="20"/>
      <w:szCs w:val="20"/>
      <w:lang w:eastAsia="ru-RU"/>
    </w:rPr>
  </w:style>
  <w:style w:type="paragraph" w:styleId="affffb">
    <w:name w:val="annotation subject"/>
    <w:basedOn w:val="2f5"/>
    <w:next w:val="2f5"/>
    <w:link w:val="affffc"/>
    <w:rsid w:val="004B4BCE"/>
    <w:rPr>
      <w:rFonts w:cs="Times New Roman"/>
      <w:b/>
      <w:bCs/>
      <w:lang w:val="x-none"/>
    </w:rPr>
  </w:style>
  <w:style w:type="character" w:customStyle="1" w:styleId="affffc">
    <w:name w:val="Тема примечания Знак"/>
    <w:basedOn w:val="affffa"/>
    <w:link w:val="affffb"/>
    <w:rsid w:val="004B4BCE"/>
    <w:rPr>
      <w:rFonts w:eastAsia="Times New Roman"/>
      <w:b/>
      <w:bCs/>
      <w:sz w:val="20"/>
      <w:szCs w:val="20"/>
      <w:lang w:val="x-none" w:eastAsia="ar-SA"/>
    </w:rPr>
  </w:style>
  <w:style w:type="paragraph" w:customStyle="1" w:styleId="21c">
    <w:name w:val="Нумерованный список 21"/>
    <w:basedOn w:val="a"/>
    <w:rsid w:val="004B4BCE"/>
    <w:pPr>
      <w:tabs>
        <w:tab w:val="left" w:pos="864"/>
      </w:tabs>
      <w:suppressAutoHyphens/>
      <w:spacing w:after="0" w:line="240" w:lineRule="auto"/>
      <w:ind w:left="432" w:hanging="432"/>
    </w:pPr>
    <w:rPr>
      <w:rFonts w:eastAsia="Times New Roman" w:cs="Calibri"/>
      <w:sz w:val="20"/>
      <w:szCs w:val="20"/>
      <w:lang w:eastAsia="ar-SA"/>
    </w:rPr>
  </w:style>
  <w:style w:type="paragraph" w:customStyle="1" w:styleId="2f6">
    <w:name w:val="Стиль2"/>
    <w:basedOn w:val="21c"/>
    <w:rsid w:val="004B4BCE"/>
    <w:pPr>
      <w:tabs>
        <w:tab w:val="left" w:pos="645"/>
      </w:tabs>
      <w:autoSpaceDE w:val="0"/>
      <w:spacing w:line="230" w:lineRule="atLeast"/>
      <w:ind w:left="0" w:firstLine="0"/>
      <w:jc w:val="both"/>
    </w:pPr>
    <w:rPr>
      <w:rFonts w:ascii="NewtonC" w:hAnsi="NewtonC" w:cs="NewtonC"/>
      <w:color w:val="000000"/>
    </w:rPr>
  </w:style>
  <w:style w:type="paragraph" w:customStyle="1" w:styleId="3e">
    <w:name w:val="Стиль3"/>
    <w:basedOn w:val="225"/>
    <w:rsid w:val="004B4BCE"/>
    <w:pPr>
      <w:tabs>
        <w:tab w:val="left" w:pos="2387"/>
      </w:tabs>
      <w:overflowPunct/>
      <w:autoSpaceDE/>
      <w:ind w:left="1080" w:firstLine="0"/>
    </w:pPr>
    <w:rPr>
      <w:sz w:val="24"/>
      <w:szCs w:val="24"/>
    </w:rPr>
  </w:style>
  <w:style w:type="paragraph" w:customStyle="1" w:styleId="affffd">
    <w:name w:val="Знак Знак Знак Знак Знак Знак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affffe">
    <w:name w:val="Знак Знак Знак Знак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afffff">
    <w:name w:val="Знак Знак Знак Знак Знак Знак Знак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fb">
    <w:name w:val="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3f">
    <w:name w:val="Стиль3 Знак Знак Знак Знак"/>
    <w:basedOn w:val="225"/>
    <w:rsid w:val="004B4BCE"/>
    <w:pPr>
      <w:tabs>
        <w:tab w:val="left" w:pos="227"/>
      </w:tabs>
      <w:overflowPunct/>
      <w:autoSpaceDE/>
      <w:ind w:firstLine="0"/>
    </w:pPr>
    <w:rPr>
      <w:sz w:val="24"/>
      <w:szCs w:val="24"/>
    </w:rPr>
  </w:style>
  <w:style w:type="paragraph" w:customStyle="1" w:styleId="3f0">
    <w:name w:val="3"/>
    <w:basedOn w:val="a"/>
    <w:rsid w:val="004B4BCE"/>
    <w:pPr>
      <w:suppressAutoHyphens/>
      <w:spacing w:before="280" w:after="280" w:line="240" w:lineRule="auto"/>
    </w:pPr>
    <w:rPr>
      <w:rFonts w:eastAsia="Times New Roman" w:cs="Calibri"/>
      <w:szCs w:val="24"/>
      <w:lang w:eastAsia="ar-SA"/>
    </w:rPr>
  </w:style>
  <w:style w:type="paragraph" w:customStyle="1" w:styleId="1fc">
    <w:name w:val="Знак1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fd">
    <w:name w:val="Знак Знак Знак Знак Знак Знак 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afffff0">
    <w:name w:val="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afffff1">
    <w:name w:val="Т Номер"/>
    <w:basedOn w:val="a"/>
    <w:rsid w:val="004B4BCE"/>
    <w:pPr>
      <w:tabs>
        <w:tab w:val="num" w:pos="720"/>
      </w:tabs>
      <w:suppressAutoHyphens/>
      <w:spacing w:before="60" w:after="60" w:line="240" w:lineRule="auto"/>
      <w:ind w:left="720" w:hanging="360"/>
    </w:pPr>
    <w:rPr>
      <w:rFonts w:eastAsia="Times New Roman" w:cs="Calibri"/>
      <w:szCs w:val="24"/>
      <w:lang w:eastAsia="ar-SA"/>
    </w:rPr>
  </w:style>
  <w:style w:type="paragraph" w:customStyle="1" w:styleId="1fe">
    <w:name w:val="Маркированный список1"/>
    <w:basedOn w:val="afff5"/>
    <w:rsid w:val="004B4BCE"/>
    <w:pPr>
      <w:widowControl w:val="0"/>
      <w:spacing w:before="280" w:after="280"/>
      <w:ind w:left="0" w:firstLine="0"/>
      <w:jc w:val="both"/>
    </w:pPr>
    <w:rPr>
      <w:rFonts w:ascii="Arial" w:hAnsi="Arial" w:cs="Arial"/>
      <w:lang w:val="en-US"/>
    </w:rPr>
  </w:style>
  <w:style w:type="paragraph" w:customStyle="1" w:styleId="afffff2">
    <w:name w:val="Марксписок_Е"/>
    <w:rsid w:val="004B4BCE"/>
    <w:pPr>
      <w:tabs>
        <w:tab w:val="num" w:pos="567"/>
      </w:tabs>
      <w:suppressAutoHyphens/>
      <w:spacing w:after="0" w:line="240" w:lineRule="auto"/>
      <w:ind w:left="567" w:hanging="283"/>
    </w:pPr>
    <w:rPr>
      <w:rFonts w:eastAsia="Times New Roman" w:cs="Calibri"/>
      <w:szCs w:val="24"/>
      <w:lang w:eastAsia="ar-SA"/>
    </w:rPr>
  </w:style>
  <w:style w:type="paragraph" w:customStyle="1" w:styleId="E">
    <w:name w:val="Текст_E"/>
    <w:basedOn w:val="a"/>
    <w:rsid w:val="004B4BCE"/>
    <w:pPr>
      <w:suppressAutoHyphens/>
      <w:spacing w:before="120" w:after="120" w:line="240" w:lineRule="auto"/>
      <w:jc w:val="both"/>
    </w:pPr>
    <w:rPr>
      <w:rFonts w:eastAsia="Times New Roman" w:cs="Calibri"/>
      <w:szCs w:val="24"/>
      <w:lang w:eastAsia="ar-SA"/>
    </w:rPr>
  </w:style>
  <w:style w:type="paragraph" w:customStyle="1" w:styleId="3f1">
    <w:name w:val="Знак3"/>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m12">
    <w:name w:val="m1"/>
    <w:basedOn w:val="1fe"/>
    <w:rsid w:val="004B4BCE"/>
    <w:pPr>
      <w:tabs>
        <w:tab w:val="left" w:pos="1134"/>
      </w:tabs>
      <w:spacing w:before="0" w:after="0"/>
      <w:ind w:left="567" w:hanging="283"/>
    </w:pPr>
    <w:rPr>
      <w:rFonts w:ascii="Times New Roman" w:hAnsi="Times New Roman" w:cs="Times New Roman"/>
      <w:sz w:val="20"/>
      <w:szCs w:val="20"/>
    </w:rPr>
  </w:style>
  <w:style w:type="paragraph" w:customStyle="1" w:styleId="afffff3">
    <w:name w:val="Нумсписок_тЕ"/>
    <w:rsid w:val="004B4BCE"/>
    <w:pPr>
      <w:tabs>
        <w:tab w:val="left" w:pos="2726"/>
      </w:tabs>
      <w:suppressAutoHyphens/>
      <w:spacing w:after="0" w:line="240" w:lineRule="auto"/>
      <w:ind w:left="1363" w:hanging="283"/>
    </w:pPr>
    <w:rPr>
      <w:rFonts w:eastAsia="Times New Roman" w:cs="Calibri"/>
      <w:sz w:val="20"/>
      <w:szCs w:val="20"/>
      <w:lang w:eastAsia="ar-SA"/>
    </w:rPr>
  </w:style>
  <w:style w:type="paragraph" w:customStyle="1" w:styleId="2f7">
    <w:name w:val="Требование_у2_тЕ"/>
    <w:basedOn w:val="a"/>
    <w:rsid w:val="004B4BCE"/>
    <w:pPr>
      <w:suppressAutoHyphens/>
      <w:spacing w:before="144" w:after="144" w:line="240" w:lineRule="auto"/>
      <w:ind w:left="360" w:hanging="360"/>
      <w:jc w:val="both"/>
    </w:pPr>
    <w:rPr>
      <w:rFonts w:eastAsia="Times New Roman" w:cs="Calibri"/>
      <w:sz w:val="20"/>
      <w:szCs w:val="20"/>
      <w:lang w:eastAsia="ar-SA"/>
    </w:rPr>
  </w:style>
  <w:style w:type="paragraph" w:customStyle="1" w:styleId="m2">
    <w:name w:val="m2"/>
    <w:basedOn w:val="m12"/>
    <w:rsid w:val="004B4BCE"/>
    <w:pPr>
      <w:widowControl/>
      <w:tabs>
        <w:tab w:val="num" w:pos="567"/>
        <w:tab w:val="left" w:pos="1245"/>
        <w:tab w:val="left" w:pos="1452"/>
        <w:tab w:val="left" w:pos="1770"/>
        <w:tab w:val="left" w:pos="2325"/>
      </w:tabs>
      <w:spacing w:before="100" w:after="100"/>
      <w:ind w:left="885" w:hanging="284"/>
      <w:jc w:val="left"/>
    </w:pPr>
    <w:rPr>
      <w:lang w:val="ru-RU"/>
    </w:rPr>
  </w:style>
  <w:style w:type="paragraph" w:customStyle="1" w:styleId="1ff">
    <w:name w:val="Заг1_Е"/>
    <w:basedOn w:val="a"/>
    <w:rsid w:val="004B4BCE"/>
    <w:pPr>
      <w:widowControl w:val="0"/>
      <w:suppressAutoHyphens/>
      <w:autoSpaceDE w:val="0"/>
      <w:spacing w:after="0" w:line="240" w:lineRule="auto"/>
    </w:pPr>
    <w:rPr>
      <w:rFonts w:eastAsia="Times New Roman" w:cs="Calibri"/>
      <w:b/>
      <w:bCs/>
      <w:sz w:val="28"/>
      <w:szCs w:val="28"/>
      <w:lang w:eastAsia="ar-SA"/>
    </w:rPr>
  </w:style>
  <w:style w:type="paragraph" w:customStyle="1" w:styleId="2f8">
    <w:name w:val="Марксписок_у2_Е"/>
    <w:basedOn w:val="a"/>
    <w:rsid w:val="004B4BCE"/>
    <w:pPr>
      <w:tabs>
        <w:tab w:val="left" w:pos="3600"/>
      </w:tabs>
      <w:suppressAutoHyphens/>
      <w:spacing w:after="0" w:line="240" w:lineRule="auto"/>
      <w:ind w:left="1800" w:hanging="360"/>
    </w:pPr>
    <w:rPr>
      <w:rFonts w:eastAsia="Times New Roman" w:cs="Calibri"/>
      <w:szCs w:val="24"/>
      <w:lang w:eastAsia="ar-SA"/>
    </w:rPr>
  </w:style>
  <w:style w:type="paragraph" w:customStyle="1" w:styleId="4c">
    <w:name w:val="Требование4"/>
    <w:basedOn w:val="a"/>
    <w:rsid w:val="004B4BCE"/>
    <w:pPr>
      <w:tabs>
        <w:tab w:val="num" w:pos="357"/>
        <w:tab w:val="left" w:pos="851"/>
      </w:tabs>
      <w:suppressAutoHyphens/>
      <w:spacing w:before="144" w:after="144" w:line="240" w:lineRule="auto"/>
      <w:ind w:left="357" w:hanging="357"/>
    </w:pPr>
    <w:rPr>
      <w:rFonts w:eastAsia="Times New Roman" w:cs="Calibri"/>
      <w:szCs w:val="24"/>
      <w:lang w:eastAsia="ar-SA"/>
    </w:rPr>
  </w:style>
  <w:style w:type="paragraph" w:customStyle="1" w:styleId="New4E">
    <w:name w:val="МаркNew_4E"/>
    <w:basedOn w:val="a"/>
    <w:rsid w:val="004B4BCE"/>
    <w:pPr>
      <w:tabs>
        <w:tab w:val="num" w:pos="1134"/>
      </w:tabs>
      <w:suppressAutoHyphens/>
      <w:spacing w:after="0" w:line="240" w:lineRule="auto"/>
      <w:ind w:left="1134" w:hanging="567"/>
    </w:pPr>
    <w:rPr>
      <w:rFonts w:eastAsia="Times New Roman" w:cs="Calibri"/>
      <w:szCs w:val="24"/>
      <w:lang w:eastAsia="ar-SA"/>
    </w:rPr>
  </w:style>
  <w:style w:type="paragraph" w:customStyle="1" w:styleId="1ff0">
    <w:name w:val="Заг1"/>
    <w:basedOn w:val="a"/>
    <w:rsid w:val="004B4BCE"/>
    <w:pPr>
      <w:tabs>
        <w:tab w:val="num" w:pos="360"/>
      </w:tabs>
      <w:suppressAutoHyphens/>
      <w:spacing w:before="360" w:after="0" w:line="240" w:lineRule="auto"/>
    </w:pPr>
    <w:rPr>
      <w:rFonts w:eastAsia="Times New Roman" w:cs="Calibri"/>
      <w:b/>
      <w:bCs/>
      <w:szCs w:val="24"/>
      <w:lang w:eastAsia="ar-SA"/>
    </w:rPr>
  </w:style>
  <w:style w:type="paragraph" w:customStyle="1" w:styleId="2f9">
    <w:name w:val="Заг2"/>
    <w:basedOn w:val="1ff0"/>
    <w:rsid w:val="004B4BCE"/>
    <w:pPr>
      <w:tabs>
        <w:tab w:val="left" w:pos="2700"/>
        <w:tab w:val="left" w:pos="3467"/>
        <w:tab w:val="left" w:pos="4320"/>
      </w:tabs>
      <w:spacing w:before="180"/>
      <w:ind w:left="2160" w:hanging="360"/>
    </w:pPr>
    <w:rPr>
      <w:b w:val="0"/>
      <w:bCs w:val="0"/>
    </w:rPr>
  </w:style>
  <w:style w:type="paragraph" w:customStyle="1" w:styleId="ConsTitle">
    <w:name w:val="ConsTitle"/>
    <w:rsid w:val="004B4BCE"/>
    <w:pPr>
      <w:suppressAutoHyphens/>
      <w:autoSpaceDE w:val="0"/>
      <w:spacing w:after="0" w:line="240" w:lineRule="auto"/>
    </w:pPr>
    <w:rPr>
      <w:rFonts w:ascii="Arial" w:eastAsia="Times New Roman" w:hAnsi="Arial" w:cs="Arial"/>
      <w:b/>
      <w:bCs/>
      <w:sz w:val="14"/>
      <w:szCs w:val="14"/>
      <w:lang w:eastAsia="ar-SA"/>
    </w:rPr>
  </w:style>
  <w:style w:type="paragraph" w:customStyle="1" w:styleId="afffff4">
    <w:name w:val="Абзац"/>
    <w:basedOn w:val="a"/>
    <w:rsid w:val="004B4BCE"/>
    <w:pPr>
      <w:suppressAutoHyphens/>
      <w:spacing w:before="120" w:after="0" w:line="240" w:lineRule="auto"/>
      <w:ind w:firstLine="709"/>
      <w:jc w:val="both"/>
    </w:pPr>
    <w:rPr>
      <w:rFonts w:eastAsia="Times New Roman" w:cs="Calibri"/>
      <w:szCs w:val="24"/>
      <w:lang w:eastAsia="ar-SA"/>
    </w:rPr>
  </w:style>
  <w:style w:type="paragraph" w:customStyle="1" w:styleId="afffff5">
    <w:name w:val="МОН"/>
    <w:basedOn w:val="a"/>
    <w:rsid w:val="004B4BCE"/>
    <w:pPr>
      <w:suppressAutoHyphens/>
      <w:spacing w:after="0" w:line="360" w:lineRule="auto"/>
      <w:ind w:firstLine="709"/>
      <w:jc w:val="both"/>
    </w:pPr>
    <w:rPr>
      <w:rFonts w:eastAsia="Times New Roman" w:cs="Calibri"/>
      <w:sz w:val="28"/>
      <w:szCs w:val="28"/>
      <w:lang w:eastAsia="ar-SA"/>
    </w:rPr>
  </w:style>
  <w:style w:type="paragraph" w:customStyle="1" w:styleId="007-">
    <w:name w:val="007-список"/>
    <w:basedOn w:val="a"/>
    <w:rsid w:val="004B4BCE"/>
    <w:pPr>
      <w:tabs>
        <w:tab w:val="left" w:pos="720"/>
      </w:tabs>
      <w:suppressAutoHyphens/>
      <w:spacing w:after="0" w:line="240" w:lineRule="auto"/>
      <w:ind w:left="360" w:hanging="360"/>
    </w:pPr>
    <w:rPr>
      <w:rFonts w:ascii="Verdana" w:eastAsia="Times New Roman" w:hAnsi="Verdana" w:cs="Verdana"/>
      <w:sz w:val="20"/>
      <w:szCs w:val="20"/>
      <w:lang w:eastAsia="ar-SA"/>
    </w:rPr>
  </w:style>
  <w:style w:type="paragraph" w:customStyle="1" w:styleId="Bullet1">
    <w:name w:val="Bullet 1"/>
    <w:basedOn w:val="a"/>
    <w:rsid w:val="004B4BCE"/>
    <w:pPr>
      <w:tabs>
        <w:tab w:val="left" w:pos="720"/>
        <w:tab w:val="left" w:pos="1636"/>
        <w:tab w:val="left" w:pos="1920"/>
      </w:tabs>
      <w:suppressAutoHyphens/>
      <w:spacing w:after="0" w:line="240" w:lineRule="auto"/>
      <w:ind w:left="360" w:hanging="360"/>
      <w:jc w:val="both"/>
    </w:pPr>
    <w:rPr>
      <w:rFonts w:ascii="Arial" w:eastAsia="Times New Roman" w:hAnsi="Arial" w:cs="Arial"/>
      <w:sz w:val="20"/>
      <w:szCs w:val="20"/>
      <w:lang w:eastAsia="ar-SA"/>
    </w:rPr>
  </w:style>
  <w:style w:type="paragraph" w:customStyle="1" w:styleId="Head1">
    <w:name w:val="Head1"/>
    <w:basedOn w:val="a"/>
    <w:rsid w:val="004B4BCE"/>
    <w:pPr>
      <w:tabs>
        <w:tab w:val="left" w:pos="720"/>
      </w:tabs>
      <w:suppressAutoHyphens/>
      <w:spacing w:before="120" w:after="0" w:line="240" w:lineRule="auto"/>
      <w:ind w:left="360" w:hanging="360"/>
      <w:jc w:val="both"/>
    </w:pPr>
    <w:rPr>
      <w:rFonts w:ascii="Arial" w:eastAsia="Times New Roman" w:hAnsi="Arial" w:cs="Arial"/>
      <w:b/>
      <w:bCs/>
      <w:sz w:val="28"/>
      <w:szCs w:val="28"/>
      <w:lang w:eastAsia="ar-SA"/>
    </w:rPr>
  </w:style>
  <w:style w:type="paragraph" w:customStyle="1" w:styleId="Head3">
    <w:name w:val="Head3"/>
    <w:basedOn w:val="a"/>
    <w:rsid w:val="004B4BCE"/>
    <w:pPr>
      <w:tabs>
        <w:tab w:val="left" w:pos="5760"/>
      </w:tabs>
      <w:suppressAutoHyphens/>
      <w:spacing w:before="120" w:after="0" w:line="240" w:lineRule="auto"/>
      <w:ind w:left="2880" w:hanging="360"/>
      <w:jc w:val="both"/>
    </w:pPr>
    <w:rPr>
      <w:rFonts w:ascii="Arial" w:eastAsia="Times New Roman" w:hAnsi="Arial" w:cs="Arial"/>
      <w:szCs w:val="24"/>
      <w:lang w:eastAsia="ar-SA"/>
    </w:rPr>
  </w:style>
  <w:style w:type="paragraph" w:customStyle="1" w:styleId="Head2">
    <w:name w:val="Head2"/>
    <w:basedOn w:val="a"/>
    <w:rsid w:val="004B4BCE"/>
    <w:pPr>
      <w:tabs>
        <w:tab w:val="left" w:pos="4320"/>
      </w:tabs>
      <w:suppressAutoHyphens/>
      <w:spacing w:before="240" w:after="0" w:line="240" w:lineRule="auto"/>
      <w:ind w:left="2160" w:hanging="360"/>
      <w:jc w:val="both"/>
    </w:pPr>
    <w:rPr>
      <w:rFonts w:ascii="Arial" w:eastAsia="Times New Roman" w:hAnsi="Arial" w:cs="Arial"/>
      <w:b/>
      <w:bCs/>
      <w:szCs w:val="24"/>
      <w:lang w:eastAsia="ar-SA"/>
    </w:rPr>
  </w:style>
  <w:style w:type="paragraph" w:customStyle="1" w:styleId="050510">
    <w:name w:val="Стиль Перед:  05 ст. После:  05 ст.1 Знак Знак"/>
    <w:basedOn w:val="a"/>
    <w:rsid w:val="004B4BCE"/>
    <w:pPr>
      <w:suppressAutoHyphens/>
      <w:spacing w:before="120" w:after="120" w:line="240" w:lineRule="auto"/>
      <w:jc w:val="both"/>
    </w:pPr>
    <w:rPr>
      <w:rFonts w:eastAsia="Times New Roman" w:cs="Calibri"/>
      <w:sz w:val="28"/>
      <w:szCs w:val="28"/>
      <w:lang w:eastAsia="ar-SA"/>
    </w:rPr>
  </w:style>
  <w:style w:type="paragraph" w:customStyle="1" w:styleId="CharChar">
    <w:name w:val="Char Char Знак Знак Знак"/>
    <w:basedOn w:val="a"/>
    <w:rsid w:val="004B4BCE"/>
    <w:pPr>
      <w:tabs>
        <w:tab w:val="num" w:pos="720"/>
      </w:tabs>
      <w:suppressAutoHyphens/>
      <w:spacing w:before="280" w:after="280" w:line="240" w:lineRule="auto"/>
    </w:pPr>
    <w:rPr>
      <w:rFonts w:ascii="Tahoma" w:eastAsia="Times New Roman" w:hAnsi="Tahoma" w:cs="Tahoma"/>
      <w:sz w:val="20"/>
      <w:szCs w:val="20"/>
      <w:lang w:val="en-US" w:eastAsia="ar-SA"/>
    </w:rPr>
  </w:style>
  <w:style w:type="paragraph" w:customStyle="1" w:styleId="CharCharCharChar">
    <w:name w:val="Char Char Знак Знак Char Char"/>
    <w:basedOn w:val="a"/>
    <w:rsid w:val="004B4BCE"/>
    <w:pPr>
      <w:tabs>
        <w:tab w:val="num" w:pos="697"/>
      </w:tabs>
      <w:suppressAutoHyphens/>
      <w:spacing w:after="160" w:line="240" w:lineRule="exact"/>
    </w:pPr>
    <w:rPr>
      <w:rFonts w:ascii="Verdana" w:eastAsia="Times New Roman" w:hAnsi="Verdana" w:cs="Verdana"/>
      <w:color w:val="000000"/>
      <w:szCs w:val="24"/>
      <w:lang w:val="en-US" w:eastAsia="ar-SA"/>
    </w:rPr>
  </w:style>
  <w:style w:type="paragraph" w:customStyle="1" w:styleId="Normal13pt1">
    <w:name w:val="Normal + 13 pt Знак"/>
    <w:basedOn w:val="a"/>
    <w:rsid w:val="004B4BCE"/>
    <w:pPr>
      <w:suppressAutoHyphens/>
      <w:spacing w:after="0" w:line="240" w:lineRule="auto"/>
    </w:pPr>
    <w:rPr>
      <w:rFonts w:eastAsia="Times New Roman" w:cs="Calibri"/>
      <w:color w:val="333333"/>
      <w:sz w:val="26"/>
      <w:szCs w:val="26"/>
      <w:lang w:val="en-US" w:eastAsia="ar-SA"/>
    </w:rPr>
  </w:style>
  <w:style w:type="paragraph" w:customStyle="1" w:styleId="Paragraph00">
    <w:name w:val="Paragraph 0 Знак Знак"/>
    <w:basedOn w:val="a"/>
    <w:rsid w:val="004B4BCE"/>
    <w:pPr>
      <w:tabs>
        <w:tab w:val="num" w:pos="552"/>
      </w:tabs>
      <w:suppressAutoHyphens/>
      <w:spacing w:after="0" w:line="240" w:lineRule="auto"/>
      <w:ind w:firstLine="284"/>
      <w:jc w:val="both"/>
    </w:pPr>
    <w:rPr>
      <w:rFonts w:ascii="Arial" w:eastAsia="Times New Roman" w:hAnsi="Arial" w:cs="Arial"/>
      <w:sz w:val="20"/>
      <w:szCs w:val="20"/>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B4BCE"/>
    <w:pPr>
      <w:tabs>
        <w:tab w:val="num" w:pos="552"/>
      </w:tabs>
      <w:suppressAutoHyphens/>
      <w:spacing w:before="280" w:after="280" w:line="240" w:lineRule="auto"/>
    </w:pPr>
    <w:rPr>
      <w:rFonts w:ascii="Tahoma" w:eastAsia="Times New Roman" w:hAnsi="Tahoma" w:cs="Tahoma"/>
      <w:sz w:val="20"/>
      <w:szCs w:val="20"/>
      <w:lang w:val="en-US" w:eastAsia="ar-SA"/>
    </w:rPr>
  </w:style>
  <w:style w:type="paragraph" w:customStyle="1" w:styleId="CharCharCharCharCharChar">
    <w:name w:val="Char Char Char Char Знак Знак Char Char"/>
    <w:basedOn w:val="a"/>
    <w:rsid w:val="004B4BCE"/>
    <w:pPr>
      <w:suppressAutoHyphens/>
      <w:spacing w:before="280" w:after="280" w:line="240" w:lineRule="auto"/>
    </w:pPr>
    <w:rPr>
      <w:rFonts w:ascii="Tahoma" w:eastAsia="Times New Roman" w:hAnsi="Tahoma" w:cs="Tahoma"/>
      <w:sz w:val="20"/>
      <w:szCs w:val="20"/>
      <w:lang w:val="en-US" w:eastAsia="ar-SA"/>
    </w:rPr>
  </w:style>
  <w:style w:type="paragraph" w:styleId="afffff6">
    <w:name w:val="Revision"/>
    <w:rsid w:val="004B4BCE"/>
    <w:pPr>
      <w:suppressAutoHyphens/>
      <w:spacing w:after="0" w:line="240" w:lineRule="auto"/>
    </w:pPr>
    <w:rPr>
      <w:rFonts w:eastAsia="Times New Roman" w:cs="Calibri"/>
      <w:sz w:val="20"/>
      <w:szCs w:val="20"/>
      <w:lang w:eastAsia="ar-SA"/>
    </w:rPr>
  </w:style>
  <w:style w:type="paragraph" w:customStyle="1" w:styleId="CharCharCharCharCharCharCharCharCharChar">
    <w:name w:val="Char Char Знак Знак Char Char Знак Знак Char Char Знак Знак Char Char Знак Знак Char Char Знак Знак Знак"/>
    <w:basedOn w:val="a"/>
    <w:rsid w:val="004B4BCE"/>
    <w:pPr>
      <w:suppressAutoHyphens/>
      <w:spacing w:before="280" w:after="280" w:line="240" w:lineRule="auto"/>
    </w:pPr>
    <w:rPr>
      <w:rFonts w:ascii="Tahoma" w:eastAsia="Times New Roman" w:hAnsi="Tahoma" w:cs="Tahoma"/>
      <w:sz w:val="20"/>
      <w:szCs w:val="20"/>
      <w:lang w:val="en-US" w:eastAsia="ar-SA"/>
    </w:rPr>
  </w:style>
  <w:style w:type="paragraph" w:customStyle="1" w:styleId="List2">
    <w:name w:val="List2"/>
    <w:basedOn w:val="a"/>
    <w:rsid w:val="004B4BCE"/>
    <w:pPr>
      <w:tabs>
        <w:tab w:val="num" w:pos="851"/>
      </w:tabs>
      <w:suppressAutoHyphens/>
      <w:spacing w:after="0" w:line="240" w:lineRule="auto"/>
      <w:ind w:left="851" w:hanging="284"/>
    </w:pPr>
    <w:rPr>
      <w:rFonts w:eastAsia="Times New Roman" w:cs="Calibri"/>
      <w:sz w:val="20"/>
      <w:szCs w:val="20"/>
      <w:lang w:eastAsia="ar-SA"/>
    </w:rPr>
  </w:style>
  <w:style w:type="paragraph" w:customStyle="1" w:styleId="E0">
    <w:name w:val="E_нумерованный список"/>
    <w:basedOn w:val="a"/>
    <w:rsid w:val="004B4BCE"/>
    <w:pPr>
      <w:tabs>
        <w:tab w:val="num" w:pos="927"/>
      </w:tabs>
      <w:suppressAutoHyphens/>
      <w:spacing w:after="0" w:line="240" w:lineRule="auto"/>
      <w:ind w:left="927" w:hanging="567"/>
    </w:pPr>
    <w:rPr>
      <w:rFonts w:eastAsia="Times New Roman" w:cs="Calibri"/>
      <w:sz w:val="20"/>
      <w:szCs w:val="20"/>
      <w:lang w:eastAsia="ar-SA"/>
    </w:rPr>
  </w:style>
  <w:style w:type="paragraph" w:customStyle="1" w:styleId="2fa">
    <w:name w:val="Заг2_Е"/>
    <w:basedOn w:val="a"/>
    <w:rsid w:val="004B4BCE"/>
    <w:pPr>
      <w:tabs>
        <w:tab w:val="left" w:pos="720"/>
      </w:tabs>
      <w:suppressAutoHyphens/>
      <w:spacing w:before="120" w:after="120" w:line="240" w:lineRule="auto"/>
      <w:ind w:left="360" w:hanging="360"/>
      <w:jc w:val="both"/>
    </w:pPr>
    <w:rPr>
      <w:rFonts w:eastAsia="Times New Roman" w:cs="Calibri"/>
      <w:b/>
      <w:bCs/>
      <w:szCs w:val="24"/>
      <w:lang w:eastAsia="ar-SA"/>
    </w:rPr>
  </w:style>
  <w:style w:type="paragraph" w:customStyle="1" w:styleId="1ff1">
    <w:name w:val="Требование_у1_тЕ"/>
    <w:basedOn w:val="a"/>
    <w:rsid w:val="004B4BCE"/>
    <w:pPr>
      <w:suppressAutoHyphens/>
      <w:spacing w:after="0" w:line="240" w:lineRule="auto"/>
      <w:ind w:left="318" w:hanging="318"/>
      <w:jc w:val="both"/>
    </w:pPr>
    <w:rPr>
      <w:rFonts w:eastAsia="Times New Roman" w:cs="Calibri"/>
      <w:sz w:val="20"/>
      <w:szCs w:val="20"/>
      <w:lang w:eastAsia="ar-SA"/>
    </w:rPr>
  </w:style>
  <w:style w:type="paragraph" w:customStyle="1" w:styleId="E2">
    <w:name w:val="E_маркир_2внут"/>
    <w:basedOn w:val="a"/>
    <w:rsid w:val="004B4BCE"/>
    <w:pPr>
      <w:tabs>
        <w:tab w:val="num" w:pos="1134"/>
      </w:tabs>
      <w:suppressAutoHyphens/>
      <w:spacing w:before="60" w:after="60" w:line="240" w:lineRule="auto"/>
      <w:ind w:left="1134" w:hanging="567"/>
      <w:jc w:val="both"/>
    </w:pPr>
    <w:rPr>
      <w:rFonts w:eastAsia="Times New Roman" w:cs="Calibri"/>
      <w:color w:val="000000"/>
      <w:szCs w:val="24"/>
      <w:lang w:eastAsia="ar-SA"/>
    </w:rPr>
  </w:style>
  <w:style w:type="paragraph" w:customStyle="1" w:styleId="3f2">
    <w:name w:val="Е_маркир_3внут"/>
    <w:basedOn w:val="E2"/>
    <w:rsid w:val="004B4BCE"/>
    <w:pPr>
      <w:tabs>
        <w:tab w:val="left" w:pos="4320"/>
      </w:tabs>
      <w:ind w:left="2160" w:firstLine="0"/>
      <w:jc w:val="left"/>
    </w:pPr>
  </w:style>
  <w:style w:type="paragraph" w:customStyle="1" w:styleId="E1">
    <w:name w:val="E_Маркир"/>
    <w:basedOn w:val="a"/>
    <w:rsid w:val="004B4BCE"/>
    <w:pPr>
      <w:tabs>
        <w:tab w:val="num" w:pos="1134"/>
      </w:tabs>
      <w:suppressAutoHyphens/>
      <w:spacing w:before="60" w:after="60" w:line="240" w:lineRule="auto"/>
      <w:ind w:left="1134" w:hanging="567"/>
    </w:pPr>
    <w:rPr>
      <w:rFonts w:eastAsia="Times New Roman" w:cs="Calibri"/>
      <w:color w:val="000000"/>
      <w:szCs w:val="24"/>
      <w:lang w:eastAsia="ar-SA"/>
    </w:rPr>
  </w:style>
  <w:style w:type="paragraph" w:customStyle="1" w:styleId="afffff7">
    <w:name w:val="Нумерованный список_ Е"/>
    <w:basedOn w:val="a"/>
    <w:rsid w:val="004B4BCE"/>
    <w:pPr>
      <w:keepNext/>
      <w:keepLines/>
      <w:tabs>
        <w:tab w:val="num" w:pos="907"/>
      </w:tabs>
      <w:suppressAutoHyphens/>
      <w:spacing w:after="0" w:line="240" w:lineRule="auto"/>
      <w:ind w:left="907" w:hanging="340"/>
    </w:pPr>
    <w:rPr>
      <w:rFonts w:eastAsia="Times New Roman" w:cs="Calibri"/>
      <w:sz w:val="20"/>
      <w:szCs w:val="20"/>
      <w:lang w:eastAsia="ar-SA"/>
    </w:rPr>
  </w:style>
  <w:style w:type="paragraph" w:customStyle="1" w:styleId="afffff8">
    <w:name w:val="Таблица Обычный"/>
    <w:basedOn w:val="a"/>
    <w:rsid w:val="004B4BCE"/>
    <w:pPr>
      <w:suppressAutoHyphens/>
      <w:snapToGrid w:val="0"/>
      <w:spacing w:before="120" w:after="60" w:line="240" w:lineRule="auto"/>
      <w:jc w:val="both"/>
    </w:pPr>
    <w:rPr>
      <w:rFonts w:ascii="Arial" w:eastAsia="Times New Roman" w:hAnsi="Arial" w:cs="Arial"/>
      <w:sz w:val="20"/>
      <w:szCs w:val="20"/>
      <w:lang w:eastAsia="ar-SA"/>
    </w:rPr>
  </w:style>
  <w:style w:type="paragraph" w:customStyle="1" w:styleId="1ff2">
    <w:name w:val="Прил_ур1"/>
    <w:rsid w:val="004B4BCE"/>
    <w:pPr>
      <w:tabs>
        <w:tab w:val="num" w:pos="357"/>
      </w:tabs>
      <w:suppressAutoHyphens/>
      <w:spacing w:before="120" w:after="120" w:line="240" w:lineRule="auto"/>
      <w:ind w:left="357" w:hanging="357"/>
      <w:jc w:val="both"/>
    </w:pPr>
    <w:rPr>
      <w:rFonts w:eastAsia="Times New Roman" w:cs="Calibri"/>
      <w:b/>
      <w:bCs/>
      <w:szCs w:val="24"/>
      <w:lang w:eastAsia="ar-SA"/>
    </w:rPr>
  </w:style>
  <w:style w:type="paragraph" w:customStyle="1" w:styleId="2fb">
    <w:name w:val="Прил_ур2"/>
    <w:rsid w:val="004B4BCE"/>
    <w:pPr>
      <w:tabs>
        <w:tab w:val="num" w:pos="357"/>
      </w:tabs>
      <w:suppressAutoHyphens/>
      <w:spacing w:before="120" w:after="120" w:line="240" w:lineRule="auto"/>
      <w:ind w:left="357" w:hanging="357"/>
      <w:jc w:val="both"/>
    </w:pPr>
    <w:rPr>
      <w:rFonts w:eastAsia="Times New Roman" w:cs="Calibri"/>
      <w:szCs w:val="24"/>
      <w:lang w:eastAsia="ar-SA"/>
    </w:rPr>
  </w:style>
  <w:style w:type="paragraph" w:customStyle="1" w:styleId="3f3">
    <w:name w:val="Прил_ур3"/>
    <w:basedOn w:val="2fb"/>
    <w:rsid w:val="004B4BCE"/>
    <w:pPr>
      <w:tabs>
        <w:tab w:val="left" w:pos="1800"/>
      </w:tabs>
    </w:pPr>
  </w:style>
  <w:style w:type="paragraph" w:customStyle="1" w:styleId="4d">
    <w:name w:val="Прил_ур4"/>
    <w:rsid w:val="004B4BCE"/>
    <w:pPr>
      <w:tabs>
        <w:tab w:val="num" w:pos="357"/>
        <w:tab w:val="left" w:pos="4082"/>
      </w:tabs>
      <w:suppressAutoHyphens/>
      <w:spacing w:after="0" w:line="240" w:lineRule="auto"/>
      <w:ind w:left="2041" w:hanging="340"/>
    </w:pPr>
    <w:rPr>
      <w:rFonts w:eastAsia="Times New Roman" w:cs="Calibri"/>
      <w:szCs w:val="24"/>
      <w:lang w:eastAsia="ar-SA"/>
    </w:rPr>
  </w:style>
  <w:style w:type="paragraph" w:customStyle="1" w:styleId="-4">
    <w:name w:val="Марк-ур4"/>
    <w:basedOn w:val="New4E"/>
    <w:rsid w:val="004B4BCE"/>
    <w:pPr>
      <w:ind w:left="2778" w:firstLine="0"/>
      <w:jc w:val="both"/>
    </w:pPr>
  </w:style>
  <w:style w:type="paragraph" w:customStyle="1" w:styleId="1ff3">
    <w:name w:val="МОН1"/>
    <w:basedOn w:val="afffff5"/>
    <w:rsid w:val="004B4BCE"/>
  </w:style>
  <w:style w:type="paragraph" w:customStyle="1" w:styleId="1ff4">
    <w:name w:val="Адрес1"/>
    <w:basedOn w:val="a"/>
    <w:rsid w:val="004B4BCE"/>
    <w:pPr>
      <w:suppressAutoHyphens/>
      <w:spacing w:after="0" w:line="240" w:lineRule="auto"/>
      <w:ind w:right="-91"/>
      <w:jc w:val="center"/>
    </w:pPr>
    <w:rPr>
      <w:rFonts w:eastAsia="Times New Roman" w:cs="Calibri"/>
      <w:b/>
      <w:bCs/>
      <w:szCs w:val="24"/>
      <w:lang w:eastAsia="ar-SA"/>
    </w:rPr>
  </w:style>
  <w:style w:type="paragraph" w:customStyle="1" w:styleId="afffff9">
    <w:name w:val="Телефон"/>
    <w:basedOn w:val="a"/>
    <w:rsid w:val="004B4BCE"/>
    <w:pPr>
      <w:suppressAutoHyphens/>
      <w:spacing w:after="0" w:line="240" w:lineRule="auto"/>
      <w:jc w:val="center"/>
    </w:pPr>
    <w:rPr>
      <w:rFonts w:eastAsia="Times New Roman" w:cs="Calibri"/>
      <w:b/>
      <w:bCs/>
      <w:szCs w:val="24"/>
      <w:lang w:eastAsia="ar-SA"/>
    </w:rPr>
  </w:style>
  <w:style w:type="paragraph" w:customStyle="1" w:styleId="afffffa">
    <w:name w:val="Заголовок к тексту"/>
    <w:basedOn w:val="a"/>
    <w:next w:val="ae"/>
    <w:rsid w:val="004B4BCE"/>
    <w:pPr>
      <w:suppressAutoHyphens/>
      <w:spacing w:after="480" w:line="240" w:lineRule="exact"/>
    </w:pPr>
    <w:rPr>
      <w:rFonts w:eastAsia="Times New Roman" w:cs="Calibri"/>
      <w:b/>
      <w:bCs/>
      <w:sz w:val="28"/>
      <w:szCs w:val="28"/>
      <w:lang w:eastAsia="ar-SA"/>
    </w:rPr>
  </w:style>
  <w:style w:type="paragraph" w:customStyle="1" w:styleId="afffffb">
    <w:name w:val="Перечисления нум."/>
    <w:basedOn w:val="ae"/>
    <w:rsid w:val="004B4BCE"/>
    <w:pPr>
      <w:keepNext/>
      <w:tabs>
        <w:tab w:val="num" w:pos="360"/>
      </w:tabs>
      <w:spacing w:before="100" w:after="100"/>
      <w:ind w:left="360" w:hanging="360"/>
      <w:jc w:val="both"/>
    </w:pPr>
    <w:rPr>
      <w:rFonts w:cs="Calibri"/>
      <w:kern w:val="1"/>
      <w:sz w:val="28"/>
      <w:szCs w:val="28"/>
      <w:lang w:eastAsia="ar-SA"/>
    </w:rPr>
  </w:style>
  <w:style w:type="paragraph" w:customStyle="1" w:styleId="CharChar0">
    <w:name w:val="Char Char"/>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3f4">
    <w:name w:val="Стиль3 Знак Знак"/>
    <w:basedOn w:val="225"/>
    <w:rsid w:val="004B4BCE"/>
    <w:pPr>
      <w:tabs>
        <w:tab w:val="left" w:pos="227"/>
      </w:tabs>
      <w:overflowPunct/>
      <w:autoSpaceDE/>
      <w:ind w:firstLine="0"/>
    </w:pPr>
    <w:rPr>
      <w:sz w:val="24"/>
      <w:szCs w:val="24"/>
    </w:rPr>
  </w:style>
  <w:style w:type="paragraph" w:customStyle="1" w:styleId="050511">
    <w:name w:val="Стиль Перед:  05 ст. После:  05 ст.1"/>
    <w:basedOn w:val="a"/>
    <w:rsid w:val="004B4BCE"/>
    <w:pPr>
      <w:suppressAutoHyphens/>
      <w:spacing w:before="120" w:after="120" w:line="240" w:lineRule="auto"/>
      <w:jc w:val="both"/>
    </w:pPr>
    <w:rPr>
      <w:rFonts w:eastAsia="Times New Roman" w:cs="Calibri"/>
      <w:sz w:val="28"/>
      <w:szCs w:val="28"/>
      <w:lang w:eastAsia="ar-SA"/>
    </w:rPr>
  </w:style>
  <w:style w:type="paragraph" w:customStyle="1" w:styleId="Paragraph01">
    <w:name w:val="Paragraph 0"/>
    <w:basedOn w:val="a"/>
    <w:rsid w:val="004B4BCE"/>
    <w:pPr>
      <w:suppressAutoHyphens/>
      <w:spacing w:after="0" w:line="240" w:lineRule="auto"/>
      <w:ind w:firstLine="284"/>
      <w:jc w:val="both"/>
    </w:pPr>
    <w:rPr>
      <w:rFonts w:ascii="Arial" w:eastAsia="Times New Roman" w:hAnsi="Arial" w:cs="Arial"/>
      <w:sz w:val="20"/>
      <w:szCs w:val="20"/>
      <w:lang w:eastAsia="ar-SA"/>
    </w:rPr>
  </w:style>
  <w:style w:type="paragraph" w:customStyle="1" w:styleId="1ff5">
    <w:name w:val="Знак Знак Знак Знак Знак Знак Знак Знак Знак Знак Знак Знак Знак1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ff6">
    <w:name w:val="Знак Знак Знак Знак Знак Знак Знак1"/>
    <w:basedOn w:val="a"/>
    <w:rsid w:val="004B4BCE"/>
    <w:pPr>
      <w:suppressAutoHyphens/>
      <w:spacing w:after="160" w:line="240" w:lineRule="exact"/>
    </w:pPr>
    <w:rPr>
      <w:rFonts w:ascii="Verdana" w:eastAsia="Times New Roman" w:hAnsi="Verdana" w:cs="Verdana"/>
      <w:szCs w:val="24"/>
      <w:lang w:val="en-US" w:eastAsia="ar-SA"/>
    </w:rPr>
  </w:style>
  <w:style w:type="paragraph" w:customStyle="1" w:styleId="11d">
    <w:name w:val="Знак1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227">
    <w:name w:val="Основной текст 22"/>
    <w:basedOn w:val="a"/>
    <w:rsid w:val="004B4BCE"/>
    <w:pPr>
      <w:suppressAutoHyphens/>
      <w:spacing w:after="120" w:line="480" w:lineRule="auto"/>
    </w:pPr>
    <w:rPr>
      <w:rFonts w:eastAsia="Times New Roman" w:cs="Calibri"/>
      <w:sz w:val="20"/>
      <w:szCs w:val="20"/>
      <w:lang w:eastAsia="ar-SA"/>
    </w:rPr>
  </w:style>
  <w:style w:type="paragraph" w:customStyle="1" w:styleId="21d">
    <w:name w:val="Список 21"/>
    <w:basedOn w:val="a"/>
    <w:rsid w:val="004B4BCE"/>
    <w:pPr>
      <w:tabs>
        <w:tab w:val="left" w:pos="720"/>
      </w:tabs>
      <w:suppressAutoHyphens/>
      <w:spacing w:after="120" w:line="240" w:lineRule="auto"/>
      <w:ind w:left="360" w:hanging="360"/>
    </w:pPr>
    <w:rPr>
      <w:rFonts w:eastAsia="Times New Roman" w:cs="Calibri"/>
      <w:szCs w:val="24"/>
      <w:lang w:eastAsia="ar-SA"/>
    </w:rPr>
  </w:style>
  <w:style w:type="paragraph" w:customStyle="1" w:styleId="228">
    <w:name w:val="Список 22"/>
    <w:basedOn w:val="a"/>
    <w:rsid w:val="004B4BCE"/>
    <w:pPr>
      <w:widowControl w:val="0"/>
      <w:suppressAutoHyphens/>
      <w:autoSpaceDE w:val="0"/>
      <w:spacing w:after="0" w:line="240" w:lineRule="auto"/>
      <w:ind w:left="566" w:hanging="283"/>
    </w:pPr>
    <w:rPr>
      <w:rFonts w:eastAsia="Times New Roman" w:cs="Calibri"/>
      <w:b/>
      <w:bCs/>
      <w:sz w:val="20"/>
      <w:szCs w:val="20"/>
      <w:lang w:eastAsia="ar-SA"/>
    </w:rPr>
  </w:style>
  <w:style w:type="paragraph" w:customStyle="1" w:styleId="3f5">
    <w:name w:val="Знак3 Знак Знак Знак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1e">
    <w:name w:val="Знак Знак Знак Знак Знак Знак Знак Знак1 Знак Знак Знак 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11b">
    <w:name w:val="Знак Знак Знак Знак Знак Знак Знак Знак1 Знак Знак Знак Знак Знак Знак Знак1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1ff7">
    <w:name w:val="Название1"/>
    <w:basedOn w:val="a"/>
    <w:rsid w:val="004B4BCE"/>
    <w:pPr>
      <w:suppressLineNumbers/>
      <w:suppressAutoHyphens/>
      <w:spacing w:before="120" w:after="120" w:line="240" w:lineRule="auto"/>
    </w:pPr>
    <w:rPr>
      <w:rFonts w:ascii="Arial" w:eastAsia="Times New Roman" w:hAnsi="Arial" w:cs="Arial"/>
      <w:i/>
      <w:iCs/>
      <w:sz w:val="20"/>
      <w:szCs w:val="20"/>
      <w:lang w:eastAsia="ar-SA"/>
    </w:rPr>
  </w:style>
  <w:style w:type="paragraph" w:customStyle="1" w:styleId="1ff8">
    <w:name w:val="Указатель1"/>
    <w:basedOn w:val="a"/>
    <w:rsid w:val="004B4BCE"/>
    <w:pPr>
      <w:suppressLineNumbers/>
      <w:suppressAutoHyphens/>
      <w:spacing w:after="0" w:line="240" w:lineRule="auto"/>
    </w:pPr>
    <w:rPr>
      <w:rFonts w:ascii="Arial" w:eastAsia="Times New Roman" w:hAnsi="Arial" w:cs="Arial"/>
      <w:szCs w:val="24"/>
      <w:lang w:eastAsia="ar-SA"/>
    </w:rPr>
  </w:style>
  <w:style w:type="paragraph" w:customStyle="1" w:styleId="1ff9">
    <w:name w:val="Текст примечания1"/>
    <w:basedOn w:val="a"/>
    <w:rsid w:val="004B4BCE"/>
    <w:pPr>
      <w:suppressAutoHyphens/>
      <w:spacing w:after="0" w:line="240" w:lineRule="auto"/>
    </w:pPr>
    <w:rPr>
      <w:rFonts w:eastAsia="Times New Roman" w:cs="Calibri"/>
      <w:sz w:val="20"/>
      <w:szCs w:val="20"/>
      <w:lang w:eastAsia="ar-SA"/>
    </w:rPr>
  </w:style>
  <w:style w:type="paragraph" w:customStyle="1" w:styleId="afffffc">
    <w:name w:val="Содержимое врезки"/>
    <w:basedOn w:val="ae"/>
    <w:rsid w:val="004B4BCE"/>
    <w:pPr>
      <w:suppressAutoHyphens/>
      <w:spacing w:after="0"/>
      <w:jc w:val="center"/>
    </w:pPr>
    <w:rPr>
      <w:rFonts w:cs="Calibri"/>
      <w:b/>
      <w:bCs/>
      <w:sz w:val="32"/>
      <w:szCs w:val="32"/>
      <w:lang w:eastAsia="ar-SA"/>
    </w:rPr>
  </w:style>
  <w:style w:type="paragraph" w:customStyle="1" w:styleId="2fc">
    <w:name w:val="Знак2 Знак Знак Знак"/>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21e">
    <w:name w:val="21"/>
    <w:basedOn w:val="a"/>
    <w:rsid w:val="004B4BCE"/>
    <w:pPr>
      <w:suppressAutoHyphens/>
      <w:autoSpaceDE w:val="0"/>
      <w:spacing w:after="0" w:line="240" w:lineRule="auto"/>
      <w:ind w:left="566" w:hanging="283"/>
    </w:pPr>
    <w:rPr>
      <w:rFonts w:eastAsia="Times New Roman" w:cs="Calibri"/>
      <w:b/>
      <w:bCs/>
      <w:sz w:val="20"/>
      <w:szCs w:val="20"/>
      <w:lang w:eastAsia="ar-SA"/>
    </w:rPr>
  </w:style>
  <w:style w:type="paragraph" w:customStyle="1" w:styleId="1ffa">
    <w:name w:val="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paragraphcenter">
    <w:name w:val="paragraph_center"/>
    <w:basedOn w:val="a"/>
    <w:rsid w:val="004B4BCE"/>
    <w:pPr>
      <w:suppressAutoHyphens/>
      <w:spacing w:after="0" w:line="240" w:lineRule="auto"/>
      <w:jc w:val="center"/>
    </w:pPr>
    <w:rPr>
      <w:rFonts w:eastAsia="Times New Roman" w:cs="Calibri"/>
      <w:szCs w:val="24"/>
      <w:lang w:eastAsia="ar-SA"/>
    </w:rPr>
  </w:style>
  <w:style w:type="paragraph" w:styleId="z-">
    <w:name w:val="HTML Top of Form"/>
    <w:basedOn w:val="a"/>
    <w:next w:val="a"/>
    <w:link w:val="z-0"/>
    <w:rsid w:val="004B4BCE"/>
    <w:pPr>
      <w:pBdr>
        <w:bottom w:val="single" w:sz="4" w:space="1" w:color="000000"/>
      </w:pBdr>
      <w:suppressAutoHyphens/>
      <w:spacing w:after="0" w:line="240" w:lineRule="auto"/>
      <w:jc w:val="center"/>
    </w:pPr>
    <w:rPr>
      <w:rFonts w:ascii="Arial" w:eastAsia="Times New Roman" w:hAnsi="Arial"/>
      <w:vanish/>
      <w:sz w:val="16"/>
      <w:szCs w:val="16"/>
      <w:lang w:val="x-none" w:eastAsia="ar-SA"/>
    </w:rPr>
  </w:style>
  <w:style w:type="character" w:customStyle="1" w:styleId="z-0">
    <w:name w:val="z-Начало формы Знак"/>
    <w:basedOn w:val="a0"/>
    <w:link w:val="z-"/>
    <w:rsid w:val="004B4BCE"/>
    <w:rPr>
      <w:rFonts w:ascii="Arial" w:eastAsia="Times New Roman" w:hAnsi="Arial"/>
      <w:vanish/>
      <w:sz w:val="16"/>
      <w:szCs w:val="16"/>
      <w:lang w:val="x-none" w:eastAsia="ar-SA"/>
    </w:rPr>
  </w:style>
  <w:style w:type="paragraph" w:styleId="z-1">
    <w:name w:val="HTML Bottom of Form"/>
    <w:basedOn w:val="a"/>
    <w:next w:val="a"/>
    <w:link w:val="z-2"/>
    <w:rsid w:val="004B4BCE"/>
    <w:pPr>
      <w:pBdr>
        <w:top w:val="single" w:sz="4" w:space="1" w:color="000000"/>
      </w:pBdr>
      <w:suppressAutoHyphens/>
      <w:spacing w:after="0" w:line="240" w:lineRule="auto"/>
      <w:jc w:val="center"/>
    </w:pPr>
    <w:rPr>
      <w:rFonts w:ascii="Arial" w:eastAsia="Times New Roman" w:hAnsi="Arial"/>
      <w:vanish/>
      <w:sz w:val="16"/>
      <w:szCs w:val="16"/>
      <w:lang w:val="x-none" w:eastAsia="ar-SA"/>
    </w:rPr>
  </w:style>
  <w:style w:type="character" w:customStyle="1" w:styleId="z-2">
    <w:name w:val="z-Конец формы Знак"/>
    <w:basedOn w:val="a0"/>
    <w:link w:val="z-1"/>
    <w:rsid w:val="004B4BCE"/>
    <w:rPr>
      <w:rFonts w:ascii="Arial" w:eastAsia="Times New Roman" w:hAnsi="Arial"/>
      <w:vanish/>
      <w:sz w:val="16"/>
      <w:szCs w:val="16"/>
      <w:lang w:val="x-none" w:eastAsia="ar-SA"/>
    </w:rPr>
  </w:style>
  <w:style w:type="paragraph" w:customStyle="1" w:styleId="CharChar1CharCharCharCharCharCharCharCharCharCharCharCharChar">
    <w:name w:val="Char Char1 Char Char Char Char Char Char Char Char Char Char Char Char Char"/>
    <w:basedOn w:val="a"/>
    <w:rsid w:val="004B4BCE"/>
    <w:pPr>
      <w:suppressAutoHyphens/>
      <w:spacing w:after="160" w:line="240" w:lineRule="exact"/>
    </w:pPr>
    <w:rPr>
      <w:rFonts w:ascii="Verdana" w:eastAsia="Times New Roman" w:hAnsi="Verdana" w:cs="Calibri"/>
      <w:sz w:val="20"/>
      <w:szCs w:val="20"/>
      <w:lang w:val="en-US" w:eastAsia="ar-SA"/>
    </w:rPr>
  </w:style>
  <w:style w:type="paragraph" w:customStyle="1" w:styleId="afffffd">
    <w:name w:val="УБС Текст"/>
    <w:basedOn w:val="a"/>
    <w:rsid w:val="004B4BCE"/>
    <w:pPr>
      <w:suppressAutoHyphens/>
      <w:spacing w:after="0" w:line="240" w:lineRule="atLeast"/>
      <w:ind w:firstLine="426"/>
      <w:jc w:val="both"/>
    </w:pPr>
    <w:rPr>
      <w:rFonts w:eastAsia="Times New Roman" w:cs="Calibri"/>
      <w:sz w:val="22"/>
      <w:szCs w:val="20"/>
      <w:lang w:eastAsia="ar-SA"/>
    </w:rPr>
  </w:style>
  <w:style w:type="paragraph" w:customStyle="1" w:styleId="1ffb">
    <w:name w:val="Основной текст1"/>
    <w:basedOn w:val="2f2"/>
    <w:rsid w:val="004B4BCE"/>
    <w:pPr>
      <w:widowControl/>
      <w:snapToGrid w:val="0"/>
    </w:pPr>
    <w:rPr>
      <w:sz w:val="28"/>
    </w:rPr>
  </w:style>
  <w:style w:type="paragraph" w:customStyle="1" w:styleId="1ffc">
    <w:name w:val="ТЕКСТ 1"/>
    <w:rsid w:val="004B4BCE"/>
    <w:pPr>
      <w:widowControl w:val="0"/>
      <w:suppressAutoHyphens/>
      <w:spacing w:after="0" w:line="240" w:lineRule="auto"/>
      <w:ind w:firstLine="567"/>
      <w:jc w:val="both"/>
    </w:pPr>
    <w:rPr>
      <w:rFonts w:eastAsia="Times New Roman" w:cs="Calibri"/>
      <w:color w:val="000000"/>
      <w:sz w:val="22"/>
      <w:szCs w:val="20"/>
      <w:lang w:eastAsia="ar-SA"/>
    </w:rPr>
  </w:style>
  <w:style w:type="paragraph" w:customStyle="1" w:styleId="fr30">
    <w:name w:val="fr3"/>
    <w:basedOn w:val="a"/>
    <w:rsid w:val="004B4BCE"/>
    <w:pPr>
      <w:suppressAutoHyphens/>
      <w:spacing w:before="280" w:after="280" w:line="240" w:lineRule="auto"/>
    </w:pPr>
    <w:rPr>
      <w:rFonts w:eastAsia="Times New Roman" w:cs="Calibri"/>
      <w:color w:val="000000"/>
      <w:szCs w:val="24"/>
      <w:lang w:eastAsia="ar-SA"/>
    </w:rPr>
  </w:style>
  <w:style w:type="paragraph" w:customStyle="1" w:styleId="CharChar1CharChar1CharChar">
    <w:name w:val="Char Char Знак Знак1 Char Char1 Знак Знак Char Char"/>
    <w:basedOn w:val="a"/>
    <w:rsid w:val="004B4BCE"/>
    <w:pPr>
      <w:suppressAutoHyphens/>
      <w:spacing w:before="280" w:after="280" w:line="240" w:lineRule="auto"/>
    </w:pPr>
    <w:rPr>
      <w:rFonts w:ascii="Tahoma" w:eastAsia="Times New Roman" w:hAnsi="Tahoma" w:cs="Calibri"/>
      <w:sz w:val="20"/>
      <w:szCs w:val="20"/>
      <w:lang w:val="en-US" w:eastAsia="ar-SA"/>
    </w:rPr>
  </w:style>
  <w:style w:type="paragraph" w:customStyle="1" w:styleId="2fd">
    <w:name w:val="Îñíîâíîé òåêñò 2"/>
    <w:basedOn w:val="a"/>
    <w:rsid w:val="004B4BCE"/>
    <w:pPr>
      <w:suppressAutoHyphens/>
      <w:autoSpaceDE w:val="0"/>
      <w:spacing w:after="0" w:line="240" w:lineRule="auto"/>
      <w:jc w:val="both"/>
    </w:pPr>
    <w:rPr>
      <w:rFonts w:ascii="Arial" w:eastAsia="Times New Roman" w:hAnsi="Arial" w:cs="Arial"/>
      <w:sz w:val="20"/>
      <w:szCs w:val="20"/>
      <w:lang w:eastAsia="ar-SA"/>
    </w:rPr>
  </w:style>
  <w:style w:type="paragraph" w:customStyle="1" w:styleId="1ffd">
    <w:name w:val="Знак Знак Знак Знак1"/>
    <w:basedOn w:val="a"/>
    <w:rsid w:val="004B4BCE"/>
    <w:pPr>
      <w:suppressAutoHyphens/>
      <w:spacing w:after="160" w:line="240" w:lineRule="exact"/>
    </w:pPr>
    <w:rPr>
      <w:rFonts w:ascii="Verdana" w:eastAsia="Times New Roman" w:hAnsi="Verdana" w:cs="Verdana"/>
      <w:sz w:val="20"/>
      <w:szCs w:val="20"/>
      <w:lang w:val="en-US" w:eastAsia="ar-SA"/>
    </w:rPr>
  </w:style>
  <w:style w:type="paragraph" w:customStyle="1" w:styleId="31d">
    <w:name w:val="Маркированный список 31"/>
    <w:basedOn w:val="a"/>
    <w:rsid w:val="004B4BCE"/>
    <w:pPr>
      <w:tabs>
        <w:tab w:val="num" w:pos="0"/>
        <w:tab w:val="left" w:pos="568"/>
      </w:tabs>
      <w:suppressAutoHyphens/>
      <w:spacing w:after="120" w:line="240" w:lineRule="auto"/>
      <w:ind w:left="284" w:hanging="284"/>
    </w:pPr>
    <w:rPr>
      <w:rFonts w:ascii="Arial" w:eastAsia="Times New Roman" w:hAnsi="Arial" w:cs="Calibri"/>
      <w:sz w:val="20"/>
      <w:szCs w:val="24"/>
      <w:lang w:eastAsia="ar-SA"/>
    </w:rPr>
  </w:style>
  <w:style w:type="paragraph" w:customStyle="1" w:styleId="1ffe">
    <w:name w:val="Нумерованный список1"/>
    <w:basedOn w:val="a"/>
    <w:rsid w:val="004B4BCE"/>
    <w:pPr>
      <w:tabs>
        <w:tab w:val="left" w:pos="794"/>
        <w:tab w:val="num" w:pos="926"/>
      </w:tabs>
      <w:suppressAutoHyphens/>
      <w:spacing w:after="120" w:line="240" w:lineRule="auto"/>
      <w:ind w:left="397" w:hanging="397"/>
    </w:pPr>
    <w:rPr>
      <w:rFonts w:ascii="Arial" w:eastAsia="Times New Roman" w:hAnsi="Arial" w:cs="Calibri"/>
      <w:sz w:val="20"/>
      <w:szCs w:val="24"/>
      <w:lang w:eastAsia="ar-SA"/>
    </w:rPr>
  </w:style>
  <w:style w:type="paragraph" w:customStyle="1" w:styleId="413">
    <w:name w:val="Нумерованный список 41"/>
    <w:basedOn w:val="a"/>
    <w:rsid w:val="004B4BCE"/>
    <w:pPr>
      <w:tabs>
        <w:tab w:val="num" w:pos="360"/>
        <w:tab w:val="left" w:pos="680"/>
      </w:tabs>
      <w:suppressAutoHyphens/>
      <w:spacing w:after="120" w:line="240" w:lineRule="auto"/>
      <w:ind w:left="340" w:hanging="340"/>
    </w:pPr>
    <w:rPr>
      <w:rFonts w:ascii="Arial" w:eastAsia="Times New Roman" w:hAnsi="Arial" w:cs="Calibri"/>
      <w:sz w:val="20"/>
      <w:szCs w:val="24"/>
      <w:lang w:eastAsia="ar-SA"/>
    </w:rPr>
  </w:style>
  <w:style w:type="paragraph" w:customStyle="1" w:styleId="1fff">
    <w:name w:val="Таблица 1"/>
    <w:basedOn w:val="a"/>
    <w:rsid w:val="004B4BCE"/>
    <w:pPr>
      <w:tabs>
        <w:tab w:val="num" w:pos="1209"/>
      </w:tabs>
      <w:suppressAutoHyphens/>
      <w:spacing w:before="120" w:after="120" w:line="240" w:lineRule="auto"/>
    </w:pPr>
    <w:rPr>
      <w:rFonts w:ascii="Arial" w:eastAsia="Times New Roman" w:hAnsi="Arial" w:cs="Calibri"/>
      <w:b/>
      <w:sz w:val="20"/>
      <w:szCs w:val="24"/>
      <w:lang w:eastAsia="ar-SA"/>
    </w:rPr>
  </w:style>
  <w:style w:type="paragraph" w:customStyle="1" w:styleId="3f6">
    <w:name w:val="Название3"/>
    <w:basedOn w:val="a"/>
    <w:rsid w:val="004B4BCE"/>
    <w:pPr>
      <w:suppressAutoHyphens/>
      <w:spacing w:before="280" w:after="280" w:line="240" w:lineRule="auto"/>
    </w:pPr>
    <w:rPr>
      <w:rFonts w:eastAsia="Times New Roman" w:cs="Calibri"/>
      <w:szCs w:val="24"/>
      <w:lang w:eastAsia="ar-SA"/>
    </w:rPr>
  </w:style>
  <w:style w:type="paragraph" w:customStyle="1" w:styleId="21f">
    <w:name w:val="Основной текст с отступом 21"/>
    <w:basedOn w:val="a"/>
    <w:rsid w:val="004B4BCE"/>
    <w:pPr>
      <w:suppressAutoHyphens/>
      <w:spacing w:after="0" w:line="240" w:lineRule="auto"/>
      <w:ind w:firstLine="709"/>
      <w:jc w:val="both"/>
    </w:pPr>
    <w:rPr>
      <w:rFonts w:eastAsia="Times New Roman" w:cs="Calibri"/>
      <w:sz w:val="28"/>
      <w:szCs w:val="20"/>
      <w:lang w:eastAsia="ar-SA"/>
    </w:rPr>
  </w:style>
  <w:style w:type="paragraph" w:customStyle="1" w:styleId="ajus">
    <w:name w:val="ajus"/>
    <w:basedOn w:val="a"/>
    <w:rsid w:val="004B4BCE"/>
    <w:pPr>
      <w:suppressAutoHyphens/>
      <w:spacing w:before="280" w:after="280" w:line="240" w:lineRule="auto"/>
    </w:pPr>
    <w:rPr>
      <w:rFonts w:eastAsia="Times New Roman" w:cs="Calibri"/>
      <w:szCs w:val="24"/>
      <w:lang w:eastAsia="ar-SA"/>
    </w:rPr>
  </w:style>
  <w:style w:type="paragraph" w:customStyle="1" w:styleId="1fff0">
    <w:name w:val="Обычный отступ1"/>
    <w:basedOn w:val="a"/>
    <w:rsid w:val="004B4BCE"/>
    <w:pPr>
      <w:widowControl w:val="0"/>
      <w:suppressAutoHyphens/>
      <w:spacing w:after="0" w:line="360" w:lineRule="auto"/>
      <w:ind w:left="720" w:firstLine="709"/>
      <w:jc w:val="both"/>
    </w:pPr>
    <w:rPr>
      <w:rFonts w:eastAsia="Times New Roman" w:cs="Calibri"/>
      <w:sz w:val="20"/>
      <w:szCs w:val="20"/>
      <w:lang w:eastAsia="ar-SA"/>
    </w:rPr>
  </w:style>
  <w:style w:type="paragraph" w:customStyle="1" w:styleId="CM30">
    <w:name w:val="CM30"/>
    <w:basedOn w:val="a"/>
    <w:next w:val="a"/>
    <w:rsid w:val="004B4BCE"/>
    <w:pPr>
      <w:widowControl w:val="0"/>
      <w:suppressAutoHyphens/>
      <w:spacing w:after="890" w:line="360" w:lineRule="auto"/>
      <w:ind w:firstLine="709"/>
      <w:jc w:val="both"/>
    </w:pPr>
    <w:rPr>
      <w:rFonts w:eastAsia="Times New Roman" w:cs="Calibri"/>
      <w:sz w:val="28"/>
      <w:szCs w:val="20"/>
      <w:lang w:eastAsia="ar-SA"/>
    </w:rPr>
  </w:style>
  <w:style w:type="paragraph" w:customStyle="1" w:styleId="5a">
    <w:name w:val="заголовок 5"/>
    <w:basedOn w:val="a"/>
    <w:next w:val="a"/>
    <w:rsid w:val="004B4BCE"/>
    <w:pPr>
      <w:keepNext/>
      <w:suppressAutoHyphens/>
      <w:spacing w:after="0" w:line="240" w:lineRule="auto"/>
    </w:pPr>
    <w:rPr>
      <w:rFonts w:eastAsia="Times New Roman" w:cs="Calibri"/>
      <w:szCs w:val="20"/>
      <w:lang w:eastAsia="ar-SA"/>
    </w:rPr>
  </w:style>
  <w:style w:type="character" w:customStyle="1" w:styleId="2fe">
    <w:name w:val="Основной текст (2)_"/>
    <w:link w:val="21f0"/>
    <w:uiPriority w:val="99"/>
    <w:rsid w:val="004B4BCE"/>
    <w:rPr>
      <w:i/>
      <w:iCs/>
      <w:shd w:val="clear" w:color="auto" w:fill="FFFFFF"/>
    </w:rPr>
  </w:style>
  <w:style w:type="paragraph" w:customStyle="1" w:styleId="21f0">
    <w:name w:val="Основной текст (2)1"/>
    <w:basedOn w:val="a"/>
    <w:link w:val="2fe"/>
    <w:uiPriority w:val="99"/>
    <w:rsid w:val="004B4BCE"/>
    <w:pPr>
      <w:widowControl w:val="0"/>
      <w:shd w:val="clear" w:color="auto" w:fill="FFFFFF"/>
      <w:spacing w:after="480" w:line="312" w:lineRule="exact"/>
      <w:ind w:hanging="740"/>
      <w:jc w:val="center"/>
    </w:pPr>
    <w:rPr>
      <w:i/>
      <w:iCs/>
    </w:rPr>
  </w:style>
  <w:style w:type="character" w:customStyle="1" w:styleId="237">
    <w:name w:val="Основной текст (2)3"/>
    <w:uiPriority w:val="99"/>
    <w:rsid w:val="004B4BCE"/>
  </w:style>
  <w:style w:type="table" w:customStyle="1" w:styleId="195">
    <w:name w:val="Сетка таблицы19"/>
    <w:basedOn w:val="a1"/>
    <w:next w:val="afd"/>
    <w:uiPriority w:val="59"/>
    <w:rsid w:val="004B4BC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4B4BCE"/>
  </w:style>
  <w:style w:type="table" w:customStyle="1" w:styleId="1103">
    <w:name w:val="Сетка таблицы110"/>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2"/>
    <w:uiPriority w:val="99"/>
    <w:semiHidden/>
    <w:unhideWhenUsed/>
    <w:rsid w:val="004B4BCE"/>
  </w:style>
  <w:style w:type="table" w:customStyle="1" w:styleId="4211">
    <w:name w:val="Сетка таблицы42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0">
    <w:name w:val="Нет списка1120"/>
    <w:next w:val="a2"/>
    <w:uiPriority w:val="99"/>
    <w:semiHidden/>
    <w:unhideWhenUsed/>
    <w:rsid w:val="004B4BCE"/>
  </w:style>
  <w:style w:type="numbering" w:customStyle="1" w:styleId="11119">
    <w:name w:val="Нет списка11119"/>
    <w:next w:val="a2"/>
    <w:uiPriority w:val="99"/>
    <w:semiHidden/>
    <w:unhideWhenUsed/>
    <w:rsid w:val="004B4BCE"/>
  </w:style>
  <w:style w:type="table" w:customStyle="1" w:styleId="451">
    <w:name w:val="Сетка таблицы45"/>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0"/>
    <w:next w:val="a2"/>
    <w:uiPriority w:val="99"/>
    <w:semiHidden/>
    <w:unhideWhenUsed/>
    <w:rsid w:val="004B4BCE"/>
  </w:style>
  <w:style w:type="table" w:customStyle="1" w:styleId="282">
    <w:name w:val="Сетка таблицы28"/>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0">
    <w:name w:val="Нет списка220"/>
    <w:next w:val="a2"/>
    <w:uiPriority w:val="99"/>
    <w:semiHidden/>
    <w:unhideWhenUsed/>
    <w:rsid w:val="004B4BCE"/>
  </w:style>
  <w:style w:type="table" w:customStyle="1" w:styleId="341">
    <w:name w:val="Сетка таблицы3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Нет списка314"/>
    <w:next w:val="a2"/>
    <w:uiPriority w:val="99"/>
    <w:semiHidden/>
    <w:unhideWhenUsed/>
    <w:rsid w:val="004B4BCE"/>
  </w:style>
  <w:style w:type="table" w:customStyle="1" w:styleId="522">
    <w:name w:val="Сетка таблицы52"/>
    <w:basedOn w:val="a1"/>
    <w:next w:val="afd"/>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
    <w:name w:val="Нет списка111115"/>
    <w:next w:val="a2"/>
    <w:uiPriority w:val="99"/>
    <w:semiHidden/>
    <w:unhideWhenUsed/>
    <w:rsid w:val="004B4BCE"/>
  </w:style>
  <w:style w:type="table" w:customStyle="1" w:styleId="3112">
    <w:name w:val="Сетка таблицы3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2"/>
    <w:uiPriority w:val="99"/>
    <w:semiHidden/>
    <w:unhideWhenUsed/>
    <w:rsid w:val="004B4BCE"/>
  </w:style>
  <w:style w:type="table" w:customStyle="1" w:styleId="4310">
    <w:name w:val="Сетка таблицы43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0">
    <w:name w:val="Нет списка410"/>
    <w:next w:val="a2"/>
    <w:uiPriority w:val="99"/>
    <w:semiHidden/>
    <w:unhideWhenUsed/>
    <w:rsid w:val="004B4BCE"/>
  </w:style>
  <w:style w:type="table" w:customStyle="1" w:styleId="613">
    <w:name w:val="Сетка таблицы6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2"/>
    <w:uiPriority w:val="99"/>
    <w:semiHidden/>
    <w:unhideWhenUsed/>
    <w:rsid w:val="004B4BCE"/>
  </w:style>
  <w:style w:type="table" w:customStyle="1" w:styleId="713">
    <w:name w:val="Сетка таблицы7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2"/>
    <w:uiPriority w:val="99"/>
    <w:semiHidden/>
    <w:unhideWhenUsed/>
    <w:rsid w:val="004B4BCE"/>
  </w:style>
  <w:style w:type="table" w:customStyle="1" w:styleId="813">
    <w:name w:val="Сетка таблицы8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4B4BCE"/>
  </w:style>
  <w:style w:type="numbering" w:customStyle="1" w:styleId="88">
    <w:name w:val="Нет списка88"/>
    <w:next w:val="a2"/>
    <w:uiPriority w:val="99"/>
    <w:semiHidden/>
    <w:unhideWhenUsed/>
    <w:rsid w:val="004B4BCE"/>
  </w:style>
  <w:style w:type="table" w:customStyle="1" w:styleId="2511">
    <w:name w:val="Сетка таблицы25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0">
    <w:name w:val="Нет списка95"/>
    <w:next w:val="a2"/>
    <w:uiPriority w:val="99"/>
    <w:semiHidden/>
    <w:unhideWhenUsed/>
    <w:rsid w:val="004B4BCE"/>
  </w:style>
  <w:style w:type="numbering" w:customStyle="1" w:styleId="1050">
    <w:name w:val="Нет списка105"/>
    <w:next w:val="a2"/>
    <w:uiPriority w:val="99"/>
    <w:semiHidden/>
    <w:unhideWhenUsed/>
    <w:rsid w:val="004B4BCE"/>
  </w:style>
  <w:style w:type="numbering" w:customStyle="1" w:styleId="127">
    <w:name w:val="Нет списка127"/>
    <w:next w:val="a2"/>
    <w:uiPriority w:val="99"/>
    <w:semiHidden/>
    <w:unhideWhenUsed/>
    <w:rsid w:val="004B4BCE"/>
  </w:style>
  <w:style w:type="numbering" w:customStyle="1" w:styleId="135">
    <w:name w:val="Нет списка135"/>
    <w:next w:val="a2"/>
    <w:uiPriority w:val="99"/>
    <w:semiHidden/>
    <w:unhideWhenUsed/>
    <w:rsid w:val="004B4BCE"/>
  </w:style>
  <w:style w:type="numbering" w:customStyle="1" w:styleId="145">
    <w:name w:val="Нет списка145"/>
    <w:next w:val="a2"/>
    <w:uiPriority w:val="99"/>
    <w:semiHidden/>
    <w:unhideWhenUsed/>
    <w:rsid w:val="004B4BCE"/>
  </w:style>
  <w:style w:type="numbering" w:customStyle="1" w:styleId="155">
    <w:name w:val="Нет списка155"/>
    <w:next w:val="a2"/>
    <w:uiPriority w:val="99"/>
    <w:semiHidden/>
    <w:unhideWhenUsed/>
    <w:rsid w:val="004B4BCE"/>
  </w:style>
  <w:style w:type="numbering" w:customStyle="1" w:styleId="800">
    <w:name w:val="Нет списка80"/>
    <w:next w:val="a2"/>
    <w:uiPriority w:val="99"/>
    <w:semiHidden/>
    <w:unhideWhenUsed/>
    <w:rsid w:val="004B4BCE"/>
  </w:style>
  <w:style w:type="table" w:customStyle="1" w:styleId="1132">
    <w:name w:val="Сетка таблицы11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8"/>
    <w:next w:val="a2"/>
    <w:uiPriority w:val="99"/>
    <w:semiHidden/>
    <w:unhideWhenUsed/>
    <w:rsid w:val="004B4BCE"/>
  </w:style>
  <w:style w:type="table" w:customStyle="1" w:styleId="422">
    <w:name w:val="Сетка таблицы42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4B4BCE"/>
  </w:style>
  <w:style w:type="numbering" w:customStyle="1" w:styleId="111200">
    <w:name w:val="Нет списка11120"/>
    <w:next w:val="a2"/>
    <w:uiPriority w:val="99"/>
    <w:semiHidden/>
    <w:unhideWhenUsed/>
    <w:rsid w:val="004B4BCE"/>
  </w:style>
  <w:style w:type="table" w:customStyle="1" w:styleId="461">
    <w:name w:val="Сетка таблицы46"/>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6">
    <w:name w:val="Нет списка111116"/>
    <w:next w:val="a2"/>
    <w:uiPriority w:val="99"/>
    <w:semiHidden/>
    <w:unhideWhenUsed/>
    <w:rsid w:val="004B4BCE"/>
  </w:style>
  <w:style w:type="table" w:customStyle="1" w:styleId="2101">
    <w:name w:val="Сетка таблицы21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2"/>
    <w:uiPriority w:val="99"/>
    <w:semiHidden/>
    <w:unhideWhenUsed/>
    <w:rsid w:val="004B4BCE"/>
  </w:style>
  <w:style w:type="table" w:customStyle="1" w:styleId="351">
    <w:name w:val="Сетка таблицы35"/>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0">
    <w:name w:val="Нет списка315"/>
    <w:next w:val="a2"/>
    <w:uiPriority w:val="99"/>
    <w:semiHidden/>
    <w:unhideWhenUsed/>
    <w:rsid w:val="004B4BCE"/>
  </w:style>
  <w:style w:type="table" w:customStyle="1" w:styleId="530">
    <w:name w:val="Сетка таблицы53"/>
    <w:basedOn w:val="a1"/>
    <w:next w:val="afd"/>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7">
    <w:name w:val="Нет списка111117"/>
    <w:next w:val="a2"/>
    <w:uiPriority w:val="99"/>
    <w:semiHidden/>
    <w:unhideWhenUsed/>
    <w:rsid w:val="004B4BCE"/>
  </w:style>
  <w:style w:type="table" w:customStyle="1" w:styleId="3121">
    <w:name w:val="Сетка таблицы3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4B4BCE"/>
  </w:style>
  <w:style w:type="table" w:customStyle="1" w:styleId="432">
    <w:name w:val="Сетка таблицы43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
    <w:next w:val="a2"/>
    <w:uiPriority w:val="99"/>
    <w:semiHidden/>
    <w:unhideWhenUsed/>
    <w:rsid w:val="004B4BCE"/>
  </w:style>
  <w:style w:type="table" w:customStyle="1" w:styleId="622">
    <w:name w:val="Сетка таблицы6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Нет списка513"/>
    <w:next w:val="a2"/>
    <w:uiPriority w:val="99"/>
    <w:semiHidden/>
    <w:unhideWhenUsed/>
    <w:rsid w:val="004B4BCE"/>
  </w:style>
  <w:style w:type="table" w:customStyle="1" w:styleId="722">
    <w:name w:val="Сетка таблицы7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0">
    <w:name w:val="Нет списка613"/>
    <w:next w:val="a2"/>
    <w:uiPriority w:val="99"/>
    <w:semiHidden/>
    <w:unhideWhenUsed/>
    <w:rsid w:val="004B4BCE"/>
  </w:style>
  <w:style w:type="table" w:customStyle="1" w:styleId="822">
    <w:name w:val="Сетка таблицы8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2"/>
    <w:uiPriority w:val="99"/>
    <w:semiHidden/>
    <w:unhideWhenUsed/>
    <w:rsid w:val="004B4BCE"/>
  </w:style>
  <w:style w:type="numbering" w:customStyle="1" w:styleId="89">
    <w:name w:val="Нет списка89"/>
    <w:next w:val="a2"/>
    <w:uiPriority w:val="99"/>
    <w:semiHidden/>
    <w:unhideWhenUsed/>
    <w:rsid w:val="004B4BCE"/>
  </w:style>
  <w:style w:type="table" w:customStyle="1" w:styleId="2520">
    <w:name w:val="Сетка таблицы25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4B4BCE"/>
  </w:style>
  <w:style w:type="numbering" w:customStyle="1" w:styleId="106">
    <w:name w:val="Нет списка106"/>
    <w:next w:val="a2"/>
    <w:uiPriority w:val="99"/>
    <w:semiHidden/>
    <w:unhideWhenUsed/>
    <w:rsid w:val="004B4BCE"/>
  </w:style>
  <w:style w:type="numbering" w:customStyle="1" w:styleId="129">
    <w:name w:val="Нет списка129"/>
    <w:next w:val="a2"/>
    <w:uiPriority w:val="99"/>
    <w:semiHidden/>
    <w:unhideWhenUsed/>
    <w:rsid w:val="004B4BCE"/>
  </w:style>
  <w:style w:type="numbering" w:customStyle="1" w:styleId="136">
    <w:name w:val="Нет списка136"/>
    <w:next w:val="a2"/>
    <w:uiPriority w:val="99"/>
    <w:semiHidden/>
    <w:unhideWhenUsed/>
    <w:rsid w:val="004B4BCE"/>
  </w:style>
  <w:style w:type="numbering" w:customStyle="1" w:styleId="146">
    <w:name w:val="Нет списка146"/>
    <w:next w:val="a2"/>
    <w:uiPriority w:val="99"/>
    <w:semiHidden/>
    <w:unhideWhenUsed/>
    <w:rsid w:val="004B4BCE"/>
  </w:style>
  <w:style w:type="numbering" w:customStyle="1" w:styleId="156">
    <w:name w:val="Нет списка156"/>
    <w:next w:val="a2"/>
    <w:uiPriority w:val="99"/>
    <w:semiHidden/>
    <w:unhideWhenUsed/>
    <w:rsid w:val="004B4BCE"/>
  </w:style>
  <w:style w:type="table" w:customStyle="1" w:styleId="301">
    <w:name w:val="Сетка таблицы3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4B4BCE"/>
  </w:style>
  <w:style w:type="table" w:customStyle="1" w:styleId="1150">
    <w:name w:val="Сетка таблицы115"/>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2"/>
    <w:uiPriority w:val="99"/>
    <w:semiHidden/>
    <w:unhideWhenUsed/>
    <w:rsid w:val="004B4BCE"/>
  </w:style>
  <w:style w:type="table" w:customStyle="1" w:styleId="423">
    <w:name w:val="Сетка таблицы42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2"/>
    <w:uiPriority w:val="99"/>
    <w:semiHidden/>
    <w:unhideWhenUsed/>
    <w:rsid w:val="004B4BCE"/>
  </w:style>
  <w:style w:type="numbering" w:customStyle="1" w:styleId="11123">
    <w:name w:val="Нет списка11123"/>
    <w:next w:val="a2"/>
    <w:uiPriority w:val="99"/>
    <w:semiHidden/>
    <w:unhideWhenUsed/>
    <w:rsid w:val="004B4BCE"/>
  </w:style>
  <w:style w:type="table" w:customStyle="1" w:styleId="490">
    <w:name w:val="Сетка таблицы49"/>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8">
    <w:name w:val="Нет списка111118"/>
    <w:next w:val="a2"/>
    <w:uiPriority w:val="99"/>
    <w:semiHidden/>
    <w:unhideWhenUsed/>
    <w:rsid w:val="004B4BCE"/>
  </w:style>
  <w:style w:type="table" w:customStyle="1" w:styleId="2132">
    <w:name w:val="Сетка таблицы2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2"/>
    <w:uiPriority w:val="99"/>
    <w:semiHidden/>
    <w:unhideWhenUsed/>
    <w:rsid w:val="004B4BCE"/>
  </w:style>
  <w:style w:type="table" w:customStyle="1" w:styleId="3101">
    <w:name w:val="Сетка таблицы310"/>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2"/>
    <w:uiPriority w:val="99"/>
    <w:semiHidden/>
    <w:unhideWhenUsed/>
    <w:rsid w:val="004B4BCE"/>
  </w:style>
  <w:style w:type="table" w:customStyle="1" w:styleId="541">
    <w:name w:val="Сетка таблицы54"/>
    <w:basedOn w:val="a1"/>
    <w:next w:val="afd"/>
    <w:uiPriority w:val="59"/>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9">
    <w:name w:val="Нет списка111119"/>
    <w:next w:val="a2"/>
    <w:uiPriority w:val="99"/>
    <w:semiHidden/>
    <w:unhideWhenUsed/>
    <w:rsid w:val="004B4BCE"/>
  </w:style>
  <w:style w:type="table" w:customStyle="1" w:styleId="3131">
    <w:name w:val="Сетка таблицы3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4B4BCE"/>
  </w:style>
  <w:style w:type="table" w:customStyle="1" w:styleId="433">
    <w:name w:val="Сетка таблицы43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2"/>
    <w:uiPriority w:val="99"/>
    <w:semiHidden/>
    <w:unhideWhenUsed/>
    <w:rsid w:val="004B4BCE"/>
  </w:style>
  <w:style w:type="table" w:customStyle="1" w:styleId="630">
    <w:name w:val="Сетка таблицы6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
    <w:name w:val="Нет списка514"/>
    <w:next w:val="a2"/>
    <w:uiPriority w:val="99"/>
    <w:semiHidden/>
    <w:unhideWhenUsed/>
    <w:rsid w:val="004B4BCE"/>
  </w:style>
  <w:style w:type="table" w:customStyle="1" w:styleId="730">
    <w:name w:val="Сетка таблицы7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4"/>
    <w:next w:val="a2"/>
    <w:uiPriority w:val="99"/>
    <w:semiHidden/>
    <w:unhideWhenUsed/>
    <w:rsid w:val="004B4BCE"/>
  </w:style>
  <w:style w:type="table" w:customStyle="1" w:styleId="830">
    <w:name w:val="Сетка таблицы8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4B4BCE"/>
  </w:style>
  <w:style w:type="numbering" w:customStyle="1" w:styleId="8100">
    <w:name w:val="Нет списка810"/>
    <w:next w:val="a2"/>
    <w:uiPriority w:val="99"/>
    <w:semiHidden/>
    <w:unhideWhenUsed/>
    <w:rsid w:val="004B4BCE"/>
  </w:style>
  <w:style w:type="table" w:customStyle="1" w:styleId="253">
    <w:name w:val="Сетка таблицы25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1"/>
    <w:next w:val="afd"/>
    <w:uiPriority w:val="59"/>
    <w:rsid w:val="004B4BCE"/>
    <w:pPr>
      <w:spacing w:after="0" w:line="240" w:lineRule="auto"/>
      <w:ind w:left="357" w:hanging="357"/>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1"/>
    <w:next w:val="afd"/>
    <w:uiPriority w:val="59"/>
    <w:rsid w:val="004B4BCE"/>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4B4BCE"/>
  </w:style>
  <w:style w:type="numbering" w:customStyle="1" w:styleId="107">
    <w:name w:val="Нет списка107"/>
    <w:next w:val="a2"/>
    <w:uiPriority w:val="99"/>
    <w:semiHidden/>
    <w:unhideWhenUsed/>
    <w:rsid w:val="004B4BCE"/>
  </w:style>
  <w:style w:type="numbering" w:customStyle="1" w:styleId="12100">
    <w:name w:val="Нет списка1210"/>
    <w:next w:val="a2"/>
    <w:uiPriority w:val="99"/>
    <w:semiHidden/>
    <w:unhideWhenUsed/>
    <w:rsid w:val="004B4BCE"/>
  </w:style>
  <w:style w:type="numbering" w:customStyle="1" w:styleId="137">
    <w:name w:val="Нет списка137"/>
    <w:next w:val="a2"/>
    <w:uiPriority w:val="99"/>
    <w:semiHidden/>
    <w:unhideWhenUsed/>
    <w:rsid w:val="004B4BCE"/>
  </w:style>
  <w:style w:type="numbering" w:customStyle="1" w:styleId="147">
    <w:name w:val="Нет списка147"/>
    <w:next w:val="a2"/>
    <w:uiPriority w:val="99"/>
    <w:semiHidden/>
    <w:unhideWhenUsed/>
    <w:rsid w:val="004B4BCE"/>
  </w:style>
  <w:style w:type="numbering" w:customStyle="1" w:styleId="157">
    <w:name w:val="Нет списка157"/>
    <w:next w:val="a2"/>
    <w:uiPriority w:val="99"/>
    <w:semiHidden/>
    <w:unhideWhenUsed/>
    <w:rsid w:val="004B4BCE"/>
  </w:style>
  <w:style w:type="numbering" w:customStyle="1" w:styleId="1650">
    <w:name w:val="Нет списка165"/>
    <w:next w:val="a2"/>
    <w:uiPriority w:val="99"/>
    <w:semiHidden/>
    <w:unhideWhenUsed/>
    <w:rsid w:val="004B4BCE"/>
  </w:style>
  <w:style w:type="numbering" w:customStyle="1" w:styleId="1750">
    <w:name w:val="Нет списка175"/>
    <w:next w:val="a2"/>
    <w:uiPriority w:val="99"/>
    <w:semiHidden/>
    <w:unhideWhenUsed/>
    <w:rsid w:val="004B4BCE"/>
  </w:style>
  <w:style w:type="numbering" w:customStyle="1" w:styleId="1850">
    <w:name w:val="Нет списка185"/>
    <w:next w:val="a2"/>
    <w:uiPriority w:val="99"/>
    <w:semiHidden/>
    <w:unhideWhenUsed/>
    <w:rsid w:val="004B4BCE"/>
  </w:style>
  <w:style w:type="numbering" w:customStyle="1" w:styleId="1950">
    <w:name w:val="Нет списка195"/>
    <w:next w:val="a2"/>
    <w:uiPriority w:val="99"/>
    <w:semiHidden/>
    <w:unhideWhenUsed/>
    <w:rsid w:val="004B4BCE"/>
  </w:style>
  <w:style w:type="numbering" w:customStyle="1" w:styleId="2050">
    <w:name w:val="Нет списка205"/>
    <w:next w:val="a2"/>
    <w:uiPriority w:val="99"/>
    <w:semiHidden/>
    <w:unhideWhenUsed/>
    <w:rsid w:val="004B4BCE"/>
  </w:style>
  <w:style w:type="numbering" w:customStyle="1" w:styleId="2270">
    <w:name w:val="Нет списка227"/>
    <w:next w:val="a2"/>
    <w:uiPriority w:val="99"/>
    <w:semiHidden/>
    <w:unhideWhenUsed/>
    <w:rsid w:val="004B4BCE"/>
  </w:style>
  <w:style w:type="numbering" w:customStyle="1" w:styleId="2350">
    <w:name w:val="Нет списка235"/>
    <w:next w:val="a2"/>
    <w:uiPriority w:val="99"/>
    <w:semiHidden/>
    <w:unhideWhenUsed/>
    <w:rsid w:val="004B4BCE"/>
  </w:style>
  <w:style w:type="numbering" w:customStyle="1" w:styleId="2430">
    <w:name w:val="Нет списка243"/>
    <w:next w:val="a2"/>
    <w:uiPriority w:val="99"/>
    <w:semiHidden/>
    <w:unhideWhenUsed/>
    <w:rsid w:val="004B4BCE"/>
  </w:style>
  <w:style w:type="numbering" w:customStyle="1" w:styleId="11030">
    <w:name w:val="Нет списка1103"/>
    <w:next w:val="a2"/>
    <w:uiPriority w:val="99"/>
    <w:semiHidden/>
    <w:unhideWhenUsed/>
    <w:rsid w:val="004B4BCE"/>
  </w:style>
  <w:style w:type="numbering" w:customStyle="1" w:styleId="1125">
    <w:name w:val="Нет списка1125"/>
    <w:next w:val="a2"/>
    <w:uiPriority w:val="99"/>
    <w:semiHidden/>
    <w:unhideWhenUsed/>
    <w:rsid w:val="004B4BCE"/>
  </w:style>
  <w:style w:type="numbering" w:customStyle="1" w:styleId="11124">
    <w:name w:val="Нет списка11124"/>
    <w:next w:val="a2"/>
    <w:uiPriority w:val="99"/>
    <w:semiHidden/>
    <w:unhideWhenUsed/>
    <w:rsid w:val="004B4BCE"/>
  </w:style>
  <w:style w:type="numbering" w:customStyle="1" w:styleId="111123">
    <w:name w:val="Нет списка111123"/>
    <w:next w:val="a2"/>
    <w:uiPriority w:val="99"/>
    <w:semiHidden/>
    <w:unhideWhenUsed/>
    <w:rsid w:val="004B4BCE"/>
  </w:style>
  <w:style w:type="numbering" w:customStyle="1" w:styleId="2530">
    <w:name w:val="Нет списка253"/>
    <w:next w:val="a2"/>
    <w:uiPriority w:val="99"/>
    <w:semiHidden/>
    <w:unhideWhenUsed/>
    <w:rsid w:val="004B4BCE"/>
  </w:style>
  <w:style w:type="numbering" w:customStyle="1" w:styleId="3170">
    <w:name w:val="Нет списка317"/>
    <w:next w:val="a2"/>
    <w:uiPriority w:val="99"/>
    <w:semiHidden/>
    <w:unhideWhenUsed/>
    <w:rsid w:val="004B4BCE"/>
  </w:style>
  <w:style w:type="numbering" w:customStyle="1" w:styleId="1111113">
    <w:name w:val="Нет списка1111113"/>
    <w:next w:val="a2"/>
    <w:uiPriority w:val="99"/>
    <w:semiHidden/>
    <w:unhideWhenUsed/>
    <w:rsid w:val="004B4BCE"/>
  </w:style>
  <w:style w:type="numbering" w:customStyle="1" w:styleId="2116">
    <w:name w:val="Нет списка2116"/>
    <w:next w:val="a2"/>
    <w:uiPriority w:val="99"/>
    <w:semiHidden/>
    <w:unhideWhenUsed/>
    <w:rsid w:val="004B4BCE"/>
  </w:style>
  <w:style w:type="numbering" w:customStyle="1" w:styleId="415">
    <w:name w:val="Нет списка415"/>
    <w:next w:val="a2"/>
    <w:uiPriority w:val="99"/>
    <w:semiHidden/>
    <w:unhideWhenUsed/>
    <w:rsid w:val="004B4BCE"/>
  </w:style>
  <w:style w:type="numbering" w:customStyle="1" w:styleId="515">
    <w:name w:val="Нет списка515"/>
    <w:next w:val="a2"/>
    <w:uiPriority w:val="99"/>
    <w:semiHidden/>
    <w:unhideWhenUsed/>
    <w:rsid w:val="004B4BCE"/>
  </w:style>
  <w:style w:type="numbering" w:customStyle="1" w:styleId="615">
    <w:name w:val="Нет списка615"/>
    <w:next w:val="a2"/>
    <w:uiPriority w:val="99"/>
    <w:semiHidden/>
    <w:unhideWhenUsed/>
    <w:rsid w:val="004B4BCE"/>
  </w:style>
  <w:style w:type="numbering" w:customStyle="1" w:styleId="715">
    <w:name w:val="Нет списка715"/>
    <w:next w:val="a2"/>
    <w:uiPriority w:val="99"/>
    <w:semiHidden/>
    <w:unhideWhenUsed/>
    <w:rsid w:val="004B4BCE"/>
  </w:style>
  <w:style w:type="numbering" w:customStyle="1" w:styleId="8130">
    <w:name w:val="Нет списка813"/>
    <w:next w:val="a2"/>
    <w:uiPriority w:val="99"/>
    <w:semiHidden/>
    <w:unhideWhenUsed/>
    <w:rsid w:val="004B4BCE"/>
  </w:style>
  <w:style w:type="numbering" w:customStyle="1" w:styleId="913">
    <w:name w:val="Нет списка913"/>
    <w:next w:val="a2"/>
    <w:uiPriority w:val="99"/>
    <w:semiHidden/>
    <w:unhideWhenUsed/>
    <w:rsid w:val="004B4BCE"/>
  </w:style>
  <w:style w:type="numbering" w:customStyle="1" w:styleId="1013">
    <w:name w:val="Нет списка1013"/>
    <w:next w:val="a2"/>
    <w:uiPriority w:val="99"/>
    <w:semiHidden/>
    <w:unhideWhenUsed/>
    <w:rsid w:val="004B4BCE"/>
  </w:style>
  <w:style w:type="numbering" w:customStyle="1" w:styleId="12130">
    <w:name w:val="Нет списка1213"/>
    <w:next w:val="a2"/>
    <w:uiPriority w:val="99"/>
    <w:semiHidden/>
    <w:unhideWhenUsed/>
    <w:rsid w:val="004B4BCE"/>
  </w:style>
  <w:style w:type="numbering" w:customStyle="1" w:styleId="13130">
    <w:name w:val="Нет списка1313"/>
    <w:next w:val="a2"/>
    <w:uiPriority w:val="99"/>
    <w:semiHidden/>
    <w:unhideWhenUsed/>
    <w:rsid w:val="004B4BCE"/>
  </w:style>
  <w:style w:type="numbering" w:customStyle="1" w:styleId="14130">
    <w:name w:val="Нет списка1413"/>
    <w:next w:val="a2"/>
    <w:uiPriority w:val="99"/>
    <w:semiHidden/>
    <w:unhideWhenUsed/>
    <w:rsid w:val="004B4BCE"/>
  </w:style>
  <w:style w:type="numbering" w:customStyle="1" w:styleId="15130">
    <w:name w:val="Нет списка1513"/>
    <w:next w:val="a2"/>
    <w:uiPriority w:val="99"/>
    <w:semiHidden/>
    <w:unhideWhenUsed/>
    <w:rsid w:val="004B4BCE"/>
  </w:style>
  <w:style w:type="numbering" w:customStyle="1" w:styleId="1613">
    <w:name w:val="Нет списка1613"/>
    <w:next w:val="a2"/>
    <w:uiPriority w:val="99"/>
    <w:semiHidden/>
    <w:unhideWhenUsed/>
    <w:rsid w:val="004B4BCE"/>
  </w:style>
  <w:style w:type="numbering" w:customStyle="1" w:styleId="1713">
    <w:name w:val="Нет списка1713"/>
    <w:next w:val="a2"/>
    <w:uiPriority w:val="99"/>
    <w:semiHidden/>
    <w:unhideWhenUsed/>
    <w:rsid w:val="004B4BCE"/>
  </w:style>
  <w:style w:type="numbering" w:customStyle="1" w:styleId="1813">
    <w:name w:val="Нет списка1813"/>
    <w:next w:val="a2"/>
    <w:uiPriority w:val="99"/>
    <w:semiHidden/>
    <w:unhideWhenUsed/>
    <w:rsid w:val="004B4BCE"/>
  </w:style>
  <w:style w:type="numbering" w:customStyle="1" w:styleId="1913">
    <w:name w:val="Нет списка1913"/>
    <w:next w:val="a2"/>
    <w:uiPriority w:val="99"/>
    <w:semiHidden/>
    <w:unhideWhenUsed/>
    <w:rsid w:val="004B4BCE"/>
  </w:style>
  <w:style w:type="numbering" w:customStyle="1" w:styleId="2013">
    <w:name w:val="Нет списка2013"/>
    <w:next w:val="a2"/>
    <w:uiPriority w:val="99"/>
    <w:semiHidden/>
    <w:unhideWhenUsed/>
    <w:rsid w:val="004B4BCE"/>
  </w:style>
  <w:style w:type="numbering" w:customStyle="1" w:styleId="22130">
    <w:name w:val="Нет списка2213"/>
    <w:next w:val="a2"/>
    <w:uiPriority w:val="99"/>
    <w:semiHidden/>
    <w:unhideWhenUsed/>
    <w:rsid w:val="004B4BCE"/>
  </w:style>
  <w:style w:type="numbering" w:customStyle="1" w:styleId="23130">
    <w:name w:val="Нет списка2313"/>
    <w:next w:val="a2"/>
    <w:uiPriority w:val="99"/>
    <w:semiHidden/>
    <w:unhideWhenUsed/>
    <w:rsid w:val="004B4BCE"/>
  </w:style>
  <w:style w:type="numbering" w:customStyle="1" w:styleId="24110">
    <w:name w:val="Нет списка2411"/>
    <w:next w:val="a2"/>
    <w:uiPriority w:val="99"/>
    <w:semiHidden/>
    <w:unhideWhenUsed/>
    <w:rsid w:val="004B4BCE"/>
  </w:style>
  <w:style w:type="numbering" w:customStyle="1" w:styleId="11011">
    <w:name w:val="Нет списка11011"/>
    <w:next w:val="a2"/>
    <w:uiPriority w:val="99"/>
    <w:semiHidden/>
    <w:unhideWhenUsed/>
    <w:rsid w:val="004B4BCE"/>
  </w:style>
  <w:style w:type="numbering" w:customStyle="1" w:styleId="11211">
    <w:name w:val="Нет списка11211"/>
    <w:next w:val="a2"/>
    <w:uiPriority w:val="99"/>
    <w:semiHidden/>
    <w:unhideWhenUsed/>
    <w:rsid w:val="004B4BCE"/>
  </w:style>
  <w:style w:type="numbering" w:customStyle="1" w:styleId="111211">
    <w:name w:val="Нет списка111211"/>
    <w:next w:val="a2"/>
    <w:uiPriority w:val="99"/>
    <w:semiHidden/>
    <w:unhideWhenUsed/>
    <w:rsid w:val="004B4BCE"/>
  </w:style>
  <w:style w:type="numbering" w:customStyle="1" w:styleId="1111211">
    <w:name w:val="Нет списка1111211"/>
    <w:next w:val="a2"/>
    <w:uiPriority w:val="99"/>
    <w:semiHidden/>
    <w:unhideWhenUsed/>
    <w:rsid w:val="004B4BCE"/>
  </w:style>
  <w:style w:type="numbering" w:customStyle="1" w:styleId="25110">
    <w:name w:val="Нет списка2511"/>
    <w:next w:val="a2"/>
    <w:uiPriority w:val="99"/>
    <w:semiHidden/>
    <w:unhideWhenUsed/>
    <w:rsid w:val="004B4BCE"/>
  </w:style>
  <w:style w:type="numbering" w:customStyle="1" w:styleId="31120">
    <w:name w:val="Нет списка3112"/>
    <w:next w:val="a2"/>
    <w:uiPriority w:val="99"/>
    <w:semiHidden/>
    <w:unhideWhenUsed/>
    <w:rsid w:val="004B4BCE"/>
  </w:style>
  <w:style w:type="numbering" w:customStyle="1" w:styleId="11111112">
    <w:name w:val="Нет списка11111112"/>
    <w:next w:val="a2"/>
    <w:uiPriority w:val="99"/>
    <w:semiHidden/>
    <w:unhideWhenUsed/>
    <w:rsid w:val="004B4BCE"/>
  </w:style>
  <w:style w:type="numbering" w:customStyle="1" w:styleId="21112">
    <w:name w:val="Нет списка21112"/>
    <w:next w:val="a2"/>
    <w:uiPriority w:val="99"/>
    <w:semiHidden/>
    <w:unhideWhenUsed/>
    <w:rsid w:val="004B4BCE"/>
  </w:style>
  <w:style w:type="numbering" w:customStyle="1" w:styleId="41120">
    <w:name w:val="Нет списка4112"/>
    <w:next w:val="a2"/>
    <w:uiPriority w:val="99"/>
    <w:semiHidden/>
    <w:unhideWhenUsed/>
    <w:rsid w:val="004B4BCE"/>
  </w:style>
  <w:style w:type="numbering" w:customStyle="1" w:styleId="51120">
    <w:name w:val="Нет списка5112"/>
    <w:next w:val="a2"/>
    <w:uiPriority w:val="99"/>
    <w:semiHidden/>
    <w:unhideWhenUsed/>
    <w:rsid w:val="004B4BCE"/>
  </w:style>
  <w:style w:type="numbering" w:customStyle="1" w:styleId="6112">
    <w:name w:val="Нет списка6112"/>
    <w:next w:val="a2"/>
    <w:uiPriority w:val="99"/>
    <w:semiHidden/>
    <w:unhideWhenUsed/>
    <w:rsid w:val="004B4BCE"/>
  </w:style>
  <w:style w:type="numbering" w:customStyle="1" w:styleId="7111">
    <w:name w:val="Нет списка7111"/>
    <w:next w:val="a2"/>
    <w:uiPriority w:val="99"/>
    <w:semiHidden/>
    <w:unhideWhenUsed/>
    <w:rsid w:val="004B4BCE"/>
  </w:style>
  <w:style w:type="numbering" w:customStyle="1" w:styleId="8111">
    <w:name w:val="Нет списка8111"/>
    <w:next w:val="a2"/>
    <w:uiPriority w:val="99"/>
    <w:semiHidden/>
    <w:unhideWhenUsed/>
    <w:rsid w:val="004B4BCE"/>
  </w:style>
  <w:style w:type="numbering" w:customStyle="1" w:styleId="9111">
    <w:name w:val="Нет списка9111"/>
    <w:next w:val="a2"/>
    <w:uiPriority w:val="99"/>
    <w:semiHidden/>
    <w:unhideWhenUsed/>
    <w:rsid w:val="004B4BCE"/>
  </w:style>
  <w:style w:type="numbering" w:customStyle="1" w:styleId="10111">
    <w:name w:val="Нет списка10111"/>
    <w:next w:val="a2"/>
    <w:uiPriority w:val="99"/>
    <w:semiHidden/>
    <w:unhideWhenUsed/>
    <w:rsid w:val="004B4BCE"/>
  </w:style>
  <w:style w:type="numbering" w:customStyle="1" w:styleId="12111">
    <w:name w:val="Нет списка12111"/>
    <w:next w:val="a2"/>
    <w:uiPriority w:val="99"/>
    <w:semiHidden/>
    <w:unhideWhenUsed/>
    <w:rsid w:val="004B4BCE"/>
  </w:style>
  <w:style w:type="numbering" w:customStyle="1" w:styleId="13111">
    <w:name w:val="Нет списка13111"/>
    <w:next w:val="a2"/>
    <w:uiPriority w:val="99"/>
    <w:semiHidden/>
    <w:unhideWhenUsed/>
    <w:rsid w:val="004B4BCE"/>
  </w:style>
  <w:style w:type="numbering" w:customStyle="1" w:styleId="141110">
    <w:name w:val="Нет списка14111"/>
    <w:next w:val="a2"/>
    <w:uiPriority w:val="99"/>
    <w:semiHidden/>
    <w:unhideWhenUsed/>
    <w:rsid w:val="004B4BCE"/>
  </w:style>
  <w:style w:type="numbering" w:customStyle="1" w:styleId="15111">
    <w:name w:val="Нет списка15111"/>
    <w:next w:val="a2"/>
    <w:uiPriority w:val="99"/>
    <w:semiHidden/>
    <w:unhideWhenUsed/>
    <w:rsid w:val="004B4BCE"/>
  </w:style>
  <w:style w:type="numbering" w:customStyle="1" w:styleId="16111">
    <w:name w:val="Нет списка16111"/>
    <w:next w:val="a2"/>
    <w:uiPriority w:val="99"/>
    <w:semiHidden/>
    <w:unhideWhenUsed/>
    <w:rsid w:val="004B4BCE"/>
  </w:style>
  <w:style w:type="numbering" w:customStyle="1" w:styleId="17111">
    <w:name w:val="Нет списка17111"/>
    <w:next w:val="a2"/>
    <w:uiPriority w:val="99"/>
    <w:semiHidden/>
    <w:unhideWhenUsed/>
    <w:rsid w:val="004B4BCE"/>
  </w:style>
  <w:style w:type="numbering" w:customStyle="1" w:styleId="18111">
    <w:name w:val="Нет списка18111"/>
    <w:next w:val="a2"/>
    <w:uiPriority w:val="99"/>
    <w:semiHidden/>
    <w:unhideWhenUsed/>
    <w:rsid w:val="004B4BCE"/>
  </w:style>
  <w:style w:type="numbering" w:customStyle="1" w:styleId="19111">
    <w:name w:val="Нет списка19111"/>
    <w:next w:val="a2"/>
    <w:uiPriority w:val="99"/>
    <w:semiHidden/>
    <w:unhideWhenUsed/>
    <w:rsid w:val="004B4BCE"/>
  </w:style>
  <w:style w:type="numbering" w:customStyle="1" w:styleId="20111">
    <w:name w:val="Нет списка20111"/>
    <w:next w:val="a2"/>
    <w:uiPriority w:val="99"/>
    <w:semiHidden/>
    <w:unhideWhenUsed/>
    <w:rsid w:val="004B4BCE"/>
  </w:style>
  <w:style w:type="numbering" w:customStyle="1" w:styleId="22111">
    <w:name w:val="Нет списка22111"/>
    <w:next w:val="a2"/>
    <w:uiPriority w:val="99"/>
    <w:semiHidden/>
    <w:unhideWhenUsed/>
    <w:rsid w:val="004B4BCE"/>
  </w:style>
  <w:style w:type="numbering" w:customStyle="1" w:styleId="23111">
    <w:name w:val="Нет списка23111"/>
    <w:next w:val="a2"/>
    <w:uiPriority w:val="99"/>
    <w:semiHidden/>
    <w:unhideWhenUsed/>
    <w:rsid w:val="004B4BCE"/>
  </w:style>
  <w:style w:type="numbering" w:customStyle="1" w:styleId="2620">
    <w:name w:val="Нет списка262"/>
    <w:next w:val="a2"/>
    <w:uiPriority w:val="99"/>
    <w:semiHidden/>
    <w:unhideWhenUsed/>
    <w:rsid w:val="004B4BCE"/>
  </w:style>
  <w:style w:type="numbering" w:customStyle="1" w:styleId="11320">
    <w:name w:val="Нет списка1132"/>
    <w:next w:val="a2"/>
    <w:uiPriority w:val="99"/>
    <w:semiHidden/>
    <w:unhideWhenUsed/>
    <w:rsid w:val="004B4BCE"/>
  </w:style>
  <w:style w:type="numbering" w:customStyle="1" w:styleId="1142">
    <w:name w:val="Нет списка1142"/>
    <w:next w:val="a2"/>
    <w:uiPriority w:val="99"/>
    <w:semiHidden/>
    <w:unhideWhenUsed/>
    <w:rsid w:val="004B4BCE"/>
  </w:style>
  <w:style w:type="numbering" w:customStyle="1" w:styleId="11132">
    <w:name w:val="Нет списка11132"/>
    <w:next w:val="a2"/>
    <w:uiPriority w:val="99"/>
    <w:semiHidden/>
    <w:unhideWhenUsed/>
    <w:rsid w:val="004B4BCE"/>
  </w:style>
  <w:style w:type="numbering" w:customStyle="1" w:styleId="111132">
    <w:name w:val="Нет списка111132"/>
    <w:next w:val="a2"/>
    <w:uiPriority w:val="99"/>
    <w:semiHidden/>
    <w:unhideWhenUsed/>
    <w:rsid w:val="004B4BCE"/>
  </w:style>
  <w:style w:type="numbering" w:customStyle="1" w:styleId="2720">
    <w:name w:val="Нет списка272"/>
    <w:next w:val="a2"/>
    <w:uiPriority w:val="99"/>
    <w:semiHidden/>
    <w:unhideWhenUsed/>
    <w:rsid w:val="004B4BCE"/>
  </w:style>
  <w:style w:type="numbering" w:customStyle="1" w:styleId="3221">
    <w:name w:val="Нет списка322"/>
    <w:next w:val="a2"/>
    <w:uiPriority w:val="99"/>
    <w:semiHidden/>
    <w:unhideWhenUsed/>
    <w:rsid w:val="004B4BCE"/>
  </w:style>
  <w:style w:type="numbering" w:customStyle="1" w:styleId="1111122">
    <w:name w:val="Нет списка1111122"/>
    <w:next w:val="a2"/>
    <w:uiPriority w:val="99"/>
    <w:semiHidden/>
    <w:unhideWhenUsed/>
    <w:rsid w:val="004B4BCE"/>
  </w:style>
  <w:style w:type="numbering" w:customStyle="1" w:styleId="21220">
    <w:name w:val="Нет списка2122"/>
    <w:next w:val="a2"/>
    <w:uiPriority w:val="99"/>
    <w:semiHidden/>
    <w:unhideWhenUsed/>
    <w:rsid w:val="004B4BCE"/>
  </w:style>
  <w:style w:type="numbering" w:customStyle="1" w:styleId="4220">
    <w:name w:val="Нет списка422"/>
    <w:next w:val="a2"/>
    <w:uiPriority w:val="99"/>
    <w:semiHidden/>
    <w:unhideWhenUsed/>
    <w:rsid w:val="004B4BCE"/>
  </w:style>
  <w:style w:type="numbering" w:customStyle="1" w:styleId="5220">
    <w:name w:val="Нет списка522"/>
    <w:next w:val="a2"/>
    <w:uiPriority w:val="99"/>
    <w:semiHidden/>
    <w:unhideWhenUsed/>
    <w:rsid w:val="004B4BCE"/>
  </w:style>
  <w:style w:type="numbering" w:customStyle="1" w:styleId="6220">
    <w:name w:val="Нет списка622"/>
    <w:next w:val="a2"/>
    <w:uiPriority w:val="99"/>
    <w:semiHidden/>
    <w:unhideWhenUsed/>
    <w:rsid w:val="004B4BCE"/>
  </w:style>
  <w:style w:type="numbering" w:customStyle="1" w:styleId="7220">
    <w:name w:val="Нет списка722"/>
    <w:next w:val="a2"/>
    <w:uiPriority w:val="99"/>
    <w:semiHidden/>
    <w:unhideWhenUsed/>
    <w:rsid w:val="004B4BCE"/>
  </w:style>
  <w:style w:type="numbering" w:customStyle="1" w:styleId="8220">
    <w:name w:val="Нет списка822"/>
    <w:next w:val="a2"/>
    <w:uiPriority w:val="99"/>
    <w:semiHidden/>
    <w:unhideWhenUsed/>
    <w:rsid w:val="004B4BCE"/>
  </w:style>
  <w:style w:type="numbering" w:customStyle="1" w:styleId="922">
    <w:name w:val="Нет списка922"/>
    <w:next w:val="a2"/>
    <w:uiPriority w:val="99"/>
    <w:semiHidden/>
    <w:unhideWhenUsed/>
    <w:rsid w:val="004B4BCE"/>
  </w:style>
  <w:style w:type="numbering" w:customStyle="1" w:styleId="1022">
    <w:name w:val="Нет списка1022"/>
    <w:next w:val="a2"/>
    <w:uiPriority w:val="99"/>
    <w:semiHidden/>
    <w:unhideWhenUsed/>
    <w:rsid w:val="004B4BCE"/>
  </w:style>
  <w:style w:type="numbering" w:customStyle="1" w:styleId="12220">
    <w:name w:val="Нет списка1222"/>
    <w:next w:val="a2"/>
    <w:uiPriority w:val="99"/>
    <w:semiHidden/>
    <w:unhideWhenUsed/>
    <w:rsid w:val="004B4BCE"/>
  </w:style>
  <w:style w:type="numbering" w:customStyle="1" w:styleId="13220">
    <w:name w:val="Нет списка1322"/>
    <w:next w:val="a2"/>
    <w:uiPriority w:val="99"/>
    <w:semiHidden/>
    <w:unhideWhenUsed/>
    <w:rsid w:val="004B4BCE"/>
  </w:style>
  <w:style w:type="numbering" w:customStyle="1" w:styleId="14220">
    <w:name w:val="Нет списка1422"/>
    <w:next w:val="a2"/>
    <w:uiPriority w:val="99"/>
    <w:semiHidden/>
    <w:unhideWhenUsed/>
    <w:rsid w:val="004B4BCE"/>
  </w:style>
  <w:style w:type="numbering" w:customStyle="1" w:styleId="15220">
    <w:name w:val="Нет списка1522"/>
    <w:next w:val="a2"/>
    <w:uiPriority w:val="99"/>
    <w:semiHidden/>
    <w:unhideWhenUsed/>
    <w:rsid w:val="004B4BCE"/>
  </w:style>
  <w:style w:type="numbering" w:customStyle="1" w:styleId="1622">
    <w:name w:val="Нет списка1622"/>
    <w:next w:val="a2"/>
    <w:uiPriority w:val="99"/>
    <w:semiHidden/>
    <w:unhideWhenUsed/>
    <w:rsid w:val="004B4BCE"/>
  </w:style>
  <w:style w:type="numbering" w:customStyle="1" w:styleId="1722">
    <w:name w:val="Нет списка1722"/>
    <w:next w:val="a2"/>
    <w:uiPriority w:val="99"/>
    <w:semiHidden/>
    <w:unhideWhenUsed/>
    <w:rsid w:val="004B4BCE"/>
  </w:style>
  <w:style w:type="numbering" w:customStyle="1" w:styleId="1822">
    <w:name w:val="Нет списка1822"/>
    <w:next w:val="a2"/>
    <w:uiPriority w:val="99"/>
    <w:semiHidden/>
    <w:unhideWhenUsed/>
    <w:rsid w:val="004B4BCE"/>
  </w:style>
  <w:style w:type="numbering" w:customStyle="1" w:styleId="1922">
    <w:name w:val="Нет списка1922"/>
    <w:next w:val="a2"/>
    <w:uiPriority w:val="99"/>
    <w:semiHidden/>
    <w:unhideWhenUsed/>
    <w:rsid w:val="004B4BCE"/>
  </w:style>
  <w:style w:type="numbering" w:customStyle="1" w:styleId="2022">
    <w:name w:val="Нет списка2022"/>
    <w:next w:val="a2"/>
    <w:uiPriority w:val="99"/>
    <w:semiHidden/>
    <w:unhideWhenUsed/>
    <w:rsid w:val="004B4BCE"/>
  </w:style>
  <w:style w:type="numbering" w:customStyle="1" w:styleId="2222">
    <w:name w:val="Нет списка2222"/>
    <w:next w:val="a2"/>
    <w:uiPriority w:val="99"/>
    <w:semiHidden/>
    <w:unhideWhenUsed/>
    <w:rsid w:val="004B4BCE"/>
  </w:style>
  <w:style w:type="numbering" w:customStyle="1" w:styleId="2322">
    <w:name w:val="Нет списка2322"/>
    <w:next w:val="a2"/>
    <w:uiPriority w:val="99"/>
    <w:semiHidden/>
    <w:unhideWhenUsed/>
    <w:rsid w:val="004B4BCE"/>
  </w:style>
  <w:style w:type="numbering" w:customStyle="1" w:styleId="2820">
    <w:name w:val="Нет списка282"/>
    <w:next w:val="a2"/>
    <w:uiPriority w:val="99"/>
    <w:semiHidden/>
    <w:unhideWhenUsed/>
    <w:rsid w:val="004B4BCE"/>
  </w:style>
  <w:style w:type="numbering" w:customStyle="1" w:styleId="1152">
    <w:name w:val="Нет списка1152"/>
    <w:next w:val="a2"/>
    <w:uiPriority w:val="99"/>
    <w:semiHidden/>
    <w:unhideWhenUsed/>
    <w:rsid w:val="004B4BCE"/>
  </w:style>
  <w:style w:type="numbering" w:customStyle="1" w:styleId="1162">
    <w:name w:val="Нет списка1162"/>
    <w:next w:val="a2"/>
    <w:uiPriority w:val="99"/>
    <w:semiHidden/>
    <w:unhideWhenUsed/>
    <w:rsid w:val="004B4BCE"/>
  </w:style>
  <w:style w:type="numbering" w:customStyle="1" w:styleId="11142">
    <w:name w:val="Нет списка11142"/>
    <w:next w:val="a2"/>
    <w:uiPriority w:val="99"/>
    <w:semiHidden/>
    <w:unhideWhenUsed/>
    <w:rsid w:val="004B4BCE"/>
  </w:style>
  <w:style w:type="numbering" w:customStyle="1" w:styleId="111142">
    <w:name w:val="Нет списка111142"/>
    <w:next w:val="a2"/>
    <w:uiPriority w:val="99"/>
    <w:semiHidden/>
    <w:unhideWhenUsed/>
    <w:rsid w:val="004B4BCE"/>
  </w:style>
  <w:style w:type="numbering" w:customStyle="1" w:styleId="292">
    <w:name w:val="Нет списка292"/>
    <w:next w:val="a2"/>
    <w:uiPriority w:val="99"/>
    <w:semiHidden/>
    <w:unhideWhenUsed/>
    <w:rsid w:val="004B4BCE"/>
  </w:style>
  <w:style w:type="numbering" w:customStyle="1" w:styleId="3320">
    <w:name w:val="Нет списка332"/>
    <w:next w:val="a2"/>
    <w:uiPriority w:val="99"/>
    <w:semiHidden/>
    <w:unhideWhenUsed/>
    <w:rsid w:val="004B4BCE"/>
  </w:style>
  <w:style w:type="numbering" w:customStyle="1" w:styleId="1111132">
    <w:name w:val="Нет списка1111132"/>
    <w:next w:val="a2"/>
    <w:uiPriority w:val="99"/>
    <w:semiHidden/>
    <w:unhideWhenUsed/>
    <w:rsid w:val="004B4BCE"/>
  </w:style>
  <w:style w:type="numbering" w:customStyle="1" w:styleId="21320">
    <w:name w:val="Нет списка2132"/>
    <w:next w:val="a2"/>
    <w:uiPriority w:val="99"/>
    <w:semiHidden/>
    <w:unhideWhenUsed/>
    <w:rsid w:val="004B4BCE"/>
  </w:style>
  <w:style w:type="numbering" w:customStyle="1" w:styleId="4320">
    <w:name w:val="Нет списка432"/>
    <w:next w:val="a2"/>
    <w:uiPriority w:val="99"/>
    <w:semiHidden/>
    <w:unhideWhenUsed/>
    <w:rsid w:val="004B4BCE"/>
  </w:style>
  <w:style w:type="numbering" w:customStyle="1" w:styleId="532">
    <w:name w:val="Нет списка532"/>
    <w:next w:val="a2"/>
    <w:uiPriority w:val="99"/>
    <w:semiHidden/>
    <w:unhideWhenUsed/>
    <w:rsid w:val="004B4BCE"/>
  </w:style>
  <w:style w:type="numbering" w:customStyle="1" w:styleId="632">
    <w:name w:val="Нет списка632"/>
    <w:next w:val="a2"/>
    <w:uiPriority w:val="99"/>
    <w:semiHidden/>
    <w:unhideWhenUsed/>
    <w:rsid w:val="004B4BCE"/>
  </w:style>
  <w:style w:type="numbering" w:customStyle="1" w:styleId="732">
    <w:name w:val="Нет списка732"/>
    <w:next w:val="a2"/>
    <w:uiPriority w:val="99"/>
    <w:semiHidden/>
    <w:unhideWhenUsed/>
    <w:rsid w:val="004B4BCE"/>
  </w:style>
  <w:style w:type="numbering" w:customStyle="1" w:styleId="832">
    <w:name w:val="Нет списка832"/>
    <w:next w:val="a2"/>
    <w:uiPriority w:val="99"/>
    <w:semiHidden/>
    <w:unhideWhenUsed/>
    <w:rsid w:val="004B4BCE"/>
  </w:style>
  <w:style w:type="numbering" w:customStyle="1" w:styleId="932">
    <w:name w:val="Нет списка932"/>
    <w:next w:val="a2"/>
    <w:uiPriority w:val="99"/>
    <w:semiHidden/>
    <w:unhideWhenUsed/>
    <w:rsid w:val="004B4BCE"/>
  </w:style>
  <w:style w:type="numbering" w:customStyle="1" w:styleId="1032">
    <w:name w:val="Нет списка1032"/>
    <w:next w:val="a2"/>
    <w:uiPriority w:val="99"/>
    <w:semiHidden/>
    <w:unhideWhenUsed/>
    <w:rsid w:val="004B4BCE"/>
  </w:style>
  <w:style w:type="numbering" w:customStyle="1" w:styleId="12320">
    <w:name w:val="Нет списка1232"/>
    <w:next w:val="a2"/>
    <w:uiPriority w:val="99"/>
    <w:semiHidden/>
    <w:unhideWhenUsed/>
    <w:rsid w:val="004B4BCE"/>
  </w:style>
  <w:style w:type="numbering" w:customStyle="1" w:styleId="13320">
    <w:name w:val="Нет списка1332"/>
    <w:next w:val="a2"/>
    <w:uiPriority w:val="99"/>
    <w:semiHidden/>
    <w:unhideWhenUsed/>
    <w:rsid w:val="004B4BCE"/>
  </w:style>
  <w:style w:type="numbering" w:customStyle="1" w:styleId="14320">
    <w:name w:val="Нет списка1432"/>
    <w:next w:val="a2"/>
    <w:uiPriority w:val="99"/>
    <w:semiHidden/>
    <w:unhideWhenUsed/>
    <w:rsid w:val="004B4BCE"/>
  </w:style>
  <w:style w:type="numbering" w:customStyle="1" w:styleId="1532">
    <w:name w:val="Нет списка1532"/>
    <w:next w:val="a2"/>
    <w:uiPriority w:val="99"/>
    <w:semiHidden/>
    <w:unhideWhenUsed/>
    <w:rsid w:val="004B4BCE"/>
  </w:style>
  <w:style w:type="numbering" w:customStyle="1" w:styleId="1632">
    <w:name w:val="Нет списка1632"/>
    <w:next w:val="a2"/>
    <w:uiPriority w:val="99"/>
    <w:semiHidden/>
    <w:unhideWhenUsed/>
    <w:rsid w:val="004B4BCE"/>
  </w:style>
  <w:style w:type="numbering" w:customStyle="1" w:styleId="1732">
    <w:name w:val="Нет списка1732"/>
    <w:next w:val="a2"/>
    <w:uiPriority w:val="99"/>
    <w:semiHidden/>
    <w:unhideWhenUsed/>
    <w:rsid w:val="004B4BCE"/>
  </w:style>
  <w:style w:type="numbering" w:customStyle="1" w:styleId="1832">
    <w:name w:val="Нет списка1832"/>
    <w:next w:val="a2"/>
    <w:uiPriority w:val="99"/>
    <w:semiHidden/>
    <w:unhideWhenUsed/>
    <w:rsid w:val="004B4BCE"/>
  </w:style>
  <w:style w:type="numbering" w:customStyle="1" w:styleId="1932">
    <w:name w:val="Нет списка1932"/>
    <w:next w:val="a2"/>
    <w:uiPriority w:val="99"/>
    <w:semiHidden/>
    <w:unhideWhenUsed/>
    <w:rsid w:val="004B4BCE"/>
  </w:style>
  <w:style w:type="numbering" w:customStyle="1" w:styleId="2032">
    <w:name w:val="Нет списка2032"/>
    <w:next w:val="a2"/>
    <w:uiPriority w:val="99"/>
    <w:semiHidden/>
    <w:unhideWhenUsed/>
    <w:rsid w:val="004B4BCE"/>
  </w:style>
  <w:style w:type="numbering" w:customStyle="1" w:styleId="2232">
    <w:name w:val="Нет списка2232"/>
    <w:next w:val="a2"/>
    <w:uiPriority w:val="99"/>
    <w:semiHidden/>
    <w:unhideWhenUsed/>
    <w:rsid w:val="004B4BCE"/>
  </w:style>
  <w:style w:type="numbering" w:customStyle="1" w:styleId="2332">
    <w:name w:val="Нет списка2332"/>
    <w:next w:val="a2"/>
    <w:uiPriority w:val="99"/>
    <w:semiHidden/>
    <w:unhideWhenUsed/>
    <w:rsid w:val="004B4BCE"/>
  </w:style>
  <w:style w:type="numbering" w:customStyle="1" w:styleId="3010">
    <w:name w:val="Нет списка301"/>
    <w:next w:val="a2"/>
    <w:uiPriority w:val="99"/>
    <w:semiHidden/>
    <w:unhideWhenUsed/>
    <w:rsid w:val="004B4BCE"/>
  </w:style>
  <w:style w:type="numbering" w:customStyle="1" w:styleId="3410">
    <w:name w:val="Нет списка341"/>
    <w:next w:val="a2"/>
    <w:uiPriority w:val="99"/>
    <w:semiHidden/>
    <w:unhideWhenUsed/>
    <w:rsid w:val="004B4BCE"/>
  </w:style>
  <w:style w:type="numbering" w:customStyle="1" w:styleId="3510">
    <w:name w:val="Нет списка351"/>
    <w:next w:val="a2"/>
    <w:uiPriority w:val="99"/>
    <w:semiHidden/>
    <w:unhideWhenUsed/>
    <w:rsid w:val="004B4BCE"/>
  </w:style>
  <w:style w:type="numbering" w:customStyle="1" w:styleId="1171">
    <w:name w:val="Нет списка1171"/>
    <w:next w:val="a2"/>
    <w:uiPriority w:val="99"/>
    <w:semiHidden/>
    <w:unhideWhenUsed/>
    <w:rsid w:val="004B4BCE"/>
  </w:style>
  <w:style w:type="numbering" w:customStyle="1" w:styleId="1181">
    <w:name w:val="Нет списка1181"/>
    <w:next w:val="a2"/>
    <w:uiPriority w:val="99"/>
    <w:semiHidden/>
    <w:unhideWhenUsed/>
    <w:rsid w:val="004B4BCE"/>
  </w:style>
  <w:style w:type="numbering" w:customStyle="1" w:styleId="11151">
    <w:name w:val="Нет списка11151"/>
    <w:next w:val="a2"/>
    <w:uiPriority w:val="99"/>
    <w:semiHidden/>
    <w:unhideWhenUsed/>
    <w:rsid w:val="004B4BCE"/>
  </w:style>
  <w:style w:type="numbering" w:customStyle="1" w:styleId="111151">
    <w:name w:val="Нет списка111151"/>
    <w:next w:val="a2"/>
    <w:uiPriority w:val="99"/>
    <w:semiHidden/>
    <w:unhideWhenUsed/>
    <w:rsid w:val="004B4BCE"/>
  </w:style>
  <w:style w:type="numbering" w:customStyle="1" w:styleId="21010">
    <w:name w:val="Нет списка2101"/>
    <w:next w:val="a2"/>
    <w:uiPriority w:val="99"/>
    <w:semiHidden/>
    <w:unhideWhenUsed/>
    <w:rsid w:val="004B4BCE"/>
  </w:style>
  <w:style w:type="numbering" w:customStyle="1" w:styleId="3610">
    <w:name w:val="Нет списка361"/>
    <w:next w:val="a2"/>
    <w:uiPriority w:val="99"/>
    <w:semiHidden/>
    <w:unhideWhenUsed/>
    <w:rsid w:val="004B4BCE"/>
  </w:style>
  <w:style w:type="numbering" w:customStyle="1" w:styleId="1111141">
    <w:name w:val="Нет списка1111141"/>
    <w:next w:val="a2"/>
    <w:uiPriority w:val="99"/>
    <w:semiHidden/>
    <w:unhideWhenUsed/>
    <w:rsid w:val="004B4BCE"/>
  </w:style>
  <w:style w:type="numbering" w:customStyle="1" w:styleId="21410">
    <w:name w:val="Нет списка2141"/>
    <w:next w:val="a2"/>
    <w:uiPriority w:val="99"/>
    <w:semiHidden/>
    <w:unhideWhenUsed/>
    <w:rsid w:val="004B4BCE"/>
  </w:style>
  <w:style w:type="numbering" w:customStyle="1" w:styleId="4410">
    <w:name w:val="Нет списка441"/>
    <w:next w:val="a2"/>
    <w:uiPriority w:val="99"/>
    <w:semiHidden/>
    <w:unhideWhenUsed/>
    <w:rsid w:val="004B4BCE"/>
  </w:style>
  <w:style w:type="numbering" w:customStyle="1" w:styleId="5410">
    <w:name w:val="Нет списка541"/>
    <w:next w:val="a2"/>
    <w:uiPriority w:val="99"/>
    <w:semiHidden/>
    <w:unhideWhenUsed/>
    <w:rsid w:val="004B4BCE"/>
  </w:style>
  <w:style w:type="numbering" w:customStyle="1" w:styleId="641">
    <w:name w:val="Нет списка641"/>
    <w:next w:val="a2"/>
    <w:uiPriority w:val="99"/>
    <w:semiHidden/>
    <w:unhideWhenUsed/>
    <w:rsid w:val="004B4BCE"/>
  </w:style>
  <w:style w:type="numbering" w:customStyle="1" w:styleId="741">
    <w:name w:val="Нет списка741"/>
    <w:next w:val="a2"/>
    <w:uiPriority w:val="99"/>
    <w:semiHidden/>
    <w:unhideWhenUsed/>
    <w:rsid w:val="004B4BCE"/>
  </w:style>
  <w:style w:type="numbering" w:customStyle="1" w:styleId="841">
    <w:name w:val="Нет списка841"/>
    <w:next w:val="a2"/>
    <w:uiPriority w:val="99"/>
    <w:semiHidden/>
    <w:unhideWhenUsed/>
    <w:rsid w:val="004B4BCE"/>
  </w:style>
  <w:style w:type="numbering" w:customStyle="1" w:styleId="941">
    <w:name w:val="Нет списка941"/>
    <w:next w:val="a2"/>
    <w:uiPriority w:val="99"/>
    <w:semiHidden/>
    <w:unhideWhenUsed/>
    <w:rsid w:val="004B4BCE"/>
  </w:style>
  <w:style w:type="numbering" w:customStyle="1" w:styleId="1041">
    <w:name w:val="Нет списка1041"/>
    <w:next w:val="a2"/>
    <w:uiPriority w:val="99"/>
    <w:semiHidden/>
    <w:unhideWhenUsed/>
    <w:rsid w:val="004B4BCE"/>
  </w:style>
  <w:style w:type="numbering" w:customStyle="1" w:styleId="1241">
    <w:name w:val="Нет списка1241"/>
    <w:next w:val="a2"/>
    <w:uiPriority w:val="99"/>
    <w:semiHidden/>
    <w:unhideWhenUsed/>
    <w:rsid w:val="004B4BCE"/>
  </w:style>
  <w:style w:type="numbering" w:customStyle="1" w:styleId="1341">
    <w:name w:val="Нет списка1341"/>
    <w:next w:val="a2"/>
    <w:uiPriority w:val="99"/>
    <w:semiHidden/>
    <w:unhideWhenUsed/>
    <w:rsid w:val="004B4BCE"/>
  </w:style>
  <w:style w:type="numbering" w:customStyle="1" w:styleId="1441">
    <w:name w:val="Нет списка1441"/>
    <w:next w:val="a2"/>
    <w:uiPriority w:val="99"/>
    <w:semiHidden/>
    <w:unhideWhenUsed/>
    <w:rsid w:val="004B4BCE"/>
  </w:style>
  <w:style w:type="numbering" w:customStyle="1" w:styleId="1541">
    <w:name w:val="Нет списка1541"/>
    <w:next w:val="a2"/>
    <w:uiPriority w:val="99"/>
    <w:semiHidden/>
    <w:unhideWhenUsed/>
    <w:rsid w:val="004B4BCE"/>
  </w:style>
  <w:style w:type="numbering" w:customStyle="1" w:styleId="1641">
    <w:name w:val="Нет списка1641"/>
    <w:next w:val="a2"/>
    <w:uiPriority w:val="99"/>
    <w:semiHidden/>
    <w:unhideWhenUsed/>
    <w:rsid w:val="004B4BCE"/>
  </w:style>
  <w:style w:type="numbering" w:customStyle="1" w:styleId="1741">
    <w:name w:val="Нет списка1741"/>
    <w:next w:val="a2"/>
    <w:uiPriority w:val="99"/>
    <w:semiHidden/>
    <w:unhideWhenUsed/>
    <w:rsid w:val="004B4BCE"/>
  </w:style>
  <w:style w:type="numbering" w:customStyle="1" w:styleId="1841">
    <w:name w:val="Нет списка1841"/>
    <w:next w:val="a2"/>
    <w:uiPriority w:val="99"/>
    <w:semiHidden/>
    <w:unhideWhenUsed/>
    <w:rsid w:val="004B4BCE"/>
  </w:style>
  <w:style w:type="numbering" w:customStyle="1" w:styleId="1941">
    <w:name w:val="Нет списка1941"/>
    <w:next w:val="a2"/>
    <w:uiPriority w:val="99"/>
    <w:semiHidden/>
    <w:unhideWhenUsed/>
    <w:rsid w:val="004B4BCE"/>
  </w:style>
  <w:style w:type="numbering" w:customStyle="1" w:styleId="2041">
    <w:name w:val="Нет списка2041"/>
    <w:next w:val="a2"/>
    <w:uiPriority w:val="99"/>
    <w:semiHidden/>
    <w:unhideWhenUsed/>
    <w:rsid w:val="004B4BCE"/>
  </w:style>
  <w:style w:type="numbering" w:customStyle="1" w:styleId="2241">
    <w:name w:val="Нет списка2241"/>
    <w:next w:val="a2"/>
    <w:uiPriority w:val="99"/>
    <w:semiHidden/>
    <w:unhideWhenUsed/>
    <w:rsid w:val="004B4BCE"/>
  </w:style>
  <w:style w:type="numbering" w:customStyle="1" w:styleId="2341">
    <w:name w:val="Нет списка2341"/>
    <w:next w:val="a2"/>
    <w:uiPriority w:val="99"/>
    <w:semiHidden/>
    <w:unhideWhenUsed/>
    <w:rsid w:val="004B4BCE"/>
  </w:style>
  <w:style w:type="numbering" w:customStyle="1" w:styleId="2421">
    <w:name w:val="Нет списка2421"/>
    <w:next w:val="a2"/>
    <w:uiPriority w:val="99"/>
    <w:semiHidden/>
    <w:unhideWhenUsed/>
    <w:rsid w:val="004B4BCE"/>
  </w:style>
  <w:style w:type="numbering" w:customStyle="1" w:styleId="11021">
    <w:name w:val="Нет списка11021"/>
    <w:next w:val="a2"/>
    <w:uiPriority w:val="99"/>
    <w:semiHidden/>
    <w:unhideWhenUsed/>
    <w:rsid w:val="004B4BCE"/>
  </w:style>
  <w:style w:type="numbering" w:customStyle="1" w:styleId="11221">
    <w:name w:val="Нет списка11221"/>
    <w:next w:val="a2"/>
    <w:uiPriority w:val="99"/>
    <w:semiHidden/>
    <w:unhideWhenUsed/>
    <w:rsid w:val="004B4BCE"/>
  </w:style>
  <w:style w:type="numbering" w:customStyle="1" w:styleId="111221">
    <w:name w:val="Нет списка111221"/>
    <w:next w:val="a2"/>
    <w:uiPriority w:val="99"/>
    <w:semiHidden/>
    <w:unhideWhenUsed/>
    <w:rsid w:val="004B4BCE"/>
  </w:style>
  <w:style w:type="numbering" w:customStyle="1" w:styleId="1111221">
    <w:name w:val="Нет списка1111221"/>
    <w:next w:val="a2"/>
    <w:uiPriority w:val="99"/>
    <w:semiHidden/>
    <w:unhideWhenUsed/>
    <w:rsid w:val="004B4BCE"/>
  </w:style>
  <w:style w:type="numbering" w:customStyle="1" w:styleId="2521">
    <w:name w:val="Нет списка2521"/>
    <w:next w:val="a2"/>
    <w:uiPriority w:val="99"/>
    <w:semiHidden/>
    <w:unhideWhenUsed/>
    <w:rsid w:val="004B4BCE"/>
  </w:style>
  <w:style w:type="numbering" w:customStyle="1" w:styleId="31210">
    <w:name w:val="Нет списка3121"/>
    <w:next w:val="a2"/>
    <w:uiPriority w:val="99"/>
    <w:semiHidden/>
    <w:unhideWhenUsed/>
    <w:rsid w:val="004B4BCE"/>
  </w:style>
  <w:style w:type="numbering" w:customStyle="1" w:styleId="11111121">
    <w:name w:val="Нет списка11111121"/>
    <w:next w:val="a2"/>
    <w:uiPriority w:val="99"/>
    <w:semiHidden/>
    <w:unhideWhenUsed/>
    <w:rsid w:val="004B4BCE"/>
  </w:style>
  <w:style w:type="numbering" w:customStyle="1" w:styleId="21121">
    <w:name w:val="Нет списка21121"/>
    <w:next w:val="a2"/>
    <w:uiPriority w:val="99"/>
    <w:semiHidden/>
    <w:unhideWhenUsed/>
    <w:rsid w:val="004B4BCE"/>
  </w:style>
  <w:style w:type="numbering" w:customStyle="1" w:styleId="41210">
    <w:name w:val="Нет списка4121"/>
    <w:next w:val="a2"/>
    <w:uiPriority w:val="99"/>
    <w:semiHidden/>
    <w:unhideWhenUsed/>
    <w:rsid w:val="004B4BCE"/>
  </w:style>
  <w:style w:type="numbering" w:customStyle="1" w:styleId="5121">
    <w:name w:val="Нет списка5121"/>
    <w:next w:val="a2"/>
    <w:uiPriority w:val="99"/>
    <w:semiHidden/>
    <w:unhideWhenUsed/>
    <w:rsid w:val="004B4BCE"/>
  </w:style>
  <w:style w:type="numbering" w:customStyle="1" w:styleId="6121">
    <w:name w:val="Нет списка6121"/>
    <w:next w:val="a2"/>
    <w:uiPriority w:val="99"/>
    <w:semiHidden/>
    <w:unhideWhenUsed/>
    <w:rsid w:val="004B4BCE"/>
  </w:style>
  <w:style w:type="numbering" w:customStyle="1" w:styleId="7121">
    <w:name w:val="Нет списка7121"/>
    <w:next w:val="a2"/>
    <w:uiPriority w:val="99"/>
    <w:semiHidden/>
    <w:unhideWhenUsed/>
    <w:rsid w:val="004B4BCE"/>
  </w:style>
  <w:style w:type="numbering" w:customStyle="1" w:styleId="8121">
    <w:name w:val="Нет списка8121"/>
    <w:next w:val="a2"/>
    <w:uiPriority w:val="99"/>
    <w:semiHidden/>
    <w:unhideWhenUsed/>
    <w:rsid w:val="004B4BCE"/>
  </w:style>
  <w:style w:type="numbering" w:customStyle="1" w:styleId="9121">
    <w:name w:val="Нет списка9121"/>
    <w:next w:val="a2"/>
    <w:uiPriority w:val="99"/>
    <w:semiHidden/>
    <w:unhideWhenUsed/>
    <w:rsid w:val="004B4BCE"/>
  </w:style>
  <w:style w:type="numbering" w:customStyle="1" w:styleId="10121">
    <w:name w:val="Нет списка10121"/>
    <w:next w:val="a2"/>
    <w:uiPriority w:val="99"/>
    <w:semiHidden/>
    <w:unhideWhenUsed/>
    <w:rsid w:val="004B4BCE"/>
  </w:style>
  <w:style w:type="numbering" w:customStyle="1" w:styleId="12121">
    <w:name w:val="Нет списка12121"/>
    <w:next w:val="a2"/>
    <w:uiPriority w:val="99"/>
    <w:semiHidden/>
    <w:unhideWhenUsed/>
    <w:rsid w:val="004B4BCE"/>
  </w:style>
  <w:style w:type="numbering" w:customStyle="1" w:styleId="13121">
    <w:name w:val="Нет списка13121"/>
    <w:next w:val="a2"/>
    <w:uiPriority w:val="99"/>
    <w:semiHidden/>
    <w:unhideWhenUsed/>
    <w:rsid w:val="004B4BCE"/>
  </w:style>
  <w:style w:type="numbering" w:customStyle="1" w:styleId="14121">
    <w:name w:val="Нет списка14121"/>
    <w:next w:val="a2"/>
    <w:uiPriority w:val="99"/>
    <w:semiHidden/>
    <w:unhideWhenUsed/>
    <w:rsid w:val="004B4BCE"/>
  </w:style>
  <w:style w:type="numbering" w:customStyle="1" w:styleId="15121">
    <w:name w:val="Нет списка15121"/>
    <w:next w:val="a2"/>
    <w:uiPriority w:val="99"/>
    <w:semiHidden/>
    <w:unhideWhenUsed/>
    <w:rsid w:val="004B4BCE"/>
  </w:style>
  <w:style w:type="numbering" w:customStyle="1" w:styleId="16121">
    <w:name w:val="Нет списка16121"/>
    <w:next w:val="a2"/>
    <w:uiPriority w:val="99"/>
    <w:semiHidden/>
    <w:unhideWhenUsed/>
    <w:rsid w:val="004B4BCE"/>
  </w:style>
  <w:style w:type="numbering" w:customStyle="1" w:styleId="17121">
    <w:name w:val="Нет списка17121"/>
    <w:next w:val="a2"/>
    <w:uiPriority w:val="99"/>
    <w:semiHidden/>
    <w:unhideWhenUsed/>
    <w:rsid w:val="004B4BCE"/>
  </w:style>
  <w:style w:type="numbering" w:customStyle="1" w:styleId="18121">
    <w:name w:val="Нет списка18121"/>
    <w:next w:val="a2"/>
    <w:uiPriority w:val="99"/>
    <w:semiHidden/>
    <w:unhideWhenUsed/>
    <w:rsid w:val="004B4BCE"/>
  </w:style>
  <w:style w:type="numbering" w:customStyle="1" w:styleId="19121">
    <w:name w:val="Нет списка19121"/>
    <w:next w:val="a2"/>
    <w:uiPriority w:val="99"/>
    <w:semiHidden/>
    <w:unhideWhenUsed/>
    <w:rsid w:val="004B4BCE"/>
  </w:style>
  <w:style w:type="numbering" w:customStyle="1" w:styleId="20121">
    <w:name w:val="Нет списка20121"/>
    <w:next w:val="a2"/>
    <w:uiPriority w:val="99"/>
    <w:semiHidden/>
    <w:unhideWhenUsed/>
    <w:rsid w:val="004B4BCE"/>
  </w:style>
  <w:style w:type="numbering" w:customStyle="1" w:styleId="22121">
    <w:name w:val="Нет списка22121"/>
    <w:next w:val="a2"/>
    <w:uiPriority w:val="99"/>
    <w:semiHidden/>
    <w:unhideWhenUsed/>
    <w:rsid w:val="004B4BCE"/>
  </w:style>
  <w:style w:type="numbering" w:customStyle="1" w:styleId="23121">
    <w:name w:val="Нет списка23121"/>
    <w:next w:val="a2"/>
    <w:uiPriority w:val="99"/>
    <w:semiHidden/>
    <w:unhideWhenUsed/>
    <w:rsid w:val="004B4BCE"/>
  </w:style>
  <w:style w:type="numbering" w:customStyle="1" w:styleId="2611">
    <w:name w:val="Нет списка2611"/>
    <w:next w:val="a2"/>
    <w:uiPriority w:val="99"/>
    <w:semiHidden/>
    <w:unhideWhenUsed/>
    <w:rsid w:val="004B4BCE"/>
  </w:style>
  <w:style w:type="numbering" w:customStyle="1" w:styleId="11311">
    <w:name w:val="Нет списка11311"/>
    <w:next w:val="a2"/>
    <w:uiPriority w:val="99"/>
    <w:semiHidden/>
    <w:unhideWhenUsed/>
    <w:rsid w:val="004B4BCE"/>
  </w:style>
  <w:style w:type="numbering" w:customStyle="1" w:styleId="11411">
    <w:name w:val="Нет списка11411"/>
    <w:next w:val="a2"/>
    <w:uiPriority w:val="99"/>
    <w:semiHidden/>
    <w:unhideWhenUsed/>
    <w:rsid w:val="004B4BCE"/>
  </w:style>
  <w:style w:type="numbering" w:customStyle="1" w:styleId="111311">
    <w:name w:val="Нет списка111311"/>
    <w:next w:val="a2"/>
    <w:uiPriority w:val="99"/>
    <w:semiHidden/>
    <w:unhideWhenUsed/>
    <w:rsid w:val="004B4BCE"/>
  </w:style>
  <w:style w:type="numbering" w:customStyle="1" w:styleId="1111311">
    <w:name w:val="Нет списка1111311"/>
    <w:next w:val="a2"/>
    <w:uiPriority w:val="99"/>
    <w:semiHidden/>
    <w:unhideWhenUsed/>
    <w:rsid w:val="004B4BCE"/>
  </w:style>
  <w:style w:type="numbering" w:customStyle="1" w:styleId="2711">
    <w:name w:val="Нет списка2711"/>
    <w:next w:val="a2"/>
    <w:uiPriority w:val="99"/>
    <w:semiHidden/>
    <w:unhideWhenUsed/>
    <w:rsid w:val="004B4BCE"/>
  </w:style>
  <w:style w:type="numbering" w:customStyle="1" w:styleId="32110">
    <w:name w:val="Нет списка3211"/>
    <w:next w:val="a2"/>
    <w:uiPriority w:val="99"/>
    <w:semiHidden/>
    <w:unhideWhenUsed/>
    <w:rsid w:val="004B4BCE"/>
  </w:style>
  <w:style w:type="numbering" w:customStyle="1" w:styleId="11111211">
    <w:name w:val="Нет списка11111211"/>
    <w:next w:val="a2"/>
    <w:uiPriority w:val="99"/>
    <w:semiHidden/>
    <w:unhideWhenUsed/>
    <w:rsid w:val="004B4BCE"/>
  </w:style>
  <w:style w:type="numbering" w:customStyle="1" w:styleId="21211">
    <w:name w:val="Нет списка21211"/>
    <w:next w:val="a2"/>
    <w:uiPriority w:val="99"/>
    <w:semiHidden/>
    <w:unhideWhenUsed/>
    <w:rsid w:val="004B4BCE"/>
  </w:style>
  <w:style w:type="numbering" w:customStyle="1" w:styleId="42110">
    <w:name w:val="Нет списка4211"/>
    <w:next w:val="a2"/>
    <w:uiPriority w:val="99"/>
    <w:semiHidden/>
    <w:unhideWhenUsed/>
    <w:rsid w:val="004B4BCE"/>
  </w:style>
  <w:style w:type="numbering" w:customStyle="1" w:styleId="5211">
    <w:name w:val="Нет списка5211"/>
    <w:next w:val="a2"/>
    <w:uiPriority w:val="99"/>
    <w:semiHidden/>
    <w:unhideWhenUsed/>
    <w:rsid w:val="004B4BCE"/>
  </w:style>
  <w:style w:type="numbering" w:customStyle="1" w:styleId="6211">
    <w:name w:val="Нет списка6211"/>
    <w:next w:val="a2"/>
    <w:uiPriority w:val="99"/>
    <w:semiHidden/>
    <w:unhideWhenUsed/>
    <w:rsid w:val="004B4BCE"/>
  </w:style>
  <w:style w:type="numbering" w:customStyle="1" w:styleId="7211">
    <w:name w:val="Нет списка7211"/>
    <w:next w:val="a2"/>
    <w:uiPriority w:val="99"/>
    <w:semiHidden/>
    <w:unhideWhenUsed/>
    <w:rsid w:val="004B4BCE"/>
  </w:style>
  <w:style w:type="numbering" w:customStyle="1" w:styleId="8211">
    <w:name w:val="Нет списка8211"/>
    <w:next w:val="a2"/>
    <w:uiPriority w:val="99"/>
    <w:semiHidden/>
    <w:unhideWhenUsed/>
    <w:rsid w:val="004B4BCE"/>
  </w:style>
  <w:style w:type="numbering" w:customStyle="1" w:styleId="9211">
    <w:name w:val="Нет списка9211"/>
    <w:next w:val="a2"/>
    <w:uiPriority w:val="99"/>
    <w:semiHidden/>
    <w:unhideWhenUsed/>
    <w:rsid w:val="004B4BCE"/>
  </w:style>
  <w:style w:type="numbering" w:customStyle="1" w:styleId="10211">
    <w:name w:val="Нет списка10211"/>
    <w:next w:val="a2"/>
    <w:uiPriority w:val="99"/>
    <w:semiHidden/>
    <w:unhideWhenUsed/>
    <w:rsid w:val="004B4BCE"/>
  </w:style>
  <w:style w:type="numbering" w:customStyle="1" w:styleId="12211">
    <w:name w:val="Нет списка12211"/>
    <w:next w:val="a2"/>
    <w:uiPriority w:val="99"/>
    <w:semiHidden/>
    <w:unhideWhenUsed/>
    <w:rsid w:val="004B4BCE"/>
  </w:style>
  <w:style w:type="numbering" w:customStyle="1" w:styleId="13211">
    <w:name w:val="Нет списка13211"/>
    <w:next w:val="a2"/>
    <w:uiPriority w:val="99"/>
    <w:semiHidden/>
    <w:unhideWhenUsed/>
    <w:rsid w:val="004B4BCE"/>
  </w:style>
  <w:style w:type="numbering" w:customStyle="1" w:styleId="14211">
    <w:name w:val="Нет списка14211"/>
    <w:next w:val="a2"/>
    <w:uiPriority w:val="99"/>
    <w:semiHidden/>
    <w:unhideWhenUsed/>
    <w:rsid w:val="004B4BCE"/>
  </w:style>
  <w:style w:type="numbering" w:customStyle="1" w:styleId="15211">
    <w:name w:val="Нет списка15211"/>
    <w:next w:val="a2"/>
    <w:uiPriority w:val="99"/>
    <w:semiHidden/>
    <w:unhideWhenUsed/>
    <w:rsid w:val="004B4BCE"/>
  </w:style>
  <w:style w:type="numbering" w:customStyle="1" w:styleId="16211">
    <w:name w:val="Нет списка16211"/>
    <w:next w:val="a2"/>
    <w:uiPriority w:val="99"/>
    <w:semiHidden/>
    <w:unhideWhenUsed/>
    <w:rsid w:val="004B4BCE"/>
  </w:style>
  <w:style w:type="numbering" w:customStyle="1" w:styleId="17211">
    <w:name w:val="Нет списка17211"/>
    <w:next w:val="a2"/>
    <w:uiPriority w:val="99"/>
    <w:semiHidden/>
    <w:unhideWhenUsed/>
    <w:rsid w:val="004B4BCE"/>
  </w:style>
  <w:style w:type="numbering" w:customStyle="1" w:styleId="18211">
    <w:name w:val="Нет списка18211"/>
    <w:next w:val="a2"/>
    <w:uiPriority w:val="99"/>
    <w:semiHidden/>
    <w:unhideWhenUsed/>
    <w:rsid w:val="004B4BCE"/>
  </w:style>
  <w:style w:type="numbering" w:customStyle="1" w:styleId="19211">
    <w:name w:val="Нет списка19211"/>
    <w:next w:val="a2"/>
    <w:uiPriority w:val="99"/>
    <w:semiHidden/>
    <w:unhideWhenUsed/>
    <w:rsid w:val="004B4BCE"/>
  </w:style>
  <w:style w:type="numbering" w:customStyle="1" w:styleId="20211">
    <w:name w:val="Нет списка20211"/>
    <w:next w:val="a2"/>
    <w:uiPriority w:val="99"/>
    <w:semiHidden/>
    <w:unhideWhenUsed/>
    <w:rsid w:val="004B4BCE"/>
  </w:style>
  <w:style w:type="numbering" w:customStyle="1" w:styleId="22211">
    <w:name w:val="Нет списка22211"/>
    <w:next w:val="a2"/>
    <w:uiPriority w:val="99"/>
    <w:semiHidden/>
    <w:unhideWhenUsed/>
    <w:rsid w:val="004B4BCE"/>
  </w:style>
  <w:style w:type="numbering" w:customStyle="1" w:styleId="23211">
    <w:name w:val="Нет списка23211"/>
    <w:next w:val="a2"/>
    <w:uiPriority w:val="99"/>
    <w:semiHidden/>
    <w:unhideWhenUsed/>
    <w:rsid w:val="004B4BCE"/>
  </w:style>
  <w:style w:type="numbering" w:customStyle="1" w:styleId="2811">
    <w:name w:val="Нет списка2811"/>
    <w:next w:val="a2"/>
    <w:uiPriority w:val="99"/>
    <w:semiHidden/>
    <w:unhideWhenUsed/>
    <w:rsid w:val="004B4BCE"/>
  </w:style>
  <w:style w:type="numbering" w:customStyle="1" w:styleId="11511">
    <w:name w:val="Нет списка11511"/>
    <w:next w:val="a2"/>
    <w:uiPriority w:val="99"/>
    <w:semiHidden/>
    <w:unhideWhenUsed/>
    <w:rsid w:val="004B4BCE"/>
  </w:style>
  <w:style w:type="numbering" w:customStyle="1" w:styleId="11611">
    <w:name w:val="Нет списка11611"/>
    <w:next w:val="a2"/>
    <w:uiPriority w:val="99"/>
    <w:semiHidden/>
    <w:unhideWhenUsed/>
    <w:rsid w:val="004B4BCE"/>
  </w:style>
  <w:style w:type="numbering" w:customStyle="1" w:styleId="111411">
    <w:name w:val="Нет списка111411"/>
    <w:next w:val="a2"/>
    <w:uiPriority w:val="99"/>
    <w:semiHidden/>
    <w:unhideWhenUsed/>
    <w:rsid w:val="004B4BCE"/>
  </w:style>
  <w:style w:type="numbering" w:customStyle="1" w:styleId="1111411">
    <w:name w:val="Нет списка1111411"/>
    <w:next w:val="a2"/>
    <w:uiPriority w:val="99"/>
    <w:semiHidden/>
    <w:unhideWhenUsed/>
    <w:rsid w:val="004B4BCE"/>
  </w:style>
  <w:style w:type="numbering" w:customStyle="1" w:styleId="2911">
    <w:name w:val="Нет списка2911"/>
    <w:next w:val="a2"/>
    <w:uiPriority w:val="99"/>
    <w:semiHidden/>
    <w:unhideWhenUsed/>
    <w:rsid w:val="004B4BCE"/>
  </w:style>
  <w:style w:type="numbering" w:customStyle="1" w:styleId="33110">
    <w:name w:val="Нет списка3311"/>
    <w:next w:val="a2"/>
    <w:uiPriority w:val="99"/>
    <w:semiHidden/>
    <w:unhideWhenUsed/>
    <w:rsid w:val="004B4BCE"/>
  </w:style>
  <w:style w:type="numbering" w:customStyle="1" w:styleId="11111311">
    <w:name w:val="Нет списка11111311"/>
    <w:next w:val="a2"/>
    <w:uiPriority w:val="99"/>
    <w:semiHidden/>
    <w:unhideWhenUsed/>
    <w:rsid w:val="004B4BCE"/>
  </w:style>
  <w:style w:type="numbering" w:customStyle="1" w:styleId="21311">
    <w:name w:val="Нет списка21311"/>
    <w:next w:val="a2"/>
    <w:uiPriority w:val="99"/>
    <w:semiHidden/>
    <w:unhideWhenUsed/>
    <w:rsid w:val="004B4BCE"/>
  </w:style>
  <w:style w:type="numbering" w:customStyle="1" w:styleId="4311">
    <w:name w:val="Нет списка4311"/>
    <w:next w:val="a2"/>
    <w:uiPriority w:val="99"/>
    <w:semiHidden/>
    <w:unhideWhenUsed/>
    <w:rsid w:val="004B4BCE"/>
  </w:style>
  <w:style w:type="numbering" w:customStyle="1" w:styleId="5311">
    <w:name w:val="Нет списка5311"/>
    <w:next w:val="a2"/>
    <w:uiPriority w:val="99"/>
    <w:semiHidden/>
    <w:unhideWhenUsed/>
    <w:rsid w:val="004B4BCE"/>
  </w:style>
  <w:style w:type="numbering" w:customStyle="1" w:styleId="6311">
    <w:name w:val="Нет списка6311"/>
    <w:next w:val="a2"/>
    <w:uiPriority w:val="99"/>
    <w:semiHidden/>
    <w:unhideWhenUsed/>
    <w:rsid w:val="004B4BCE"/>
  </w:style>
  <w:style w:type="numbering" w:customStyle="1" w:styleId="7311">
    <w:name w:val="Нет списка7311"/>
    <w:next w:val="a2"/>
    <w:uiPriority w:val="99"/>
    <w:semiHidden/>
    <w:unhideWhenUsed/>
    <w:rsid w:val="004B4BCE"/>
  </w:style>
  <w:style w:type="numbering" w:customStyle="1" w:styleId="8311">
    <w:name w:val="Нет списка8311"/>
    <w:next w:val="a2"/>
    <w:uiPriority w:val="99"/>
    <w:semiHidden/>
    <w:unhideWhenUsed/>
    <w:rsid w:val="004B4BCE"/>
  </w:style>
  <w:style w:type="numbering" w:customStyle="1" w:styleId="9311">
    <w:name w:val="Нет списка9311"/>
    <w:next w:val="a2"/>
    <w:uiPriority w:val="99"/>
    <w:semiHidden/>
    <w:unhideWhenUsed/>
    <w:rsid w:val="004B4BCE"/>
  </w:style>
  <w:style w:type="numbering" w:customStyle="1" w:styleId="10311">
    <w:name w:val="Нет списка10311"/>
    <w:next w:val="a2"/>
    <w:uiPriority w:val="99"/>
    <w:semiHidden/>
    <w:unhideWhenUsed/>
    <w:rsid w:val="004B4BCE"/>
  </w:style>
  <w:style w:type="numbering" w:customStyle="1" w:styleId="12311">
    <w:name w:val="Нет списка12311"/>
    <w:next w:val="a2"/>
    <w:uiPriority w:val="99"/>
    <w:semiHidden/>
    <w:unhideWhenUsed/>
    <w:rsid w:val="004B4BCE"/>
  </w:style>
  <w:style w:type="numbering" w:customStyle="1" w:styleId="13311">
    <w:name w:val="Нет списка13311"/>
    <w:next w:val="a2"/>
    <w:uiPriority w:val="99"/>
    <w:semiHidden/>
    <w:unhideWhenUsed/>
    <w:rsid w:val="004B4BCE"/>
  </w:style>
  <w:style w:type="numbering" w:customStyle="1" w:styleId="14311">
    <w:name w:val="Нет списка14311"/>
    <w:next w:val="a2"/>
    <w:uiPriority w:val="99"/>
    <w:semiHidden/>
    <w:unhideWhenUsed/>
    <w:rsid w:val="004B4BCE"/>
  </w:style>
  <w:style w:type="numbering" w:customStyle="1" w:styleId="15311">
    <w:name w:val="Нет списка15311"/>
    <w:next w:val="a2"/>
    <w:uiPriority w:val="99"/>
    <w:semiHidden/>
    <w:unhideWhenUsed/>
    <w:rsid w:val="004B4BCE"/>
  </w:style>
  <w:style w:type="numbering" w:customStyle="1" w:styleId="16311">
    <w:name w:val="Нет списка16311"/>
    <w:next w:val="a2"/>
    <w:uiPriority w:val="99"/>
    <w:semiHidden/>
    <w:unhideWhenUsed/>
    <w:rsid w:val="004B4BCE"/>
  </w:style>
  <w:style w:type="numbering" w:customStyle="1" w:styleId="17311">
    <w:name w:val="Нет списка17311"/>
    <w:next w:val="a2"/>
    <w:uiPriority w:val="99"/>
    <w:semiHidden/>
    <w:unhideWhenUsed/>
    <w:rsid w:val="004B4BCE"/>
  </w:style>
  <w:style w:type="numbering" w:customStyle="1" w:styleId="18311">
    <w:name w:val="Нет списка18311"/>
    <w:next w:val="a2"/>
    <w:uiPriority w:val="99"/>
    <w:semiHidden/>
    <w:unhideWhenUsed/>
    <w:rsid w:val="004B4BCE"/>
  </w:style>
  <w:style w:type="numbering" w:customStyle="1" w:styleId="19311">
    <w:name w:val="Нет списка19311"/>
    <w:next w:val="a2"/>
    <w:uiPriority w:val="99"/>
    <w:semiHidden/>
    <w:unhideWhenUsed/>
    <w:rsid w:val="004B4BCE"/>
  </w:style>
  <w:style w:type="numbering" w:customStyle="1" w:styleId="20311">
    <w:name w:val="Нет списка20311"/>
    <w:next w:val="a2"/>
    <w:uiPriority w:val="99"/>
    <w:semiHidden/>
    <w:unhideWhenUsed/>
    <w:rsid w:val="004B4BCE"/>
  </w:style>
  <w:style w:type="numbering" w:customStyle="1" w:styleId="22311">
    <w:name w:val="Нет списка22311"/>
    <w:next w:val="a2"/>
    <w:uiPriority w:val="99"/>
    <w:semiHidden/>
    <w:unhideWhenUsed/>
    <w:rsid w:val="004B4BCE"/>
  </w:style>
  <w:style w:type="numbering" w:customStyle="1" w:styleId="23311">
    <w:name w:val="Нет списка23311"/>
    <w:next w:val="a2"/>
    <w:uiPriority w:val="99"/>
    <w:semiHidden/>
    <w:unhideWhenUsed/>
    <w:rsid w:val="004B4BCE"/>
  </w:style>
  <w:style w:type="table" w:customStyle="1" w:styleId="2610">
    <w:name w:val="Сетка таблицы261"/>
    <w:basedOn w:val="a1"/>
    <w:next w:val="afd"/>
    <w:rsid w:val="004B4BCE"/>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B118D0"/>
  </w:style>
  <w:style w:type="numbering" w:customStyle="1" w:styleId="138">
    <w:name w:val="Нет списка138"/>
    <w:next w:val="a2"/>
    <w:uiPriority w:val="99"/>
    <w:semiHidden/>
    <w:unhideWhenUsed/>
    <w:rsid w:val="00B118D0"/>
  </w:style>
  <w:style w:type="numbering" w:customStyle="1" w:styleId="2280">
    <w:name w:val="Нет списка228"/>
    <w:next w:val="a2"/>
    <w:uiPriority w:val="99"/>
    <w:semiHidden/>
    <w:unhideWhenUsed/>
    <w:rsid w:val="00B118D0"/>
  </w:style>
  <w:style w:type="numbering" w:customStyle="1" w:styleId="3180">
    <w:name w:val="Нет списка318"/>
    <w:next w:val="a2"/>
    <w:uiPriority w:val="99"/>
    <w:semiHidden/>
    <w:unhideWhenUsed/>
    <w:rsid w:val="00B118D0"/>
  </w:style>
  <w:style w:type="numbering" w:customStyle="1" w:styleId="416">
    <w:name w:val="Нет списка416"/>
    <w:next w:val="a2"/>
    <w:uiPriority w:val="99"/>
    <w:semiHidden/>
    <w:unhideWhenUsed/>
    <w:rsid w:val="00B118D0"/>
  </w:style>
  <w:style w:type="numbering" w:customStyle="1" w:styleId="516">
    <w:name w:val="Нет списка516"/>
    <w:next w:val="a2"/>
    <w:uiPriority w:val="99"/>
    <w:semiHidden/>
    <w:unhideWhenUsed/>
    <w:rsid w:val="00B118D0"/>
  </w:style>
  <w:style w:type="numbering" w:customStyle="1" w:styleId="616">
    <w:name w:val="Нет списка616"/>
    <w:next w:val="a2"/>
    <w:uiPriority w:val="99"/>
    <w:semiHidden/>
    <w:unhideWhenUsed/>
    <w:rsid w:val="00B118D0"/>
  </w:style>
  <w:style w:type="numbering" w:customStyle="1" w:styleId="1126">
    <w:name w:val="Нет списка1126"/>
    <w:next w:val="a2"/>
    <w:uiPriority w:val="99"/>
    <w:semiHidden/>
    <w:unhideWhenUsed/>
    <w:rsid w:val="00B118D0"/>
  </w:style>
  <w:style w:type="numbering" w:customStyle="1" w:styleId="11125">
    <w:name w:val="Нет списка11125"/>
    <w:next w:val="a2"/>
    <w:uiPriority w:val="99"/>
    <w:semiHidden/>
    <w:unhideWhenUsed/>
    <w:rsid w:val="00B118D0"/>
  </w:style>
  <w:style w:type="numbering" w:customStyle="1" w:styleId="111120">
    <w:name w:val="Нет списка111120"/>
    <w:next w:val="a2"/>
    <w:uiPriority w:val="99"/>
    <w:semiHidden/>
    <w:unhideWhenUsed/>
    <w:rsid w:val="00B118D0"/>
  </w:style>
  <w:style w:type="numbering" w:customStyle="1" w:styleId="1111110">
    <w:name w:val="Нет списка1111110"/>
    <w:next w:val="a2"/>
    <w:uiPriority w:val="99"/>
    <w:semiHidden/>
    <w:unhideWhenUsed/>
    <w:rsid w:val="00B118D0"/>
  </w:style>
  <w:style w:type="numbering" w:customStyle="1" w:styleId="2117">
    <w:name w:val="Нет списка2117"/>
    <w:next w:val="a2"/>
    <w:uiPriority w:val="99"/>
    <w:semiHidden/>
    <w:unhideWhenUsed/>
    <w:rsid w:val="00B118D0"/>
  </w:style>
  <w:style w:type="numbering" w:customStyle="1" w:styleId="3190">
    <w:name w:val="Нет списка319"/>
    <w:next w:val="a2"/>
    <w:uiPriority w:val="99"/>
    <w:semiHidden/>
    <w:unhideWhenUsed/>
    <w:rsid w:val="00B118D0"/>
  </w:style>
  <w:style w:type="numbering" w:customStyle="1" w:styleId="1111114">
    <w:name w:val="Нет списка1111114"/>
    <w:next w:val="a2"/>
    <w:uiPriority w:val="99"/>
    <w:semiHidden/>
    <w:unhideWhenUsed/>
    <w:rsid w:val="00B118D0"/>
  </w:style>
  <w:style w:type="numbering" w:customStyle="1" w:styleId="2118">
    <w:name w:val="Нет списка2118"/>
    <w:next w:val="a2"/>
    <w:uiPriority w:val="99"/>
    <w:semiHidden/>
    <w:unhideWhenUsed/>
    <w:rsid w:val="00B118D0"/>
  </w:style>
  <w:style w:type="numbering" w:customStyle="1" w:styleId="417">
    <w:name w:val="Нет списка417"/>
    <w:next w:val="a2"/>
    <w:uiPriority w:val="99"/>
    <w:semiHidden/>
    <w:unhideWhenUsed/>
    <w:rsid w:val="00B118D0"/>
  </w:style>
  <w:style w:type="numbering" w:customStyle="1" w:styleId="517">
    <w:name w:val="Нет списка517"/>
    <w:next w:val="a2"/>
    <w:uiPriority w:val="99"/>
    <w:semiHidden/>
    <w:unhideWhenUsed/>
    <w:rsid w:val="00B118D0"/>
  </w:style>
  <w:style w:type="numbering" w:customStyle="1" w:styleId="617">
    <w:name w:val="Нет списка617"/>
    <w:next w:val="a2"/>
    <w:uiPriority w:val="99"/>
    <w:semiHidden/>
    <w:unhideWhenUsed/>
    <w:rsid w:val="00B118D0"/>
  </w:style>
  <w:style w:type="numbering" w:customStyle="1" w:styleId="716">
    <w:name w:val="Нет списка716"/>
    <w:next w:val="a2"/>
    <w:uiPriority w:val="99"/>
    <w:semiHidden/>
    <w:unhideWhenUsed/>
    <w:rsid w:val="00B118D0"/>
  </w:style>
  <w:style w:type="numbering" w:customStyle="1" w:styleId="814">
    <w:name w:val="Нет списка814"/>
    <w:next w:val="a2"/>
    <w:uiPriority w:val="99"/>
    <w:semiHidden/>
    <w:unhideWhenUsed/>
    <w:rsid w:val="00B118D0"/>
  </w:style>
  <w:style w:type="numbering" w:customStyle="1" w:styleId="99">
    <w:name w:val="Нет списка99"/>
    <w:next w:val="a2"/>
    <w:uiPriority w:val="99"/>
    <w:semiHidden/>
    <w:unhideWhenUsed/>
    <w:rsid w:val="00B118D0"/>
  </w:style>
  <w:style w:type="numbering" w:customStyle="1" w:styleId="108">
    <w:name w:val="Нет списка108"/>
    <w:next w:val="a2"/>
    <w:uiPriority w:val="99"/>
    <w:semiHidden/>
    <w:unhideWhenUsed/>
    <w:rsid w:val="00B118D0"/>
  </w:style>
  <w:style w:type="numbering" w:customStyle="1" w:styleId="1214">
    <w:name w:val="Нет списка1214"/>
    <w:next w:val="a2"/>
    <w:uiPriority w:val="99"/>
    <w:semiHidden/>
    <w:unhideWhenUsed/>
    <w:rsid w:val="00B118D0"/>
  </w:style>
  <w:style w:type="numbering" w:customStyle="1" w:styleId="139">
    <w:name w:val="Нет списка139"/>
    <w:next w:val="a2"/>
    <w:uiPriority w:val="99"/>
    <w:semiHidden/>
    <w:unhideWhenUsed/>
    <w:rsid w:val="00B118D0"/>
  </w:style>
  <w:style w:type="numbering" w:customStyle="1" w:styleId="148">
    <w:name w:val="Нет списка148"/>
    <w:next w:val="a2"/>
    <w:uiPriority w:val="99"/>
    <w:semiHidden/>
    <w:unhideWhenUsed/>
    <w:rsid w:val="00B118D0"/>
  </w:style>
  <w:style w:type="numbering" w:customStyle="1" w:styleId="158">
    <w:name w:val="Нет списка158"/>
    <w:next w:val="a2"/>
    <w:uiPriority w:val="99"/>
    <w:semiHidden/>
    <w:unhideWhenUsed/>
    <w:rsid w:val="00B118D0"/>
  </w:style>
  <w:style w:type="numbering" w:customStyle="1" w:styleId="166">
    <w:name w:val="Нет списка166"/>
    <w:next w:val="a2"/>
    <w:uiPriority w:val="99"/>
    <w:semiHidden/>
    <w:unhideWhenUsed/>
    <w:rsid w:val="00B118D0"/>
  </w:style>
  <w:style w:type="numbering" w:customStyle="1" w:styleId="176">
    <w:name w:val="Нет списка176"/>
    <w:next w:val="a2"/>
    <w:uiPriority w:val="99"/>
    <w:semiHidden/>
    <w:unhideWhenUsed/>
    <w:rsid w:val="00B118D0"/>
  </w:style>
  <w:style w:type="numbering" w:customStyle="1" w:styleId="186">
    <w:name w:val="Нет списка186"/>
    <w:next w:val="a2"/>
    <w:uiPriority w:val="99"/>
    <w:semiHidden/>
    <w:unhideWhenUsed/>
    <w:rsid w:val="00B118D0"/>
  </w:style>
  <w:style w:type="numbering" w:customStyle="1" w:styleId="196">
    <w:name w:val="Нет списка196"/>
    <w:next w:val="a2"/>
    <w:uiPriority w:val="99"/>
    <w:semiHidden/>
    <w:unhideWhenUsed/>
    <w:rsid w:val="00B118D0"/>
  </w:style>
  <w:style w:type="numbering" w:customStyle="1" w:styleId="206">
    <w:name w:val="Нет списка206"/>
    <w:next w:val="a2"/>
    <w:uiPriority w:val="99"/>
    <w:semiHidden/>
    <w:unhideWhenUsed/>
    <w:rsid w:val="00B118D0"/>
  </w:style>
  <w:style w:type="numbering" w:customStyle="1" w:styleId="229">
    <w:name w:val="Нет списка229"/>
    <w:next w:val="a2"/>
    <w:uiPriority w:val="99"/>
    <w:semiHidden/>
    <w:unhideWhenUsed/>
    <w:rsid w:val="00B118D0"/>
  </w:style>
  <w:style w:type="numbering" w:customStyle="1" w:styleId="2360">
    <w:name w:val="Нет списка236"/>
    <w:next w:val="a2"/>
    <w:uiPriority w:val="99"/>
    <w:semiHidden/>
    <w:unhideWhenUsed/>
    <w:rsid w:val="00B118D0"/>
  </w:style>
  <w:style w:type="numbering" w:customStyle="1" w:styleId="244">
    <w:name w:val="Нет списка244"/>
    <w:next w:val="a2"/>
    <w:uiPriority w:val="99"/>
    <w:semiHidden/>
    <w:unhideWhenUsed/>
    <w:rsid w:val="00B118D0"/>
  </w:style>
  <w:style w:type="numbering" w:customStyle="1" w:styleId="1104">
    <w:name w:val="Нет списка1104"/>
    <w:next w:val="a2"/>
    <w:uiPriority w:val="99"/>
    <w:semiHidden/>
    <w:unhideWhenUsed/>
    <w:rsid w:val="00B118D0"/>
  </w:style>
  <w:style w:type="numbering" w:customStyle="1" w:styleId="1127">
    <w:name w:val="Нет списка1127"/>
    <w:next w:val="a2"/>
    <w:uiPriority w:val="99"/>
    <w:semiHidden/>
    <w:unhideWhenUsed/>
    <w:rsid w:val="00B118D0"/>
  </w:style>
  <w:style w:type="numbering" w:customStyle="1" w:styleId="11126">
    <w:name w:val="Нет списка11126"/>
    <w:next w:val="a2"/>
    <w:uiPriority w:val="99"/>
    <w:semiHidden/>
    <w:unhideWhenUsed/>
    <w:rsid w:val="00B118D0"/>
  </w:style>
  <w:style w:type="numbering" w:customStyle="1" w:styleId="111124">
    <w:name w:val="Нет списка111124"/>
    <w:next w:val="a2"/>
    <w:uiPriority w:val="99"/>
    <w:semiHidden/>
    <w:unhideWhenUsed/>
    <w:rsid w:val="00B118D0"/>
  </w:style>
  <w:style w:type="numbering" w:customStyle="1" w:styleId="254">
    <w:name w:val="Нет списка254"/>
    <w:next w:val="a2"/>
    <w:uiPriority w:val="99"/>
    <w:semiHidden/>
    <w:unhideWhenUsed/>
    <w:rsid w:val="00B118D0"/>
  </w:style>
  <w:style w:type="numbering" w:customStyle="1" w:styleId="3113">
    <w:name w:val="Нет списка3113"/>
    <w:next w:val="a2"/>
    <w:uiPriority w:val="99"/>
    <w:semiHidden/>
    <w:unhideWhenUsed/>
    <w:rsid w:val="00B118D0"/>
  </w:style>
  <w:style w:type="numbering" w:customStyle="1" w:styleId="11111113">
    <w:name w:val="Нет списка11111113"/>
    <w:next w:val="a2"/>
    <w:uiPriority w:val="99"/>
    <w:semiHidden/>
    <w:unhideWhenUsed/>
    <w:rsid w:val="00B118D0"/>
  </w:style>
  <w:style w:type="numbering" w:customStyle="1" w:styleId="21113">
    <w:name w:val="Нет списка21113"/>
    <w:next w:val="a2"/>
    <w:uiPriority w:val="99"/>
    <w:semiHidden/>
    <w:unhideWhenUsed/>
    <w:rsid w:val="00B118D0"/>
  </w:style>
  <w:style w:type="numbering" w:customStyle="1" w:styleId="41130">
    <w:name w:val="Нет списка4113"/>
    <w:next w:val="a2"/>
    <w:uiPriority w:val="99"/>
    <w:semiHidden/>
    <w:unhideWhenUsed/>
    <w:rsid w:val="00B118D0"/>
  </w:style>
  <w:style w:type="numbering" w:customStyle="1" w:styleId="5113">
    <w:name w:val="Нет списка5113"/>
    <w:next w:val="a2"/>
    <w:uiPriority w:val="99"/>
    <w:semiHidden/>
    <w:unhideWhenUsed/>
    <w:rsid w:val="00B118D0"/>
  </w:style>
  <w:style w:type="numbering" w:customStyle="1" w:styleId="6113">
    <w:name w:val="Нет списка6113"/>
    <w:next w:val="a2"/>
    <w:uiPriority w:val="99"/>
    <w:semiHidden/>
    <w:unhideWhenUsed/>
    <w:rsid w:val="00B118D0"/>
  </w:style>
  <w:style w:type="numbering" w:customStyle="1" w:styleId="717">
    <w:name w:val="Нет списка717"/>
    <w:next w:val="a2"/>
    <w:uiPriority w:val="99"/>
    <w:semiHidden/>
    <w:unhideWhenUsed/>
    <w:rsid w:val="00B118D0"/>
  </w:style>
  <w:style w:type="numbering" w:customStyle="1" w:styleId="815">
    <w:name w:val="Нет списка815"/>
    <w:next w:val="a2"/>
    <w:uiPriority w:val="99"/>
    <w:semiHidden/>
    <w:unhideWhenUsed/>
    <w:rsid w:val="00B118D0"/>
  </w:style>
  <w:style w:type="numbering" w:customStyle="1" w:styleId="914">
    <w:name w:val="Нет списка914"/>
    <w:next w:val="a2"/>
    <w:uiPriority w:val="99"/>
    <w:semiHidden/>
    <w:unhideWhenUsed/>
    <w:rsid w:val="00B118D0"/>
  </w:style>
  <w:style w:type="numbering" w:customStyle="1" w:styleId="1014">
    <w:name w:val="Нет списка1014"/>
    <w:next w:val="a2"/>
    <w:uiPriority w:val="99"/>
    <w:semiHidden/>
    <w:unhideWhenUsed/>
    <w:rsid w:val="00B118D0"/>
  </w:style>
  <w:style w:type="numbering" w:customStyle="1" w:styleId="1215">
    <w:name w:val="Нет списка1215"/>
    <w:next w:val="a2"/>
    <w:uiPriority w:val="99"/>
    <w:semiHidden/>
    <w:unhideWhenUsed/>
    <w:rsid w:val="00B118D0"/>
  </w:style>
  <w:style w:type="numbering" w:customStyle="1" w:styleId="1314">
    <w:name w:val="Нет списка1314"/>
    <w:next w:val="a2"/>
    <w:uiPriority w:val="99"/>
    <w:semiHidden/>
    <w:unhideWhenUsed/>
    <w:rsid w:val="00B118D0"/>
  </w:style>
  <w:style w:type="numbering" w:customStyle="1" w:styleId="1414">
    <w:name w:val="Нет списка1414"/>
    <w:next w:val="a2"/>
    <w:uiPriority w:val="99"/>
    <w:semiHidden/>
    <w:unhideWhenUsed/>
    <w:rsid w:val="00B118D0"/>
  </w:style>
  <w:style w:type="numbering" w:customStyle="1" w:styleId="1514">
    <w:name w:val="Нет списка1514"/>
    <w:next w:val="a2"/>
    <w:uiPriority w:val="99"/>
    <w:semiHidden/>
    <w:unhideWhenUsed/>
    <w:rsid w:val="00B118D0"/>
  </w:style>
  <w:style w:type="numbering" w:customStyle="1" w:styleId="1614">
    <w:name w:val="Нет списка1614"/>
    <w:next w:val="a2"/>
    <w:uiPriority w:val="99"/>
    <w:semiHidden/>
    <w:unhideWhenUsed/>
    <w:rsid w:val="00B118D0"/>
  </w:style>
  <w:style w:type="numbering" w:customStyle="1" w:styleId="1714">
    <w:name w:val="Нет списка1714"/>
    <w:next w:val="a2"/>
    <w:uiPriority w:val="99"/>
    <w:semiHidden/>
    <w:unhideWhenUsed/>
    <w:rsid w:val="00B118D0"/>
  </w:style>
  <w:style w:type="numbering" w:customStyle="1" w:styleId="1814">
    <w:name w:val="Нет списка1814"/>
    <w:next w:val="a2"/>
    <w:uiPriority w:val="99"/>
    <w:semiHidden/>
    <w:unhideWhenUsed/>
    <w:rsid w:val="00B118D0"/>
  </w:style>
  <w:style w:type="numbering" w:customStyle="1" w:styleId="1914">
    <w:name w:val="Нет списка1914"/>
    <w:next w:val="a2"/>
    <w:uiPriority w:val="99"/>
    <w:semiHidden/>
    <w:unhideWhenUsed/>
    <w:rsid w:val="00B118D0"/>
  </w:style>
  <w:style w:type="numbering" w:customStyle="1" w:styleId="2014">
    <w:name w:val="Нет списка2014"/>
    <w:next w:val="a2"/>
    <w:uiPriority w:val="99"/>
    <w:semiHidden/>
    <w:unhideWhenUsed/>
    <w:rsid w:val="00B118D0"/>
  </w:style>
  <w:style w:type="numbering" w:customStyle="1" w:styleId="2214">
    <w:name w:val="Нет списка2214"/>
    <w:next w:val="a2"/>
    <w:uiPriority w:val="99"/>
    <w:semiHidden/>
    <w:unhideWhenUsed/>
    <w:rsid w:val="00B118D0"/>
  </w:style>
  <w:style w:type="numbering" w:customStyle="1" w:styleId="2314">
    <w:name w:val="Нет списка2314"/>
    <w:next w:val="a2"/>
    <w:uiPriority w:val="99"/>
    <w:semiHidden/>
    <w:unhideWhenUsed/>
    <w:rsid w:val="00B118D0"/>
  </w:style>
  <w:style w:type="numbering" w:customStyle="1" w:styleId="2412">
    <w:name w:val="Нет списка2412"/>
    <w:next w:val="a2"/>
    <w:uiPriority w:val="99"/>
    <w:semiHidden/>
    <w:unhideWhenUsed/>
    <w:rsid w:val="00B118D0"/>
  </w:style>
  <w:style w:type="numbering" w:customStyle="1" w:styleId="11012">
    <w:name w:val="Нет списка11012"/>
    <w:next w:val="a2"/>
    <w:uiPriority w:val="99"/>
    <w:semiHidden/>
    <w:unhideWhenUsed/>
    <w:rsid w:val="00B118D0"/>
  </w:style>
  <w:style w:type="numbering" w:customStyle="1" w:styleId="11212">
    <w:name w:val="Нет списка11212"/>
    <w:next w:val="a2"/>
    <w:uiPriority w:val="99"/>
    <w:semiHidden/>
    <w:unhideWhenUsed/>
    <w:rsid w:val="00B118D0"/>
  </w:style>
  <w:style w:type="numbering" w:customStyle="1" w:styleId="111212">
    <w:name w:val="Нет списка111212"/>
    <w:next w:val="a2"/>
    <w:uiPriority w:val="99"/>
    <w:semiHidden/>
    <w:unhideWhenUsed/>
    <w:rsid w:val="00B118D0"/>
  </w:style>
  <w:style w:type="numbering" w:customStyle="1" w:styleId="1111212">
    <w:name w:val="Нет списка1111212"/>
    <w:next w:val="a2"/>
    <w:uiPriority w:val="99"/>
    <w:semiHidden/>
    <w:unhideWhenUsed/>
    <w:rsid w:val="00B118D0"/>
  </w:style>
  <w:style w:type="numbering" w:customStyle="1" w:styleId="2512">
    <w:name w:val="Нет списка2512"/>
    <w:next w:val="a2"/>
    <w:uiPriority w:val="99"/>
    <w:semiHidden/>
    <w:unhideWhenUsed/>
    <w:rsid w:val="00B118D0"/>
  </w:style>
  <w:style w:type="numbering" w:customStyle="1" w:styleId="31111">
    <w:name w:val="Нет списка31111"/>
    <w:next w:val="a2"/>
    <w:uiPriority w:val="99"/>
    <w:semiHidden/>
    <w:unhideWhenUsed/>
    <w:rsid w:val="00B118D0"/>
  </w:style>
  <w:style w:type="numbering" w:customStyle="1" w:styleId="111111112">
    <w:name w:val="Нет списка111111112"/>
    <w:next w:val="a2"/>
    <w:uiPriority w:val="99"/>
    <w:semiHidden/>
    <w:unhideWhenUsed/>
    <w:rsid w:val="00B118D0"/>
  </w:style>
  <w:style w:type="numbering" w:customStyle="1" w:styleId="211111">
    <w:name w:val="Нет списка211111"/>
    <w:next w:val="a2"/>
    <w:uiPriority w:val="99"/>
    <w:semiHidden/>
    <w:unhideWhenUsed/>
    <w:rsid w:val="00B118D0"/>
  </w:style>
  <w:style w:type="numbering" w:customStyle="1" w:styleId="41111">
    <w:name w:val="Нет списка41111"/>
    <w:next w:val="a2"/>
    <w:uiPriority w:val="99"/>
    <w:semiHidden/>
    <w:unhideWhenUsed/>
    <w:rsid w:val="00B118D0"/>
  </w:style>
  <w:style w:type="numbering" w:customStyle="1" w:styleId="51111">
    <w:name w:val="Нет списка51111"/>
    <w:next w:val="a2"/>
    <w:uiPriority w:val="99"/>
    <w:semiHidden/>
    <w:unhideWhenUsed/>
    <w:rsid w:val="00B118D0"/>
  </w:style>
  <w:style w:type="numbering" w:customStyle="1" w:styleId="61111">
    <w:name w:val="Нет списка61111"/>
    <w:next w:val="a2"/>
    <w:uiPriority w:val="99"/>
    <w:semiHidden/>
    <w:unhideWhenUsed/>
    <w:rsid w:val="00B118D0"/>
  </w:style>
  <w:style w:type="numbering" w:customStyle="1" w:styleId="7112">
    <w:name w:val="Нет списка7112"/>
    <w:next w:val="a2"/>
    <w:uiPriority w:val="99"/>
    <w:semiHidden/>
    <w:unhideWhenUsed/>
    <w:rsid w:val="00B118D0"/>
  </w:style>
  <w:style w:type="numbering" w:customStyle="1" w:styleId="8112">
    <w:name w:val="Нет списка8112"/>
    <w:next w:val="a2"/>
    <w:uiPriority w:val="99"/>
    <w:semiHidden/>
    <w:unhideWhenUsed/>
    <w:rsid w:val="00B118D0"/>
  </w:style>
  <w:style w:type="numbering" w:customStyle="1" w:styleId="9112">
    <w:name w:val="Нет списка9112"/>
    <w:next w:val="a2"/>
    <w:uiPriority w:val="99"/>
    <w:semiHidden/>
    <w:unhideWhenUsed/>
    <w:rsid w:val="00B118D0"/>
  </w:style>
  <w:style w:type="numbering" w:customStyle="1" w:styleId="10112">
    <w:name w:val="Нет списка10112"/>
    <w:next w:val="a2"/>
    <w:uiPriority w:val="99"/>
    <w:semiHidden/>
    <w:unhideWhenUsed/>
    <w:rsid w:val="00B118D0"/>
  </w:style>
  <w:style w:type="numbering" w:customStyle="1" w:styleId="12112">
    <w:name w:val="Нет списка12112"/>
    <w:next w:val="a2"/>
    <w:uiPriority w:val="99"/>
    <w:semiHidden/>
    <w:unhideWhenUsed/>
    <w:rsid w:val="00B118D0"/>
  </w:style>
  <w:style w:type="numbering" w:customStyle="1" w:styleId="13112">
    <w:name w:val="Нет списка13112"/>
    <w:next w:val="a2"/>
    <w:uiPriority w:val="99"/>
    <w:semiHidden/>
    <w:unhideWhenUsed/>
    <w:rsid w:val="00B118D0"/>
  </w:style>
  <w:style w:type="numbering" w:customStyle="1" w:styleId="14112">
    <w:name w:val="Нет списка14112"/>
    <w:next w:val="a2"/>
    <w:uiPriority w:val="99"/>
    <w:semiHidden/>
    <w:unhideWhenUsed/>
    <w:rsid w:val="00B118D0"/>
  </w:style>
  <w:style w:type="numbering" w:customStyle="1" w:styleId="15112">
    <w:name w:val="Нет списка15112"/>
    <w:next w:val="a2"/>
    <w:uiPriority w:val="99"/>
    <w:semiHidden/>
    <w:unhideWhenUsed/>
    <w:rsid w:val="00B118D0"/>
  </w:style>
  <w:style w:type="numbering" w:customStyle="1" w:styleId="16112">
    <w:name w:val="Нет списка16112"/>
    <w:next w:val="a2"/>
    <w:uiPriority w:val="99"/>
    <w:semiHidden/>
    <w:unhideWhenUsed/>
    <w:rsid w:val="00B118D0"/>
  </w:style>
  <w:style w:type="numbering" w:customStyle="1" w:styleId="17112">
    <w:name w:val="Нет списка17112"/>
    <w:next w:val="a2"/>
    <w:uiPriority w:val="99"/>
    <w:semiHidden/>
    <w:unhideWhenUsed/>
    <w:rsid w:val="00B118D0"/>
  </w:style>
  <w:style w:type="numbering" w:customStyle="1" w:styleId="18112">
    <w:name w:val="Нет списка18112"/>
    <w:next w:val="a2"/>
    <w:uiPriority w:val="99"/>
    <w:semiHidden/>
    <w:unhideWhenUsed/>
    <w:rsid w:val="00B118D0"/>
  </w:style>
  <w:style w:type="numbering" w:customStyle="1" w:styleId="19112">
    <w:name w:val="Нет списка19112"/>
    <w:next w:val="a2"/>
    <w:uiPriority w:val="99"/>
    <w:semiHidden/>
    <w:unhideWhenUsed/>
    <w:rsid w:val="00B118D0"/>
  </w:style>
  <w:style w:type="numbering" w:customStyle="1" w:styleId="20112">
    <w:name w:val="Нет списка20112"/>
    <w:next w:val="a2"/>
    <w:uiPriority w:val="99"/>
    <w:semiHidden/>
    <w:unhideWhenUsed/>
    <w:rsid w:val="00B118D0"/>
  </w:style>
  <w:style w:type="numbering" w:customStyle="1" w:styleId="22112">
    <w:name w:val="Нет списка22112"/>
    <w:next w:val="a2"/>
    <w:uiPriority w:val="99"/>
    <w:semiHidden/>
    <w:unhideWhenUsed/>
    <w:rsid w:val="00B118D0"/>
  </w:style>
  <w:style w:type="numbering" w:customStyle="1" w:styleId="23112">
    <w:name w:val="Нет списка23112"/>
    <w:next w:val="a2"/>
    <w:uiPriority w:val="99"/>
    <w:semiHidden/>
    <w:unhideWhenUsed/>
    <w:rsid w:val="00B118D0"/>
  </w:style>
  <w:style w:type="numbering" w:customStyle="1" w:styleId="263">
    <w:name w:val="Нет списка263"/>
    <w:next w:val="a2"/>
    <w:uiPriority w:val="99"/>
    <w:semiHidden/>
    <w:unhideWhenUsed/>
    <w:rsid w:val="00B118D0"/>
  </w:style>
  <w:style w:type="numbering" w:customStyle="1" w:styleId="1133">
    <w:name w:val="Нет списка1133"/>
    <w:next w:val="a2"/>
    <w:uiPriority w:val="99"/>
    <w:semiHidden/>
    <w:unhideWhenUsed/>
    <w:rsid w:val="00B118D0"/>
  </w:style>
  <w:style w:type="numbering" w:customStyle="1" w:styleId="1143">
    <w:name w:val="Нет списка1143"/>
    <w:next w:val="a2"/>
    <w:uiPriority w:val="99"/>
    <w:semiHidden/>
    <w:unhideWhenUsed/>
    <w:rsid w:val="00B118D0"/>
  </w:style>
  <w:style w:type="numbering" w:customStyle="1" w:styleId="11133">
    <w:name w:val="Нет списка11133"/>
    <w:next w:val="a2"/>
    <w:uiPriority w:val="99"/>
    <w:semiHidden/>
    <w:unhideWhenUsed/>
    <w:rsid w:val="00B118D0"/>
  </w:style>
  <w:style w:type="numbering" w:customStyle="1" w:styleId="111133">
    <w:name w:val="Нет списка111133"/>
    <w:next w:val="a2"/>
    <w:uiPriority w:val="99"/>
    <w:semiHidden/>
    <w:unhideWhenUsed/>
    <w:rsid w:val="00B118D0"/>
  </w:style>
  <w:style w:type="numbering" w:customStyle="1" w:styleId="273">
    <w:name w:val="Нет списка273"/>
    <w:next w:val="a2"/>
    <w:uiPriority w:val="99"/>
    <w:semiHidden/>
    <w:unhideWhenUsed/>
    <w:rsid w:val="00B118D0"/>
  </w:style>
  <w:style w:type="numbering" w:customStyle="1" w:styleId="3231">
    <w:name w:val="Нет списка323"/>
    <w:next w:val="a2"/>
    <w:uiPriority w:val="99"/>
    <w:semiHidden/>
    <w:unhideWhenUsed/>
    <w:rsid w:val="00B118D0"/>
  </w:style>
  <w:style w:type="numbering" w:customStyle="1" w:styleId="1111123">
    <w:name w:val="Нет списка1111123"/>
    <w:next w:val="a2"/>
    <w:uiPriority w:val="99"/>
    <w:semiHidden/>
    <w:unhideWhenUsed/>
    <w:rsid w:val="00B118D0"/>
  </w:style>
  <w:style w:type="numbering" w:customStyle="1" w:styleId="2123">
    <w:name w:val="Нет списка2123"/>
    <w:next w:val="a2"/>
    <w:uiPriority w:val="99"/>
    <w:semiHidden/>
    <w:unhideWhenUsed/>
    <w:rsid w:val="00B118D0"/>
  </w:style>
  <w:style w:type="numbering" w:customStyle="1" w:styleId="4230">
    <w:name w:val="Нет списка423"/>
    <w:next w:val="a2"/>
    <w:uiPriority w:val="99"/>
    <w:semiHidden/>
    <w:unhideWhenUsed/>
    <w:rsid w:val="00B118D0"/>
  </w:style>
  <w:style w:type="numbering" w:customStyle="1" w:styleId="523">
    <w:name w:val="Нет списка523"/>
    <w:next w:val="a2"/>
    <w:uiPriority w:val="99"/>
    <w:semiHidden/>
    <w:unhideWhenUsed/>
    <w:rsid w:val="00B118D0"/>
  </w:style>
  <w:style w:type="numbering" w:customStyle="1" w:styleId="623">
    <w:name w:val="Нет списка623"/>
    <w:next w:val="a2"/>
    <w:uiPriority w:val="99"/>
    <w:semiHidden/>
    <w:unhideWhenUsed/>
    <w:rsid w:val="00B118D0"/>
  </w:style>
  <w:style w:type="numbering" w:customStyle="1" w:styleId="723">
    <w:name w:val="Нет списка723"/>
    <w:next w:val="a2"/>
    <w:uiPriority w:val="99"/>
    <w:semiHidden/>
    <w:unhideWhenUsed/>
    <w:rsid w:val="00B118D0"/>
  </w:style>
  <w:style w:type="numbering" w:customStyle="1" w:styleId="823">
    <w:name w:val="Нет списка823"/>
    <w:next w:val="a2"/>
    <w:uiPriority w:val="99"/>
    <w:semiHidden/>
    <w:unhideWhenUsed/>
    <w:rsid w:val="00B118D0"/>
  </w:style>
  <w:style w:type="numbering" w:customStyle="1" w:styleId="923">
    <w:name w:val="Нет списка923"/>
    <w:next w:val="a2"/>
    <w:uiPriority w:val="99"/>
    <w:semiHidden/>
    <w:unhideWhenUsed/>
    <w:rsid w:val="00B118D0"/>
  </w:style>
  <w:style w:type="numbering" w:customStyle="1" w:styleId="1023">
    <w:name w:val="Нет списка1023"/>
    <w:next w:val="a2"/>
    <w:uiPriority w:val="99"/>
    <w:semiHidden/>
    <w:unhideWhenUsed/>
    <w:rsid w:val="00B118D0"/>
  </w:style>
  <w:style w:type="numbering" w:customStyle="1" w:styleId="1223">
    <w:name w:val="Нет списка1223"/>
    <w:next w:val="a2"/>
    <w:uiPriority w:val="99"/>
    <w:semiHidden/>
    <w:unhideWhenUsed/>
    <w:rsid w:val="00B118D0"/>
  </w:style>
  <w:style w:type="numbering" w:customStyle="1" w:styleId="1323">
    <w:name w:val="Нет списка1323"/>
    <w:next w:val="a2"/>
    <w:uiPriority w:val="99"/>
    <w:semiHidden/>
    <w:unhideWhenUsed/>
    <w:rsid w:val="00B118D0"/>
  </w:style>
  <w:style w:type="numbering" w:customStyle="1" w:styleId="1423">
    <w:name w:val="Нет списка1423"/>
    <w:next w:val="a2"/>
    <w:uiPriority w:val="99"/>
    <w:semiHidden/>
    <w:unhideWhenUsed/>
    <w:rsid w:val="00B118D0"/>
  </w:style>
  <w:style w:type="numbering" w:customStyle="1" w:styleId="1523">
    <w:name w:val="Нет списка1523"/>
    <w:next w:val="a2"/>
    <w:uiPriority w:val="99"/>
    <w:semiHidden/>
    <w:unhideWhenUsed/>
    <w:rsid w:val="00B118D0"/>
  </w:style>
  <w:style w:type="numbering" w:customStyle="1" w:styleId="1623">
    <w:name w:val="Нет списка1623"/>
    <w:next w:val="a2"/>
    <w:uiPriority w:val="99"/>
    <w:semiHidden/>
    <w:unhideWhenUsed/>
    <w:rsid w:val="00B118D0"/>
  </w:style>
  <w:style w:type="numbering" w:customStyle="1" w:styleId="1723">
    <w:name w:val="Нет списка1723"/>
    <w:next w:val="a2"/>
    <w:uiPriority w:val="99"/>
    <w:semiHidden/>
    <w:unhideWhenUsed/>
    <w:rsid w:val="00B118D0"/>
  </w:style>
  <w:style w:type="numbering" w:customStyle="1" w:styleId="1823">
    <w:name w:val="Нет списка1823"/>
    <w:next w:val="a2"/>
    <w:uiPriority w:val="99"/>
    <w:semiHidden/>
    <w:unhideWhenUsed/>
    <w:rsid w:val="00B118D0"/>
  </w:style>
  <w:style w:type="numbering" w:customStyle="1" w:styleId="1923">
    <w:name w:val="Нет списка1923"/>
    <w:next w:val="a2"/>
    <w:uiPriority w:val="99"/>
    <w:semiHidden/>
    <w:unhideWhenUsed/>
    <w:rsid w:val="00B118D0"/>
  </w:style>
  <w:style w:type="numbering" w:customStyle="1" w:styleId="2023">
    <w:name w:val="Нет списка2023"/>
    <w:next w:val="a2"/>
    <w:uiPriority w:val="99"/>
    <w:semiHidden/>
    <w:unhideWhenUsed/>
    <w:rsid w:val="00B118D0"/>
  </w:style>
  <w:style w:type="numbering" w:customStyle="1" w:styleId="2223">
    <w:name w:val="Нет списка2223"/>
    <w:next w:val="a2"/>
    <w:uiPriority w:val="99"/>
    <w:semiHidden/>
    <w:unhideWhenUsed/>
    <w:rsid w:val="00B118D0"/>
  </w:style>
  <w:style w:type="numbering" w:customStyle="1" w:styleId="2323">
    <w:name w:val="Нет списка2323"/>
    <w:next w:val="a2"/>
    <w:uiPriority w:val="99"/>
    <w:semiHidden/>
    <w:unhideWhenUsed/>
    <w:rsid w:val="00B118D0"/>
  </w:style>
  <w:style w:type="numbering" w:customStyle="1" w:styleId="283">
    <w:name w:val="Нет списка283"/>
    <w:next w:val="a2"/>
    <w:uiPriority w:val="99"/>
    <w:semiHidden/>
    <w:unhideWhenUsed/>
    <w:rsid w:val="00B118D0"/>
  </w:style>
  <w:style w:type="numbering" w:customStyle="1" w:styleId="1153">
    <w:name w:val="Нет списка1153"/>
    <w:next w:val="a2"/>
    <w:uiPriority w:val="99"/>
    <w:semiHidden/>
    <w:unhideWhenUsed/>
    <w:rsid w:val="00B118D0"/>
  </w:style>
  <w:style w:type="numbering" w:customStyle="1" w:styleId="1163">
    <w:name w:val="Нет списка1163"/>
    <w:next w:val="a2"/>
    <w:uiPriority w:val="99"/>
    <w:semiHidden/>
    <w:unhideWhenUsed/>
    <w:rsid w:val="00B118D0"/>
  </w:style>
  <w:style w:type="numbering" w:customStyle="1" w:styleId="11143">
    <w:name w:val="Нет списка11143"/>
    <w:next w:val="a2"/>
    <w:uiPriority w:val="99"/>
    <w:semiHidden/>
    <w:unhideWhenUsed/>
    <w:rsid w:val="00B118D0"/>
  </w:style>
  <w:style w:type="numbering" w:customStyle="1" w:styleId="111143">
    <w:name w:val="Нет списка111143"/>
    <w:next w:val="a2"/>
    <w:uiPriority w:val="99"/>
    <w:semiHidden/>
    <w:unhideWhenUsed/>
    <w:rsid w:val="00B118D0"/>
  </w:style>
  <w:style w:type="numbering" w:customStyle="1" w:styleId="293">
    <w:name w:val="Нет списка293"/>
    <w:next w:val="a2"/>
    <w:uiPriority w:val="99"/>
    <w:semiHidden/>
    <w:unhideWhenUsed/>
    <w:rsid w:val="00B118D0"/>
  </w:style>
  <w:style w:type="numbering" w:customStyle="1" w:styleId="3330">
    <w:name w:val="Нет списка333"/>
    <w:next w:val="a2"/>
    <w:uiPriority w:val="99"/>
    <w:semiHidden/>
    <w:unhideWhenUsed/>
    <w:rsid w:val="00B118D0"/>
  </w:style>
  <w:style w:type="numbering" w:customStyle="1" w:styleId="1111133">
    <w:name w:val="Нет списка1111133"/>
    <w:next w:val="a2"/>
    <w:uiPriority w:val="99"/>
    <w:semiHidden/>
    <w:unhideWhenUsed/>
    <w:rsid w:val="00B118D0"/>
  </w:style>
  <w:style w:type="numbering" w:customStyle="1" w:styleId="2133">
    <w:name w:val="Нет списка2133"/>
    <w:next w:val="a2"/>
    <w:uiPriority w:val="99"/>
    <w:semiHidden/>
    <w:unhideWhenUsed/>
    <w:rsid w:val="00B118D0"/>
  </w:style>
  <w:style w:type="numbering" w:customStyle="1" w:styleId="4330">
    <w:name w:val="Нет списка433"/>
    <w:next w:val="a2"/>
    <w:uiPriority w:val="99"/>
    <w:semiHidden/>
    <w:unhideWhenUsed/>
    <w:rsid w:val="00B118D0"/>
  </w:style>
  <w:style w:type="numbering" w:customStyle="1" w:styleId="533">
    <w:name w:val="Нет списка533"/>
    <w:next w:val="a2"/>
    <w:uiPriority w:val="99"/>
    <w:semiHidden/>
    <w:unhideWhenUsed/>
    <w:rsid w:val="00B118D0"/>
  </w:style>
  <w:style w:type="numbering" w:customStyle="1" w:styleId="633">
    <w:name w:val="Нет списка633"/>
    <w:next w:val="a2"/>
    <w:uiPriority w:val="99"/>
    <w:semiHidden/>
    <w:unhideWhenUsed/>
    <w:rsid w:val="00B118D0"/>
  </w:style>
  <w:style w:type="numbering" w:customStyle="1" w:styleId="733">
    <w:name w:val="Нет списка733"/>
    <w:next w:val="a2"/>
    <w:uiPriority w:val="99"/>
    <w:semiHidden/>
    <w:unhideWhenUsed/>
    <w:rsid w:val="00B118D0"/>
  </w:style>
  <w:style w:type="numbering" w:customStyle="1" w:styleId="833">
    <w:name w:val="Нет списка833"/>
    <w:next w:val="a2"/>
    <w:uiPriority w:val="99"/>
    <w:semiHidden/>
    <w:unhideWhenUsed/>
    <w:rsid w:val="00B118D0"/>
  </w:style>
  <w:style w:type="numbering" w:customStyle="1" w:styleId="933">
    <w:name w:val="Нет списка933"/>
    <w:next w:val="a2"/>
    <w:uiPriority w:val="99"/>
    <w:semiHidden/>
    <w:unhideWhenUsed/>
    <w:rsid w:val="00B118D0"/>
  </w:style>
  <w:style w:type="numbering" w:customStyle="1" w:styleId="1033">
    <w:name w:val="Нет списка1033"/>
    <w:next w:val="a2"/>
    <w:uiPriority w:val="99"/>
    <w:semiHidden/>
    <w:unhideWhenUsed/>
    <w:rsid w:val="00B118D0"/>
  </w:style>
  <w:style w:type="numbering" w:customStyle="1" w:styleId="1233">
    <w:name w:val="Нет списка1233"/>
    <w:next w:val="a2"/>
    <w:uiPriority w:val="99"/>
    <w:semiHidden/>
    <w:unhideWhenUsed/>
    <w:rsid w:val="00B118D0"/>
  </w:style>
  <w:style w:type="numbering" w:customStyle="1" w:styleId="1333">
    <w:name w:val="Нет списка1333"/>
    <w:next w:val="a2"/>
    <w:uiPriority w:val="99"/>
    <w:semiHidden/>
    <w:unhideWhenUsed/>
    <w:rsid w:val="00B118D0"/>
  </w:style>
  <w:style w:type="numbering" w:customStyle="1" w:styleId="1433">
    <w:name w:val="Нет списка1433"/>
    <w:next w:val="a2"/>
    <w:uiPriority w:val="99"/>
    <w:semiHidden/>
    <w:unhideWhenUsed/>
    <w:rsid w:val="00B118D0"/>
  </w:style>
  <w:style w:type="numbering" w:customStyle="1" w:styleId="1533">
    <w:name w:val="Нет списка1533"/>
    <w:next w:val="a2"/>
    <w:uiPriority w:val="99"/>
    <w:semiHidden/>
    <w:unhideWhenUsed/>
    <w:rsid w:val="00B118D0"/>
  </w:style>
  <w:style w:type="numbering" w:customStyle="1" w:styleId="1633">
    <w:name w:val="Нет списка1633"/>
    <w:next w:val="a2"/>
    <w:uiPriority w:val="99"/>
    <w:semiHidden/>
    <w:unhideWhenUsed/>
    <w:rsid w:val="00B118D0"/>
  </w:style>
  <w:style w:type="numbering" w:customStyle="1" w:styleId="1733">
    <w:name w:val="Нет списка1733"/>
    <w:next w:val="a2"/>
    <w:uiPriority w:val="99"/>
    <w:semiHidden/>
    <w:unhideWhenUsed/>
    <w:rsid w:val="00B118D0"/>
  </w:style>
  <w:style w:type="numbering" w:customStyle="1" w:styleId="1833">
    <w:name w:val="Нет списка1833"/>
    <w:next w:val="a2"/>
    <w:uiPriority w:val="99"/>
    <w:semiHidden/>
    <w:unhideWhenUsed/>
    <w:rsid w:val="00B118D0"/>
  </w:style>
  <w:style w:type="numbering" w:customStyle="1" w:styleId="1933">
    <w:name w:val="Нет списка1933"/>
    <w:next w:val="a2"/>
    <w:uiPriority w:val="99"/>
    <w:semiHidden/>
    <w:unhideWhenUsed/>
    <w:rsid w:val="00B118D0"/>
  </w:style>
  <w:style w:type="numbering" w:customStyle="1" w:styleId="2033">
    <w:name w:val="Нет списка2033"/>
    <w:next w:val="a2"/>
    <w:uiPriority w:val="99"/>
    <w:semiHidden/>
    <w:unhideWhenUsed/>
    <w:rsid w:val="00B118D0"/>
  </w:style>
  <w:style w:type="numbering" w:customStyle="1" w:styleId="2233">
    <w:name w:val="Нет списка2233"/>
    <w:next w:val="a2"/>
    <w:uiPriority w:val="99"/>
    <w:semiHidden/>
    <w:unhideWhenUsed/>
    <w:rsid w:val="00B118D0"/>
  </w:style>
  <w:style w:type="numbering" w:customStyle="1" w:styleId="2333">
    <w:name w:val="Нет списка2333"/>
    <w:next w:val="a2"/>
    <w:uiPriority w:val="99"/>
    <w:semiHidden/>
    <w:unhideWhenUsed/>
    <w:rsid w:val="00B118D0"/>
  </w:style>
  <w:style w:type="numbering" w:customStyle="1" w:styleId="302">
    <w:name w:val="Нет списка302"/>
    <w:next w:val="a2"/>
    <w:uiPriority w:val="99"/>
    <w:semiHidden/>
    <w:unhideWhenUsed/>
    <w:rsid w:val="00B118D0"/>
  </w:style>
  <w:style w:type="numbering" w:customStyle="1" w:styleId="342">
    <w:name w:val="Нет списка342"/>
    <w:next w:val="a2"/>
    <w:uiPriority w:val="99"/>
    <w:semiHidden/>
    <w:unhideWhenUsed/>
    <w:rsid w:val="00B118D0"/>
  </w:style>
  <w:style w:type="numbering" w:customStyle="1" w:styleId="352">
    <w:name w:val="Нет списка352"/>
    <w:next w:val="a2"/>
    <w:uiPriority w:val="99"/>
    <w:semiHidden/>
    <w:unhideWhenUsed/>
    <w:rsid w:val="00B118D0"/>
  </w:style>
  <w:style w:type="numbering" w:customStyle="1" w:styleId="1172">
    <w:name w:val="Нет списка1172"/>
    <w:next w:val="a2"/>
    <w:uiPriority w:val="99"/>
    <w:semiHidden/>
    <w:unhideWhenUsed/>
    <w:rsid w:val="00B118D0"/>
  </w:style>
  <w:style w:type="numbering" w:customStyle="1" w:styleId="1182">
    <w:name w:val="Нет списка1182"/>
    <w:next w:val="a2"/>
    <w:uiPriority w:val="99"/>
    <w:semiHidden/>
    <w:unhideWhenUsed/>
    <w:rsid w:val="00B118D0"/>
  </w:style>
  <w:style w:type="numbering" w:customStyle="1" w:styleId="11152">
    <w:name w:val="Нет списка11152"/>
    <w:next w:val="a2"/>
    <w:uiPriority w:val="99"/>
    <w:semiHidden/>
    <w:unhideWhenUsed/>
    <w:rsid w:val="00B118D0"/>
  </w:style>
  <w:style w:type="numbering" w:customStyle="1" w:styleId="111152">
    <w:name w:val="Нет списка111152"/>
    <w:next w:val="a2"/>
    <w:uiPriority w:val="99"/>
    <w:semiHidden/>
    <w:unhideWhenUsed/>
    <w:rsid w:val="00B118D0"/>
  </w:style>
  <w:style w:type="numbering" w:customStyle="1" w:styleId="2102">
    <w:name w:val="Нет списка2102"/>
    <w:next w:val="a2"/>
    <w:uiPriority w:val="99"/>
    <w:semiHidden/>
    <w:unhideWhenUsed/>
    <w:rsid w:val="00B118D0"/>
  </w:style>
  <w:style w:type="numbering" w:customStyle="1" w:styleId="362">
    <w:name w:val="Нет списка362"/>
    <w:next w:val="a2"/>
    <w:uiPriority w:val="99"/>
    <w:semiHidden/>
    <w:unhideWhenUsed/>
    <w:rsid w:val="00B118D0"/>
  </w:style>
  <w:style w:type="numbering" w:customStyle="1" w:styleId="1111142">
    <w:name w:val="Нет списка1111142"/>
    <w:next w:val="a2"/>
    <w:uiPriority w:val="99"/>
    <w:semiHidden/>
    <w:unhideWhenUsed/>
    <w:rsid w:val="00B118D0"/>
  </w:style>
  <w:style w:type="numbering" w:customStyle="1" w:styleId="2142">
    <w:name w:val="Нет списка2142"/>
    <w:next w:val="a2"/>
    <w:uiPriority w:val="99"/>
    <w:semiHidden/>
    <w:unhideWhenUsed/>
    <w:rsid w:val="00B118D0"/>
  </w:style>
  <w:style w:type="numbering" w:customStyle="1" w:styleId="4420">
    <w:name w:val="Нет списка442"/>
    <w:next w:val="a2"/>
    <w:uiPriority w:val="99"/>
    <w:semiHidden/>
    <w:unhideWhenUsed/>
    <w:rsid w:val="00B118D0"/>
  </w:style>
  <w:style w:type="numbering" w:customStyle="1" w:styleId="542">
    <w:name w:val="Нет списка542"/>
    <w:next w:val="a2"/>
    <w:uiPriority w:val="99"/>
    <w:semiHidden/>
    <w:unhideWhenUsed/>
    <w:rsid w:val="00B118D0"/>
  </w:style>
  <w:style w:type="numbering" w:customStyle="1" w:styleId="642">
    <w:name w:val="Нет списка642"/>
    <w:next w:val="a2"/>
    <w:uiPriority w:val="99"/>
    <w:semiHidden/>
    <w:unhideWhenUsed/>
    <w:rsid w:val="00B118D0"/>
  </w:style>
  <w:style w:type="numbering" w:customStyle="1" w:styleId="742">
    <w:name w:val="Нет списка742"/>
    <w:next w:val="a2"/>
    <w:uiPriority w:val="99"/>
    <w:semiHidden/>
    <w:unhideWhenUsed/>
    <w:rsid w:val="00B118D0"/>
  </w:style>
  <w:style w:type="numbering" w:customStyle="1" w:styleId="842">
    <w:name w:val="Нет списка842"/>
    <w:next w:val="a2"/>
    <w:uiPriority w:val="99"/>
    <w:semiHidden/>
    <w:unhideWhenUsed/>
    <w:rsid w:val="00B118D0"/>
  </w:style>
  <w:style w:type="numbering" w:customStyle="1" w:styleId="942">
    <w:name w:val="Нет списка942"/>
    <w:next w:val="a2"/>
    <w:uiPriority w:val="99"/>
    <w:semiHidden/>
    <w:unhideWhenUsed/>
    <w:rsid w:val="00B118D0"/>
  </w:style>
  <w:style w:type="numbering" w:customStyle="1" w:styleId="1042">
    <w:name w:val="Нет списка1042"/>
    <w:next w:val="a2"/>
    <w:uiPriority w:val="99"/>
    <w:semiHidden/>
    <w:unhideWhenUsed/>
    <w:rsid w:val="00B118D0"/>
  </w:style>
  <w:style w:type="numbering" w:customStyle="1" w:styleId="1242">
    <w:name w:val="Нет списка1242"/>
    <w:next w:val="a2"/>
    <w:uiPriority w:val="99"/>
    <w:semiHidden/>
    <w:unhideWhenUsed/>
    <w:rsid w:val="00B118D0"/>
  </w:style>
  <w:style w:type="numbering" w:customStyle="1" w:styleId="1342">
    <w:name w:val="Нет списка1342"/>
    <w:next w:val="a2"/>
    <w:uiPriority w:val="99"/>
    <w:semiHidden/>
    <w:unhideWhenUsed/>
    <w:rsid w:val="00B118D0"/>
  </w:style>
  <w:style w:type="numbering" w:customStyle="1" w:styleId="1442">
    <w:name w:val="Нет списка1442"/>
    <w:next w:val="a2"/>
    <w:uiPriority w:val="99"/>
    <w:semiHidden/>
    <w:unhideWhenUsed/>
    <w:rsid w:val="00B118D0"/>
  </w:style>
  <w:style w:type="numbering" w:customStyle="1" w:styleId="1542">
    <w:name w:val="Нет списка1542"/>
    <w:next w:val="a2"/>
    <w:uiPriority w:val="99"/>
    <w:semiHidden/>
    <w:unhideWhenUsed/>
    <w:rsid w:val="00B118D0"/>
  </w:style>
  <w:style w:type="numbering" w:customStyle="1" w:styleId="1642">
    <w:name w:val="Нет списка1642"/>
    <w:next w:val="a2"/>
    <w:uiPriority w:val="99"/>
    <w:semiHidden/>
    <w:unhideWhenUsed/>
    <w:rsid w:val="00B118D0"/>
  </w:style>
  <w:style w:type="numbering" w:customStyle="1" w:styleId="1742">
    <w:name w:val="Нет списка1742"/>
    <w:next w:val="a2"/>
    <w:uiPriority w:val="99"/>
    <w:semiHidden/>
    <w:unhideWhenUsed/>
    <w:rsid w:val="00B118D0"/>
  </w:style>
  <w:style w:type="numbering" w:customStyle="1" w:styleId="1842">
    <w:name w:val="Нет списка1842"/>
    <w:next w:val="a2"/>
    <w:uiPriority w:val="99"/>
    <w:semiHidden/>
    <w:unhideWhenUsed/>
    <w:rsid w:val="00B118D0"/>
  </w:style>
  <w:style w:type="numbering" w:customStyle="1" w:styleId="1942">
    <w:name w:val="Нет списка1942"/>
    <w:next w:val="a2"/>
    <w:uiPriority w:val="99"/>
    <w:semiHidden/>
    <w:unhideWhenUsed/>
    <w:rsid w:val="00B118D0"/>
  </w:style>
  <w:style w:type="numbering" w:customStyle="1" w:styleId="2042">
    <w:name w:val="Нет списка2042"/>
    <w:next w:val="a2"/>
    <w:uiPriority w:val="99"/>
    <w:semiHidden/>
    <w:unhideWhenUsed/>
    <w:rsid w:val="00B118D0"/>
  </w:style>
  <w:style w:type="numbering" w:customStyle="1" w:styleId="2242">
    <w:name w:val="Нет списка2242"/>
    <w:next w:val="a2"/>
    <w:uiPriority w:val="99"/>
    <w:semiHidden/>
    <w:unhideWhenUsed/>
    <w:rsid w:val="00B118D0"/>
  </w:style>
  <w:style w:type="numbering" w:customStyle="1" w:styleId="2342">
    <w:name w:val="Нет списка2342"/>
    <w:next w:val="a2"/>
    <w:uiPriority w:val="99"/>
    <w:semiHidden/>
    <w:unhideWhenUsed/>
    <w:rsid w:val="00B118D0"/>
  </w:style>
  <w:style w:type="numbering" w:customStyle="1" w:styleId="2422">
    <w:name w:val="Нет списка2422"/>
    <w:next w:val="a2"/>
    <w:uiPriority w:val="99"/>
    <w:semiHidden/>
    <w:unhideWhenUsed/>
    <w:rsid w:val="00B118D0"/>
  </w:style>
  <w:style w:type="numbering" w:customStyle="1" w:styleId="11022">
    <w:name w:val="Нет списка11022"/>
    <w:next w:val="a2"/>
    <w:uiPriority w:val="99"/>
    <w:semiHidden/>
    <w:unhideWhenUsed/>
    <w:rsid w:val="00B118D0"/>
  </w:style>
  <w:style w:type="numbering" w:customStyle="1" w:styleId="11222">
    <w:name w:val="Нет списка11222"/>
    <w:next w:val="a2"/>
    <w:uiPriority w:val="99"/>
    <w:semiHidden/>
    <w:unhideWhenUsed/>
    <w:rsid w:val="00B118D0"/>
  </w:style>
  <w:style w:type="numbering" w:customStyle="1" w:styleId="111222">
    <w:name w:val="Нет списка111222"/>
    <w:next w:val="a2"/>
    <w:uiPriority w:val="99"/>
    <w:semiHidden/>
    <w:unhideWhenUsed/>
    <w:rsid w:val="00B118D0"/>
  </w:style>
  <w:style w:type="numbering" w:customStyle="1" w:styleId="1111222">
    <w:name w:val="Нет списка1111222"/>
    <w:next w:val="a2"/>
    <w:uiPriority w:val="99"/>
    <w:semiHidden/>
    <w:unhideWhenUsed/>
    <w:rsid w:val="00B118D0"/>
  </w:style>
  <w:style w:type="numbering" w:customStyle="1" w:styleId="2522">
    <w:name w:val="Нет списка2522"/>
    <w:next w:val="a2"/>
    <w:uiPriority w:val="99"/>
    <w:semiHidden/>
    <w:unhideWhenUsed/>
    <w:rsid w:val="00B118D0"/>
  </w:style>
  <w:style w:type="numbering" w:customStyle="1" w:styleId="3122">
    <w:name w:val="Нет списка3122"/>
    <w:next w:val="a2"/>
    <w:uiPriority w:val="99"/>
    <w:semiHidden/>
    <w:unhideWhenUsed/>
    <w:rsid w:val="00B118D0"/>
  </w:style>
  <w:style w:type="numbering" w:customStyle="1" w:styleId="11111122">
    <w:name w:val="Нет списка11111122"/>
    <w:next w:val="a2"/>
    <w:uiPriority w:val="99"/>
    <w:semiHidden/>
    <w:unhideWhenUsed/>
    <w:rsid w:val="00B118D0"/>
  </w:style>
  <w:style w:type="numbering" w:customStyle="1" w:styleId="21122">
    <w:name w:val="Нет списка21122"/>
    <w:next w:val="a2"/>
    <w:uiPriority w:val="99"/>
    <w:semiHidden/>
    <w:unhideWhenUsed/>
    <w:rsid w:val="00B118D0"/>
  </w:style>
  <w:style w:type="numbering" w:customStyle="1" w:styleId="4122">
    <w:name w:val="Нет списка4122"/>
    <w:next w:val="a2"/>
    <w:uiPriority w:val="99"/>
    <w:semiHidden/>
    <w:unhideWhenUsed/>
    <w:rsid w:val="00B118D0"/>
  </w:style>
  <w:style w:type="numbering" w:customStyle="1" w:styleId="5122">
    <w:name w:val="Нет списка5122"/>
    <w:next w:val="a2"/>
    <w:uiPriority w:val="99"/>
    <w:semiHidden/>
    <w:unhideWhenUsed/>
    <w:rsid w:val="00B118D0"/>
  </w:style>
  <w:style w:type="numbering" w:customStyle="1" w:styleId="6122">
    <w:name w:val="Нет списка6122"/>
    <w:next w:val="a2"/>
    <w:uiPriority w:val="99"/>
    <w:semiHidden/>
    <w:unhideWhenUsed/>
    <w:rsid w:val="00B118D0"/>
  </w:style>
  <w:style w:type="numbering" w:customStyle="1" w:styleId="7122">
    <w:name w:val="Нет списка7122"/>
    <w:next w:val="a2"/>
    <w:uiPriority w:val="99"/>
    <w:semiHidden/>
    <w:unhideWhenUsed/>
    <w:rsid w:val="00B118D0"/>
  </w:style>
  <w:style w:type="numbering" w:customStyle="1" w:styleId="8122">
    <w:name w:val="Нет списка8122"/>
    <w:next w:val="a2"/>
    <w:uiPriority w:val="99"/>
    <w:semiHidden/>
    <w:unhideWhenUsed/>
    <w:rsid w:val="00B118D0"/>
  </w:style>
  <w:style w:type="numbering" w:customStyle="1" w:styleId="9122">
    <w:name w:val="Нет списка9122"/>
    <w:next w:val="a2"/>
    <w:uiPriority w:val="99"/>
    <w:semiHidden/>
    <w:unhideWhenUsed/>
    <w:rsid w:val="00B118D0"/>
  </w:style>
  <w:style w:type="numbering" w:customStyle="1" w:styleId="10122">
    <w:name w:val="Нет списка10122"/>
    <w:next w:val="a2"/>
    <w:uiPriority w:val="99"/>
    <w:semiHidden/>
    <w:unhideWhenUsed/>
    <w:rsid w:val="00B118D0"/>
  </w:style>
  <w:style w:type="numbering" w:customStyle="1" w:styleId="12122">
    <w:name w:val="Нет списка12122"/>
    <w:next w:val="a2"/>
    <w:uiPriority w:val="99"/>
    <w:semiHidden/>
    <w:unhideWhenUsed/>
    <w:rsid w:val="00B118D0"/>
  </w:style>
  <w:style w:type="numbering" w:customStyle="1" w:styleId="13122">
    <w:name w:val="Нет списка13122"/>
    <w:next w:val="a2"/>
    <w:uiPriority w:val="99"/>
    <w:semiHidden/>
    <w:unhideWhenUsed/>
    <w:rsid w:val="00B118D0"/>
  </w:style>
  <w:style w:type="numbering" w:customStyle="1" w:styleId="14122">
    <w:name w:val="Нет списка14122"/>
    <w:next w:val="a2"/>
    <w:uiPriority w:val="99"/>
    <w:semiHidden/>
    <w:unhideWhenUsed/>
    <w:rsid w:val="00B118D0"/>
  </w:style>
  <w:style w:type="numbering" w:customStyle="1" w:styleId="15122">
    <w:name w:val="Нет списка15122"/>
    <w:next w:val="a2"/>
    <w:uiPriority w:val="99"/>
    <w:semiHidden/>
    <w:unhideWhenUsed/>
    <w:rsid w:val="00B118D0"/>
  </w:style>
  <w:style w:type="numbering" w:customStyle="1" w:styleId="16122">
    <w:name w:val="Нет списка16122"/>
    <w:next w:val="a2"/>
    <w:uiPriority w:val="99"/>
    <w:semiHidden/>
    <w:unhideWhenUsed/>
    <w:rsid w:val="00B118D0"/>
  </w:style>
  <w:style w:type="numbering" w:customStyle="1" w:styleId="17122">
    <w:name w:val="Нет списка17122"/>
    <w:next w:val="a2"/>
    <w:uiPriority w:val="99"/>
    <w:semiHidden/>
    <w:unhideWhenUsed/>
    <w:rsid w:val="00B118D0"/>
  </w:style>
  <w:style w:type="numbering" w:customStyle="1" w:styleId="18122">
    <w:name w:val="Нет списка18122"/>
    <w:next w:val="a2"/>
    <w:uiPriority w:val="99"/>
    <w:semiHidden/>
    <w:unhideWhenUsed/>
    <w:rsid w:val="00B118D0"/>
  </w:style>
  <w:style w:type="numbering" w:customStyle="1" w:styleId="19122">
    <w:name w:val="Нет списка19122"/>
    <w:next w:val="a2"/>
    <w:uiPriority w:val="99"/>
    <w:semiHidden/>
    <w:unhideWhenUsed/>
    <w:rsid w:val="00B118D0"/>
  </w:style>
  <w:style w:type="numbering" w:customStyle="1" w:styleId="20122">
    <w:name w:val="Нет списка20122"/>
    <w:next w:val="a2"/>
    <w:uiPriority w:val="99"/>
    <w:semiHidden/>
    <w:unhideWhenUsed/>
    <w:rsid w:val="00B118D0"/>
  </w:style>
  <w:style w:type="numbering" w:customStyle="1" w:styleId="22122">
    <w:name w:val="Нет списка22122"/>
    <w:next w:val="a2"/>
    <w:uiPriority w:val="99"/>
    <w:semiHidden/>
    <w:unhideWhenUsed/>
    <w:rsid w:val="00B118D0"/>
  </w:style>
  <w:style w:type="numbering" w:customStyle="1" w:styleId="23122">
    <w:name w:val="Нет списка23122"/>
    <w:next w:val="a2"/>
    <w:uiPriority w:val="99"/>
    <w:semiHidden/>
    <w:unhideWhenUsed/>
    <w:rsid w:val="00B118D0"/>
  </w:style>
  <w:style w:type="numbering" w:customStyle="1" w:styleId="2612">
    <w:name w:val="Нет списка2612"/>
    <w:next w:val="a2"/>
    <w:uiPriority w:val="99"/>
    <w:semiHidden/>
    <w:unhideWhenUsed/>
    <w:rsid w:val="00B118D0"/>
  </w:style>
  <w:style w:type="numbering" w:customStyle="1" w:styleId="11312">
    <w:name w:val="Нет списка11312"/>
    <w:next w:val="a2"/>
    <w:uiPriority w:val="99"/>
    <w:semiHidden/>
    <w:unhideWhenUsed/>
    <w:rsid w:val="00B118D0"/>
  </w:style>
  <w:style w:type="numbering" w:customStyle="1" w:styleId="11412">
    <w:name w:val="Нет списка11412"/>
    <w:next w:val="a2"/>
    <w:uiPriority w:val="99"/>
    <w:semiHidden/>
    <w:unhideWhenUsed/>
    <w:rsid w:val="00B118D0"/>
  </w:style>
  <w:style w:type="numbering" w:customStyle="1" w:styleId="111312">
    <w:name w:val="Нет списка111312"/>
    <w:next w:val="a2"/>
    <w:uiPriority w:val="99"/>
    <w:semiHidden/>
    <w:unhideWhenUsed/>
    <w:rsid w:val="00B118D0"/>
  </w:style>
  <w:style w:type="numbering" w:customStyle="1" w:styleId="1111312">
    <w:name w:val="Нет списка1111312"/>
    <w:next w:val="a2"/>
    <w:uiPriority w:val="99"/>
    <w:semiHidden/>
    <w:unhideWhenUsed/>
    <w:rsid w:val="00B118D0"/>
  </w:style>
  <w:style w:type="numbering" w:customStyle="1" w:styleId="2712">
    <w:name w:val="Нет списка2712"/>
    <w:next w:val="a2"/>
    <w:uiPriority w:val="99"/>
    <w:semiHidden/>
    <w:unhideWhenUsed/>
    <w:rsid w:val="00B118D0"/>
  </w:style>
  <w:style w:type="numbering" w:customStyle="1" w:styleId="3212">
    <w:name w:val="Нет списка3212"/>
    <w:next w:val="a2"/>
    <w:uiPriority w:val="99"/>
    <w:semiHidden/>
    <w:unhideWhenUsed/>
    <w:rsid w:val="00B118D0"/>
  </w:style>
  <w:style w:type="numbering" w:customStyle="1" w:styleId="11111212">
    <w:name w:val="Нет списка11111212"/>
    <w:next w:val="a2"/>
    <w:uiPriority w:val="99"/>
    <w:semiHidden/>
    <w:unhideWhenUsed/>
    <w:rsid w:val="00B118D0"/>
  </w:style>
  <w:style w:type="numbering" w:customStyle="1" w:styleId="21212">
    <w:name w:val="Нет списка21212"/>
    <w:next w:val="a2"/>
    <w:uiPriority w:val="99"/>
    <w:semiHidden/>
    <w:unhideWhenUsed/>
    <w:rsid w:val="00B118D0"/>
  </w:style>
  <w:style w:type="numbering" w:customStyle="1" w:styleId="4212">
    <w:name w:val="Нет списка4212"/>
    <w:next w:val="a2"/>
    <w:uiPriority w:val="99"/>
    <w:semiHidden/>
    <w:unhideWhenUsed/>
    <w:rsid w:val="00B118D0"/>
  </w:style>
  <w:style w:type="numbering" w:customStyle="1" w:styleId="5212">
    <w:name w:val="Нет списка5212"/>
    <w:next w:val="a2"/>
    <w:uiPriority w:val="99"/>
    <w:semiHidden/>
    <w:unhideWhenUsed/>
    <w:rsid w:val="00B118D0"/>
  </w:style>
  <w:style w:type="numbering" w:customStyle="1" w:styleId="6212">
    <w:name w:val="Нет списка6212"/>
    <w:next w:val="a2"/>
    <w:uiPriority w:val="99"/>
    <w:semiHidden/>
    <w:unhideWhenUsed/>
    <w:rsid w:val="00B118D0"/>
  </w:style>
  <w:style w:type="numbering" w:customStyle="1" w:styleId="7212">
    <w:name w:val="Нет списка7212"/>
    <w:next w:val="a2"/>
    <w:uiPriority w:val="99"/>
    <w:semiHidden/>
    <w:unhideWhenUsed/>
    <w:rsid w:val="00B118D0"/>
  </w:style>
  <w:style w:type="numbering" w:customStyle="1" w:styleId="8212">
    <w:name w:val="Нет списка8212"/>
    <w:next w:val="a2"/>
    <w:uiPriority w:val="99"/>
    <w:semiHidden/>
    <w:unhideWhenUsed/>
    <w:rsid w:val="00B118D0"/>
  </w:style>
  <w:style w:type="numbering" w:customStyle="1" w:styleId="9212">
    <w:name w:val="Нет списка9212"/>
    <w:next w:val="a2"/>
    <w:uiPriority w:val="99"/>
    <w:semiHidden/>
    <w:unhideWhenUsed/>
    <w:rsid w:val="00B118D0"/>
  </w:style>
  <w:style w:type="numbering" w:customStyle="1" w:styleId="10212">
    <w:name w:val="Нет списка10212"/>
    <w:next w:val="a2"/>
    <w:uiPriority w:val="99"/>
    <w:semiHidden/>
    <w:unhideWhenUsed/>
    <w:rsid w:val="00B118D0"/>
  </w:style>
  <w:style w:type="numbering" w:customStyle="1" w:styleId="12212">
    <w:name w:val="Нет списка12212"/>
    <w:next w:val="a2"/>
    <w:uiPriority w:val="99"/>
    <w:semiHidden/>
    <w:unhideWhenUsed/>
    <w:rsid w:val="00B118D0"/>
  </w:style>
  <w:style w:type="numbering" w:customStyle="1" w:styleId="13212">
    <w:name w:val="Нет списка13212"/>
    <w:next w:val="a2"/>
    <w:uiPriority w:val="99"/>
    <w:semiHidden/>
    <w:unhideWhenUsed/>
    <w:rsid w:val="00B118D0"/>
  </w:style>
  <w:style w:type="numbering" w:customStyle="1" w:styleId="14212">
    <w:name w:val="Нет списка14212"/>
    <w:next w:val="a2"/>
    <w:uiPriority w:val="99"/>
    <w:semiHidden/>
    <w:unhideWhenUsed/>
    <w:rsid w:val="00B118D0"/>
  </w:style>
  <w:style w:type="numbering" w:customStyle="1" w:styleId="15212">
    <w:name w:val="Нет списка15212"/>
    <w:next w:val="a2"/>
    <w:uiPriority w:val="99"/>
    <w:semiHidden/>
    <w:unhideWhenUsed/>
    <w:rsid w:val="00B118D0"/>
  </w:style>
  <w:style w:type="numbering" w:customStyle="1" w:styleId="16212">
    <w:name w:val="Нет списка16212"/>
    <w:next w:val="a2"/>
    <w:uiPriority w:val="99"/>
    <w:semiHidden/>
    <w:unhideWhenUsed/>
    <w:rsid w:val="00B118D0"/>
  </w:style>
  <w:style w:type="numbering" w:customStyle="1" w:styleId="17212">
    <w:name w:val="Нет списка17212"/>
    <w:next w:val="a2"/>
    <w:uiPriority w:val="99"/>
    <w:semiHidden/>
    <w:unhideWhenUsed/>
    <w:rsid w:val="00B118D0"/>
  </w:style>
  <w:style w:type="numbering" w:customStyle="1" w:styleId="18212">
    <w:name w:val="Нет списка18212"/>
    <w:next w:val="a2"/>
    <w:uiPriority w:val="99"/>
    <w:semiHidden/>
    <w:unhideWhenUsed/>
    <w:rsid w:val="00B118D0"/>
  </w:style>
  <w:style w:type="numbering" w:customStyle="1" w:styleId="19212">
    <w:name w:val="Нет списка19212"/>
    <w:next w:val="a2"/>
    <w:uiPriority w:val="99"/>
    <w:semiHidden/>
    <w:unhideWhenUsed/>
    <w:rsid w:val="00B118D0"/>
  </w:style>
  <w:style w:type="numbering" w:customStyle="1" w:styleId="20212">
    <w:name w:val="Нет списка20212"/>
    <w:next w:val="a2"/>
    <w:uiPriority w:val="99"/>
    <w:semiHidden/>
    <w:unhideWhenUsed/>
    <w:rsid w:val="00B118D0"/>
  </w:style>
  <w:style w:type="numbering" w:customStyle="1" w:styleId="22212">
    <w:name w:val="Нет списка22212"/>
    <w:next w:val="a2"/>
    <w:uiPriority w:val="99"/>
    <w:semiHidden/>
    <w:unhideWhenUsed/>
    <w:rsid w:val="00B118D0"/>
  </w:style>
  <w:style w:type="numbering" w:customStyle="1" w:styleId="23212">
    <w:name w:val="Нет списка23212"/>
    <w:next w:val="a2"/>
    <w:uiPriority w:val="99"/>
    <w:semiHidden/>
    <w:unhideWhenUsed/>
    <w:rsid w:val="00B118D0"/>
  </w:style>
  <w:style w:type="numbering" w:customStyle="1" w:styleId="2812">
    <w:name w:val="Нет списка2812"/>
    <w:next w:val="a2"/>
    <w:uiPriority w:val="99"/>
    <w:semiHidden/>
    <w:unhideWhenUsed/>
    <w:rsid w:val="00B118D0"/>
  </w:style>
  <w:style w:type="numbering" w:customStyle="1" w:styleId="11512">
    <w:name w:val="Нет списка11512"/>
    <w:next w:val="a2"/>
    <w:uiPriority w:val="99"/>
    <w:semiHidden/>
    <w:unhideWhenUsed/>
    <w:rsid w:val="00B118D0"/>
  </w:style>
  <w:style w:type="numbering" w:customStyle="1" w:styleId="11612">
    <w:name w:val="Нет списка11612"/>
    <w:next w:val="a2"/>
    <w:uiPriority w:val="99"/>
    <w:semiHidden/>
    <w:unhideWhenUsed/>
    <w:rsid w:val="00B118D0"/>
  </w:style>
  <w:style w:type="numbering" w:customStyle="1" w:styleId="111412">
    <w:name w:val="Нет списка111412"/>
    <w:next w:val="a2"/>
    <w:uiPriority w:val="99"/>
    <w:semiHidden/>
    <w:unhideWhenUsed/>
    <w:rsid w:val="00B118D0"/>
  </w:style>
  <w:style w:type="numbering" w:customStyle="1" w:styleId="1111412">
    <w:name w:val="Нет списка1111412"/>
    <w:next w:val="a2"/>
    <w:uiPriority w:val="99"/>
    <w:semiHidden/>
    <w:unhideWhenUsed/>
    <w:rsid w:val="00B118D0"/>
  </w:style>
  <w:style w:type="numbering" w:customStyle="1" w:styleId="2912">
    <w:name w:val="Нет списка2912"/>
    <w:next w:val="a2"/>
    <w:uiPriority w:val="99"/>
    <w:semiHidden/>
    <w:unhideWhenUsed/>
    <w:rsid w:val="00B118D0"/>
  </w:style>
  <w:style w:type="numbering" w:customStyle="1" w:styleId="3312">
    <w:name w:val="Нет списка3312"/>
    <w:next w:val="a2"/>
    <w:uiPriority w:val="99"/>
    <w:semiHidden/>
    <w:unhideWhenUsed/>
    <w:rsid w:val="00B118D0"/>
  </w:style>
  <w:style w:type="numbering" w:customStyle="1" w:styleId="11111312">
    <w:name w:val="Нет списка11111312"/>
    <w:next w:val="a2"/>
    <w:uiPriority w:val="99"/>
    <w:semiHidden/>
    <w:unhideWhenUsed/>
    <w:rsid w:val="00B118D0"/>
  </w:style>
  <w:style w:type="numbering" w:customStyle="1" w:styleId="21312">
    <w:name w:val="Нет списка21312"/>
    <w:next w:val="a2"/>
    <w:uiPriority w:val="99"/>
    <w:semiHidden/>
    <w:unhideWhenUsed/>
    <w:rsid w:val="00B118D0"/>
  </w:style>
  <w:style w:type="numbering" w:customStyle="1" w:styleId="4312">
    <w:name w:val="Нет списка4312"/>
    <w:next w:val="a2"/>
    <w:uiPriority w:val="99"/>
    <w:semiHidden/>
    <w:unhideWhenUsed/>
    <w:rsid w:val="00B118D0"/>
  </w:style>
  <w:style w:type="numbering" w:customStyle="1" w:styleId="5312">
    <w:name w:val="Нет списка5312"/>
    <w:next w:val="a2"/>
    <w:uiPriority w:val="99"/>
    <w:semiHidden/>
    <w:unhideWhenUsed/>
    <w:rsid w:val="00B118D0"/>
  </w:style>
  <w:style w:type="numbering" w:customStyle="1" w:styleId="6312">
    <w:name w:val="Нет списка6312"/>
    <w:next w:val="a2"/>
    <w:uiPriority w:val="99"/>
    <w:semiHidden/>
    <w:unhideWhenUsed/>
    <w:rsid w:val="00B118D0"/>
  </w:style>
  <w:style w:type="numbering" w:customStyle="1" w:styleId="7312">
    <w:name w:val="Нет списка7312"/>
    <w:next w:val="a2"/>
    <w:uiPriority w:val="99"/>
    <w:semiHidden/>
    <w:unhideWhenUsed/>
    <w:rsid w:val="00B118D0"/>
  </w:style>
  <w:style w:type="numbering" w:customStyle="1" w:styleId="8312">
    <w:name w:val="Нет списка8312"/>
    <w:next w:val="a2"/>
    <w:uiPriority w:val="99"/>
    <w:semiHidden/>
    <w:unhideWhenUsed/>
    <w:rsid w:val="00B118D0"/>
  </w:style>
  <w:style w:type="numbering" w:customStyle="1" w:styleId="9312">
    <w:name w:val="Нет списка9312"/>
    <w:next w:val="a2"/>
    <w:uiPriority w:val="99"/>
    <w:semiHidden/>
    <w:unhideWhenUsed/>
    <w:rsid w:val="00B118D0"/>
  </w:style>
  <w:style w:type="numbering" w:customStyle="1" w:styleId="10312">
    <w:name w:val="Нет списка10312"/>
    <w:next w:val="a2"/>
    <w:uiPriority w:val="99"/>
    <w:semiHidden/>
    <w:unhideWhenUsed/>
    <w:rsid w:val="00B118D0"/>
  </w:style>
  <w:style w:type="numbering" w:customStyle="1" w:styleId="12312">
    <w:name w:val="Нет списка12312"/>
    <w:next w:val="a2"/>
    <w:uiPriority w:val="99"/>
    <w:semiHidden/>
    <w:unhideWhenUsed/>
    <w:rsid w:val="00B118D0"/>
  </w:style>
  <w:style w:type="numbering" w:customStyle="1" w:styleId="13312">
    <w:name w:val="Нет списка13312"/>
    <w:next w:val="a2"/>
    <w:uiPriority w:val="99"/>
    <w:semiHidden/>
    <w:unhideWhenUsed/>
    <w:rsid w:val="00B118D0"/>
  </w:style>
  <w:style w:type="numbering" w:customStyle="1" w:styleId="14312">
    <w:name w:val="Нет списка14312"/>
    <w:next w:val="a2"/>
    <w:uiPriority w:val="99"/>
    <w:semiHidden/>
    <w:unhideWhenUsed/>
    <w:rsid w:val="00B118D0"/>
  </w:style>
  <w:style w:type="numbering" w:customStyle="1" w:styleId="15312">
    <w:name w:val="Нет списка15312"/>
    <w:next w:val="a2"/>
    <w:uiPriority w:val="99"/>
    <w:semiHidden/>
    <w:unhideWhenUsed/>
    <w:rsid w:val="00B118D0"/>
  </w:style>
  <w:style w:type="numbering" w:customStyle="1" w:styleId="16312">
    <w:name w:val="Нет списка16312"/>
    <w:next w:val="a2"/>
    <w:uiPriority w:val="99"/>
    <w:semiHidden/>
    <w:unhideWhenUsed/>
    <w:rsid w:val="00B118D0"/>
  </w:style>
  <w:style w:type="numbering" w:customStyle="1" w:styleId="17312">
    <w:name w:val="Нет списка17312"/>
    <w:next w:val="a2"/>
    <w:uiPriority w:val="99"/>
    <w:semiHidden/>
    <w:unhideWhenUsed/>
    <w:rsid w:val="00B118D0"/>
  </w:style>
  <w:style w:type="numbering" w:customStyle="1" w:styleId="18312">
    <w:name w:val="Нет списка18312"/>
    <w:next w:val="a2"/>
    <w:uiPriority w:val="99"/>
    <w:semiHidden/>
    <w:unhideWhenUsed/>
    <w:rsid w:val="00B118D0"/>
  </w:style>
  <w:style w:type="numbering" w:customStyle="1" w:styleId="19312">
    <w:name w:val="Нет списка19312"/>
    <w:next w:val="a2"/>
    <w:uiPriority w:val="99"/>
    <w:semiHidden/>
    <w:unhideWhenUsed/>
    <w:rsid w:val="00B118D0"/>
  </w:style>
  <w:style w:type="numbering" w:customStyle="1" w:styleId="20312">
    <w:name w:val="Нет списка20312"/>
    <w:next w:val="a2"/>
    <w:uiPriority w:val="99"/>
    <w:semiHidden/>
    <w:unhideWhenUsed/>
    <w:rsid w:val="00B118D0"/>
  </w:style>
  <w:style w:type="numbering" w:customStyle="1" w:styleId="22312">
    <w:name w:val="Нет списка22312"/>
    <w:next w:val="a2"/>
    <w:uiPriority w:val="99"/>
    <w:semiHidden/>
    <w:unhideWhenUsed/>
    <w:rsid w:val="00B118D0"/>
  </w:style>
  <w:style w:type="numbering" w:customStyle="1" w:styleId="23312">
    <w:name w:val="Нет списка23312"/>
    <w:next w:val="a2"/>
    <w:uiPriority w:val="99"/>
    <w:semiHidden/>
    <w:unhideWhenUsed/>
    <w:rsid w:val="00B118D0"/>
  </w:style>
  <w:style w:type="numbering" w:customStyle="1" w:styleId="3710">
    <w:name w:val="Нет списка371"/>
    <w:next w:val="a2"/>
    <w:uiPriority w:val="99"/>
    <w:semiHidden/>
    <w:unhideWhenUsed/>
    <w:rsid w:val="00B118D0"/>
  </w:style>
  <w:style w:type="numbering" w:customStyle="1" w:styleId="381">
    <w:name w:val="Нет списка381"/>
    <w:next w:val="a2"/>
    <w:uiPriority w:val="99"/>
    <w:semiHidden/>
    <w:unhideWhenUsed/>
    <w:rsid w:val="00B118D0"/>
  </w:style>
  <w:style w:type="numbering" w:customStyle="1" w:styleId="1191">
    <w:name w:val="Нет списка1191"/>
    <w:next w:val="a2"/>
    <w:uiPriority w:val="99"/>
    <w:semiHidden/>
    <w:unhideWhenUsed/>
    <w:rsid w:val="00B118D0"/>
  </w:style>
  <w:style w:type="numbering" w:customStyle="1" w:styleId="11101">
    <w:name w:val="Нет списка11101"/>
    <w:next w:val="a2"/>
    <w:uiPriority w:val="99"/>
    <w:semiHidden/>
    <w:unhideWhenUsed/>
    <w:rsid w:val="00B118D0"/>
  </w:style>
  <w:style w:type="numbering" w:customStyle="1" w:styleId="11161">
    <w:name w:val="Нет списка11161"/>
    <w:next w:val="a2"/>
    <w:uiPriority w:val="99"/>
    <w:semiHidden/>
    <w:unhideWhenUsed/>
    <w:rsid w:val="00B118D0"/>
  </w:style>
  <w:style w:type="numbering" w:customStyle="1" w:styleId="2151">
    <w:name w:val="Нет списка2151"/>
    <w:next w:val="a2"/>
    <w:uiPriority w:val="99"/>
    <w:semiHidden/>
    <w:unhideWhenUsed/>
    <w:rsid w:val="00B118D0"/>
  </w:style>
  <w:style w:type="numbering" w:customStyle="1" w:styleId="391">
    <w:name w:val="Нет списка391"/>
    <w:next w:val="a2"/>
    <w:uiPriority w:val="99"/>
    <w:semiHidden/>
    <w:unhideWhenUsed/>
    <w:rsid w:val="00B118D0"/>
  </w:style>
  <w:style w:type="numbering" w:customStyle="1" w:styleId="111161">
    <w:name w:val="Нет списка111161"/>
    <w:next w:val="a2"/>
    <w:uiPriority w:val="99"/>
    <w:semiHidden/>
    <w:unhideWhenUsed/>
    <w:rsid w:val="00B118D0"/>
  </w:style>
  <w:style w:type="numbering" w:customStyle="1" w:styleId="2161">
    <w:name w:val="Нет списка2161"/>
    <w:next w:val="a2"/>
    <w:uiPriority w:val="99"/>
    <w:semiHidden/>
    <w:unhideWhenUsed/>
    <w:rsid w:val="00B118D0"/>
  </w:style>
  <w:style w:type="numbering" w:customStyle="1" w:styleId="4510">
    <w:name w:val="Нет списка451"/>
    <w:next w:val="a2"/>
    <w:uiPriority w:val="99"/>
    <w:semiHidden/>
    <w:unhideWhenUsed/>
    <w:rsid w:val="00B118D0"/>
  </w:style>
  <w:style w:type="numbering" w:customStyle="1" w:styleId="551">
    <w:name w:val="Нет списка551"/>
    <w:next w:val="a2"/>
    <w:uiPriority w:val="99"/>
    <w:semiHidden/>
    <w:unhideWhenUsed/>
    <w:rsid w:val="00B118D0"/>
  </w:style>
  <w:style w:type="numbering" w:customStyle="1" w:styleId="651">
    <w:name w:val="Нет списка651"/>
    <w:next w:val="a2"/>
    <w:uiPriority w:val="99"/>
    <w:semiHidden/>
    <w:unhideWhenUsed/>
    <w:rsid w:val="00B118D0"/>
  </w:style>
  <w:style w:type="numbering" w:customStyle="1" w:styleId="751">
    <w:name w:val="Нет списка751"/>
    <w:next w:val="a2"/>
    <w:uiPriority w:val="99"/>
    <w:semiHidden/>
    <w:unhideWhenUsed/>
    <w:rsid w:val="00B118D0"/>
  </w:style>
  <w:style w:type="numbering" w:customStyle="1" w:styleId="851">
    <w:name w:val="Нет списка851"/>
    <w:next w:val="a2"/>
    <w:uiPriority w:val="99"/>
    <w:semiHidden/>
    <w:unhideWhenUsed/>
    <w:rsid w:val="00B118D0"/>
  </w:style>
  <w:style w:type="numbering" w:customStyle="1" w:styleId="4010">
    <w:name w:val="Нет списка401"/>
    <w:next w:val="a2"/>
    <w:uiPriority w:val="99"/>
    <w:semiHidden/>
    <w:unhideWhenUsed/>
    <w:rsid w:val="00B118D0"/>
  </w:style>
  <w:style w:type="numbering" w:customStyle="1" w:styleId="1201">
    <w:name w:val="Нет списка1201"/>
    <w:next w:val="a2"/>
    <w:uiPriority w:val="99"/>
    <w:semiHidden/>
    <w:unhideWhenUsed/>
    <w:rsid w:val="00B118D0"/>
  </w:style>
  <w:style w:type="numbering" w:customStyle="1" w:styleId="11171">
    <w:name w:val="Нет списка11171"/>
    <w:next w:val="a2"/>
    <w:uiPriority w:val="99"/>
    <w:semiHidden/>
    <w:unhideWhenUsed/>
    <w:rsid w:val="00B118D0"/>
  </w:style>
  <w:style w:type="numbering" w:customStyle="1" w:styleId="11181">
    <w:name w:val="Нет списка11181"/>
    <w:next w:val="a2"/>
    <w:uiPriority w:val="99"/>
    <w:semiHidden/>
    <w:unhideWhenUsed/>
    <w:rsid w:val="00B118D0"/>
  </w:style>
  <w:style w:type="numbering" w:customStyle="1" w:styleId="2171">
    <w:name w:val="Нет списка2171"/>
    <w:next w:val="a2"/>
    <w:uiPriority w:val="99"/>
    <w:semiHidden/>
    <w:unhideWhenUsed/>
    <w:rsid w:val="00B118D0"/>
  </w:style>
  <w:style w:type="numbering" w:customStyle="1" w:styleId="31010">
    <w:name w:val="Нет списка3101"/>
    <w:next w:val="a2"/>
    <w:uiPriority w:val="99"/>
    <w:semiHidden/>
    <w:unhideWhenUsed/>
    <w:rsid w:val="00B118D0"/>
  </w:style>
  <w:style w:type="numbering" w:customStyle="1" w:styleId="111171">
    <w:name w:val="Нет списка111171"/>
    <w:next w:val="a2"/>
    <w:uiPriority w:val="99"/>
    <w:semiHidden/>
    <w:unhideWhenUsed/>
    <w:rsid w:val="00B118D0"/>
  </w:style>
  <w:style w:type="numbering" w:customStyle="1" w:styleId="2181">
    <w:name w:val="Нет списка2181"/>
    <w:next w:val="a2"/>
    <w:uiPriority w:val="99"/>
    <w:semiHidden/>
    <w:unhideWhenUsed/>
    <w:rsid w:val="00B118D0"/>
  </w:style>
  <w:style w:type="numbering" w:customStyle="1" w:styleId="4610">
    <w:name w:val="Нет списка461"/>
    <w:next w:val="a2"/>
    <w:uiPriority w:val="99"/>
    <w:semiHidden/>
    <w:unhideWhenUsed/>
    <w:rsid w:val="00B118D0"/>
  </w:style>
  <w:style w:type="numbering" w:customStyle="1" w:styleId="561">
    <w:name w:val="Нет списка561"/>
    <w:next w:val="a2"/>
    <w:uiPriority w:val="99"/>
    <w:semiHidden/>
    <w:unhideWhenUsed/>
    <w:rsid w:val="00B118D0"/>
  </w:style>
  <w:style w:type="numbering" w:customStyle="1" w:styleId="661">
    <w:name w:val="Нет списка661"/>
    <w:next w:val="a2"/>
    <w:uiPriority w:val="99"/>
    <w:semiHidden/>
    <w:unhideWhenUsed/>
    <w:rsid w:val="00B118D0"/>
  </w:style>
  <w:style w:type="numbering" w:customStyle="1" w:styleId="761">
    <w:name w:val="Нет списка761"/>
    <w:next w:val="a2"/>
    <w:uiPriority w:val="99"/>
    <w:semiHidden/>
    <w:unhideWhenUsed/>
    <w:rsid w:val="00B118D0"/>
  </w:style>
  <w:style w:type="numbering" w:customStyle="1" w:styleId="861">
    <w:name w:val="Нет списка861"/>
    <w:next w:val="a2"/>
    <w:uiPriority w:val="99"/>
    <w:semiHidden/>
    <w:unhideWhenUsed/>
    <w:rsid w:val="00B118D0"/>
  </w:style>
  <w:style w:type="numbering" w:customStyle="1" w:styleId="471">
    <w:name w:val="Нет списка471"/>
    <w:next w:val="a2"/>
    <w:uiPriority w:val="99"/>
    <w:semiHidden/>
    <w:unhideWhenUsed/>
    <w:rsid w:val="00B118D0"/>
  </w:style>
  <w:style w:type="numbering" w:customStyle="1" w:styleId="1251">
    <w:name w:val="Нет списка1251"/>
    <w:next w:val="a2"/>
    <w:uiPriority w:val="99"/>
    <w:semiHidden/>
    <w:unhideWhenUsed/>
    <w:rsid w:val="00B118D0"/>
  </w:style>
  <w:style w:type="numbering" w:customStyle="1" w:styleId="11191">
    <w:name w:val="Нет списка11191"/>
    <w:next w:val="a2"/>
    <w:uiPriority w:val="99"/>
    <w:semiHidden/>
    <w:unhideWhenUsed/>
    <w:rsid w:val="00B118D0"/>
  </w:style>
  <w:style w:type="numbering" w:customStyle="1" w:styleId="111101">
    <w:name w:val="Нет списка111101"/>
    <w:next w:val="a2"/>
    <w:uiPriority w:val="99"/>
    <w:semiHidden/>
    <w:unhideWhenUsed/>
    <w:rsid w:val="00B118D0"/>
  </w:style>
  <w:style w:type="numbering" w:customStyle="1" w:styleId="2191">
    <w:name w:val="Нет списка2191"/>
    <w:next w:val="a2"/>
    <w:uiPriority w:val="99"/>
    <w:semiHidden/>
    <w:unhideWhenUsed/>
    <w:rsid w:val="00B118D0"/>
  </w:style>
  <w:style w:type="numbering" w:customStyle="1" w:styleId="31310">
    <w:name w:val="Нет списка3131"/>
    <w:next w:val="a2"/>
    <w:uiPriority w:val="99"/>
    <w:semiHidden/>
    <w:unhideWhenUsed/>
    <w:rsid w:val="00B118D0"/>
  </w:style>
  <w:style w:type="numbering" w:customStyle="1" w:styleId="111181">
    <w:name w:val="Нет списка111181"/>
    <w:next w:val="a2"/>
    <w:uiPriority w:val="99"/>
    <w:semiHidden/>
    <w:unhideWhenUsed/>
    <w:rsid w:val="00B118D0"/>
  </w:style>
  <w:style w:type="numbering" w:customStyle="1" w:styleId="21101">
    <w:name w:val="Нет списка21101"/>
    <w:next w:val="a2"/>
    <w:uiPriority w:val="99"/>
    <w:semiHidden/>
    <w:unhideWhenUsed/>
    <w:rsid w:val="00B118D0"/>
  </w:style>
  <w:style w:type="numbering" w:customStyle="1" w:styleId="481">
    <w:name w:val="Нет списка481"/>
    <w:next w:val="a2"/>
    <w:uiPriority w:val="99"/>
    <w:semiHidden/>
    <w:unhideWhenUsed/>
    <w:rsid w:val="00B118D0"/>
  </w:style>
  <w:style w:type="numbering" w:customStyle="1" w:styleId="571">
    <w:name w:val="Нет списка571"/>
    <w:next w:val="a2"/>
    <w:uiPriority w:val="99"/>
    <w:semiHidden/>
    <w:unhideWhenUsed/>
    <w:rsid w:val="00B118D0"/>
  </w:style>
  <w:style w:type="numbering" w:customStyle="1" w:styleId="671">
    <w:name w:val="Нет списка671"/>
    <w:next w:val="a2"/>
    <w:uiPriority w:val="99"/>
    <w:semiHidden/>
    <w:unhideWhenUsed/>
    <w:rsid w:val="00B118D0"/>
  </w:style>
  <w:style w:type="numbering" w:customStyle="1" w:styleId="771">
    <w:name w:val="Нет списка771"/>
    <w:next w:val="a2"/>
    <w:uiPriority w:val="99"/>
    <w:semiHidden/>
    <w:unhideWhenUsed/>
    <w:rsid w:val="00B118D0"/>
  </w:style>
  <w:style w:type="numbering" w:customStyle="1" w:styleId="871">
    <w:name w:val="Нет списка871"/>
    <w:next w:val="a2"/>
    <w:uiPriority w:val="99"/>
    <w:semiHidden/>
    <w:unhideWhenUsed/>
    <w:rsid w:val="00B118D0"/>
  </w:style>
  <w:style w:type="numbering" w:customStyle="1" w:styleId="491">
    <w:name w:val="Нет списка491"/>
    <w:next w:val="a2"/>
    <w:uiPriority w:val="99"/>
    <w:semiHidden/>
    <w:unhideWhenUsed/>
    <w:rsid w:val="00B118D0"/>
  </w:style>
  <w:style w:type="numbering" w:customStyle="1" w:styleId="501">
    <w:name w:val="Нет списка501"/>
    <w:next w:val="a2"/>
    <w:uiPriority w:val="99"/>
    <w:semiHidden/>
    <w:unhideWhenUsed/>
    <w:rsid w:val="00B118D0"/>
  </w:style>
  <w:style w:type="numbering" w:customStyle="1" w:styleId="581">
    <w:name w:val="Нет списка581"/>
    <w:next w:val="a2"/>
    <w:uiPriority w:val="99"/>
    <w:semiHidden/>
    <w:unhideWhenUsed/>
    <w:rsid w:val="00B118D0"/>
  </w:style>
  <w:style w:type="numbering" w:customStyle="1" w:styleId="591">
    <w:name w:val="Нет списка591"/>
    <w:next w:val="a2"/>
    <w:uiPriority w:val="99"/>
    <w:semiHidden/>
    <w:unhideWhenUsed/>
    <w:rsid w:val="00B118D0"/>
  </w:style>
  <w:style w:type="numbering" w:customStyle="1" w:styleId="601">
    <w:name w:val="Нет списка601"/>
    <w:next w:val="a2"/>
    <w:uiPriority w:val="99"/>
    <w:semiHidden/>
    <w:unhideWhenUsed/>
    <w:rsid w:val="00B118D0"/>
  </w:style>
  <w:style w:type="numbering" w:customStyle="1" w:styleId="681">
    <w:name w:val="Нет списка681"/>
    <w:next w:val="a2"/>
    <w:uiPriority w:val="99"/>
    <w:semiHidden/>
    <w:unhideWhenUsed/>
    <w:rsid w:val="00B118D0"/>
  </w:style>
  <w:style w:type="numbering" w:customStyle="1" w:styleId="691">
    <w:name w:val="Нет списка691"/>
    <w:next w:val="a2"/>
    <w:uiPriority w:val="99"/>
    <w:semiHidden/>
    <w:unhideWhenUsed/>
    <w:rsid w:val="00B118D0"/>
  </w:style>
  <w:style w:type="numbering" w:customStyle="1" w:styleId="701">
    <w:name w:val="Нет списка701"/>
    <w:next w:val="a2"/>
    <w:uiPriority w:val="99"/>
    <w:semiHidden/>
    <w:unhideWhenUsed/>
    <w:rsid w:val="00B118D0"/>
  </w:style>
  <w:style w:type="numbering" w:customStyle="1" w:styleId="781">
    <w:name w:val="Нет списка781"/>
    <w:next w:val="a2"/>
    <w:uiPriority w:val="99"/>
    <w:semiHidden/>
    <w:unhideWhenUsed/>
    <w:rsid w:val="00B118D0"/>
  </w:style>
  <w:style w:type="character" w:customStyle="1" w:styleId="afffffe">
    <w:name w:val=" Знак"/>
    <w:rsid w:val="00B118D0"/>
    <w:rPr>
      <w:rFonts w:ascii="Times New Roman" w:eastAsia="Times New Roman" w:hAnsi="Times New Roman"/>
      <w:i/>
      <w:sz w:val="26"/>
    </w:rPr>
  </w:style>
  <w:style w:type="character" w:customStyle="1" w:styleId="affffff">
    <w:name w:val=" Знак Знак"/>
    <w:rsid w:val="00B118D0"/>
    <w:rPr>
      <w:rFonts w:eastAsia="Calibri"/>
      <w:sz w:val="24"/>
      <w:szCs w:val="24"/>
      <w:lang w:val="ru-RU" w:eastAsia="ar-SA" w:bidi="ar-SA"/>
    </w:rPr>
  </w:style>
  <w:style w:type="paragraph" w:customStyle="1" w:styleId="BodyTextIndent3">
    <w:name w:val="Body Text Indent 3"/>
    <w:basedOn w:val="a"/>
    <w:rsid w:val="00B118D0"/>
    <w:pPr>
      <w:suppressAutoHyphens/>
      <w:spacing w:after="0" w:line="240" w:lineRule="auto"/>
      <w:ind w:firstLine="709"/>
      <w:jc w:val="both"/>
    </w:pPr>
    <w:rPr>
      <w:rFonts w:eastAsia="Times New Roman" w:cs="Calibri"/>
      <w:sz w:val="28"/>
      <w:szCs w:val="20"/>
      <w:lang w:eastAsia="ar-SA"/>
    </w:rPr>
  </w:style>
  <w:style w:type="paragraph" w:customStyle="1" w:styleId="Normal">
    <w:name w:val="Normal"/>
    <w:rsid w:val="00B118D0"/>
    <w:pPr>
      <w:widowControl w:val="0"/>
      <w:suppressAutoHyphens/>
      <w:spacing w:after="0" w:line="240" w:lineRule="auto"/>
    </w:pPr>
    <w:rPr>
      <w:rFonts w:eastAsia="Times New Roman" w:cs="Calibri"/>
      <w:sz w:val="22"/>
      <w:szCs w:val="20"/>
      <w:lang w:eastAsia="ar-SA"/>
    </w:rPr>
  </w:style>
  <w:style w:type="paragraph" w:customStyle="1" w:styleId="1fff1">
    <w:name w:val=" Знак Знак Знак Знак1"/>
    <w:basedOn w:val="a"/>
    <w:rsid w:val="00B118D0"/>
    <w:pPr>
      <w:suppressAutoHyphens/>
      <w:spacing w:after="160" w:line="240" w:lineRule="exact"/>
    </w:pPr>
    <w:rPr>
      <w:rFonts w:ascii="Verdana" w:eastAsia="Times New Roman" w:hAnsi="Verdana" w:cs="Verdana"/>
      <w:sz w:val="20"/>
      <w:szCs w:val="20"/>
      <w:lang w:val="en-US" w:eastAsia="ar-SA"/>
    </w:rPr>
  </w:style>
  <w:style w:type="paragraph" w:customStyle="1" w:styleId="BodyText2">
    <w:name w:val="Body Text 2"/>
    <w:rsid w:val="00B118D0"/>
    <w:pPr>
      <w:suppressAutoHyphens/>
      <w:spacing w:after="0" w:line="240" w:lineRule="auto"/>
      <w:ind w:firstLine="720"/>
      <w:jc w:val="both"/>
    </w:pPr>
    <w:rPr>
      <w:rFonts w:eastAsia="Times New Roman" w:cs="Calibri"/>
      <w:sz w:val="28"/>
      <w:szCs w:val="20"/>
      <w:lang w:eastAsia="ar-SA"/>
    </w:rPr>
  </w:style>
  <w:style w:type="paragraph" w:customStyle="1" w:styleId="3f7">
    <w:name w:val=" Знак3"/>
    <w:basedOn w:val="a"/>
    <w:rsid w:val="00B118D0"/>
    <w:pPr>
      <w:suppressAutoHyphens/>
      <w:spacing w:after="160" w:line="240" w:lineRule="exact"/>
    </w:pPr>
    <w:rPr>
      <w:rFonts w:ascii="Verdana" w:eastAsia="Times New Roman" w:hAnsi="Verdana" w:cs="Calibri"/>
      <w:sz w:val="20"/>
      <w:szCs w:val="20"/>
      <w:lang w:val="en-US" w:eastAsia="ar-SA"/>
    </w:rPr>
  </w:style>
  <w:style w:type="paragraph" w:customStyle="1" w:styleId="affffff0">
    <w:name w:val=" Знак Знак Знак Знак Знак Знак Знак Знак Знак Знак Знак Знак Знак Знак Знак Знак"/>
    <w:basedOn w:val="a"/>
    <w:rsid w:val="00B118D0"/>
    <w:pPr>
      <w:suppressAutoHyphens/>
      <w:spacing w:after="160" w:line="240" w:lineRule="exact"/>
    </w:pPr>
    <w:rPr>
      <w:rFonts w:ascii="Verdana" w:eastAsia="Times New Roman" w:hAnsi="Verdana" w:cs="Calibri"/>
      <w:sz w:val="20"/>
      <w:szCs w:val="20"/>
      <w:lang w:val="en-US" w:eastAsia="ar-SA"/>
    </w:rPr>
  </w:style>
  <w:style w:type="paragraph" w:customStyle="1" w:styleId="11f">
    <w:name w:val=" Знак Знак Знак Знак Знак Знак Знак Знак1 Знак Знак Знак Знак Знак Знак Знак1"/>
    <w:basedOn w:val="a"/>
    <w:rsid w:val="00B118D0"/>
    <w:pPr>
      <w:suppressAutoHyphens/>
      <w:spacing w:after="160" w:line="240" w:lineRule="exact"/>
    </w:pPr>
    <w:rPr>
      <w:rFonts w:ascii="Verdana" w:eastAsia="Times New Roman" w:hAnsi="Verdana" w:cs="Verdana"/>
      <w:sz w:val="20"/>
      <w:szCs w:val="20"/>
      <w:lang w:val="en-US" w:eastAsia="ar-SA"/>
    </w:rPr>
  </w:style>
  <w:style w:type="paragraph" w:customStyle="1" w:styleId="1fff2">
    <w:name w:val=" Знак1"/>
    <w:basedOn w:val="a"/>
    <w:rsid w:val="00B118D0"/>
    <w:pPr>
      <w:suppressAutoHyphens/>
      <w:spacing w:after="160" w:line="240" w:lineRule="exact"/>
    </w:pPr>
    <w:rPr>
      <w:rFonts w:ascii="Verdana" w:eastAsia="Times New Roman" w:hAnsi="Verdana" w:cs="Verdana"/>
      <w:sz w:val="20"/>
      <w:szCs w:val="20"/>
      <w:lang w:val="en-US" w:eastAsia="ar-SA"/>
    </w:rPr>
  </w:style>
  <w:style w:type="paragraph" w:customStyle="1" w:styleId="CharChar20">
    <w:name w:val=" Char Char2 Знак Знак Знак Знак Знак Знак Знак Знак"/>
    <w:basedOn w:val="a"/>
    <w:rsid w:val="00B118D0"/>
    <w:pPr>
      <w:suppressAutoHyphens/>
      <w:spacing w:before="280" w:after="280" w:line="240" w:lineRule="auto"/>
    </w:pPr>
    <w:rPr>
      <w:rFonts w:ascii="Tahoma" w:eastAsia="Times New Roman" w:hAnsi="Tahoma" w:cs="Calibri"/>
      <w:sz w:val="20"/>
      <w:szCs w:val="20"/>
      <w:lang w:val="en-US" w:eastAsia="ar-SA"/>
    </w:rPr>
  </w:style>
  <w:style w:type="paragraph" w:customStyle="1" w:styleId="list">
    <w:name w:val="list"/>
    <w:basedOn w:val="a"/>
    <w:rsid w:val="00B118D0"/>
    <w:pPr>
      <w:tabs>
        <w:tab w:val="num" w:pos="360"/>
        <w:tab w:val="left" w:pos="7088"/>
      </w:tabs>
      <w:suppressAutoHyphens/>
      <w:spacing w:after="0" w:line="360" w:lineRule="auto"/>
      <w:ind w:left="360" w:hanging="360"/>
    </w:pPr>
    <w:rPr>
      <w:rFonts w:eastAsia="Times New Roman" w:cs="Calibri"/>
      <w:szCs w:val="24"/>
      <w:lang w:eastAsia="ar-SA"/>
    </w:rPr>
  </w:style>
  <w:style w:type="paragraph" w:customStyle="1" w:styleId="BodyText">
    <w:name w:val="Body Text"/>
    <w:basedOn w:val="Normal"/>
    <w:rsid w:val="00B118D0"/>
    <w:pPr>
      <w:widowControl/>
      <w:snapToGrid w:val="0"/>
    </w:pPr>
    <w:rPr>
      <w:sz w:val="28"/>
    </w:rPr>
  </w:style>
  <w:style w:type="paragraph" w:customStyle="1" w:styleId="title">
    <w:name w:val="title"/>
    <w:basedOn w:val="a"/>
    <w:rsid w:val="00B118D0"/>
    <w:pPr>
      <w:suppressAutoHyphens/>
      <w:spacing w:before="280" w:after="280" w:line="240" w:lineRule="auto"/>
    </w:pPr>
    <w:rPr>
      <w:rFonts w:eastAsia="Times New Roman" w:cs="Calibri"/>
      <w:szCs w:val="24"/>
      <w:lang w:eastAsia="ar-SA"/>
    </w:rPr>
  </w:style>
  <w:style w:type="numbering" w:customStyle="1" w:styleId="791">
    <w:name w:val="Нет списка791"/>
    <w:next w:val="a2"/>
    <w:uiPriority w:val="99"/>
    <w:semiHidden/>
    <w:unhideWhenUsed/>
    <w:rsid w:val="00B118D0"/>
  </w:style>
  <w:style w:type="numbering" w:customStyle="1" w:styleId="1261">
    <w:name w:val="Нет списка1261"/>
    <w:next w:val="a2"/>
    <w:uiPriority w:val="99"/>
    <w:semiHidden/>
    <w:unhideWhenUsed/>
    <w:rsid w:val="00B118D0"/>
  </w:style>
  <w:style w:type="numbering" w:customStyle="1" w:styleId="11201">
    <w:name w:val="Нет списка11201"/>
    <w:next w:val="a2"/>
    <w:uiPriority w:val="99"/>
    <w:semiHidden/>
    <w:unhideWhenUsed/>
    <w:rsid w:val="00B118D0"/>
  </w:style>
  <w:style w:type="numbering" w:customStyle="1" w:styleId="111191">
    <w:name w:val="Нет списка111191"/>
    <w:next w:val="a2"/>
    <w:uiPriority w:val="99"/>
    <w:semiHidden/>
    <w:unhideWhenUsed/>
    <w:rsid w:val="00B118D0"/>
  </w:style>
  <w:style w:type="numbering" w:customStyle="1" w:styleId="1111101">
    <w:name w:val="Нет списка1111101"/>
    <w:next w:val="a2"/>
    <w:uiPriority w:val="99"/>
    <w:semiHidden/>
    <w:unhideWhenUsed/>
    <w:rsid w:val="00B118D0"/>
  </w:style>
  <w:style w:type="numbering" w:customStyle="1" w:styleId="2201">
    <w:name w:val="Нет списка2201"/>
    <w:next w:val="a2"/>
    <w:uiPriority w:val="99"/>
    <w:semiHidden/>
    <w:unhideWhenUsed/>
    <w:rsid w:val="00B118D0"/>
  </w:style>
  <w:style w:type="numbering" w:customStyle="1" w:styleId="3141">
    <w:name w:val="Нет списка3141"/>
    <w:next w:val="a2"/>
    <w:uiPriority w:val="99"/>
    <w:semiHidden/>
    <w:unhideWhenUsed/>
    <w:rsid w:val="00B118D0"/>
  </w:style>
  <w:style w:type="numbering" w:customStyle="1" w:styleId="1111151">
    <w:name w:val="Нет списка1111151"/>
    <w:next w:val="a2"/>
    <w:uiPriority w:val="99"/>
    <w:semiHidden/>
    <w:unhideWhenUsed/>
    <w:rsid w:val="00B118D0"/>
  </w:style>
  <w:style w:type="numbering" w:customStyle="1" w:styleId="21131">
    <w:name w:val="Нет списка21131"/>
    <w:next w:val="a2"/>
    <w:uiPriority w:val="99"/>
    <w:semiHidden/>
    <w:unhideWhenUsed/>
    <w:rsid w:val="00B118D0"/>
  </w:style>
  <w:style w:type="numbering" w:customStyle="1" w:styleId="4101">
    <w:name w:val="Нет списка4101"/>
    <w:next w:val="a2"/>
    <w:uiPriority w:val="99"/>
    <w:semiHidden/>
    <w:unhideWhenUsed/>
    <w:rsid w:val="00B118D0"/>
  </w:style>
  <w:style w:type="numbering" w:customStyle="1" w:styleId="5101">
    <w:name w:val="Нет списка5101"/>
    <w:next w:val="a2"/>
    <w:uiPriority w:val="99"/>
    <w:semiHidden/>
    <w:unhideWhenUsed/>
    <w:rsid w:val="00B118D0"/>
  </w:style>
  <w:style w:type="numbering" w:customStyle="1" w:styleId="6101">
    <w:name w:val="Нет списка6101"/>
    <w:next w:val="a2"/>
    <w:uiPriority w:val="99"/>
    <w:semiHidden/>
    <w:unhideWhenUsed/>
    <w:rsid w:val="00B118D0"/>
  </w:style>
  <w:style w:type="numbering" w:customStyle="1" w:styleId="7101">
    <w:name w:val="Нет списка7101"/>
    <w:next w:val="a2"/>
    <w:uiPriority w:val="99"/>
    <w:semiHidden/>
    <w:unhideWhenUsed/>
    <w:rsid w:val="00B118D0"/>
  </w:style>
  <w:style w:type="numbering" w:customStyle="1" w:styleId="881">
    <w:name w:val="Нет списка881"/>
    <w:next w:val="a2"/>
    <w:uiPriority w:val="99"/>
    <w:semiHidden/>
    <w:unhideWhenUsed/>
    <w:rsid w:val="00B118D0"/>
  </w:style>
  <w:style w:type="numbering" w:customStyle="1" w:styleId="951">
    <w:name w:val="Нет списка951"/>
    <w:next w:val="a2"/>
    <w:uiPriority w:val="99"/>
    <w:semiHidden/>
    <w:unhideWhenUsed/>
    <w:rsid w:val="00B118D0"/>
  </w:style>
  <w:style w:type="numbering" w:customStyle="1" w:styleId="1051">
    <w:name w:val="Нет списка1051"/>
    <w:next w:val="a2"/>
    <w:uiPriority w:val="99"/>
    <w:semiHidden/>
    <w:unhideWhenUsed/>
    <w:rsid w:val="00B118D0"/>
  </w:style>
  <w:style w:type="numbering" w:customStyle="1" w:styleId="1271">
    <w:name w:val="Нет списка1271"/>
    <w:next w:val="a2"/>
    <w:uiPriority w:val="99"/>
    <w:semiHidden/>
    <w:unhideWhenUsed/>
    <w:rsid w:val="00B118D0"/>
  </w:style>
  <w:style w:type="numbering" w:customStyle="1" w:styleId="1351">
    <w:name w:val="Нет списка1351"/>
    <w:next w:val="a2"/>
    <w:uiPriority w:val="99"/>
    <w:semiHidden/>
    <w:unhideWhenUsed/>
    <w:rsid w:val="00B118D0"/>
  </w:style>
  <w:style w:type="numbering" w:customStyle="1" w:styleId="1451">
    <w:name w:val="Нет списка1451"/>
    <w:next w:val="a2"/>
    <w:uiPriority w:val="99"/>
    <w:semiHidden/>
    <w:unhideWhenUsed/>
    <w:rsid w:val="00B118D0"/>
  </w:style>
  <w:style w:type="numbering" w:customStyle="1" w:styleId="1551">
    <w:name w:val="Нет списка1551"/>
    <w:next w:val="a2"/>
    <w:uiPriority w:val="99"/>
    <w:semiHidden/>
    <w:unhideWhenUsed/>
    <w:rsid w:val="00B118D0"/>
  </w:style>
  <w:style w:type="numbering" w:customStyle="1" w:styleId="801">
    <w:name w:val="Нет списка801"/>
    <w:next w:val="a2"/>
    <w:uiPriority w:val="99"/>
    <w:semiHidden/>
    <w:unhideWhenUsed/>
    <w:rsid w:val="00B118D0"/>
  </w:style>
  <w:style w:type="numbering" w:customStyle="1" w:styleId="1281">
    <w:name w:val="Нет списка1281"/>
    <w:next w:val="a2"/>
    <w:uiPriority w:val="99"/>
    <w:semiHidden/>
    <w:unhideWhenUsed/>
    <w:rsid w:val="00B118D0"/>
  </w:style>
  <w:style w:type="numbering" w:customStyle="1" w:styleId="11231">
    <w:name w:val="Нет списка11231"/>
    <w:next w:val="a2"/>
    <w:uiPriority w:val="99"/>
    <w:semiHidden/>
    <w:unhideWhenUsed/>
    <w:rsid w:val="00B118D0"/>
  </w:style>
  <w:style w:type="numbering" w:customStyle="1" w:styleId="111201">
    <w:name w:val="Нет списка111201"/>
    <w:next w:val="a2"/>
    <w:uiPriority w:val="99"/>
    <w:semiHidden/>
    <w:unhideWhenUsed/>
    <w:rsid w:val="00B118D0"/>
  </w:style>
  <w:style w:type="numbering" w:customStyle="1" w:styleId="1111161">
    <w:name w:val="Нет списка1111161"/>
    <w:next w:val="a2"/>
    <w:uiPriority w:val="99"/>
    <w:semiHidden/>
    <w:unhideWhenUsed/>
    <w:rsid w:val="00B118D0"/>
  </w:style>
  <w:style w:type="numbering" w:customStyle="1" w:styleId="2251">
    <w:name w:val="Нет списка2251"/>
    <w:next w:val="a2"/>
    <w:uiPriority w:val="99"/>
    <w:semiHidden/>
    <w:unhideWhenUsed/>
    <w:rsid w:val="00B118D0"/>
  </w:style>
  <w:style w:type="numbering" w:customStyle="1" w:styleId="3151">
    <w:name w:val="Нет списка3151"/>
    <w:next w:val="a2"/>
    <w:uiPriority w:val="99"/>
    <w:semiHidden/>
    <w:unhideWhenUsed/>
    <w:rsid w:val="00B118D0"/>
  </w:style>
  <w:style w:type="numbering" w:customStyle="1" w:styleId="1111171">
    <w:name w:val="Нет списка1111171"/>
    <w:next w:val="a2"/>
    <w:uiPriority w:val="99"/>
    <w:semiHidden/>
    <w:unhideWhenUsed/>
    <w:rsid w:val="00B118D0"/>
  </w:style>
  <w:style w:type="numbering" w:customStyle="1" w:styleId="21141">
    <w:name w:val="Нет списка21141"/>
    <w:next w:val="a2"/>
    <w:uiPriority w:val="99"/>
    <w:semiHidden/>
    <w:unhideWhenUsed/>
    <w:rsid w:val="00B118D0"/>
  </w:style>
  <w:style w:type="numbering" w:customStyle="1" w:styleId="41310">
    <w:name w:val="Нет списка4131"/>
    <w:next w:val="a2"/>
    <w:uiPriority w:val="99"/>
    <w:semiHidden/>
    <w:unhideWhenUsed/>
    <w:rsid w:val="00B118D0"/>
  </w:style>
  <w:style w:type="numbering" w:customStyle="1" w:styleId="51310">
    <w:name w:val="Нет списка5131"/>
    <w:next w:val="a2"/>
    <w:uiPriority w:val="99"/>
    <w:semiHidden/>
    <w:unhideWhenUsed/>
    <w:rsid w:val="00B118D0"/>
  </w:style>
  <w:style w:type="numbering" w:customStyle="1" w:styleId="6131">
    <w:name w:val="Нет списка6131"/>
    <w:next w:val="a2"/>
    <w:uiPriority w:val="99"/>
    <w:semiHidden/>
    <w:unhideWhenUsed/>
    <w:rsid w:val="00B118D0"/>
  </w:style>
  <w:style w:type="numbering" w:customStyle="1" w:styleId="7131">
    <w:name w:val="Нет списка7131"/>
    <w:next w:val="a2"/>
    <w:uiPriority w:val="99"/>
    <w:semiHidden/>
    <w:unhideWhenUsed/>
    <w:rsid w:val="00B118D0"/>
  </w:style>
  <w:style w:type="numbering" w:customStyle="1" w:styleId="891">
    <w:name w:val="Нет списка891"/>
    <w:next w:val="a2"/>
    <w:uiPriority w:val="99"/>
    <w:semiHidden/>
    <w:unhideWhenUsed/>
    <w:rsid w:val="00B118D0"/>
  </w:style>
  <w:style w:type="numbering" w:customStyle="1" w:styleId="961">
    <w:name w:val="Нет списка961"/>
    <w:next w:val="a2"/>
    <w:uiPriority w:val="99"/>
    <w:semiHidden/>
    <w:unhideWhenUsed/>
    <w:rsid w:val="00B118D0"/>
  </w:style>
  <w:style w:type="numbering" w:customStyle="1" w:styleId="1061">
    <w:name w:val="Нет списка1061"/>
    <w:next w:val="a2"/>
    <w:uiPriority w:val="99"/>
    <w:semiHidden/>
    <w:unhideWhenUsed/>
    <w:rsid w:val="00B118D0"/>
  </w:style>
  <w:style w:type="numbering" w:customStyle="1" w:styleId="1291">
    <w:name w:val="Нет списка1291"/>
    <w:next w:val="a2"/>
    <w:uiPriority w:val="99"/>
    <w:semiHidden/>
    <w:unhideWhenUsed/>
    <w:rsid w:val="00B118D0"/>
  </w:style>
  <w:style w:type="numbering" w:customStyle="1" w:styleId="1361">
    <w:name w:val="Нет списка1361"/>
    <w:next w:val="a2"/>
    <w:uiPriority w:val="99"/>
    <w:semiHidden/>
    <w:unhideWhenUsed/>
    <w:rsid w:val="00B118D0"/>
  </w:style>
  <w:style w:type="numbering" w:customStyle="1" w:styleId="1461">
    <w:name w:val="Нет списка1461"/>
    <w:next w:val="a2"/>
    <w:uiPriority w:val="99"/>
    <w:semiHidden/>
    <w:unhideWhenUsed/>
    <w:rsid w:val="00B118D0"/>
  </w:style>
  <w:style w:type="numbering" w:customStyle="1" w:styleId="1561">
    <w:name w:val="Нет списка1561"/>
    <w:next w:val="a2"/>
    <w:uiPriority w:val="99"/>
    <w:semiHidden/>
    <w:unhideWhenUsed/>
    <w:rsid w:val="00B118D0"/>
  </w:style>
  <w:style w:type="numbering" w:customStyle="1" w:styleId="901">
    <w:name w:val="Нет списка901"/>
    <w:next w:val="a2"/>
    <w:uiPriority w:val="99"/>
    <w:semiHidden/>
    <w:unhideWhenUsed/>
    <w:rsid w:val="00B118D0"/>
  </w:style>
  <w:style w:type="numbering" w:customStyle="1" w:styleId="1301">
    <w:name w:val="Нет списка1301"/>
    <w:next w:val="a2"/>
    <w:uiPriority w:val="99"/>
    <w:semiHidden/>
    <w:unhideWhenUsed/>
    <w:rsid w:val="00B118D0"/>
  </w:style>
  <w:style w:type="numbering" w:customStyle="1" w:styleId="11241">
    <w:name w:val="Нет списка11241"/>
    <w:next w:val="a2"/>
    <w:uiPriority w:val="99"/>
    <w:semiHidden/>
    <w:unhideWhenUsed/>
    <w:rsid w:val="00B118D0"/>
  </w:style>
  <w:style w:type="numbering" w:customStyle="1" w:styleId="111231">
    <w:name w:val="Нет списка111231"/>
    <w:next w:val="a2"/>
    <w:uiPriority w:val="99"/>
    <w:semiHidden/>
    <w:unhideWhenUsed/>
    <w:rsid w:val="00B118D0"/>
  </w:style>
  <w:style w:type="numbering" w:customStyle="1" w:styleId="1111181">
    <w:name w:val="Нет списка1111181"/>
    <w:next w:val="a2"/>
    <w:uiPriority w:val="99"/>
    <w:semiHidden/>
    <w:unhideWhenUsed/>
    <w:rsid w:val="00B118D0"/>
  </w:style>
  <w:style w:type="numbering" w:customStyle="1" w:styleId="2261">
    <w:name w:val="Нет списка2261"/>
    <w:next w:val="a2"/>
    <w:uiPriority w:val="99"/>
    <w:semiHidden/>
    <w:unhideWhenUsed/>
    <w:rsid w:val="00B118D0"/>
  </w:style>
  <w:style w:type="numbering" w:customStyle="1" w:styleId="3161">
    <w:name w:val="Нет списка3161"/>
    <w:next w:val="a2"/>
    <w:uiPriority w:val="99"/>
    <w:semiHidden/>
    <w:unhideWhenUsed/>
    <w:rsid w:val="00B118D0"/>
  </w:style>
  <w:style w:type="numbering" w:customStyle="1" w:styleId="1111191">
    <w:name w:val="Нет списка1111191"/>
    <w:next w:val="a2"/>
    <w:uiPriority w:val="99"/>
    <w:semiHidden/>
    <w:unhideWhenUsed/>
    <w:rsid w:val="00B118D0"/>
  </w:style>
  <w:style w:type="numbering" w:customStyle="1" w:styleId="21151">
    <w:name w:val="Нет списка21151"/>
    <w:next w:val="a2"/>
    <w:uiPriority w:val="99"/>
    <w:semiHidden/>
    <w:unhideWhenUsed/>
    <w:rsid w:val="00B118D0"/>
  </w:style>
  <w:style w:type="numbering" w:customStyle="1" w:styleId="4141">
    <w:name w:val="Нет списка4141"/>
    <w:next w:val="a2"/>
    <w:uiPriority w:val="99"/>
    <w:semiHidden/>
    <w:unhideWhenUsed/>
    <w:rsid w:val="00B118D0"/>
  </w:style>
  <w:style w:type="numbering" w:customStyle="1" w:styleId="5141">
    <w:name w:val="Нет списка5141"/>
    <w:next w:val="a2"/>
    <w:uiPriority w:val="99"/>
    <w:semiHidden/>
    <w:unhideWhenUsed/>
    <w:rsid w:val="00B118D0"/>
  </w:style>
  <w:style w:type="numbering" w:customStyle="1" w:styleId="6141">
    <w:name w:val="Нет списка6141"/>
    <w:next w:val="a2"/>
    <w:uiPriority w:val="99"/>
    <w:semiHidden/>
    <w:unhideWhenUsed/>
    <w:rsid w:val="00B118D0"/>
  </w:style>
  <w:style w:type="numbering" w:customStyle="1" w:styleId="7141">
    <w:name w:val="Нет списка7141"/>
    <w:next w:val="a2"/>
    <w:uiPriority w:val="99"/>
    <w:semiHidden/>
    <w:unhideWhenUsed/>
    <w:rsid w:val="00B118D0"/>
  </w:style>
  <w:style w:type="numbering" w:customStyle="1" w:styleId="8101">
    <w:name w:val="Нет списка8101"/>
    <w:next w:val="a2"/>
    <w:uiPriority w:val="99"/>
    <w:semiHidden/>
    <w:unhideWhenUsed/>
    <w:rsid w:val="00B118D0"/>
  </w:style>
  <w:style w:type="numbering" w:customStyle="1" w:styleId="971">
    <w:name w:val="Нет списка971"/>
    <w:next w:val="a2"/>
    <w:uiPriority w:val="99"/>
    <w:semiHidden/>
    <w:unhideWhenUsed/>
    <w:rsid w:val="00B118D0"/>
  </w:style>
  <w:style w:type="numbering" w:customStyle="1" w:styleId="1071">
    <w:name w:val="Нет списка1071"/>
    <w:next w:val="a2"/>
    <w:uiPriority w:val="99"/>
    <w:semiHidden/>
    <w:unhideWhenUsed/>
    <w:rsid w:val="00B118D0"/>
  </w:style>
  <w:style w:type="numbering" w:customStyle="1" w:styleId="12101">
    <w:name w:val="Нет списка12101"/>
    <w:next w:val="a2"/>
    <w:uiPriority w:val="99"/>
    <w:semiHidden/>
    <w:unhideWhenUsed/>
    <w:rsid w:val="00B118D0"/>
  </w:style>
  <w:style w:type="numbering" w:customStyle="1" w:styleId="1371">
    <w:name w:val="Нет списка1371"/>
    <w:next w:val="a2"/>
    <w:uiPriority w:val="99"/>
    <w:semiHidden/>
    <w:unhideWhenUsed/>
    <w:rsid w:val="00B118D0"/>
  </w:style>
  <w:style w:type="numbering" w:customStyle="1" w:styleId="1471">
    <w:name w:val="Нет списка1471"/>
    <w:next w:val="a2"/>
    <w:uiPriority w:val="99"/>
    <w:semiHidden/>
    <w:unhideWhenUsed/>
    <w:rsid w:val="00B118D0"/>
  </w:style>
  <w:style w:type="numbering" w:customStyle="1" w:styleId="1571">
    <w:name w:val="Нет списка1571"/>
    <w:next w:val="a2"/>
    <w:uiPriority w:val="99"/>
    <w:semiHidden/>
    <w:unhideWhenUsed/>
    <w:rsid w:val="00B118D0"/>
  </w:style>
  <w:style w:type="numbering" w:customStyle="1" w:styleId="1651">
    <w:name w:val="Нет списка1651"/>
    <w:next w:val="a2"/>
    <w:uiPriority w:val="99"/>
    <w:semiHidden/>
    <w:unhideWhenUsed/>
    <w:rsid w:val="00B118D0"/>
  </w:style>
  <w:style w:type="numbering" w:customStyle="1" w:styleId="1751">
    <w:name w:val="Нет списка1751"/>
    <w:next w:val="a2"/>
    <w:uiPriority w:val="99"/>
    <w:semiHidden/>
    <w:unhideWhenUsed/>
    <w:rsid w:val="00B118D0"/>
  </w:style>
  <w:style w:type="numbering" w:customStyle="1" w:styleId="1851">
    <w:name w:val="Нет списка1851"/>
    <w:next w:val="a2"/>
    <w:uiPriority w:val="99"/>
    <w:semiHidden/>
    <w:unhideWhenUsed/>
    <w:rsid w:val="00B118D0"/>
  </w:style>
  <w:style w:type="numbering" w:customStyle="1" w:styleId="1951">
    <w:name w:val="Нет списка1951"/>
    <w:next w:val="a2"/>
    <w:uiPriority w:val="99"/>
    <w:semiHidden/>
    <w:unhideWhenUsed/>
    <w:rsid w:val="00B118D0"/>
  </w:style>
  <w:style w:type="numbering" w:customStyle="1" w:styleId="2051">
    <w:name w:val="Нет списка2051"/>
    <w:next w:val="a2"/>
    <w:uiPriority w:val="99"/>
    <w:semiHidden/>
    <w:unhideWhenUsed/>
    <w:rsid w:val="00B118D0"/>
  </w:style>
  <w:style w:type="numbering" w:customStyle="1" w:styleId="2271">
    <w:name w:val="Нет списка2271"/>
    <w:next w:val="a2"/>
    <w:uiPriority w:val="99"/>
    <w:semiHidden/>
    <w:unhideWhenUsed/>
    <w:rsid w:val="00B118D0"/>
  </w:style>
  <w:style w:type="numbering" w:customStyle="1" w:styleId="2351">
    <w:name w:val="Нет списка2351"/>
    <w:next w:val="a2"/>
    <w:uiPriority w:val="99"/>
    <w:semiHidden/>
    <w:unhideWhenUsed/>
    <w:rsid w:val="00B118D0"/>
  </w:style>
  <w:style w:type="numbering" w:customStyle="1" w:styleId="2431">
    <w:name w:val="Нет списка2431"/>
    <w:next w:val="a2"/>
    <w:uiPriority w:val="99"/>
    <w:semiHidden/>
    <w:unhideWhenUsed/>
    <w:rsid w:val="00B118D0"/>
  </w:style>
  <w:style w:type="numbering" w:customStyle="1" w:styleId="11031">
    <w:name w:val="Нет списка11031"/>
    <w:next w:val="a2"/>
    <w:uiPriority w:val="99"/>
    <w:semiHidden/>
    <w:unhideWhenUsed/>
    <w:rsid w:val="00B118D0"/>
  </w:style>
  <w:style w:type="numbering" w:customStyle="1" w:styleId="11251">
    <w:name w:val="Нет списка11251"/>
    <w:next w:val="a2"/>
    <w:uiPriority w:val="99"/>
    <w:semiHidden/>
    <w:unhideWhenUsed/>
    <w:rsid w:val="00B118D0"/>
  </w:style>
  <w:style w:type="numbering" w:customStyle="1" w:styleId="111241">
    <w:name w:val="Нет списка111241"/>
    <w:next w:val="a2"/>
    <w:uiPriority w:val="99"/>
    <w:semiHidden/>
    <w:unhideWhenUsed/>
    <w:rsid w:val="00B118D0"/>
  </w:style>
  <w:style w:type="numbering" w:customStyle="1" w:styleId="1111231">
    <w:name w:val="Нет списка1111231"/>
    <w:next w:val="a2"/>
    <w:uiPriority w:val="99"/>
    <w:semiHidden/>
    <w:unhideWhenUsed/>
    <w:rsid w:val="00B118D0"/>
  </w:style>
  <w:style w:type="numbering" w:customStyle="1" w:styleId="2531">
    <w:name w:val="Нет списка2531"/>
    <w:next w:val="a2"/>
    <w:uiPriority w:val="99"/>
    <w:semiHidden/>
    <w:unhideWhenUsed/>
    <w:rsid w:val="00B118D0"/>
  </w:style>
  <w:style w:type="numbering" w:customStyle="1" w:styleId="3171">
    <w:name w:val="Нет списка3171"/>
    <w:next w:val="a2"/>
    <w:uiPriority w:val="99"/>
    <w:semiHidden/>
    <w:unhideWhenUsed/>
    <w:rsid w:val="00B118D0"/>
  </w:style>
  <w:style w:type="numbering" w:customStyle="1" w:styleId="11111131">
    <w:name w:val="Нет списка11111131"/>
    <w:next w:val="a2"/>
    <w:uiPriority w:val="99"/>
    <w:semiHidden/>
    <w:unhideWhenUsed/>
    <w:rsid w:val="00B118D0"/>
  </w:style>
  <w:style w:type="numbering" w:customStyle="1" w:styleId="21161">
    <w:name w:val="Нет списка21161"/>
    <w:next w:val="a2"/>
    <w:uiPriority w:val="99"/>
    <w:semiHidden/>
    <w:unhideWhenUsed/>
    <w:rsid w:val="00B118D0"/>
  </w:style>
  <w:style w:type="numbering" w:customStyle="1" w:styleId="4151">
    <w:name w:val="Нет списка4151"/>
    <w:next w:val="a2"/>
    <w:uiPriority w:val="99"/>
    <w:semiHidden/>
    <w:unhideWhenUsed/>
    <w:rsid w:val="00B118D0"/>
  </w:style>
  <w:style w:type="numbering" w:customStyle="1" w:styleId="5151">
    <w:name w:val="Нет списка5151"/>
    <w:next w:val="a2"/>
    <w:uiPriority w:val="99"/>
    <w:semiHidden/>
    <w:unhideWhenUsed/>
    <w:rsid w:val="00B118D0"/>
  </w:style>
  <w:style w:type="numbering" w:customStyle="1" w:styleId="6151">
    <w:name w:val="Нет списка6151"/>
    <w:next w:val="a2"/>
    <w:uiPriority w:val="99"/>
    <w:semiHidden/>
    <w:unhideWhenUsed/>
    <w:rsid w:val="00B118D0"/>
  </w:style>
  <w:style w:type="numbering" w:customStyle="1" w:styleId="7151">
    <w:name w:val="Нет списка7151"/>
    <w:next w:val="a2"/>
    <w:uiPriority w:val="99"/>
    <w:semiHidden/>
    <w:unhideWhenUsed/>
    <w:rsid w:val="00B118D0"/>
  </w:style>
  <w:style w:type="numbering" w:customStyle="1" w:styleId="8131">
    <w:name w:val="Нет списка8131"/>
    <w:next w:val="a2"/>
    <w:uiPriority w:val="99"/>
    <w:semiHidden/>
    <w:unhideWhenUsed/>
    <w:rsid w:val="00B118D0"/>
  </w:style>
  <w:style w:type="numbering" w:customStyle="1" w:styleId="9131">
    <w:name w:val="Нет списка9131"/>
    <w:next w:val="a2"/>
    <w:uiPriority w:val="99"/>
    <w:semiHidden/>
    <w:unhideWhenUsed/>
    <w:rsid w:val="00B118D0"/>
  </w:style>
  <w:style w:type="numbering" w:customStyle="1" w:styleId="10131">
    <w:name w:val="Нет списка10131"/>
    <w:next w:val="a2"/>
    <w:uiPriority w:val="99"/>
    <w:semiHidden/>
    <w:unhideWhenUsed/>
    <w:rsid w:val="00B118D0"/>
  </w:style>
  <w:style w:type="numbering" w:customStyle="1" w:styleId="12131">
    <w:name w:val="Нет списка12131"/>
    <w:next w:val="a2"/>
    <w:uiPriority w:val="99"/>
    <w:semiHidden/>
    <w:unhideWhenUsed/>
    <w:rsid w:val="00B118D0"/>
  </w:style>
  <w:style w:type="numbering" w:customStyle="1" w:styleId="13131">
    <w:name w:val="Нет списка13131"/>
    <w:next w:val="a2"/>
    <w:uiPriority w:val="99"/>
    <w:semiHidden/>
    <w:unhideWhenUsed/>
    <w:rsid w:val="00B118D0"/>
  </w:style>
  <w:style w:type="numbering" w:customStyle="1" w:styleId="14131">
    <w:name w:val="Нет списка14131"/>
    <w:next w:val="a2"/>
    <w:uiPriority w:val="99"/>
    <w:semiHidden/>
    <w:unhideWhenUsed/>
    <w:rsid w:val="00B118D0"/>
  </w:style>
  <w:style w:type="numbering" w:customStyle="1" w:styleId="15131">
    <w:name w:val="Нет списка15131"/>
    <w:next w:val="a2"/>
    <w:uiPriority w:val="99"/>
    <w:semiHidden/>
    <w:unhideWhenUsed/>
    <w:rsid w:val="00B118D0"/>
  </w:style>
  <w:style w:type="numbering" w:customStyle="1" w:styleId="16131">
    <w:name w:val="Нет списка16131"/>
    <w:next w:val="a2"/>
    <w:uiPriority w:val="99"/>
    <w:semiHidden/>
    <w:unhideWhenUsed/>
    <w:rsid w:val="00B118D0"/>
  </w:style>
  <w:style w:type="numbering" w:customStyle="1" w:styleId="17131">
    <w:name w:val="Нет списка17131"/>
    <w:next w:val="a2"/>
    <w:uiPriority w:val="99"/>
    <w:semiHidden/>
    <w:unhideWhenUsed/>
    <w:rsid w:val="00B118D0"/>
  </w:style>
  <w:style w:type="numbering" w:customStyle="1" w:styleId="18131">
    <w:name w:val="Нет списка18131"/>
    <w:next w:val="a2"/>
    <w:uiPriority w:val="99"/>
    <w:semiHidden/>
    <w:unhideWhenUsed/>
    <w:rsid w:val="00B118D0"/>
  </w:style>
  <w:style w:type="numbering" w:customStyle="1" w:styleId="19131">
    <w:name w:val="Нет списка19131"/>
    <w:next w:val="a2"/>
    <w:uiPriority w:val="99"/>
    <w:semiHidden/>
    <w:unhideWhenUsed/>
    <w:rsid w:val="00B118D0"/>
  </w:style>
  <w:style w:type="numbering" w:customStyle="1" w:styleId="20131">
    <w:name w:val="Нет списка20131"/>
    <w:next w:val="a2"/>
    <w:uiPriority w:val="99"/>
    <w:semiHidden/>
    <w:unhideWhenUsed/>
    <w:rsid w:val="00B118D0"/>
  </w:style>
  <w:style w:type="numbering" w:customStyle="1" w:styleId="22131">
    <w:name w:val="Нет списка22131"/>
    <w:next w:val="a2"/>
    <w:uiPriority w:val="99"/>
    <w:semiHidden/>
    <w:unhideWhenUsed/>
    <w:rsid w:val="00B118D0"/>
  </w:style>
  <w:style w:type="numbering" w:customStyle="1" w:styleId="23131">
    <w:name w:val="Нет списка23131"/>
    <w:next w:val="a2"/>
    <w:uiPriority w:val="99"/>
    <w:semiHidden/>
    <w:unhideWhenUsed/>
    <w:rsid w:val="00B118D0"/>
  </w:style>
  <w:style w:type="numbering" w:customStyle="1" w:styleId="24111">
    <w:name w:val="Нет списка24111"/>
    <w:next w:val="a2"/>
    <w:uiPriority w:val="99"/>
    <w:semiHidden/>
    <w:unhideWhenUsed/>
    <w:rsid w:val="00B118D0"/>
  </w:style>
  <w:style w:type="numbering" w:customStyle="1" w:styleId="110111">
    <w:name w:val="Нет списка110111"/>
    <w:next w:val="a2"/>
    <w:uiPriority w:val="99"/>
    <w:semiHidden/>
    <w:unhideWhenUsed/>
    <w:rsid w:val="00B118D0"/>
  </w:style>
  <w:style w:type="numbering" w:customStyle="1" w:styleId="112111">
    <w:name w:val="Нет списка112111"/>
    <w:next w:val="a2"/>
    <w:uiPriority w:val="99"/>
    <w:semiHidden/>
    <w:unhideWhenUsed/>
    <w:rsid w:val="00B118D0"/>
  </w:style>
  <w:style w:type="numbering" w:customStyle="1" w:styleId="1112111">
    <w:name w:val="Нет списка1112111"/>
    <w:next w:val="a2"/>
    <w:uiPriority w:val="99"/>
    <w:semiHidden/>
    <w:unhideWhenUsed/>
    <w:rsid w:val="00B118D0"/>
  </w:style>
  <w:style w:type="numbering" w:customStyle="1" w:styleId="11112111">
    <w:name w:val="Нет списка11112111"/>
    <w:next w:val="a2"/>
    <w:uiPriority w:val="99"/>
    <w:semiHidden/>
    <w:unhideWhenUsed/>
    <w:rsid w:val="00B118D0"/>
  </w:style>
  <w:style w:type="numbering" w:customStyle="1" w:styleId="25111">
    <w:name w:val="Нет списка25111"/>
    <w:next w:val="a2"/>
    <w:uiPriority w:val="99"/>
    <w:semiHidden/>
    <w:unhideWhenUsed/>
    <w:rsid w:val="00B118D0"/>
  </w:style>
  <w:style w:type="numbering" w:customStyle="1" w:styleId="31121">
    <w:name w:val="Нет списка31121"/>
    <w:next w:val="a2"/>
    <w:uiPriority w:val="99"/>
    <w:semiHidden/>
    <w:unhideWhenUsed/>
    <w:rsid w:val="00B118D0"/>
  </w:style>
  <w:style w:type="numbering" w:customStyle="1" w:styleId="111111121">
    <w:name w:val="Нет списка111111121"/>
    <w:next w:val="a2"/>
    <w:uiPriority w:val="99"/>
    <w:semiHidden/>
    <w:unhideWhenUsed/>
    <w:rsid w:val="00B118D0"/>
  </w:style>
  <w:style w:type="numbering" w:customStyle="1" w:styleId="211121">
    <w:name w:val="Нет списка211121"/>
    <w:next w:val="a2"/>
    <w:uiPriority w:val="99"/>
    <w:semiHidden/>
    <w:unhideWhenUsed/>
    <w:rsid w:val="00B118D0"/>
  </w:style>
  <w:style w:type="numbering" w:customStyle="1" w:styleId="41121">
    <w:name w:val="Нет списка41121"/>
    <w:next w:val="a2"/>
    <w:uiPriority w:val="99"/>
    <w:semiHidden/>
    <w:unhideWhenUsed/>
    <w:rsid w:val="00B118D0"/>
  </w:style>
  <w:style w:type="numbering" w:customStyle="1" w:styleId="51121">
    <w:name w:val="Нет списка51121"/>
    <w:next w:val="a2"/>
    <w:uiPriority w:val="99"/>
    <w:semiHidden/>
    <w:unhideWhenUsed/>
    <w:rsid w:val="00B118D0"/>
  </w:style>
  <w:style w:type="numbering" w:customStyle="1" w:styleId="61121">
    <w:name w:val="Нет списка61121"/>
    <w:next w:val="a2"/>
    <w:uiPriority w:val="99"/>
    <w:semiHidden/>
    <w:unhideWhenUsed/>
    <w:rsid w:val="00B118D0"/>
  </w:style>
  <w:style w:type="numbering" w:customStyle="1" w:styleId="71111">
    <w:name w:val="Нет списка71111"/>
    <w:next w:val="a2"/>
    <w:uiPriority w:val="99"/>
    <w:semiHidden/>
    <w:unhideWhenUsed/>
    <w:rsid w:val="00B118D0"/>
  </w:style>
  <w:style w:type="numbering" w:customStyle="1" w:styleId="81111">
    <w:name w:val="Нет списка81111"/>
    <w:next w:val="a2"/>
    <w:uiPriority w:val="99"/>
    <w:semiHidden/>
    <w:unhideWhenUsed/>
    <w:rsid w:val="00B118D0"/>
  </w:style>
  <w:style w:type="numbering" w:customStyle="1" w:styleId="91111">
    <w:name w:val="Нет списка91111"/>
    <w:next w:val="a2"/>
    <w:uiPriority w:val="99"/>
    <w:semiHidden/>
    <w:unhideWhenUsed/>
    <w:rsid w:val="00B118D0"/>
  </w:style>
  <w:style w:type="numbering" w:customStyle="1" w:styleId="101111">
    <w:name w:val="Нет списка101111"/>
    <w:next w:val="a2"/>
    <w:uiPriority w:val="99"/>
    <w:semiHidden/>
    <w:unhideWhenUsed/>
    <w:rsid w:val="00B118D0"/>
  </w:style>
  <w:style w:type="numbering" w:customStyle="1" w:styleId="121111">
    <w:name w:val="Нет списка121111"/>
    <w:next w:val="a2"/>
    <w:uiPriority w:val="99"/>
    <w:semiHidden/>
    <w:unhideWhenUsed/>
    <w:rsid w:val="00B118D0"/>
  </w:style>
  <w:style w:type="numbering" w:customStyle="1" w:styleId="131111">
    <w:name w:val="Нет списка131111"/>
    <w:next w:val="a2"/>
    <w:uiPriority w:val="99"/>
    <w:semiHidden/>
    <w:unhideWhenUsed/>
    <w:rsid w:val="00B118D0"/>
  </w:style>
  <w:style w:type="numbering" w:customStyle="1" w:styleId="141111">
    <w:name w:val="Нет списка141111"/>
    <w:next w:val="a2"/>
    <w:uiPriority w:val="99"/>
    <w:semiHidden/>
    <w:unhideWhenUsed/>
    <w:rsid w:val="00B118D0"/>
  </w:style>
  <w:style w:type="numbering" w:customStyle="1" w:styleId="151111">
    <w:name w:val="Нет списка151111"/>
    <w:next w:val="a2"/>
    <w:uiPriority w:val="99"/>
    <w:semiHidden/>
    <w:unhideWhenUsed/>
    <w:rsid w:val="00B118D0"/>
  </w:style>
  <w:style w:type="numbering" w:customStyle="1" w:styleId="161111">
    <w:name w:val="Нет списка161111"/>
    <w:next w:val="a2"/>
    <w:uiPriority w:val="99"/>
    <w:semiHidden/>
    <w:unhideWhenUsed/>
    <w:rsid w:val="00B118D0"/>
  </w:style>
  <w:style w:type="numbering" w:customStyle="1" w:styleId="171111">
    <w:name w:val="Нет списка171111"/>
    <w:next w:val="a2"/>
    <w:uiPriority w:val="99"/>
    <w:semiHidden/>
    <w:unhideWhenUsed/>
    <w:rsid w:val="00B118D0"/>
  </w:style>
  <w:style w:type="numbering" w:customStyle="1" w:styleId="181111">
    <w:name w:val="Нет списка181111"/>
    <w:next w:val="a2"/>
    <w:uiPriority w:val="99"/>
    <w:semiHidden/>
    <w:unhideWhenUsed/>
    <w:rsid w:val="00B118D0"/>
  </w:style>
  <w:style w:type="numbering" w:customStyle="1" w:styleId="191111">
    <w:name w:val="Нет списка191111"/>
    <w:next w:val="a2"/>
    <w:uiPriority w:val="99"/>
    <w:semiHidden/>
    <w:unhideWhenUsed/>
    <w:rsid w:val="00B118D0"/>
  </w:style>
  <w:style w:type="numbering" w:customStyle="1" w:styleId="201111">
    <w:name w:val="Нет списка201111"/>
    <w:next w:val="a2"/>
    <w:uiPriority w:val="99"/>
    <w:semiHidden/>
    <w:unhideWhenUsed/>
    <w:rsid w:val="00B118D0"/>
  </w:style>
  <w:style w:type="numbering" w:customStyle="1" w:styleId="221111">
    <w:name w:val="Нет списка221111"/>
    <w:next w:val="a2"/>
    <w:uiPriority w:val="99"/>
    <w:semiHidden/>
    <w:unhideWhenUsed/>
    <w:rsid w:val="00B118D0"/>
  </w:style>
  <w:style w:type="numbering" w:customStyle="1" w:styleId="231111">
    <w:name w:val="Нет списка231111"/>
    <w:next w:val="a2"/>
    <w:uiPriority w:val="99"/>
    <w:semiHidden/>
    <w:unhideWhenUsed/>
    <w:rsid w:val="00B118D0"/>
  </w:style>
  <w:style w:type="numbering" w:customStyle="1" w:styleId="2621">
    <w:name w:val="Нет списка2621"/>
    <w:next w:val="a2"/>
    <w:uiPriority w:val="99"/>
    <w:semiHidden/>
    <w:unhideWhenUsed/>
    <w:rsid w:val="00B118D0"/>
  </w:style>
  <w:style w:type="numbering" w:customStyle="1" w:styleId="11321">
    <w:name w:val="Нет списка11321"/>
    <w:next w:val="a2"/>
    <w:uiPriority w:val="99"/>
    <w:semiHidden/>
    <w:unhideWhenUsed/>
    <w:rsid w:val="00B118D0"/>
  </w:style>
  <w:style w:type="numbering" w:customStyle="1" w:styleId="11421">
    <w:name w:val="Нет списка11421"/>
    <w:next w:val="a2"/>
    <w:uiPriority w:val="99"/>
    <w:semiHidden/>
    <w:unhideWhenUsed/>
    <w:rsid w:val="00B118D0"/>
  </w:style>
  <w:style w:type="numbering" w:customStyle="1" w:styleId="111321">
    <w:name w:val="Нет списка111321"/>
    <w:next w:val="a2"/>
    <w:uiPriority w:val="99"/>
    <w:semiHidden/>
    <w:unhideWhenUsed/>
    <w:rsid w:val="00B118D0"/>
  </w:style>
  <w:style w:type="numbering" w:customStyle="1" w:styleId="1111321">
    <w:name w:val="Нет списка1111321"/>
    <w:next w:val="a2"/>
    <w:uiPriority w:val="99"/>
    <w:semiHidden/>
    <w:unhideWhenUsed/>
    <w:rsid w:val="00B118D0"/>
  </w:style>
  <w:style w:type="numbering" w:customStyle="1" w:styleId="2721">
    <w:name w:val="Нет списка2721"/>
    <w:next w:val="a2"/>
    <w:uiPriority w:val="99"/>
    <w:semiHidden/>
    <w:unhideWhenUsed/>
    <w:rsid w:val="00B118D0"/>
  </w:style>
  <w:style w:type="numbering" w:customStyle="1" w:styleId="32210">
    <w:name w:val="Нет списка3221"/>
    <w:next w:val="a2"/>
    <w:uiPriority w:val="99"/>
    <w:semiHidden/>
    <w:unhideWhenUsed/>
    <w:rsid w:val="00B118D0"/>
  </w:style>
  <w:style w:type="numbering" w:customStyle="1" w:styleId="11111221">
    <w:name w:val="Нет списка11111221"/>
    <w:next w:val="a2"/>
    <w:uiPriority w:val="99"/>
    <w:semiHidden/>
    <w:unhideWhenUsed/>
    <w:rsid w:val="00B118D0"/>
  </w:style>
  <w:style w:type="numbering" w:customStyle="1" w:styleId="21221">
    <w:name w:val="Нет списка21221"/>
    <w:next w:val="a2"/>
    <w:uiPriority w:val="99"/>
    <w:semiHidden/>
    <w:unhideWhenUsed/>
    <w:rsid w:val="00B118D0"/>
  </w:style>
  <w:style w:type="numbering" w:customStyle="1" w:styleId="4221">
    <w:name w:val="Нет списка4221"/>
    <w:next w:val="a2"/>
    <w:uiPriority w:val="99"/>
    <w:semiHidden/>
    <w:unhideWhenUsed/>
    <w:rsid w:val="00B118D0"/>
  </w:style>
  <w:style w:type="numbering" w:customStyle="1" w:styleId="5221">
    <w:name w:val="Нет списка5221"/>
    <w:next w:val="a2"/>
    <w:uiPriority w:val="99"/>
    <w:semiHidden/>
    <w:unhideWhenUsed/>
    <w:rsid w:val="00B118D0"/>
  </w:style>
  <w:style w:type="numbering" w:customStyle="1" w:styleId="6221">
    <w:name w:val="Нет списка6221"/>
    <w:next w:val="a2"/>
    <w:uiPriority w:val="99"/>
    <w:semiHidden/>
    <w:unhideWhenUsed/>
    <w:rsid w:val="00B118D0"/>
  </w:style>
  <w:style w:type="numbering" w:customStyle="1" w:styleId="7221">
    <w:name w:val="Нет списка7221"/>
    <w:next w:val="a2"/>
    <w:uiPriority w:val="99"/>
    <w:semiHidden/>
    <w:unhideWhenUsed/>
    <w:rsid w:val="00B118D0"/>
  </w:style>
  <w:style w:type="numbering" w:customStyle="1" w:styleId="8221">
    <w:name w:val="Нет списка8221"/>
    <w:next w:val="a2"/>
    <w:uiPriority w:val="99"/>
    <w:semiHidden/>
    <w:unhideWhenUsed/>
    <w:rsid w:val="00B118D0"/>
  </w:style>
  <w:style w:type="numbering" w:customStyle="1" w:styleId="9221">
    <w:name w:val="Нет списка9221"/>
    <w:next w:val="a2"/>
    <w:uiPriority w:val="99"/>
    <w:semiHidden/>
    <w:unhideWhenUsed/>
    <w:rsid w:val="00B118D0"/>
  </w:style>
  <w:style w:type="numbering" w:customStyle="1" w:styleId="10221">
    <w:name w:val="Нет списка10221"/>
    <w:next w:val="a2"/>
    <w:uiPriority w:val="99"/>
    <w:semiHidden/>
    <w:unhideWhenUsed/>
    <w:rsid w:val="00B118D0"/>
  </w:style>
  <w:style w:type="numbering" w:customStyle="1" w:styleId="12221">
    <w:name w:val="Нет списка12221"/>
    <w:next w:val="a2"/>
    <w:uiPriority w:val="99"/>
    <w:semiHidden/>
    <w:unhideWhenUsed/>
    <w:rsid w:val="00B118D0"/>
  </w:style>
  <w:style w:type="numbering" w:customStyle="1" w:styleId="13221">
    <w:name w:val="Нет списка13221"/>
    <w:next w:val="a2"/>
    <w:uiPriority w:val="99"/>
    <w:semiHidden/>
    <w:unhideWhenUsed/>
    <w:rsid w:val="00B118D0"/>
  </w:style>
  <w:style w:type="numbering" w:customStyle="1" w:styleId="14221">
    <w:name w:val="Нет списка14221"/>
    <w:next w:val="a2"/>
    <w:uiPriority w:val="99"/>
    <w:semiHidden/>
    <w:unhideWhenUsed/>
    <w:rsid w:val="00B118D0"/>
  </w:style>
  <w:style w:type="numbering" w:customStyle="1" w:styleId="15221">
    <w:name w:val="Нет списка15221"/>
    <w:next w:val="a2"/>
    <w:uiPriority w:val="99"/>
    <w:semiHidden/>
    <w:unhideWhenUsed/>
    <w:rsid w:val="00B118D0"/>
  </w:style>
  <w:style w:type="numbering" w:customStyle="1" w:styleId="16221">
    <w:name w:val="Нет списка16221"/>
    <w:next w:val="a2"/>
    <w:uiPriority w:val="99"/>
    <w:semiHidden/>
    <w:unhideWhenUsed/>
    <w:rsid w:val="00B118D0"/>
  </w:style>
  <w:style w:type="numbering" w:customStyle="1" w:styleId="17221">
    <w:name w:val="Нет списка17221"/>
    <w:next w:val="a2"/>
    <w:uiPriority w:val="99"/>
    <w:semiHidden/>
    <w:unhideWhenUsed/>
    <w:rsid w:val="00B118D0"/>
  </w:style>
  <w:style w:type="numbering" w:customStyle="1" w:styleId="18221">
    <w:name w:val="Нет списка18221"/>
    <w:next w:val="a2"/>
    <w:uiPriority w:val="99"/>
    <w:semiHidden/>
    <w:unhideWhenUsed/>
    <w:rsid w:val="00B118D0"/>
  </w:style>
  <w:style w:type="numbering" w:customStyle="1" w:styleId="19221">
    <w:name w:val="Нет списка19221"/>
    <w:next w:val="a2"/>
    <w:uiPriority w:val="99"/>
    <w:semiHidden/>
    <w:unhideWhenUsed/>
    <w:rsid w:val="00B118D0"/>
  </w:style>
  <w:style w:type="numbering" w:customStyle="1" w:styleId="20221">
    <w:name w:val="Нет списка20221"/>
    <w:next w:val="a2"/>
    <w:uiPriority w:val="99"/>
    <w:semiHidden/>
    <w:unhideWhenUsed/>
    <w:rsid w:val="00B118D0"/>
  </w:style>
  <w:style w:type="numbering" w:customStyle="1" w:styleId="22221">
    <w:name w:val="Нет списка22221"/>
    <w:next w:val="a2"/>
    <w:uiPriority w:val="99"/>
    <w:semiHidden/>
    <w:unhideWhenUsed/>
    <w:rsid w:val="00B118D0"/>
  </w:style>
  <w:style w:type="numbering" w:customStyle="1" w:styleId="23221">
    <w:name w:val="Нет списка23221"/>
    <w:next w:val="a2"/>
    <w:uiPriority w:val="99"/>
    <w:semiHidden/>
    <w:unhideWhenUsed/>
    <w:rsid w:val="00B118D0"/>
  </w:style>
  <w:style w:type="numbering" w:customStyle="1" w:styleId="2821">
    <w:name w:val="Нет списка2821"/>
    <w:next w:val="a2"/>
    <w:uiPriority w:val="99"/>
    <w:semiHidden/>
    <w:unhideWhenUsed/>
    <w:rsid w:val="00B118D0"/>
  </w:style>
  <w:style w:type="numbering" w:customStyle="1" w:styleId="11521">
    <w:name w:val="Нет списка11521"/>
    <w:next w:val="a2"/>
    <w:uiPriority w:val="99"/>
    <w:semiHidden/>
    <w:unhideWhenUsed/>
    <w:rsid w:val="00B118D0"/>
  </w:style>
  <w:style w:type="numbering" w:customStyle="1" w:styleId="11621">
    <w:name w:val="Нет списка11621"/>
    <w:next w:val="a2"/>
    <w:uiPriority w:val="99"/>
    <w:semiHidden/>
    <w:unhideWhenUsed/>
    <w:rsid w:val="00B118D0"/>
  </w:style>
  <w:style w:type="numbering" w:customStyle="1" w:styleId="111421">
    <w:name w:val="Нет списка111421"/>
    <w:next w:val="a2"/>
    <w:uiPriority w:val="99"/>
    <w:semiHidden/>
    <w:unhideWhenUsed/>
    <w:rsid w:val="00B118D0"/>
  </w:style>
  <w:style w:type="numbering" w:customStyle="1" w:styleId="1111421">
    <w:name w:val="Нет списка1111421"/>
    <w:next w:val="a2"/>
    <w:uiPriority w:val="99"/>
    <w:semiHidden/>
    <w:unhideWhenUsed/>
    <w:rsid w:val="00B118D0"/>
  </w:style>
  <w:style w:type="numbering" w:customStyle="1" w:styleId="2921">
    <w:name w:val="Нет списка2921"/>
    <w:next w:val="a2"/>
    <w:uiPriority w:val="99"/>
    <w:semiHidden/>
    <w:unhideWhenUsed/>
    <w:rsid w:val="00B118D0"/>
  </w:style>
  <w:style w:type="numbering" w:customStyle="1" w:styleId="3321">
    <w:name w:val="Нет списка3321"/>
    <w:next w:val="a2"/>
    <w:uiPriority w:val="99"/>
    <w:semiHidden/>
    <w:unhideWhenUsed/>
    <w:rsid w:val="00B118D0"/>
  </w:style>
  <w:style w:type="numbering" w:customStyle="1" w:styleId="11111321">
    <w:name w:val="Нет списка11111321"/>
    <w:next w:val="a2"/>
    <w:uiPriority w:val="99"/>
    <w:semiHidden/>
    <w:unhideWhenUsed/>
    <w:rsid w:val="00B118D0"/>
  </w:style>
  <w:style w:type="numbering" w:customStyle="1" w:styleId="21321">
    <w:name w:val="Нет списка21321"/>
    <w:next w:val="a2"/>
    <w:uiPriority w:val="99"/>
    <w:semiHidden/>
    <w:unhideWhenUsed/>
    <w:rsid w:val="00B118D0"/>
  </w:style>
  <w:style w:type="numbering" w:customStyle="1" w:styleId="4321">
    <w:name w:val="Нет списка4321"/>
    <w:next w:val="a2"/>
    <w:uiPriority w:val="99"/>
    <w:semiHidden/>
    <w:unhideWhenUsed/>
    <w:rsid w:val="00B118D0"/>
  </w:style>
  <w:style w:type="numbering" w:customStyle="1" w:styleId="5321">
    <w:name w:val="Нет списка5321"/>
    <w:next w:val="a2"/>
    <w:uiPriority w:val="99"/>
    <w:semiHidden/>
    <w:unhideWhenUsed/>
    <w:rsid w:val="00B118D0"/>
  </w:style>
  <w:style w:type="numbering" w:customStyle="1" w:styleId="6321">
    <w:name w:val="Нет списка6321"/>
    <w:next w:val="a2"/>
    <w:uiPriority w:val="99"/>
    <w:semiHidden/>
    <w:unhideWhenUsed/>
    <w:rsid w:val="00B118D0"/>
  </w:style>
  <w:style w:type="numbering" w:customStyle="1" w:styleId="7321">
    <w:name w:val="Нет списка7321"/>
    <w:next w:val="a2"/>
    <w:uiPriority w:val="99"/>
    <w:semiHidden/>
    <w:unhideWhenUsed/>
    <w:rsid w:val="00B118D0"/>
  </w:style>
  <w:style w:type="numbering" w:customStyle="1" w:styleId="8321">
    <w:name w:val="Нет списка8321"/>
    <w:next w:val="a2"/>
    <w:uiPriority w:val="99"/>
    <w:semiHidden/>
    <w:unhideWhenUsed/>
    <w:rsid w:val="00B118D0"/>
  </w:style>
  <w:style w:type="numbering" w:customStyle="1" w:styleId="9321">
    <w:name w:val="Нет списка9321"/>
    <w:next w:val="a2"/>
    <w:uiPriority w:val="99"/>
    <w:semiHidden/>
    <w:unhideWhenUsed/>
    <w:rsid w:val="00B118D0"/>
  </w:style>
  <w:style w:type="numbering" w:customStyle="1" w:styleId="10321">
    <w:name w:val="Нет списка10321"/>
    <w:next w:val="a2"/>
    <w:uiPriority w:val="99"/>
    <w:semiHidden/>
    <w:unhideWhenUsed/>
    <w:rsid w:val="00B118D0"/>
  </w:style>
  <w:style w:type="numbering" w:customStyle="1" w:styleId="12321">
    <w:name w:val="Нет списка12321"/>
    <w:next w:val="a2"/>
    <w:uiPriority w:val="99"/>
    <w:semiHidden/>
    <w:unhideWhenUsed/>
    <w:rsid w:val="00B118D0"/>
  </w:style>
  <w:style w:type="numbering" w:customStyle="1" w:styleId="13321">
    <w:name w:val="Нет списка13321"/>
    <w:next w:val="a2"/>
    <w:uiPriority w:val="99"/>
    <w:semiHidden/>
    <w:unhideWhenUsed/>
    <w:rsid w:val="00B118D0"/>
  </w:style>
  <w:style w:type="numbering" w:customStyle="1" w:styleId="14321">
    <w:name w:val="Нет списка14321"/>
    <w:next w:val="a2"/>
    <w:uiPriority w:val="99"/>
    <w:semiHidden/>
    <w:unhideWhenUsed/>
    <w:rsid w:val="00B118D0"/>
  </w:style>
  <w:style w:type="numbering" w:customStyle="1" w:styleId="15321">
    <w:name w:val="Нет списка15321"/>
    <w:next w:val="a2"/>
    <w:uiPriority w:val="99"/>
    <w:semiHidden/>
    <w:unhideWhenUsed/>
    <w:rsid w:val="00B118D0"/>
  </w:style>
  <w:style w:type="numbering" w:customStyle="1" w:styleId="16321">
    <w:name w:val="Нет списка16321"/>
    <w:next w:val="a2"/>
    <w:uiPriority w:val="99"/>
    <w:semiHidden/>
    <w:unhideWhenUsed/>
    <w:rsid w:val="00B118D0"/>
  </w:style>
  <w:style w:type="numbering" w:customStyle="1" w:styleId="17321">
    <w:name w:val="Нет списка17321"/>
    <w:next w:val="a2"/>
    <w:uiPriority w:val="99"/>
    <w:semiHidden/>
    <w:unhideWhenUsed/>
    <w:rsid w:val="00B118D0"/>
  </w:style>
  <w:style w:type="numbering" w:customStyle="1" w:styleId="18321">
    <w:name w:val="Нет списка18321"/>
    <w:next w:val="a2"/>
    <w:uiPriority w:val="99"/>
    <w:semiHidden/>
    <w:unhideWhenUsed/>
    <w:rsid w:val="00B118D0"/>
  </w:style>
  <w:style w:type="numbering" w:customStyle="1" w:styleId="19321">
    <w:name w:val="Нет списка19321"/>
    <w:next w:val="a2"/>
    <w:uiPriority w:val="99"/>
    <w:semiHidden/>
    <w:unhideWhenUsed/>
    <w:rsid w:val="00B118D0"/>
  </w:style>
  <w:style w:type="numbering" w:customStyle="1" w:styleId="20321">
    <w:name w:val="Нет списка20321"/>
    <w:next w:val="a2"/>
    <w:uiPriority w:val="99"/>
    <w:semiHidden/>
    <w:unhideWhenUsed/>
    <w:rsid w:val="00B118D0"/>
  </w:style>
  <w:style w:type="numbering" w:customStyle="1" w:styleId="22321">
    <w:name w:val="Нет списка22321"/>
    <w:next w:val="a2"/>
    <w:uiPriority w:val="99"/>
    <w:semiHidden/>
    <w:unhideWhenUsed/>
    <w:rsid w:val="00B118D0"/>
  </w:style>
  <w:style w:type="numbering" w:customStyle="1" w:styleId="23321">
    <w:name w:val="Нет списка23321"/>
    <w:next w:val="a2"/>
    <w:uiPriority w:val="99"/>
    <w:semiHidden/>
    <w:unhideWhenUsed/>
    <w:rsid w:val="00B118D0"/>
  </w:style>
  <w:style w:type="numbering" w:customStyle="1" w:styleId="3011">
    <w:name w:val="Нет списка3011"/>
    <w:next w:val="a2"/>
    <w:uiPriority w:val="99"/>
    <w:semiHidden/>
    <w:unhideWhenUsed/>
    <w:rsid w:val="00B118D0"/>
  </w:style>
  <w:style w:type="numbering" w:customStyle="1" w:styleId="3411">
    <w:name w:val="Нет списка3411"/>
    <w:next w:val="a2"/>
    <w:uiPriority w:val="99"/>
    <w:semiHidden/>
    <w:unhideWhenUsed/>
    <w:rsid w:val="00B118D0"/>
  </w:style>
  <w:style w:type="numbering" w:customStyle="1" w:styleId="3511">
    <w:name w:val="Нет списка3511"/>
    <w:next w:val="a2"/>
    <w:uiPriority w:val="99"/>
    <w:semiHidden/>
    <w:unhideWhenUsed/>
    <w:rsid w:val="00B118D0"/>
  </w:style>
  <w:style w:type="numbering" w:customStyle="1" w:styleId="11711">
    <w:name w:val="Нет списка11711"/>
    <w:next w:val="a2"/>
    <w:uiPriority w:val="99"/>
    <w:semiHidden/>
    <w:unhideWhenUsed/>
    <w:rsid w:val="00B118D0"/>
  </w:style>
  <w:style w:type="numbering" w:customStyle="1" w:styleId="11811">
    <w:name w:val="Нет списка11811"/>
    <w:next w:val="a2"/>
    <w:uiPriority w:val="99"/>
    <w:semiHidden/>
    <w:unhideWhenUsed/>
    <w:rsid w:val="00B118D0"/>
  </w:style>
  <w:style w:type="numbering" w:customStyle="1" w:styleId="111511">
    <w:name w:val="Нет списка111511"/>
    <w:next w:val="a2"/>
    <w:uiPriority w:val="99"/>
    <w:semiHidden/>
    <w:unhideWhenUsed/>
    <w:rsid w:val="00B118D0"/>
  </w:style>
  <w:style w:type="numbering" w:customStyle="1" w:styleId="1111511">
    <w:name w:val="Нет списка1111511"/>
    <w:next w:val="a2"/>
    <w:uiPriority w:val="99"/>
    <w:semiHidden/>
    <w:unhideWhenUsed/>
    <w:rsid w:val="00B118D0"/>
  </w:style>
  <w:style w:type="numbering" w:customStyle="1" w:styleId="21011">
    <w:name w:val="Нет списка21011"/>
    <w:next w:val="a2"/>
    <w:uiPriority w:val="99"/>
    <w:semiHidden/>
    <w:unhideWhenUsed/>
    <w:rsid w:val="00B118D0"/>
  </w:style>
  <w:style w:type="numbering" w:customStyle="1" w:styleId="3611">
    <w:name w:val="Нет списка3611"/>
    <w:next w:val="a2"/>
    <w:uiPriority w:val="99"/>
    <w:semiHidden/>
    <w:unhideWhenUsed/>
    <w:rsid w:val="00B118D0"/>
  </w:style>
  <w:style w:type="numbering" w:customStyle="1" w:styleId="11111411">
    <w:name w:val="Нет списка11111411"/>
    <w:next w:val="a2"/>
    <w:uiPriority w:val="99"/>
    <w:semiHidden/>
    <w:unhideWhenUsed/>
    <w:rsid w:val="00B118D0"/>
  </w:style>
  <w:style w:type="numbering" w:customStyle="1" w:styleId="21411">
    <w:name w:val="Нет списка21411"/>
    <w:next w:val="a2"/>
    <w:uiPriority w:val="99"/>
    <w:semiHidden/>
    <w:unhideWhenUsed/>
    <w:rsid w:val="00B118D0"/>
  </w:style>
  <w:style w:type="numbering" w:customStyle="1" w:styleId="4411">
    <w:name w:val="Нет списка4411"/>
    <w:next w:val="a2"/>
    <w:uiPriority w:val="99"/>
    <w:semiHidden/>
    <w:unhideWhenUsed/>
    <w:rsid w:val="00B118D0"/>
  </w:style>
  <w:style w:type="numbering" w:customStyle="1" w:styleId="5411">
    <w:name w:val="Нет списка5411"/>
    <w:next w:val="a2"/>
    <w:uiPriority w:val="99"/>
    <w:semiHidden/>
    <w:unhideWhenUsed/>
    <w:rsid w:val="00B118D0"/>
  </w:style>
  <w:style w:type="numbering" w:customStyle="1" w:styleId="6411">
    <w:name w:val="Нет списка6411"/>
    <w:next w:val="a2"/>
    <w:uiPriority w:val="99"/>
    <w:semiHidden/>
    <w:unhideWhenUsed/>
    <w:rsid w:val="00B118D0"/>
  </w:style>
  <w:style w:type="numbering" w:customStyle="1" w:styleId="7411">
    <w:name w:val="Нет списка7411"/>
    <w:next w:val="a2"/>
    <w:uiPriority w:val="99"/>
    <w:semiHidden/>
    <w:unhideWhenUsed/>
    <w:rsid w:val="00B118D0"/>
  </w:style>
  <w:style w:type="numbering" w:customStyle="1" w:styleId="8411">
    <w:name w:val="Нет списка8411"/>
    <w:next w:val="a2"/>
    <w:uiPriority w:val="99"/>
    <w:semiHidden/>
    <w:unhideWhenUsed/>
    <w:rsid w:val="00B118D0"/>
  </w:style>
  <w:style w:type="numbering" w:customStyle="1" w:styleId="9411">
    <w:name w:val="Нет списка9411"/>
    <w:next w:val="a2"/>
    <w:uiPriority w:val="99"/>
    <w:semiHidden/>
    <w:unhideWhenUsed/>
    <w:rsid w:val="00B118D0"/>
  </w:style>
  <w:style w:type="numbering" w:customStyle="1" w:styleId="10411">
    <w:name w:val="Нет списка10411"/>
    <w:next w:val="a2"/>
    <w:uiPriority w:val="99"/>
    <w:semiHidden/>
    <w:unhideWhenUsed/>
    <w:rsid w:val="00B118D0"/>
  </w:style>
  <w:style w:type="numbering" w:customStyle="1" w:styleId="12411">
    <w:name w:val="Нет списка12411"/>
    <w:next w:val="a2"/>
    <w:uiPriority w:val="99"/>
    <w:semiHidden/>
    <w:unhideWhenUsed/>
    <w:rsid w:val="00B118D0"/>
  </w:style>
  <w:style w:type="numbering" w:customStyle="1" w:styleId="13411">
    <w:name w:val="Нет списка13411"/>
    <w:next w:val="a2"/>
    <w:uiPriority w:val="99"/>
    <w:semiHidden/>
    <w:unhideWhenUsed/>
    <w:rsid w:val="00B118D0"/>
  </w:style>
  <w:style w:type="numbering" w:customStyle="1" w:styleId="14411">
    <w:name w:val="Нет списка14411"/>
    <w:next w:val="a2"/>
    <w:uiPriority w:val="99"/>
    <w:semiHidden/>
    <w:unhideWhenUsed/>
    <w:rsid w:val="00B118D0"/>
  </w:style>
  <w:style w:type="numbering" w:customStyle="1" w:styleId="15411">
    <w:name w:val="Нет списка15411"/>
    <w:next w:val="a2"/>
    <w:uiPriority w:val="99"/>
    <w:semiHidden/>
    <w:unhideWhenUsed/>
    <w:rsid w:val="00B118D0"/>
  </w:style>
  <w:style w:type="numbering" w:customStyle="1" w:styleId="16411">
    <w:name w:val="Нет списка16411"/>
    <w:next w:val="a2"/>
    <w:uiPriority w:val="99"/>
    <w:semiHidden/>
    <w:unhideWhenUsed/>
    <w:rsid w:val="00B118D0"/>
  </w:style>
  <w:style w:type="numbering" w:customStyle="1" w:styleId="17411">
    <w:name w:val="Нет списка17411"/>
    <w:next w:val="a2"/>
    <w:uiPriority w:val="99"/>
    <w:semiHidden/>
    <w:unhideWhenUsed/>
    <w:rsid w:val="00B118D0"/>
  </w:style>
  <w:style w:type="numbering" w:customStyle="1" w:styleId="18411">
    <w:name w:val="Нет списка18411"/>
    <w:next w:val="a2"/>
    <w:uiPriority w:val="99"/>
    <w:semiHidden/>
    <w:unhideWhenUsed/>
    <w:rsid w:val="00B118D0"/>
  </w:style>
  <w:style w:type="numbering" w:customStyle="1" w:styleId="19411">
    <w:name w:val="Нет списка19411"/>
    <w:next w:val="a2"/>
    <w:uiPriority w:val="99"/>
    <w:semiHidden/>
    <w:unhideWhenUsed/>
    <w:rsid w:val="00B118D0"/>
  </w:style>
  <w:style w:type="numbering" w:customStyle="1" w:styleId="20411">
    <w:name w:val="Нет списка20411"/>
    <w:next w:val="a2"/>
    <w:uiPriority w:val="99"/>
    <w:semiHidden/>
    <w:unhideWhenUsed/>
    <w:rsid w:val="00B118D0"/>
  </w:style>
  <w:style w:type="numbering" w:customStyle="1" w:styleId="22411">
    <w:name w:val="Нет списка22411"/>
    <w:next w:val="a2"/>
    <w:uiPriority w:val="99"/>
    <w:semiHidden/>
    <w:unhideWhenUsed/>
    <w:rsid w:val="00B118D0"/>
  </w:style>
  <w:style w:type="numbering" w:customStyle="1" w:styleId="23411">
    <w:name w:val="Нет списка23411"/>
    <w:next w:val="a2"/>
    <w:uiPriority w:val="99"/>
    <w:semiHidden/>
    <w:unhideWhenUsed/>
    <w:rsid w:val="00B118D0"/>
  </w:style>
  <w:style w:type="numbering" w:customStyle="1" w:styleId="24211">
    <w:name w:val="Нет списка24211"/>
    <w:next w:val="a2"/>
    <w:uiPriority w:val="99"/>
    <w:semiHidden/>
    <w:unhideWhenUsed/>
    <w:rsid w:val="00B118D0"/>
  </w:style>
  <w:style w:type="numbering" w:customStyle="1" w:styleId="110211">
    <w:name w:val="Нет списка110211"/>
    <w:next w:val="a2"/>
    <w:uiPriority w:val="99"/>
    <w:semiHidden/>
    <w:unhideWhenUsed/>
    <w:rsid w:val="00B118D0"/>
  </w:style>
  <w:style w:type="numbering" w:customStyle="1" w:styleId="112211">
    <w:name w:val="Нет списка112211"/>
    <w:next w:val="a2"/>
    <w:uiPriority w:val="99"/>
    <w:semiHidden/>
    <w:unhideWhenUsed/>
    <w:rsid w:val="00B118D0"/>
  </w:style>
  <w:style w:type="numbering" w:customStyle="1" w:styleId="1112211">
    <w:name w:val="Нет списка1112211"/>
    <w:next w:val="a2"/>
    <w:uiPriority w:val="99"/>
    <w:semiHidden/>
    <w:unhideWhenUsed/>
    <w:rsid w:val="00B118D0"/>
  </w:style>
  <w:style w:type="numbering" w:customStyle="1" w:styleId="11112211">
    <w:name w:val="Нет списка11112211"/>
    <w:next w:val="a2"/>
    <w:uiPriority w:val="99"/>
    <w:semiHidden/>
    <w:unhideWhenUsed/>
    <w:rsid w:val="00B118D0"/>
  </w:style>
  <w:style w:type="numbering" w:customStyle="1" w:styleId="25211">
    <w:name w:val="Нет списка25211"/>
    <w:next w:val="a2"/>
    <w:uiPriority w:val="99"/>
    <w:semiHidden/>
    <w:unhideWhenUsed/>
    <w:rsid w:val="00B118D0"/>
  </w:style>
  <w:style w:type="numbering" w:customStyle="1" w:styleId="31211">
    <w:name w:val="Нет списка31211"/>
    <w:next w:val="a2"/>
    <w:uiPriority w:val="99"/>
    <w:semiHidden/>
    <w:unhideWhenUsed/>
    <w:rsid w:val="00B118D0"/>
  </w:style>
  <w:style w:type="numbering" w:customStyle="1" w:styleId="111111211">
    <w:name w:val="Нет списка111111211"/>
    <w:next w:val="a2"/>
    <w:uiPriority w:val="99"/>
    <w:semiHidden/>
    <w:unhideWhenUsed/>
    <w:rsid w:val="00B118D0"/>
  </w:style>
  <w:style w:type="numbering" w:customStyle="1" w:styleId="211211">
    <w:name w:val="Нет списка211211"/>
    <w:next w:val="a2"/>
    <w:uiPriority w:val="99"/>
    <w:semiHidden/>
    <w:unhideWhenUsed/>
    <w:rsid w:val="00B118D0"/>
  </w:style>
  <w:style w:type="numbering" w:customStyle="1" w:styleId="41211">
    <w:name w:val="Нет списка41211"/>
    <w:next w:val="a2"/>
    <w:uiPriority w:val="99"/>
    <w:semiHidden/>
    <w:unhideWhenUsed/>
    <w:rsid w:val="00B118D0"/>
  </w:style>
  <w:style w:type="numbering" w:customStyle="1" w:styleId="51211">
    <w:name w:val="Нет списка51211"/>
    <w:next w:val="a2"/>
    <w:uiPriority w:val="99"/>
    <w:semiHidden/>
    <w:unhideWhenUsed/>
    <w:rsid w:val="00B118D0"/>
  </w:style>
  <w:style w:type="numbering" w:customStyle="1" w:styleId="61211">
    <w:name w:val="Нет списка61211"/>
    <w:next w:val="a2"/>
    <w:uiPriority w:val="99"/>
    <w:semiHidden/>
    <w:unhideWhenUsed/>
    <w:rsid w:val="00B118D0"/>
  </w:style>
  <w:style w:type="numbering" w:customStyle="1" w:styleId="71211">
    <w:name w:val="Нет списка71211"/>
    <w:next w:val="a2"/>
    <w:uiPriority w:val="99"/>
    <w:semiHidden/>
    <w:unhideWhenUsed/>
    <w:rsid w:val="00B118D0"/>
  </w:style>
  <w:style w:type="numbering" w:customStyle="1" w:styleId="81211">
    <w:name w:val="Нет списка81211"/>
    <w:next w:val="a2"/>
    <w:uiPriority w:val="99"/>
    <w:semiHidden/>
    <w:unhideWhenUsed/>
    <w:rsid w:val="00B118D0"/>
  </w:style>
  <w:style w:type="numbering" w:customStyle="1" w:styleId="91211">
    <w:name w:val="Нет списка91211"/>
    <w:next w:val="a2"/>
    <w:uiPriority w:val="99"/>
    <w:semiHidden/>
    <w:unhideWhenUsed/>
    <w:rsid w:val="00B118D0"/>
  </w:style>
  <w:style w:type="numbering" w:customStyle="1" w:styleId="101211">
    <w:name w:val="Нет списка101211"/>
    <w:next w:val="a2"/>
    <w:uiPriority w:val="99"/>
    <w:semiHidden/>
    <w:unhideWhenUsed/>
    <w:rsid w:val="00B118D0"/>
  </w:style>
  <w:style w:type="numbering" w:customStyle="1" w:styleId="121211">
    <w:name w:val="Нет списка121211"/>
    <w:next w:val="a2"/>
    <w:uiPriority w:val="99"/>
    <w:semiHidden/>
    <w:unhideWhenUsed/>
    <w:rsid w:val="00B118D0"/>
  </w:style>
  <w:style w:type="numbering" w:customStyle="1" w:styleId="131211">
    <w:name w:val="Нет списка131211"/>
    <w:next w:val="a2"/>
    <w:uiPriority w:val="99"/>
    <w:semiHidden/>
    <w:unhideWhenUsed/>
    <w:rsid w:val="00B118D0"/>
  </w:style>
  <w:style w:type="numbering" w:customStyle="1" w:styleId="141211">
    <w:name w:val="Нет списка141211"/>
    <w:next w:val="a2"/>
    <w:uiPriority w:val="99"/>
    <w:semiHidden/>
    <w:unhideWhenUsed/>
    <w:rsid w:val="00B118D0"/>
  </w:style>
  <w:style w:type="numbering" w:customStyle="1" w:styleId="151211">
    <w:name w:val="Нет списка151211"/>
    <w:next w:val="a2"/>
    <w:uiPriority w:val="99"/>
    <w:semiHidden/>
    <w:unhideWhenUsed/>
    <w:rsid w:val="00B118D0"/>
  </w:style>
  <w:style w:type="numbering" w:customStyle="1" w:styleId="161211">
    <w:name w:val="Нет списка161211"/>
    <w:next w:val="a2"/>
    <w:uiPriority w:val="99"/>
    <w:semiHidden/>
    <w:unhideWhenUsed/>
    <w:rsid w:val="00B118D0"/>
  </w:style>
  <w:style w:type="numbering" w:customStyle="1" w:styleId="171211">
    <w:name w:val="Нет списка171211"/>
    <w:next w:val="a2"/>
    <w:uiPriority w:val="99"/>
    <w:semiHidden/>
    <w:unhideWhenUsed/>
    <w:rsid w:val="00B118D0"/>
  </w:style>
  <w:style w:type="numbering" w:customStyle="1" w:styleId="181211">
    <w:name w:val="Нет списка181211"/>
    <w:next w:val="a2"/>
    <w:uiPriority w:val="99"/>
    <w:semiHidden/>
    <w:unhideWhenUsed/>
    <w:rsid w:val="00B118D0"/>
  </w:style>
  <w:style w:type="numbering" w:customStyle="1" w:styleId="191211">
    <w:name w:val="Нет списка191211"/>
    <w:next w:val="a2"/>
    <w:uiPriority w:val="99"/>
    <w:semiHidden/>
    <w:unhideWhenUsed/>
    <w:rsid w:val="00B118D0"/>
  </w:style>
  <w:style w:type="numbering" w:customStyle="1" w:styleId="201211">
    <w:name w:val="Нет списка201211"/>
    <w:next w:val="a2"/>
    <w:uiPriority w:val="99"/>
    <w:semiHidden/>
    <w:unhideWhenUsed/>
    <w:rsid w:val="00B118D0"/>
  </w:style>
  <w:style w:type="numbering" w:customStyle="1" w:styleId="221211">
    <w:name w:val="Нет списка221211"/>
    <w:next w:val="a2"/>
    <w:uiPriority w:val="99"/>
    <w:semiHidden/>
    <w:unhideWhenUsed/>
    <w:rsid w:val="00B118D0"/>
  </w:style>
  <w:style w:type="numbering" w:customStyle="1" w:styleId="231211">
    <w:name w:val="Нет списка231211"/>
    <w:next w:val="a2"/>
    <w:uiPriority w:val="99"/>
    <w:semiHidden/>
    <w:unhideWhenUsed/>
    <w:rsid w:val="00B118D0"/>
  </w:style>
  <w:style w:type="numbering" w:customStyle="1" w:styleId="26111">
    <w:name w:val="Нет списка26111"/>
    <w:next w:val="a2"/>
    <w:uiPriority w:val="99"/>
    <w:semiHidden/>
    <w:unhideWhenUsed/>
    <w:rsid w:val="00B118D0"/>
  </w:style>
  <w:style w:type="numbering" w:customStyle="1" w:styleId="113111">
    <w:name w:val="Нет списка113111"/>
    <w:next w:val="a2"/>
    <w:uiPriority w:val="99"/>
    <w:semiHidden/>
    <w:unhideWhenUsed/>
    <w:rsid w:val="00B118D0"/>
  </w:style>
  <w:style w:type="numbering" w:customStyle="1" w:styleId="114111">
    <w:name w:val="Нет списка114111"/>
    <w:next w:val="a2"/>
    <w:uiPriority w:val="99"/>
    <w:semiHidden/>
    <w:unhideWhenUsed/>
    <w:rsid w:val="00B118D0"/>
  </w:style>
  <w:style w:type="numbering" w:customStyle="1" w:styleId="1113111">
    <w:name w:val="Нет списка1113111"/>
    <w:next w:val="a2"/>
    <w:uiPriority w:val="99"/>
    <w:semiHidden/>
    <w:unhideWhenUsed/>
    <w:rsid w:val="00B118D0"/>
  </w:style>
  <w:style w:type="numbering" w:customStyle="1" w:styleId="11113111">
    <w:name w:val="Нет списка11113111"/>
    <w:next w:val="a2"/>
    <w:uiPriority w:val="99"/>
    <w:semiHidden/>
    <w:unhideWhenUsed/>
    <w:rsid w:val="00B118D0"/>
  </w:style>
  <w:style w:type="numbering" w:customStyle="1" w:styleId="27111">
    <w:name w:val="Нет списка27111"/>
    <w:next w:val="a2"/>
    <w:uiPriority w:val="99"/>
    <w:semiHidden/>
    <w:unhideWhenUsed/>
    <w:rsid w:val="00B118D0"/>
  </w:style>
  <w:style w:type="numbering" w:customStyle="1" w:styleId="32111">
    <w:name w:val="Нет списка32111"/>
    <w:next w:val="a2"/>
    <w:uiPriority w:val="99"/>
    <w:semiHidden/>
    <w:unhideWhenUsed/>
    <w:rsid w:val="00B118D0"/>
  </w:style>
  <w:style w:type="numbering" w:customStyle="1" w:styleId="111112111">
    <w:name w:val="Нет списка111112111"/>
    <w:next w:val="a2"/>
    <w:uiPriority w:val="99"/>
    <w:semiHidden/>
    <w:unhideWhenUsed/>
    <w:rsid w:val="00B118D0"/>
  </w:style>
  <w:style w:type="numbering" w:customStyle="1" w:styleId="212111">
    <w:name w:val="Нет списка212111"/>
    <w:next w:val="a2"/>
    <w:uiPriority w:val="99"/>
    <w:semiHidden/>
    <w:unhideWhenUsed/>
    <w:rsid w:val="00B118D0"/>
  </w:style>
  <w:style w:type="numbering" w:customStyle="1" w:styleId="42111">
    <w:name w:val="Нет списка42111"/>
    <w:next w:val="a2"/>
    <w:uiPriority w:val="99"/>
    <w:semiHidden/>
    <w:unhideWhenUsed/>
    <w:rsid w:val="00B118D0"/>
  </w:style>
  <w:style w:type="numbering" w:customStyle="1" w:styleId="52111">
    <w:name w:val="Нет списка52111"/>
    <w:next w:val="a2"/>
    <w:uiPriority w:val="99"/>
    <w:semiHidden/>
    <w:unhideWhenUsed/>
    <w:rsid w:val="00B118D0"/>
  </w:style>
  <w:style w:type="numbering" w:customStyle="1" w:styleId="62111">
    <w:name w:val="Нет списка62111"/>
    <w:next w:val="a2"/>
    <w:uiPriority w:val="99"/>
    <w:semiHidden/>
    <w:unhideWhenUsed/>
    <w:rsid w:val="00B118D0"/>
  </w:style>
  <w:style w:type="numbering" w:customStyle="1" w:styleId="72111">
    <w:name w:val="Нет списка72111"/>
    <w:next w:val="a2"/>
    <w:uiPriority w:val="99"/>
    <w:semiHidden/>
    <w:unhideWhenUsed/>
    <w:rsid w:val="00B118D0"/>
  </w:style>
  <w:style w:type="numbering" w:customStyle="1" w:styleId="82111">
    <w:name w:val="Нет списка82111"/>
    <w:next w:val="a2"/>
    <w:uiPriority w:val="99"/>
    <w:semiHidden/>
    <w:unhideWhenUsed/>
    <w:rsid w:val="00B118D0"/>
  </w:style>
  <w:style w:type="numbering" w:customStyle="1" w:styleId="92111">
    <w:name w:val="Нет списка92111"/>
    <w:next w:val="a2"/>
    <w:uiPriority w:val="99"/>
    <w:semiHidden/>
    <w:unhideWhenUsed/>
    <w:rsid w:val="00B118D0"/>
  </w:style>
  <w:style w:type="numbering" w:customStyle="1" w:styleId="102111">
    <w:name w:val="Нет списка102111"/>
    <w:next w:val="a2"/>
    <w:uiPriority w:val="99"/>
    <w:semiHidden/>
    <w:unhideWhenUsed/>
    <w:rsid w:val="00B118D0"/>
  </w:style>
  <w:style w:type="numbering" w:customStyle="1" w:styleId="122111">
    <w:name w:val="Нет списка122111"/>
    <w:next w:val="a2"/>
    <w:uiPriority w:val="99"/>
    <w:semiHidden/>
    <w:unhideWhenUsed/>
    <w:rsid w:val="00B118D0"/>
  </w:style>
  <w:style w:type="numbering" w:customStyle="1" w:styleId="132111">
    <w:name w:val="Нет списка132111"/>
    <w:next w:val="a2"/>
    <w:uiPriority w:val="99"/>
    <w:semiHidden/>
    <w:unhideWhenUsed/>
    <w:rsid w:val="00B118D0"/>
  </w:style>
  <w:style w:type="numbering" w:customStyle="1" w:styleId="142111">
    <w:name w:val="Нет списка142111"/>
    <w:next w:val="a2"/>
    <w:uiPriority w:val="99"/>
    <w:semiHidden/>
    <w:unhideWhenUsed/>
    <w:rsid w:val="00B118D0"/>
  </w:style>
  <w:style w:type="numbering" w:customStyle="1" w:styleId="152111">
    <w:name w:val="Нет списка152111"/>
    <w:next w:val="a2"/>
    <w:uiPriority w:val="99"/>
    <w:semiHidden/>
    <w:unhideWhenUsed/>
    <w:rsid w:val="00B118D0"/>
  </w:style>
  <w:style w:type="numbering" w:customStyle="1" w:styleId="162111">
    <w:name w:val="Нет списка162111"/>
    <w:next w:val="a2"/>
    <w:uiPriority w:val="99"/>
    <w:semiHidden/>
    <w:unhideWhenUsed/>
    <w:rsid w:val="00B118D0"/>
  </w:style>
  <w:style w:type="numbering" w:customStyle="1" w:styleId="172111">
    <w:name w:val="Нет списка172111"/>
    <w:next w:val="a2"/>
    <w:uiPriority w:val="99"/>
    <w:semiHidden/>
    <w:unhideWhenUsed/>
    <w:rsid w:val="00B118D0"/>
  </w:style>
  <w:style w:type="numbering" w:customStyle="1" w:styleId="182111">
    <w:name w:val="Нет списка182111"/>
    <w:next w:val="a2"/>
    <w:uiPriority w:val="99"/>
    <w:semiHidden/>
    <w:unhideWhenUsed/>
    <w:rsid w:val="00B118D0"/>
  </w:style>
  <w:style w:type="numbering" w:customStyle="1" w:styleId="192111">
    <w:name w:val="Нет списка192111"/>
    <w:next w:val="a2"/>
    <w:uiPriority w:val="99"/>
    <w:semiHidden/>
    <w:unhideWhenUsed/>
    <w:rsid w:val="00B118D0"/>
  </w:style>
  <w:style w:type="numbering" w:customStyle="1" w:styleId="202111">
    <w:name w:val="Нет списка202111"/>
    <w:next w:val="a2"/>
    <w:uiPriority w:val="99"/>
    <w:semiHidden/>
    <w:unhideWhenUsed/>
    <w:rsid w:val="00B118D0"/>
  </w:style>
  <w:style w:type="numbering" w:customStyle="1" w:styleId="222111">
    <w:name w:val="Нет списка222111"/>
    <w:next w:val="a2"/>
    <w:uiPriority w:val="99"/>
    <w:semiHidden/>
    <w:unhideWhenUsed/>
    <w:rsid w:val="00B118D0"/>
  </w:style>
  <w:style w:type="numbering" w:customStyle="1" w:styleId="232111">
    <w:name w:val="Нет списка232111"/>
    <w:next w:val="a2"/>
    <w:uiPriority w:val="99"/>
    <w:semiHidden/>
    <w:unhideWhenUsed/>
    <w:rsid w:val="00B118D0"/>
  </w:style>
  <w:style w:type="numbering" w:customStyle="1" w:styleId="28111">
    <w:name w:val="Нет списка28111"/>
    <w:next w:val="a2"/>
    <w:uiPriority w:val="99"/>
    <w:semiHidden/>
    <w:unhideWhenUsed/>
    <w:rsid w:val="00B118D0"/>
  </w:style>
  <w:style w:type="numbering" w:customStyle="1" w:styleId="115111">
    <w:name w:val="Нет списка115111"/>
    <w:next w:val="a2"/>
    <w:uiPriority w:val="99"/>
    <w:semiHidden/>
    <w:unhideWhenUsed/>
    <w:rsid w:val="00B118D0"/>
  </w:style>
  <w:style w:type="numbering" w:customStyle="1" w:styleId="116111">
    <w:name w:val="Нет списка116111"/>
    <w:next w:val="a2"/>
    <w:uiPriority w:val="99"/>
    <w:semiHidden/>
    <w:unhideWhenUsed/>
    <w:rsid w:val="00B118D0"/>
  </w:style>
  <w:style w:type="numbering" w:customStyle="1" w:styleId="1114111">
    <w:name w:val="Нет списка1114111"/>
    <w:next w:val="a2"/>
    <w:uiPriority w:val="99"/>
    <w:semiHidden/>
    <w:unhideWhenUsed/>
    <w:rsid w:val="00B118D0"/>
  </w:style>
  <w:style w:type="numbering" w:customStyle="1" w:styleId="11114111">
    <w:name w:val="Нет списка11114111"/>
    <w:next w:val="a2"/>
    <w:uiPriority w:val="99"/>
    <w:semiHidden/>
    <w:unhideWhenUsed/>
    <w:rsid w:val="00B118D0"/>
  </w:style>
  <w:style w:type="numbering" w:customStyle="1" w:styleId="29111">
    <w:name w:val="Нет списка29111"/>
    <w:next w:val="a2"/>
    <w:uiPriority w:val="99"/>
    <w:semiHidden/>
    <w:unhideWhenUsed/>
    <w:rsid w:val="00B118D0"/>
  </w:style>
  <w:style w:type="numbering" w:customStyle="1" w:styleId="33111">
    <w:name w:val="Нет списка33111"/>
    <w:next w:val="a2"/>
    <w:uiPriority w:val="99"/>
    <w:semiHidden/>
    <w:unhideWhenUsed/>
    <w:rsid w:val="00B118D0"/>
  </w:style>
  <w:style w:type="numbering" w:customStyle="1" w:styleId="111113111">
    <w:name w:val="Нет списка111113111"/>
    <w:next w:val="a2"/>
    <w:uiPriority w:val="99"/>
    <w:semiHidden/>
    <w:unhideWhenUsed/>
    <w:rsid w:val="00B118D0"/>
  </w:style>
  <w:style w:type="numbering" w:customStyle="1" w:styleId="213111">
    <w:name w:val="Нет списка213111"/>
    <w:next w:val="a2"/>
    <w:uiPriority w:val="99"/>
    <w:semiHidden/>
    <w:unhideWhenUsed/>
    <w:rsid w:val="00B118D0"/>
  </w:style>
  <w:style w:type="numbering" w:customStyle="1" w:styleId="43111">
    <w:name w:val="Нет списка43111"/>
    <w:next w:val="a2"/>
    <w:uiPriority w:val="99"/>
    <w:semiHidden/>
    <w:unhideWhenUsed/>
    <w:rsid w:val="00B118D0"/>
  </w:style>
  <w:style w:type="numbering" w:customStyle="1" w:styleId="53111">
    <w:name w:val="Нет списка53111"/>
    <w:next w:val="a2"/>
    <w:uiPriority w:val="99"/>
    <w:semiHidden/>
    <w:unhideWhenUsed/>
    <w:rsid w:val="00B118D0"/>
  </w:style>
  <w:style w:type="numbering" w:customStyle="1" w:styleId="63111">
    <w:name w:val="Нет списка63111"/>
    <w:next w:val="a2"/>
    <w:uiPriority w:val="99"/>
    <w:semiHidden/>
    <w:unhideWhenUsed/>
    <w:rsid w:val="00B118D0"/>
  </w:style>
  <w:style w:type="numbering" w:customStyle="1" w:styleId="73111">
    <w:name w:val="Нет списка73111"/>
    <w:next w:val="a2"/>
    <w:uiPriority w:val="99"/>
    <w:semiHidden/>
    <w:unhideWhenUsed/>
    <w:rsid w:val="00B118D0"/>
  </w:style>
  <w:style w:type="numbering" w:customStyle="1" w:styleId="83111">
    <w:name w:val="Нет списка83111"/>
    <w:next w:val="a2"/>
    <w:uiPriority w:val="99"/>
    <w:semiHidden/>
    <w:unhideWhenUsed/>
    <w:rsid w:val="00B118D0"/>
  </w:style>
  <w:style w:type="numbering" w:customStyle="1" w:styleId="93111">
    <w:name w:val="Нет списка93111"/>
    <w:next w:val="a2"/>
    <w:uiPriority w:val="99"/>
    <w:semiHidden/>
    <w:unhideWhenUsed/>
    <w:rsid w:val="00B118D0"/>
  </w:style>
  <w:style w:type="numbering" w:customStyle="1" w:styleId="103111">
    <w:name w:val="Нет списка103111"/>
    <w:next w:val="a2"/>
    <w:uiPriority w:val="99"/>
    <w:semiHidden/>
    <w:unhideWhenUsed/>
    <w:rsid w:val="00B118D0"/>
  </w:style>
  <w:style w:type="numbering" w:customStyle="1" w:styleId="123111">
    <w:name w:val="Нет списка123111"/>
    <w:next w:val="a2"/>
    <w:uiPriority w:val="99"/>
    <w:semiHidden/>
    <w:unhideWhenUsed/>
    <w:rsid w:val="00B118D0"/>
  </w:style>
  <w:style w:type="numbering" w:customStyle="1" w:styleId="133111">
    <w:name w:val="Нет списка133111"/>
    <w:next w:val="a2"/>
    <w:uiPriority w:val="99"/>
    <w:semiHidden/>
    <w:unhideWhenUsed/>
    <w:rsid w:val="00B118D0"/>
  </w:style>
  <w:style w:type="numbering" w:customStyle="1" w:styleId="143111">
    <w:name w:val="Нет списка143111"/>
    <w:next w:val="a2"/>
    <w:uiPriority w:val="99"/>
    <w:semiHidden/>
    <w:unhideWhenUsed/>
    <w:rsid w:val="00B118D0"/>
  </w:style>
  <w:style w:type="numbering" w:customStyle="1" w:styleId="153111">
    <w:name w:val="Нет списка153111"/>
    <w:next w:val="a2"/>
    <w:uiPriority w:val="99"/>
    <w:semiHidden/>
    <w:unhideWhenUsed/>
    <w:rsid w:val="00B118D0"/>
  </w:style>
  <w:style w:type="numbering" w:customStyle="1" w:styleId="163111">
    <w:name w:val="Нет списка163111"/>
    <w:next w:val="a2"/>
    <w:uiPriority w:val="99"/>
    <w:semiHidden/>
    <w:unhideWhenUsed/>
    <w:rsid w:val="00B118D0"/>
  </w:style>
  <w:style w:type="numbering" w:customStyle="1" w:styleId="173111">
    <w:name w:val="Нет списка173111"/>
    <w:next w:val="a2"/>
    <w:uiPriority w:val="99"/>
    <w:semiHidden/>
    <w:unhideWhenUsed/>
    <w:rsid w:val="00B118D0"/>
  </w:style>
  <w:style w:type="numbering" w:customStyle="1" w:styleId="183111">
    <w:name w:val="Нет списка183111"/>
    <w:next w:val="a2"/>
    <w:uiPriority w:val="99"/>
    <w:semiHidden/>
    <w:unhideWhenUsed/>
    <w:rsid w:val="00B118D0"/>
  </w:style>
  <w:style w:type="numbering" w:customStyle="1" w:styleId="193111">
    <w:name w:val="Нет списка193111"/>
    <w:next w:val="a2"/>
    <w:uiPriority w:val="99"/>
    <w:semiHidden/>
    <w:unhideWhenUsed/>
    <w:rsid w:val="00B118D0"/>
  </w:style>
  <w:style w:type="numbering" w:customStyle="1" w:styleId="203111">
    <w:name w:val="Нет списка203111"/>
    <w:next w:val="a2"/>
    <w:uiPriority w:val="99"/>
    <w:semiHidden/>
    <w:unhideWhenUsed/>
    <w:rsid w:val="00B118D0"/>
  </w:style>
  <w:style w:type="numbering" w:customStyle="1" w:styleId="223111">
    <w:name w:val="Нет списка223111"/>
    <w:next w:val="a2"/>
    <w:uiPriority w:val="99"/>
    <w:semiHidden/>
    <w:unhideWhenUsed/>
    <w:rsid w:val="00B118D0"/>
  </w:style>
  <w:style w:type="numbering" w:customStyle="1" w:styleId="233111">
    <w:name w:val="Нет списка233111"/>
    <w:next w:val="a2"/>
    <w:uiPriority w:val="99"/>
    <w:semiHidden/>
    <w:unhideWhenUsed/>
    <w:rsid w:val="00B118D0"/>
  </w:style>
  <w:style w:type="character" w:customStyle="1" w:styleId="21f1">
    <w:name w:val="Основной текст (2) + Полужирный1"/>
    <w:basedOn w:val="2fe"/>
    <w:uiPriority w:val="99"/>
    <w:rsid w:val="00B115E1"/>
    <w:rPr>
      <w:rFonts w:ascii="Times New Roman" w:hAnsi="Times New Roman" w:cs="Times New Roman"/>
      <w:b/>
      <w:bCs/>
      <w:i/>
      <w:iCs/>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pn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70"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pn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pn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png"/><Relationship Id="rId143" Type="http://schemas.openxmlformats.org/officeDocument/2006/relationships/image" Target="media/image135.jpeg"/><Relationship Id="rId148" Type="http://schemas.openxmlformats.org/officeDocument/2006/relationships/image" Target="media/image140.png"/><Relationship Id="rId151" Type="http://schemas.openxmlformats.org/officeDocument/2006/relationships/image" Target="media/image143.jpeg"/><Relationship Id="rId156" Type="http://schemas.openxmlformats.org/officeDocument/2006/relationships/image" Target="media/image148.jpeg"/><Relationship Id="rId164" Type="http://schemas.openxmlformats.org/officeDocument/2006/relationships/image" Target="media/image156.jpeg"/><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png"/><Relationship Id="rId157" Type="http://schemas.openxmlformats.org/officeDocument/2006/relationships/image" Target="media/image149.jpeg"/><Relationship Id="rId61" Type="http://schemas.openxmlformats.org/officeDocument/2006/relationships/image" Target="media/image53.png"/><Relationship Id="rId82" Type="http://schemas.openxmlformats.org/officeDocument/2006/relationships/image" Target="media/image74.jpeg"/><Relationship Id="rId152" Type="http://schemas.openxmlformats.org/officeDocument/2006/relationships/image" Target="media/image14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png"/><Relationship Id="rId147" Type="http://schemas.openxmlformats.org/officeDocument/2006/relationships/image" Target="media/image139.jpeg"/><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png"/><Relationship Id="rId153" Type="http://schemas.openxmlformats.org/officeDocument/2006/relationships/image" Target="media/image1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0599C-BA17-42D8-B793-15CF9A52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25526</Words>
  <Characters>145501</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4</cp:revision>
  <dcterms:created xsi:type="dcterms:W3CDTF">2020-04-01T10:47:00Z</dcterms:created>
  <dcterms:modified xsi:type="dcterms:W3CDTF">2020-04-01T12:19:00Z</dcterms:modified>
</cp:coreProperties>
</file>